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4C" w:rsidRPr="003F454C" w:rsidRDefault="003F454C" w:rsidP="003F454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4C" w:rsidRPr="003F454C" w:rsidRDefault="003F454C" w:rsidP="003F454C">
      <w:pPr>
        <w:pStyle w:val="a3"/>
        <w:rPr>
          <w:b w:val="0"/>
          <w:bCs w:val="0"/>
          <w:sz w:val="22"/>
          <w:szCs w:val="22"/>
        </w:rPr>
      </w:pPr>
    </w:p>
    <w:p w:rsidR="003F454C" w:rsidRDefault="003F454C" w:rsidP="003F454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ПРЕДСТАВИТЕЛЬНОЕ СОБРАНИЕ </w:t>
      </w:r>
    </w:p>
    <w:p w:rsidR="003F454C" w:rsidRDefault="003F454C" w:rsidP="003F454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БЕЛОЗЕРСКОГО МУНИЦИПАЛЬНОГО РАЙОНА</w:t>
      </w:r>
    </w:p>
    <w:p w:rsidR="003F454C" w:rsidRDefault="003F454C" w:rsidP="003F454C">
      <w:pPr>
        <w:jc w:val="center"/>
        <w:rPr>
          <w:sz w:val="32"/>
          <w:szCs w:val="32"/>
        </w:rPr>
      </w:pPr>
    </w:p>
    <w:p w:rsidR="003F454C" w:rsidRDefault="003F454C" w:rsidP="003F4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F454C" w:rsidRDefault="003F454C" w:rsidP="003F454C">
      <w:pPr>
        <w:pStyle w:val="1"/>
        <w:rPr>
          <w:sz w:val="28"/>
        </w:rPr>
      </w:pPr>
    </w:p>
    <w:p w:rsidR="00727409" w:rsidRDefault="00727409" w:rsidP="00727409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От</w:t>
      </w:r>
      <w:r>
        <w:rPr>
          <w:b w:val="0"/>
          <w:bCs w:val="0"/>
          <w:sz w:val="28"/>
          <w:szCs w:val="28"/>
        </w:rPr>
        <w:t xml:space="preserve">  25.03.2014  г. № 2</w:t>
      </w:r>
      <w:r>
        <w:rPr>
          <w:b w:val="0"/>
          <w:bCs w:val="0"/>
          <w:sz w:val="28"/>
          <w:szCs w:val="28"/>
        </w:rPr>
        <w:t>9</w:t>
      </w:r>
      <w:bookmarkStart w:id="0" w:name="_GoBack"/>
      <w:bookmarkEnd w:id="0"/>
    </w:p>
    <w:p w:rsidR="003F454C" w:rsidRDefault="003F454C" w:rsidP="003F454C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3F454C" w:rsidTr="003F454C">
        <w:tc>
          <w:tcPr>
            <w:tcW w:w="6048" w:type="dxa"/>
            <w:hideMark/>
          </w:tcPr>
          <w:p w:rsidR="003F454C" w:rsidRDefault="003F45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дополнений  в  решение  Представительного  Собрания  района от 03.12.2013 № 105</w:t>
            </w:r>
          </w:p>
        </w:tc>
      </w:tr>
    </w:tbl>
    <w:p w:rsidR="003F454C" w:rsidRDefault="003F454C" w:rsidP="003F454C">
      <w:pPr>
        <w:shd w:val="clear" w:color="auto" w:fill="FFFFFF"/>
        <w:autoSpaceDE w:val="0"/>
        <w:autoSpaceDN w:val="0"/>
        <w:adjustRightInd w:val="0"/>
      </w:pPr>
    </w:p>
    <w:p w:rsidR="003F454C" w:rsidRDefault="003F454C" w:rsidP="003F45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 октября 2001 года № 137-ФЗ «О введении в действие Земельного кодекса Российской Федерации»,  пунктом 3 статьи 65 Земельного  кодекса   Российской  Федерации, руководствуясь  постановлением  Правительства  Вологодской  области  «Об утверждении   положения  об  установлении    порядка определения  размера  арендной платы, порядка и  сроков внесения  арендной  платы за  использование  земельных участков, государственная  собственность  на  которые  не разграничена, на  территории</w:t>
      </w:r>
      <w:proofErr w:type="gramEnd"/>
      <w:r>
        <w:rPr>
          <w:sz w:val="28"/>
          <w:szCs w:val="28"/>
        </w:rPr>
        <w:t xml:space="preserve">  Вологодской  области, а  также за  использование  земельных  участков, находящихся  в  собственности  Вологодской  области» от 02.12.2013 года  № 1239</w:t>
      </w:r>
      <w:r>
        <w:rPr>
          <w:color w:val="000000"/>
          <w:sz w:val="28"/>
          <w:szCs w:val="28"/>
        </w:rPr>
        <w:t>,  ст. 18  Устава   района, Представительное Собрание Белозерского муниципального района</w:t>
      </w:r>
    </w:p>
    <w:p w:rsidR="003F454C" w:rsidRDefault="003F454C" w:rsidP="003F454C">
      <w:pPr>
        <w:shd w:val="clear" w:color="auto" w:fill="FFFFFF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РЕШИЛО:</w:t>
      </w:r>
    </w:p>
    <w:p w:rsidR="003F454C" w:rsidRDefault="003F454C" w:rsidP="003F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 в  решение  Представительного  Собрания от 03.12.2013 г. № 105 «Об установлении ставок арендной  платы и регулирующих  коэффициентов  за использование  земельных участков государственная 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на  которые  не  разграничена, на  территории  Белозерского  муниципального  района,  а также  за пользование  земельных участков, находящихся  в собственности  Белозерского   муниципального   района на 2014 год»  дополнив   в приложении, к указанному решению, раздел «Регулирующий коэффициент» следующим  абзацем:</w:t>
      </w:r>
    </w:p>
    <w:p w:rsidR="003F454C" w:rsidRDefault="003F454C" w:rsidP="003F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расчете  арендной платы за   использование   земельных участков категории  земель  промышленности,  энергетики, транспорта,  связи,  радиовещания, телевидения,  информатики, земель для  обеспечения  космической  деятельности, земель обороны, безопасности и  земель  иного  специального  назначения, предоставленных для  целей жилищно-коммунального  хозяйства, применяется  коэффициент 0,95.» </w:t>
      </w:r>
    </w:p>
    <w:p w:rsidR="003F454C" w:rsidRDefault="003F454C" w:rsidP="003F45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 решение  вступает  в   силу с 01.04 .2014 года  после  его    опубликования  в  районной   газете  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 подлежит  размещению  на  официальном  сайте  Белозерского  муниципального  района  в  информационно-телекоммуникационной   сети  «Интернет».</w:t>
      </w:r>
    </w:p>
    <w:p w:rsidR="003F454C" w:rsidRDefault="003F454C" w:rsidP="003F45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  <w:r>
        <w:rPr>
          <w:b/>
          <w:sz w:val="28"/>
          <w:szCs w:val="28"/>
        </w:rPr>
        <w:t xml:space="preserve">    </w:t>
      </w:r>
    </w:p>
    <w:p w:rsidR="003F454C" w:rsidRPr="003F454C" w:rsidRDefault="003F454C" w:rsidP="003F45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                                                                  </w:t>
      </w:r>
      <w:proofErr w:type="spellStart"/>
      <w:r>
        <w:rPr>
          <w:b/>
          <w:sz w:val="28"/>
          <w:szCs w:val="28"/>
        </w:rPr>
        <w:t>А.П.Яковчук</w:t>
      </w:r>
      <w:proofErr w:type="spellEnd"/>
    </w:p>
    <w:p w:rsidR="003F454C" w:rsidRDefault="003F454C" w:rsidP="003F454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  района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FD59E8" w:rsidRDefault="00FD59E8"/>
    <w:sectPr w:rsidR="00FD59E8" w:rsidSect="003F4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D"/>
    <w:rsid w:val="0001502A"/>
    <w:rsid w:val="00025EF8"/>
    <w:rsid w:val="00054538"/>
    <w:rsid w:val="00086DFC"/>
    <w:rsid w:val="00090787"/>
    <w:rsid w:val="000A34FB"/>
    <w:rsid w:val="000A3EA4"/>
    <w:rsid w:val="000F7F51"/>
    <w:rsid w:val="001136FA"/>
    <w:rsid w:val="00120876"/>
    <w:rsid w:val="00124845"/>
    <w:rsid w:val="00166808"/>
    <w:rsid w:val="00181C64"/>
    <w:rsid w:val="001A0378"/>
    <w:rsid w:val="001B4A3E"/>
    <w:rsid w:val="001D5943"/>
    <w:rsid w:val="002006A2"/>
    <w:rsid w:val="00213073"/>
    <w:rsid w:val="00213681"/>
    <w:rsid w:val="00220B48"/>
    <w:rsid w:val="00220FC2"/>
    <w:rsid w:val="00225252"/>
    <w:rsid w:val="00225D17"/>
    <w:rsid w:val="00231FFE"/>
    <w:rsid w:val="002446CE"/>
    <w:rsid w:val="00253804"/>
    <w:rsid w:val="00257415"/>
    <w:rsid w:val="00274A11"/>
    <w:rsid w:val="002C5CF4"/>
    <w:rsid w:val="002D57CB"/>
    <w:rsid w:val="002E1E59"/>
    <w:rsid w:val="00301202"/>
    <w:rsid w:val="00323053"/>
    <w:rsid w:val="003263BA"/>
    <w:rsid w:val="003402D5"/>
    <w:rsid w:val="00361C1A"/>
    <w:rsid w:val="003657B2"/>
    <w:rsid w:val="003E3613"/>
    <w:rsid w:val="003F454C"/>
    <w:rsid w:val="0042020F"/>
    <w:rsid w:val="00437C4D"/>
    <w:rsid w:val="0045179A"/>
    <w:rsid w:val="00457E6B"/>
    <w:rsid w:val="004D2E8B"/>
    <w:rsid w:val="004E59ED"/>
    <w:rsid w:val="004E636E"/>
    <w:rsid w:val="004F402D"/>
    <w:rsid w:val="005058FE"/>
    <w:rsid w:val="005263AD"/>
    <w:rsid w:val="00561007"/>
    <w:rsid w:val="005637B9"/>
    <w:rsid w:val="005973CD"/>
    <w:rsid w:val="005A0D02"/>
    <w:rsid w:val="005A6F13"/>
    <w:rsid w:val="005A76CF"/>
    <w:rsid w:val="005A797E"/>
    <w:rsid w:val="00600496"/>
    <w:rsid w:val="0060229E"/>
    <w:rsid w:val="00610614"/>
    <w:rsid w:val="00613700"/>
    <w:rsid w:val="00615EC3"/>
    <w:rsid w:val="00616065"/>
    <w:rsid w:val="00627054"/>
    <w:rsid w:val="006429BB"/>
    <w:rsid w:val="00660F54"/>
    <w:rsid w:val="00685CEF"/>
    <w:rsid w:val="00694C9C"/>
    <w:rsid w:val="006A2771"/>
    <w:rsid w:val="006C230D"/>
    <w:rsid w:val="006D21E3"/>
    <w:rsid w:val="006F6A54"/>
    <w:rsid w:val="00713590"/>
    <w:rsid w:val="00727409"/>
    <w:rsid w:val="0073162A"/>
    <w:rsid w:val="00743E24"/>
    <w:rsid w:val="00752715"/>
    <w:rsid w:val="007C2374"/>
    <w:rsid w:val="008452D2"/>
    <w:rsid w:val="0084586B"/>
    <w:rsid w:val="0086511E"/>
    <w:rsid w:val="00867334"/>
    <w:rsid w:val="00882477"/>
    <w:rsid w:val="0088674B"/>
    <w:rsid w:val="008B0712"/>
    <w:rsid w:val="008B4549"/>
    <w:rsid w:val="008B67A9"/>
    <w:rsid w:val="008D5B6C"/>
    <w:rsid w:val="008D7A18"/>
    <w:rsid w:val="008E56B2"/>
    <w:rsid w:val="008F1806"/>
    <w:rsid w:val="008F2966"/>
    <w:rsid w:val="00904E35"/>
    <w:rsid w:val="00913C44"/>
    <w:rsid w:val="00922222"/>
    <w:rsid w:val="00943164"/>
    <w:rsid w:val="00943B44"/>
    <w:rsid w:val="00964279"/>
    <w:rsid w:val="0099724D"/>
    <w:rsid w:val="009A20B3"/>
    <w:rsid w:val="009A30A6"/>
    <w:rsid w:val="009D57BB"/>
    <w:rsid w:val="00A20440"/>
    <w:rsid w:val="00A3248B"/>
    <w:rsid w:val="00A34B2F"/>
    <w:rsid w:val="00A3502D"/>
    <w:rsid w:val="00A52467"/>
    <w:rsid w:val="00A71495"/>
    <w:rsid w:val="00AA08EC"/>
    <w:rsid w:val="00AD585F"/>
    <w:rsid w:val="00AE366E"/>
    <w:rsid w:val="00AF6BD8"/>
    <w:rsid w:val="00B04C37"/>
    <w:rsid w:val="00B1033D"/>
    <w:rsid w:val="00B143B0"/>
    <w:rsid w:val="00B40396"/>
    <w:rsid w:val="00B45F15"/>
    <w:rsid w:val="00B73B30"/>
    <w:rsid w:val="00BA03B7"/>
    <w:rsid w:val="00BA3385"/>
    <w:rsid w:val="00BB0099"/>
    <w:rsid w:val="00BB2114"/>
    <w:rsid w:val="00BD66A5"/>
    <w:rsid w:val="00BE3E22"/>
    <w:rsid w:val="00BF2468"/>
    <w:rsid w:val="00BF28B9"/>
    <w:rsid w:val="00BF6B73"/>
    <w:rsid w:val="00C11FE6"/>
    <w:rsid w:val="00C20080"/>
    <w:rsid w:val="00C26CA9"/>
    <w:rsid w:val="00C34D94"/>
    <w:rsid w:val="00C42209"/>
    <w:rsid w:val="00C47813"/>
    <w:rsid w:val="00C60E41"/>
    <w:rsid w:val="00C629DC"/>
    <w:rsid w:val="00C65B4D"/>
    <w:rsid w:val="00CB1F7D"/>
    <w:rsid w:val="00CE1694"/>
    <w:rsid w:val="00D514D4"/>
    <w:rsid w:val="00D5514C"/>
    <w:rsid w:val="00D65021"/>
    <w:rsid w:val="00D742F4"/>
    <w:rsid w:val="00D94B17"/>
    <w:rsid w:val="00DA7C85"/>
    <w:rsid w:val="00DD5FD2"/>
    <w:rsid w:val="00DE4A54"/>
    <w:rsid w:val="00DF1028"/>
    <w:rsid w:val="00E224FA"/>
    <w:rsid w:val="00E314D8"/>
    <w:rsid w:val="00E32610"/>
    <w:rsid w:val="00E32EC6"/>
    <w:rsid w:val="00E42FED"/>
    <w:rsid w:val="00E44211"/>
    <w:rsid w:val="00E73C90"/>
    <w:rsid w:val="00E74BA9"/>
    <w:rsid w:val="00E85A3A"/>
    <w:rsid w:val="00EB42DA"/>
    <w:rsid w:val="00EB5386"/>
    <w:rsid w:val="00EC0C79"/>
    <w:rsid w:val="00ED22CC"/>
    <w:rsid w:val="00EE744E"/>
    <w:rsid w:val="00EF79A3"/>
    <w:rsid w:val="00F30DB3"/>
    <w:rsid w:val="00F55954"/>
    <w:rsid w:val="00FB1EA2"/>
    <w:rsid w:val="00FC2BB2"/>
    <w:rsid w:val="00FC738E"/>
    <w:rsid w:val="00FD59E8"/>
    <w:rsid w:val="00FE23CB"/>
    <w:rsid w:val="00FE5B7C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54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5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F454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F45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54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5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F454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F45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>Администрация района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</dc:creator>
  <cp:keywords/>
  <dc:description/>
  <cp:lastModifiedBy>С.Е.. Осипова</cp:lastModifiedBy>
  <cp:revision>4</cp:revision>
  <dcterms:created xsi:type="dcterms:W3CDTF">2014-03-25T07:53:00Z</dcterms:created>
  <dcterms:modified xsi:type="dcterms:W3CDTF">2014-03-26T10:33:00Z</dcterms:modified>
</cp:coreProperties>
</file>