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CC5914" w:rsidRDefault="00C43906" w:rsidP="00C43906">
      <w:pPr>
        <w:jc w:val="center"/>
        <w:rPr>
          <w:color w:val="FF0000"/>
          <w:sz w:val="10"/>
          <w:szCs w:val="10"/>
          <w:lang w:val="en-US" w:eastAsia="ar-SA"/>
        </w:rPr>
      </w:pPr>
      <w:r w:rsidRPr="00CC5914">
        <w:rPr>
          <w:noProof/>
          <w:color w:val="FF0000"/>
          <w:sz w:val="20"/>
        </w:rPr>
        <w:drawing>
          <wp:inline distT="0" distB="0" distL="0" distR="0" wp14:anchorId="676DB6EB" wp14:editId="770F3F1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CC5914" w:rsidRDefault="00C43906" w:rsidP="00C43906">
      <w:pPr>
        <w:jc w:val="center"/>
        <w:rPr>
          <w:color w:val="FF0000"/>
          <w:sz w:val="10"/>
          <w:szCs w:val="10"/>
          <w:lang w:val="en-US" w:eastAsia="ar-SA"/>
        </w:rPr>
      </w:pPr>
    </w:p>
    <w:p w:rsidR="00C43906" w:rsidRPr="004E6098" w:rsidRDefault="00C43906" w:rsidP="00C43906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4E6098">
        <w:rPr>
          <w:b/>
          <w:bCs/>
          <w:sz w:val="36"/>
          <w:lang w:eastAsia="ar-SA"/>
        </w:rPr>
        <w:t>П</w:t>
      </w:r>
      <w:proofErr w:type="gramEnd"/>
      <w:r w:rsidRPr="004E6098">
        <w:rPr>
          <w:b/>
          <w:bCs/>
          <w:sz w:val="36"/>
          <w:lang w:eastAsia="ar-SA"/>
        </w:rPr>
        <w:t xml:space="preserve"> О С Т А Н О В Л Е Н И Е</w:t>
      </w:r>
    </w:p>
    <w:p w:rsidR="00C43906" w:rsidRPr="004E6098" w:rsidRDefault="00C43906" w:rsidP="00F75117">
      <w:pPr>
        <w:rPr>
          <w:sz w:val="32"/>
          <w:lang w:eastAsia="ar-SA"/>
        </w:rPr>
      </w:pPr>
    </w:p>
    <w:p w:rsidR="00F75117" w:rsidRPr="004E6098" w:rsidRDefault="00F75117" w:rsidP="00F75117">
      <w:pPr>
        <w:rPr>
          <w:sz w:val="32"/>
          <w:lang w:eastAsia="ar-SA"/>
        </w:rPr>
      </w:pPr>
    </w:p>
    <w:p w:rsidR="00C43906" w:rsidRPr="004E6098" w:rsidRDefault="00C43906" w:rsidP="00C43906">
      <w:pPr>
        <w:jc w:val="center"/>
        <w:rPr>
          <w:sz w:val="28"/>
          <w:lang w:eastAsia="ar-SA"/>
        </w:rPr>
      </w:pPr>
    </w:p>
    <w:p w:rsidR="00C43906" w:rsidRPr="00603F04" w:rsidRDefault="00C43906" w:rsidP="00C43906">
      <w:pPr>
        <w:keepNext/>
        <w:jc w:val="both"/>
        <w:outlineLvl w:val="0"/>
        <w:rPr>
          <w:sz w:val="28"/>
          <w:lang w:val="en-US" w:eastAsia="ar-SA"/>
        </w:rPr>
      </w:pPr>
      <w:r w:rsidRPr="004E6098">
        <w:rPr>
          <w:sz w:val="28"/>
          <w:lang w:eastAsia="ar-SA"/>
        </w:rPr>
        <w:t>От</w:t>
      </w:r>
      <w:r w:rsidR="00603F04">
        <w:rPr>
          <w:sz w:val="28"/>
          <w:lang w:val="en-US" w:eastAsia="ar-SA"/>
        </w:rPr>
        <w:t xml:space="preserve"> </w:t>
      </w:r>
      <w:r w:rsidR="0071255D" w:rsidRPr="00603F04">
        <w:rPr>
          <w:sz w:val="28"/>
          <w:lang w:eastAsia="ar-SA"/>
        </w:rPr>
        <w:t>03.08.2017</w:t>
      </w:r>
      <w:r w:rsidR="00603F04">
        <w:rPr>
          <w:sz w:val="28"/>
          <w:lang w:val="en-US" w:eastAsia="ar-SA"/>
        </w:rPr>
        <w:t xml:space="preserve"> </w:t>
      </w:r>
      <w:r w:rsidR="00603F04">
        <w:rPr>
          <w:sz w:val="28"/>
          <w:lang w:eastAsia="ar-SA"/>
        </w:rPr>
        <w:t>№</w:t>
      </w:r>
      <w:r w:rsidR="0071255D" w:rsidRPr="00603F04">
        <w:rPr>
          <w:sz w:val="28"/>
          <w:lang w:eastAsia="ar-SA"/>
        </w:rPr>
        <w:t>332</w:t>
      </w:r>
    </w:p>
    <w:p w:rsidR="00C43906" w:rsidRPr="00CC5914" w:rsidRDefault="00C43906" w:rsidP="00C43906">
      <w:pPr>
        <w:rPr>
          <w:color w:val="FF0000"/>
          <w:lang w:eastAsia="ar-SA"/>
        </w:rPr>
      </w:pPr>
    </w:p>
    <w:p w:rsidR="00C43906" w:rsidRPr="00CC5914" w:rsidRDefault="00C43906" w:rsidP="00C43906">
      <w:pPr>
        <w:rPr>
          <w:color w:val="FF0000"/>
          <w:lang w:eastAsia="ar-SA"/>
        </w:rPr>
      </w:pPr>
    </w:p>
    <w:p w:rsidR="00F75117" w:rsidRPr="00CC5914" w:rsidRDefault="00F75117" w:rsidP="00C43906">
      <w:pPr>
        <w:rPr>
          <w:color w:val="FF0000"/>
          <w:lang w:eastAsia="ar-SA"/>
        </w:rPr>
      </w:pPr>
    </w:p>
    <w:p w:rsidR="004E6098" w:rsidRDefault="004E6098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4E6098" w:rsidRDefault="004E6098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>регламента по предоставле</w:t>
      </w:r>
      <w:r w:rsidRPr="004E6098">
        <w:rPr>
          <w:sz w:val="28"/>
          <w:szCs w:val="28"/>
        </w:rPr>
        <w:t xml:space="preserve">нию </w:t>
      </w:r>
    </w:p>
    <w:p w:rsidR="004E6098" w:rsidRPr="004E6098" w:rsidRDefault="004E6098" w:rsidP="004E6098">
      <w:pPr>
        <w:pStyle w:val="af"/>
        <w:rPr>
          <w:sz w:val="28"/>
          <w:szCs w:val="28"/>
        </w:rPr>
      </w:pPr>
      <w:r w:rsidRPr="004E6098">
        <w:rPr>
          <w:sz w:val="28"/>
          <w:szCs w:val="28"/>
        </w:rPr>
        <w:t xml:space="preserve">муниципальной услуги </w:t>
      </w:r>
      <w:proofErr w:type="gramStart"/>
      <w:r w:rsidRPr="004E6098">
        <w:rPr>
          <w:sz w:val="28"/>
          <w:szCs w:val="28"/>
        </w:rPr>
        <w:t>по</w:t>
      </w:r>
      <w:proofErr w:type="gramEnd"/>
    </w:p>
    <w:p w:rsidR="004E6098" w:rsidRPr="004E6098" w:rsidRDefault="004E6098" w:rsidP="004E6098">
      <w:pPr>
        <w:pStyle w:val="af"/>
        <w:rPr>
          <w:sz w:val="28"/>
          <w:szCs w:val="28"/>
        </w:rPr>
      </w:pPr>
      <w:r w:rsidRPr="004E6098">
        <w:rPr>
          <w:sz w:val="28"/>
          <w:szCs w:val="28"/>
        </w:rPr>
        <w:t xml:space="preserve">переводу жилого помещения </w:t>
      </w:r>
      <w:proofErr w:type="gramStart"/>
      <w:r w:rsidRPr="004E6098">
        <w:rPr>
          <w:sz w:val="28"/>
          <w:szCs w:val="28"/>
        </w:rPr>
        <w:t>в</w:t>
      </w:r>
      <w:proofErr w:type="gramEnd"/>
    </w:p>
    <w:p w:rsidR="004E6098" w:rsidRPr="004E6098" w:rsidRDefault="004E6098" w:rsidP="004E6098">
      <w:pPr>
        <w:pStyle w:val="af"/>
        <w:rPr>
          <w:sz w:val="28"/>
          <w:szCs w:val="28"/>
        </w:rPr>
      </w:pPr>
      <w:r w:rsidRPr="004E6098">
        <w:rPr>
          <w:sz w:val="28"/>
          <w:szCs w:val="28"/>
        </w:rPr>
        <w:t xml:space="preserve">нежилое помещение и </w:t>
      </w:r>
      <w:proofErr w:type="gramStart"/>
      <w:r w:rsidRPr="004E6098">
        <w:rPr>
          <w:sz w:val="28"/>
          <w:szCs w:val="28"/>
        </w:rPr>
        <w:t>нежилого</w:t>
      </w:r>
      <w:proofErr w:type="gramEnd"/>
    </w:p>
    <w:p w:rsidR="004E6098" w:rsidRPr="004E6098" w:rsidRDefault="004E6098" w:rsidP="004E6098">
      <w:pPr>
        <w:pStyle w:val="af"/>
        <w:rPr>
          <w:sz w:val="28"/>
          <w:szCs w:val="28"/>
        </w:rPr>
      </w:pPr>
      <w:r w:rsidRPr="004E6098">
        <w:rPr>
          <w:sz w:val="28"/>
          <w:szCs w:val="28"/>
        </w:rPr>
        <w:t>помещения в жилое помещение</w:t>
      </w:r>
    </w:p>
    <w:p w:rsidR="0093008B" w:rsidRPr="00CC5914" w:rsidRDefault="0093008B" w:rsidP="00C43906">
      <w:pPr>
        <w:rPr>
          <w:color w:val="FF0000"/>
          <w:sz w:val="28"/>
          <w:lang w:eastAsia="ar-SA"/>
        </w:rPr>
      </w:pPr>
    </w:p>
    <w:p w:rsidR="004E6098" w:rsidRPr="00497F4B" w:rsidRDefault="004E6098" w:rsidP="004E6098">
      <w:pPr>
        <w:ind w:firstLine="708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lang w:eastAsia="ar-SA"/>
        </w:rPr>
        <w:t>»</w:t>
      </w:r>
    </w:p>
    <w:p w:rsidR="0093008B" w:rsidRPr="004E6098" w:rsidRDefault="0093008B" w:rsidP="007948F5">
      <w:pPr>
        <w:ind w:firstLine="708"/>
        <w:jc w:val="both"/>
        <w:rPr>
          <w:sz w:val="28"/>
          <w:lang w:eastAsia="ar-SA"/>
        </w:rPr>
      </w:pPr>
    </w:p>
    <w:p w:rsidR="005D39F3" w:rsidRPr="004E6098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93008B" w:rsidRPr="004E6098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C921B9" w:rsidRPr="004E6098" w:rsidRDefault="004E6098" w:rsidP="004E6098">
      <w:pPr>
        <w:pStyle w:val="af"/>
        <w:numPr>
          <w:ilvl w:val="0"/>
          <w:numId w:val="7"/>
        </w:numPr>
        <w:ind w:left="0" w:firstLine="708"/>
        <w:jc w:val="both"/>
        <w:rPr>
          <w:bCs/>
          <w:sz w:val="28"/>
          <w:szCs w:val="28"/>
        </w:rPr>
      </w:pPr>
      <w:r w:rsidRPr="004E6098">
        <w:rPr>
          <w:bCs/>
          <w:sz w:val="28"/>
          <w:szCs w:val="28"/>
        </w:rPr>
        <w:t>Утвердить административный регламент по предо</w:t>
      </w:r>
      <w:r w:rsidR="00637EBA">
        <w:rPr>
          <w:bCs/>
          <w:sz w:val="28"/>
          <w:szCs w:val="28"/>
        </w:rPr>
        <w:t>ставлению муниципальной услуги по п</w:t>
      </w:r>
      <w:r w:rsidRPr="004E6098">
        <w:rPr>
          <w:bCs/>
          <w:sz w:val="28"/>
          <w:szCs w:val="28"/>
        </w:rPr>
        <w:t>еревод</w:t>
      </w:r>
      <w:r w:rsidR="00B03EF3">
        <w:rPr>
          <w:bCs/>
          <w:sz w:val="28"/>
          <w:szCs w:val="28"/>
        </w:rPr>
        <w:t>у</w:t>
      </w:r>
      <w:r w:rsidRPr="004E6098">
        <w:rPr>
          <w:bCs/>
          <w:sz w:val="28"/>
          <w:szCs w:val="28"/>
        </w:rPr>
        <w:t xml:space="preserve"> жилого помещения в нежилое помещение и нежил</w:t>
      </w:r>
      <w:r w:rsidR="00637EBA">
        <w:rPr>
          <w:bCs/>
          <w:sz w:val="28"/>
          <w:szCs w:val="28"/>
        </w:rPr>
        <w:t>ого помещения в жилое помещение</w:t>
      </w:r>
      <w:r w:rsidRPr="004E6098">
        <w:rPr>
          <w:bCs/>
          <w:sz w:val="28"/>
          <w:szCs w:val="28"/>
        </w:rPr>
        <w:t xml:space="preserve"> (прилагается).</w:t>
      </w:r>
    </w:p>
    <w:p w:rsidR="004E6098" w:rsidRPr="00937B70" w:rsidRDefault="004E6098" w:rsidP="00937B70">
      <w:pPr>
        <w:pStyle w:val="aa"/>
        <w:numPr>
          <w:ilvl w:val="0"/>
          <w:numId w:val="7"/>
        </w:numPr>
        <w:tabs>
          <w:tab w:val="left" w:pos="180"/>
        </w:tabs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Признать утратившим</w:t>
      </w:r>
      <w:r w:rsid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и</w:t>
      </w: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силу </w:t>
      </w:r>
      <w:r w:rsid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постановления</w:t>
      </w:r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администрации </w:t>
      </w:r>
      <w:proofErr w:type="gramStart"/>
      <w:r w:rsidRPr="004E609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Белозерского муници</w:t>
      </w:r>
      <w:r w:rsid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пального района от 16.12.2013</w:t>
      </w:r>
      <w:r w:rsidRP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№1410 «Об     утверждении      административного регламента по предоставлению муниципальной  услуги    по    переводу     жилого    помещения в    нежилое    или    нежилого по</w:t>
      </w:r>
      <w:r w:rsid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мещения в  жилое  помещение»,</w:t>
      </w:r>
      <w:r w:rsidR="00937B70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от </w:t>
      </w:r>
      <w:r w:rsidR="00AB7ADB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27.11.2014 № 1588 «О внесении изменений в постановление администрации района от 16.12.2013 № 1409»,</w:t>
      </w:r>
      <w:r w:rsidR="00637EBA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от  27.10.2015 № 857 «О внесении изменений и дополнений в постановление администрации района  от 16.12.2013 № 1410»</w:t>
      </w:r>
      <w:proofErr w:type="gramEnd"/>
    </w:p>
    <w:p w:rsidR="00F75117" w:rsidRPr="004E6098" w:rsidRDefault="00F75117" w:rsidP="00F75117">
      <w:pPr>
        <w:tabs>
          <w:tab w:val="left" w:pos="45"/>
        </w:tabs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ab/>
      </w:r>
      <w:r w:rsidRPr="004E6098">
        <w:rPr>
          <w:sz w:val="28"/>
          <w:lang w:eastAsia="ar-SA"/>
        </w:rPr>
        <w:tab/>
      </w:r>
      <w:r w:rsidR="00637EBA">
        <w:rPr>
          <w:sz w:val="28"/>
          <w:lang w:eastAsia="ar-SA"/>
        </w:rPr>
        <w:t>3</w:t>
      </w:r>
      <w:r w:rsidRPr="004E6098">
        <w:rPr>
          <w:sz w:val="28"/>
          <w:lang w:eastAsia="ar-SA"/>
        </w:rPr>
        <w:t>.   Настоящее постановление подлежит опубликованию в районной газете «</w:t>
      </w:r>
      <w:proofErr w:type="spellStart"/>
      <w:r w:rsidRPr="004E6098">
        <w:rPr>
          <w:sz w:val="28"/>
          <w:lang w:eastAsia="ar-SA"/>
        </w:rPr>
        <w:t>Белозерье</w:t>
      </w:r>
      <w:proofErr w:type="spellEnd"/>
      <w:r w:rsidRPr="004E6098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2C0B8D" w:rsidRPr="004E6098" w:rsidRDefault="002C0B8D" w:rsidP="00C43906">
      <w:pPr>
        <w:rPr>
          <w:sz w:val="28"/>
          <w:lang w:eastAsia="ar-SA"/>
        </w:rPr>
      </w:pPr>
    </w:p>
    <w:p w:rsidR="00811623" w:rsidRPr="004E6098" w:rsidRDefault="00811623" w:rsidP="00C43906">
      <w:pPr>
        <w:rPr>
          <w:sz w:val="28"/>
          <w:lang w:eastAsia="ar-SA"/>
        </w:rPr>
      </w:pPr>
    </w:p>
    <w:p w:rsidR="00F03840" w:rsidRPr="004E6098" w:rsidRDefault="00F03840" w:rsidP="00F03840">
      <w:pPr>
        <w:rPr>
          <w:b/>
          <w:bCs/>
          <w:sz w:val="28"/>
          <w:szCs w:val="28"/>
          <w:lang w:eastAsia="ar-SA"/>
        </w:rPr>
      </w:pPr>
      <w:r w:rsidRPr="004E6098">
        <w:rPr>
          <w:b/>
          <w:bCs/>
          <w:sz w:val="28"/>
          <w:szCs w:val="28"/>
          <w:lang w:eastAsia="ar-SA"/>
        </w:rPr>
        <w:t xml:space="preserve">Временно </w:t>
      </w:r>
      <w:proofErr w:type="gramStart"/>
      <w:r w:rsidRPr="004E6098">
        <w:rPr>
          <w:b/>
          <w:bCs/>
          <w:sz w:val="28"/>
          <w:szCs w:val="28"/>
          <w:lang w:eastAsia="ar-SA"/>
        </w:rPr>
        <w:t>исполняющий</w:t>
      </w:r>
      <w:proofErr w:type="gramEnd"/>
      <w:r w:rsidRPr="004E6098">
        <w:rPr>
          <w:b/>
          <w:bCs/>
          <w:sz w:val="28"/>
          <w:szCs w:val="28"/>
          <w:lang w:eastAsia="ar-SA"/>
        </w:rPr>
        <w:t xml:space="preserve"> обязанности </w:t>
      </w:r>
    </w:p>
    <w:p w:rsidR="00C921B9" w:rsidRPr="004E6098" w:rsidRDefault="00E57DD3" w:rsidP="00F03840">
      <w:pPr>
        <w:rPr>
          <w:b/>
          <w:bCs/>
          <w:sz w:val="28"/>
          <w:szCs w:val="28"/>
          <w:lang w:eastAsia="ar-SA"/>
        </w:rPr>
      </w:pPr>
      <w:r w:rsidRPr="004E6098">
        <w:rPr>
          <w:b/>
          <w:bCs/>
          <w:sz w:val="28"/>
          <w:szCs w:val="28"/>
          <w:lang w:eastAsia="ar-SA"/>
        </w:rPr>
        <w:t>р</w:t>
      </w:r>
      <w:r w:rsidR="00F03840" w:rsidRPr="004E6098">
        <w:rPr>
          <w:b/>
          <w:bCs/>
          <w:sz w:val="28"/>
          <w:szCs w:val="28"/>
          <w:lang w:eastAsia="ar-SA"/>
        </w:rPr>
        <w:t>уководителя администрации района</w:t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  <w:t>Д.А.</w:t>
      </w:r>
      <w:r w:rsidR="00F75117" w:rsidRPr="004E6098">
        <w:rPr>
          <w:b/>
          <w:bCs/>
          <w:sz w:val="28"/>
          <w:szCs w:val="28"/>
          <w:lang w:eastAsia="ar-SA"/>
        </w:rPr>
        <w:t xml:space="preserve"> </w:t>
      </w:r>
      <w:r w:rsidR="00F03840" w:rsidRPr="004E6098">
        <w:rPr>
          <w:b/>
          <w:bCs/>
          <w:sz w:val="28"/>
          <w:szCs w:val="28"/>
          <w:lang w:eastAsia="ar-SA"/>
        </w:rPr>
        <w:t>Соловьев</w:t>
      </w:r>
    </w:p>
    <w:p w:rsidR="00C921B9" w:rsidRPr="00CC5914" w:rsidRDefault="00C921B9">
      <w:pPr>
        <w:rPr>
          <w:b/>
          <w:bCs/>
          <w:color w:val="FF0000"/>
          <w:sz w:val="28"/>
          <w:szCs w:val="28"/>
          <w:lang w:eastAsia="ar-SA"/>
        </w:rPr>
      </w:pPr>
    </w:p>
    <w:p w:rsidR="00C921B9" w:rsidRPr="004E6098" w:rsidRDefault="00C921B9" w:rsidP="00C921B9">
      <w:pPr>
        <w:pStyle w:val="af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4E6098">
        <w:rPr>
          <w:rStyle w:val="30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C921B9" w:rsidRPr="004E6098" w:rsidRDefault="00C921B9" w:rsidP="00C921B9">
      <w:pPr>
        <w:pStyle w:val="af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C921B9" w:rsidRPr="004E6098" w:rsidRDefault="00C921B9" w:rsidP="00C921B9">
      <w:pPr>
        <w:pStyle w:val="af"/>
        <w:ind w:left="4248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     Белозерск</w:t>
      </w:r>
      <w:bookmarkStart w:id="0" w:name="_GoBack"/>
      <w:bookmarkEnd w:id="0"/>
      <w:r w:rsidRPr="004E6098">
        <w:rPr>
          <w:rStyle w:val="30"/>
          <w:rFonts w:ascii="Times New Roman" w:hAnsi="Times New Roman" w:cs="Times New Roman"/>
          <w:b w:val="0"/>
          <w:sz w:val="28"/>
          <w:szCs w:val="28"/>
        </w:rPr>
        <w:t>ого муниципального района</w:t>
      </w:r>
    </w:p>
    <w:p w:rsidR="00C921B9" w:rsidRPr="004E6098" w:rsidRDefault="00C921B9" w:rsidP="00603F04">
      <w:pPr>
        <w:pStyle w:val="af"/>
        <w:rPr>
          <w:rStyle w:val="30"/>
          <w:rFonts w:ascii="Times New Roman" w:hAnsi="Times New Roman" w:cs="Times New Roman"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  <w:r w:rsidR="00603F04" w:rsidRPr="00603F04">
        <w:rPr>
          <w:rStyle w:val="30"/>
          <w:rFonts w:ascii="Times New Roman" w:hAnsi="Times New Roman" w:cs="Times New Roman"/>
          <w:b w:val="0"/>
          <w:sz w:val="28"/>
          <w:szCs w:val="28"/>
        </w:rPr>
        <w:t>03.08.2017 №332</w:t>
      </w:r>
    </w:p>
    <w:p w:rsidR="00C921B9" w:rsidRPr="004E6098" w:rsidRDefault="00C921B9" w:rsidP="00C921B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21B9" w:rsidRPr="004E6098" w:rsidRDefault="00C921B9" w:rsidP="00C921B9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E6098">
        <w:rPr>
          <w:rFonts w:ascii="Times New Roman" w:hAnsi="Times New Roman" w:cs="Times New Roman"/>
          <w:bCs w:val="0"/>
          <w:sz w:val="28"/>
          <w:szCs w:val="28"/>
        </w:rPr>
        <w:t xml:space="preserve">Административный регламент </w:t>
      </w:r>
    </w:p>
    <w:p w:rsidR="00C921B9" w:rsidRPr="004E6098" w:rsidRDefault="00C921B9" w:rsidP="00C921B9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по переводу жилого помещения в нежилое помещение и нежилого помещения в жилое помещение</w:t>
      </w:r>
    </w:p>
    <w:p w:rsidR="00C921B9" w:rsidRPr="004E6098" w:rsidRDefault="00C921B9" w:rsidP="00C921B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21B9" w:rsidRPr="004E6098" w:rsidRDefault="00C921B9" w:rsidP="00C921B9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21B9" w:rsidRPr="004E6098" w:rsidRDefault="00C921B9" w:rsidP="00C921B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E609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E6098">
        <w:rPr>
          <w:sz w:val="28"/>
          <w:szCs w:val="28"/>
        </w:rPr>
        <w:t>1.1. Административный регламент по предоставлению муниципальной услуги по переводу жилого помещения в нежилое помещение и нежилого помещения в жилое помещение устанавливает порядок и стандарт предоставления муниципальной услуги (далее также соответственно – Регламент</w:t>
      </w:r>
      <w:r w:rsidR="00D25F2E">
        <w:rPr>
          <w:sz w:val="28"/>
          <w:szCs w:val="28"/>
        </w:rPr>
        <w:t>, административный регламент</w:t>
      </w:r>
      <w:r w:rsidRPr="004E6098">
        <w:rPr>
          <w:sz w:val="28"/>
          <w:szCs w:val="28"/>
        </w:rPr>
        <w:t>).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Муниципальная услуга включает: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подготовку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6098">
        <w:rPr>
          <w:color w:val="000000"/>
          <w:sz w:val="28"/>
          <w:szCs w:val="28"/>
          <w:shd w:val="clear" w:color="auto" w:fill="FFFFFF"/>
        </w:rPr>
        <w:t>подготовку акта приемочной комиссии, подтверждающего завершение переустройства, и (или) перепланировки, и (или) иных работ</w:t>
      </w:r>
      <w:r w:rsidRPr="004E6098">
        <w:rPr>
          <w:sz w:val="28"/>
          <w:szCs w:val="28"/>
        </w:rPr>
        <w:t>.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или уполномоченное ими лицо.</w:t>
      </w:r>
    </w:p>
    <w:p w:rsidR="00C921B9" w:rsidRPr="004E6098" w:rsidRDefault="00C921B9" w:rsidP="00C921B9">
      <w:pPr>
        <w:widowControl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1.3. Порядок информирования о предоставлении муниципальной услуги:</w:t>
      </w:r>
    </w:p>
    <w:p w:rsidR="00C921B9" w:rsidRPr="004E6098" w:rsidRDefault="00C921B9" w:rsidP="00C921B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 xml:space="preserve">Место нахождения </w:t>
      </w:r>
      <w:r w:rsidRPr="004E6098">
        <w:rPr>
          <w:sz w:val="28"/>
          <w:szCs w:val="28"/>
        </w:rPr>
        <w:t>Уполномоченного органа: администрации Белозерского муниципального района (далее – Уполномоченный орган)</w:t>
      </w:r>
      <w:r w:rsidRPr="004E6098">
        <w:rPr>
          <w:color w:val="000000"/>
          <w:sz w:val="28"/>
          <w:szCs w:val="28"/>
        </w:rPr>
        <w:t>:</w:t>
      </w:r>
    </w:p>
    <w:p w:rsidR="00C921B9" w:rsidRPr="004E6098" w:rsidRDefault="00C921B9" w:rsidP="00C921B9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4E6098">
        <w:rPr>
          <w:color w:val="000000"/>
          <w:sz w:val="28"/>
          <w:szCs w:val="28"/>
        </w:rPr>
        <w:t xml:space="preserve">Почтовый адрес </w:t>
      </w:r>
      <w:r w:rsidRPr="004E6098">
        <w:rPr>
          <w:sz w:val="28"/>
          <w:szCs w:val="28"/>
        </w:rPr>
        <w:t>Уполномоченного органа</w:t>
      </w:r>
      <w:r w:rsidRPr="004E6098">
        <w:rPr>
          <w:color w:val="000000"/>
          <w:sz w:val="28"/>
          <w:szCs w:val="28"/>
        </w:rPr>
        <w:t>: ул. Фрунзе, д. 35, г. Белозерск,</w:t>
      </w:r>
      <w:r w:rsidR="00E56914" w:rsidRPr="004E6098">
        <w:rPr>
          <w:color w:val="000000"/>
          <w:sz w:val="28"/>
          <w:szCs w:val="28"/>
        </w:rPr>
        <w:t xml:space="preserve"> Белозерский район,</w:t>
      </w:r>
      <w:r w:rsidRPr="004E6098">
        <w:rPr>
          <w:color w:val="000000"/>
          <w:sz w:val="28"/>
          <w:szCs w:val="28"/>
        </w:rPr>
        <w:t xml:space="preserve"> Вологодская область, Россия, 161200.</w:t>
      </w:r>
      <w:proofErr w:type="gramEnd"/>
    </w:p>
    <w:p w:rsidR="00C921B9" w:rsidRPr="004E6098" w:rsidRDefault="00C921B9" w:rsidP="00C921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Телефон/факс: 8(81756) 2-11-80/2-12-44.</w:t>
      </w:r>
    </w:p>
    <w:p w:rsidR="00C921B9" w:rsidRPr="004E6098" w:rsidRDefault="00C921B9" w:rsidP="00C921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электронной почты: </w:t>
      </w:r>
      <w:proofErr w:type="spellStart"/>
      <w:r w:rsidR="00BD34D1">
        <w:rPr>
          <w:sz w:val="28"/>
          <w:szCs w:val="28"/>
          <w:lang w:val="en-US" w:eastAsia="ar-SA"/>
        </w:rPr>
        <w:t>adm</w:t>
      </w:r>
      <w:proofErr w:type="spellEnd"/>
      <w:r w:rsidRPr="004E6098">
        <w:rPr>
          <w:sz w:val="28"/>
          <w:szCs w:val="28"/>
          <w:lang w:eastAsia="ar-SA"/>
        </w:rPr>
        <w:t>@</w:t>
      </w:r>
      <w:proofErr w:type="spellStart"/>
      <w:r w:rsidR="00BD34D1">
        <w:rPr>
          <w:sz w:val="28"/>
          <w:szCs w:val="28"/>
          <w:lang w:val="en-US" w:eastAsia="ar-SA"/>
        </w:rPr>
        <w:t>belozer</w:t>
      </w:r>
      <w:proofErr w:type="spellEnd"/>
      <w:r w:rsidRPr="004E6098">
        <w:rPr>
          <w:sz w:val="28"/>
          <w:szCs w:val="28"/>
          <w:lang w:eastAsia="ar-SA"/>
        </w:rPr>
        <w:t>.</w:t>
      </w:r>
      <w:proofErr w:type="spellStart"/>
      <w:r w:rsidRPr="004E6098">
        <w:rPr>
          <w:sz w:val="28"/>
          <w:szCs w:val="28"/>
          <w:lang w:val="en-US" w:eastAsia="ar-SA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 для информирования по вопросам, связанным с предоставлением муниципальной услуги 8(81737) 2-10-63.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 w:history="1">
        <w:r w:rsidRPr="004E6098">
          <w:rPr>
            <w:rStyle w:val="a3"/>
            <w:rFonts w:eastAsiaTheme="majorEastAsia"/>
            <w:sz w:val="28"/>
            <w:szCs w:val="28"/>
            <w:lang w:val="en-US"/>
          </w:rPr>
          <w:t>www</w:t>
        </w:r>
        <w:r w:rsidRPr="004E609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E6098">
          <w:rPr>
            <w:rStyle w:val="a3"/>
            <w:rFonts w:eastAsiaTheme="majorEastAsia"/>
            <w:sz w:val="28"/>
            <w:szCs w:val="28"/>
            <w:lang w:val="en-US"/>
          </w:rPr>
          <w:t>belozer</w:t>
        </w:r>
        <w:proofErr w:type="spellEnd"/>
        <w:r w:rsidRPr="004E6098">
          <w:rPr>
            <w:rStyle w:val="a3"/>
            <w:rFonts w:eastAsiaTheme="majorEastAsia"/>
            <w:sz w:val="28"/>
            <w:szCs w:val="28"/>
          </w:rPr>
          <w:t>.</w:t>
        </w:r>
        <w:proofErr w:type="spellStart"/>
        <w:r w:rsidRPr="004E6098">
          <w:rPr>
            <w:rStyle w:val="a3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r w:rsidRPr="004E6098">
        <w:rPr>
          <w:sz w:val="28"/>
          <w:szCs w:val="28"/>
          <w:lang w:val="en-US"/>
        </w:rPr>
        <w:t>www</w:t>
      </w:r>
      <w:r w:rsidRPr="004E6098">
        <w:rPr>
          <w:sz w:val="28"/>
          <w:szCs w:val="28"/>
        </w:rPr>
        <w:t>.</w:t>
      </w:r>
      <w:proofErr w:type="spellStart"/>
      <w:r w:rsidRPr="004E6098">
        <w:rPr>
          <w:sz w:val="28"/>
          <w:szCs w:val="28"/>
          <w:lang w:val="en-US"/>
        </w:rPr>
        <w:t>gosuslugi</w:t>
      </w:r>
      <w:proofErr w:type="spellEnd"/>
      <w:r w:rsidRPr="004E6098">
        <w:rPr>
          <w:sz w:val="28"/>
          <w:szCs w:val="28"/>
        </w:rPr>
        <w:t>.</w:t>
      </w:r>
      <w:proofErr w:type="spellStart"/>
      <w:r w:rsidRPr="004E6098">
        <w:rPr>
          <w:sz w:val="28"/>
          <w:szCs w:val="28"/>
          <w:lang w:val="en-US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11" w:history="1">
        <w:r w:rsidRPr="004E6098">
          <w:rPr>
            <w:rStyle w:val="a3"/>
            <w:rFonts w:eastAsiaTheme="majorEastAsia"/>
            <w:color w:val="auto"/>
            <w:sz w:val="28"/>
            <w:szCs w:val="28"/>
            <w:lang w:val="en-US"/>
          </w:rPr>
          <w:t>http</w:t>
        </w:r>
        <w:r w:rsidRPr="004E6098">
          <w:rPr>
            <w:rStyle w:val="a3"/>
            <w:rFonts w:eastAsiaTheme="majorEastAsia"/>
            <w:color w:val="auto"/>
            <w:sz w:val="28"/>
            <w:szCs w:val="28"/>
          </w:rPr>
          <w:t>://gosuslugi35.ru.</w:t>
        </w:r>
      </w:hyperlink>
    </w:p>
    <w:p w:rsidR="00C921B9" w:rsidRPr="004E6098" w:rsidRDefault="00C921B9" w:rsidP="00C921B9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4E6098">
        <w:rPr>
          <w:sz w:val="28"/>
          <w:szCs w:val="28"/>
        </w:rPr>
        <w:lastRenderedPageBreak/>
        <w:t xml:space="preserve"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 - </w:t>
      </w:r>
      <w:r w:rsidR="00E56914" w:rsidRPr="004E6098">
        <w:rPr>
          <w:sz w:val="28"/>
          <w:szCs w:val="28"/>
        </w:rPr>
        <w:t>Муниципальное бюджетное учреждение Белозерского муниципального района Вологодской области</w:t>
      </w:r>
      <w:r w:rsidRPr="004E6098">
        <w:rPr>
          <w:sz w:val="28"/>
          <w:szCs w:val="28"/>
        </w:rPr>
        <w:t xml:space="preserve"> «</w:t>
      </w:r>
      <w:r w:rsidR="00E56914" w:rsidRPr="004E609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proofErr w:type="gramStart"/>
      <w:r w:rsidRPr="004E6098">
        <w:rPr>
          <w:sz w:val="28"/>
          <w:szCs w:val="28"/>
        </w:rPr>
        <w:t>»</w:t>
      </w:r>
      <w:r w:rsidRPr="004E6098">
        <w:rPr>
          <w:color w:val="000000"/>
          <w:sz w:val="28"/>
          <w:szCs w:val="28"/>
        </w:rPr>
        <w:t>(</w:t>
      </w:r>
      <w:proofErr w:type="gramEnd"/>
      <w:r w:rsidRPr="004E6098">
        <w:rPr>
          <w:color w:val="000000"/>
          <w:sz w:val="28"/>
          <w:szCs w:val="28"/>
        </w:rPr>
        <w:t>далее - МФЦ):</w:t>
      </w:r>
    </w:p>
    <w:p w:rsidR="00C921B9" w:rsidRPr="004E6098" w:rsidRDefault="00C921B9" w:rsidP="00C921B9">
      <w:pPr>
        <w:suppressAutoHyphens/>
        <w:ind w:firstLine="567"/>
        <w:jc w:val="both"/>
        <w:rPr>
          <w:sz w:val="28"/>
          <w:szCs w:val="28"/>
        </w:rPr>
      </w:pPr>
      <w:r w:rsidRPr="004E6098">
        <w:rPr>
          <w:color w:val="000000"/>
          <w:sz w:val="28"/>
          <w:szCs w:val="28"/>
        </w:rPr>
        <w:t xml:space="preserve">Почтовый адрес МФЦ: </w:t>
      </w:r>
      <w:r w:rsidR="00E56914" w:rsidRPr="004E6098">
        <w:rPr>
          <w:color w:val="000000"/>
          <w:sz w:val="28"/>
          <w:szCs w:val="28"/>
        </w:rPr>
        <w:t>Советский пр-т</w:t>
      </w:r>
      <w:r w:rsidRPr="004E6098">
        <w:rPr>
          <w:color w:val="000000"/>
          <w:sz w:val="28"/>
          <w:szCs w:val="28"/>
        </w:rPr>
        <w:t xml:space="preserve">, д. </w:t>
      </w:r>
      <w:r w:rsidR="00E56914" w:rsidRPr="004E6098">
        <w:rPr>
          <w:color w:val="000000"/>
          <w:sz w:val="28"/>
          <w:szCs w:val="28"/>
        </w:rPr>
        <w:t>31</w:t>
      </w:r>
      <w:r w:rsidRPr="004E6098">
        <w:rPr>
          <w:color w:val="000000"/>
          <w:sz w:val="28"/>
          <w:szCs w:val="28"/>
        </w:rPr>
        <w:t xml:space="preserve">, г. </w:t>
      </w:r>
      <w:r w:rsidR="00E56914" w:rsidRPr="004E6098">
        <w:rPr>
          <w:color w:val="000000"/>
          <w:sz w:val="28"/>
          <w:szCs w:val="28"/>
        </w:rPr>
        <w:t>Белозерск</w:t>
      </w:r>
      <w:r w:rsidRPr="004E6098">
        <w:rPr>
          <w:color w:val="000000"/>
          <w:sz w:val="28"/>
          <w:szCs w:val="28"/>
        </w:rPr>
        <w:t xml:space="preserve">, </w:t>
      </w:r>
      <w:r w:rsidR="00E56914" w:rsidRPr="004E6098">
        <w:rPr>
          <w:color w:val="000000"/>
          <w:sz w:val="28"/>
          <w:szCs w:val="28"/>
        </w:rPr>
        <w:t>Белозерский</w:t>
      </w:r>
      <w:r w:rsidRPr="004E6098">
        <w:rPr>
          <w:color w:val="000000"/>
          <w:sz w:val="28"/>
          <w:szCs w:val="28"/>
        </w:rPr>
        <w:t xml:space="preserve"> район, Вологодская область, Россия, </w:t>
      </w:r>
      <w:r w:rsidR="00E56914" w:rsidRPr="004E6098">
        <w:rPr>
          <w:color w:val="000000"/>
          <w:sz w:val="28"/>
          <w:szCs w:val="28"/>
        </w:rPr>
        <w:t>161200</w:t>
      </w:r>
      <w:r w:rsidRPr="004E6098">
        <w:rPr>
          <w:color w:val="000000"/>
          <w:sz w:val="28"/>
          <w:szCs w:val="28"/>
        </w:rPr>
        <w:t>.</w:t>
      </w:r>
    </w:p>
    <w:p w:rsidR="00C921B9" w:rsidRPr="004E6098" w:rsidRDefault="00C921B9" w:rsidP="00C921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Телефон/факс МФЦ: 8(817</w:t>
      </w:r>
      <w:r w:rsidR="00E56914" w:rsidRPr="004E6098">
        <w:rPr>
          <w:sz w:val="28"/>
          <w:szCs w:val="28"/>
        </w:rPr>
        <w:t>56</w:t>
      </w:r>
      <w:r w:rsidRPr="004E6098">
        <w:rPr>
          <w:sz w:val="28"/>
          <w:szCs w:val="28"/>
        </w:rPr>
        <w:t xml:space="preserve">) </w:t>
      </w:r>
      <w:r w:rsidR="00E56914" w:rsidRPr="004E6098">
        <w:rPr>
          <w:sz w:val="28"/>
          <w:szCs w:val="28"/>
        </w:rPr>
        <w:t>2-32-62/2-32-72</w:t>
      </w:r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электронной почты МФЦ: </w:t>
      </w:r>
      <w:proofErr w:type="spellStart"/>
      <w:r w:rsidR="00E56914" w:rsidRPr="004E6098">
        <w:rPr>
          <w:sz w:val="28"/>
          <w:szCs w:val="28"/>
          <w:lang w:val="en-US"/>
        </w:rPr>
        <w:t>mfc</w:t>
      </w:r>
      <w:proofErr w:type="spellEnd"/>
      <w:r w:rsidR="00E56914" w:rsidRPr="004E6098">
        <w:rPr>
          <w:sz w:val="28"/>
          <w:szCs w:val="28"/>
        </w:rPr>
        <w:t>@</w:t>
      </w:r>
      <w:proofErr w:type="spellStart"/>
      <w:r w:rsidR="00E56914" w:rsidRPr="004E6098">
        <w:rPr>
          <w:sz w:val="28"/>
          <w:szCs w:val="28"/>
          <w:lang w:val="en-US"/>
        </w:rPr>
        <w:t>belozer</w:t>
      </w:r>
      <w:proofErr w:type="spellEnd"/>
      <w:r w:rsidR="00E56914" w:rsidRPr="004E6098">
        <w:rPr>
          <w:sz w:val="28"/>
          <w:szCs w:val="28"/>
        </w:rPr>
        <w:t>.</w:t>
      </w:r>
      <w:proofErr w:type="spellStart"/>
      <w:r w:rsidR="00E56914" w:rsidRPr="004E6098">
        <w:rPr>
          <w:sz w:val="28"/>
          <w:szCs w:val="28"/>
          <w:lang w:val="en-US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widowControl w:val="0"/>
        <w:ind w:right="-5"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График работы Уполномоченного органа, график приема документов, график личного приема руководителей Уполномоченного органа:</w:t>
      </w:r>
    </w:p>
    <w:p w:rsidR="00C921B9" w:rsidRPr="004E6098" w:rsidRDefault="00C921B9" w:rsidP="00C921B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E56914" w:rsidRPr="004E6098" w:rsidTr="00637EBA">
        <w:trPr>
          <w:jc w:val="center"/>
        </w:trPr>
        <w:tc>
          <w:tcPr>
            <w:tcW w:w="4753" w:type="dxa"/>
            <w:hideMark/>
          </w:tcPr>
          <w:p w:rsidR="00E56914" w:rsidRPr="004E6098" w:rsidRDefault="00E56914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vAlign w:val="center"/>
            <w:hideMark/>
          </w:tcPr>
          <w:p w:rsidR="00E56914" w:rsidRPr="004E6098" w:rsidRDefault="00E56914" w:rsidP="00E56914">
            <w:pPr>
              <w:pStyle w:val="ConsPlusNormal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E56914" w:rsidRPr="004E6098" w:rsidTr="00637EBA">
        <w:trPr>
          <w:jc w:val="center"/>
        </w:trPr>
        <w:tc>
          <w:tcPr>
            <w:tcW w:w="4753" w:type="dxa"/>
            <w:hideMark/>
          </w:tcPr>
          <w:p w:rsidR="00E56914" w:rsidRPr="004E6098" w:rsidRDefault="00E56914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vAlign w:val="center"/>
            <w:hideMark/>
          </w:tcPr>
          <w:p w:rsidR="00E56914" w:rsidRPr="004E6098" w:rsidRDefault="00E56914" w:rsidP="00E56914">
            <w:pPr>
              <w:rPr>
                <w:sz w:val="28"/>
                <w:szCs w:val="28"/>
                <w:lang w:val="en-US"/>
              </w:rPr>
            </w:pP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C921B9" w:rsidRPr="004E6098" w:rsidRDefault="00CC5914" w:rsidP="00E56914">
            <w:pPr>
              <w:jc w:val="center"/>
              <w:rPr>
                <w:sz w:val="28"/>
                <w:szCs w:val="28"/>
              </w:rPr>
            </w:pPr>
            <w:r w:rsidRPr="004E6098">
              <w:rPr>
                <w:sz w:val="28"/>
                <w:szCs w:val="28"/>
              </w:rPr>
              <w:t>Не приемный</w:t>
            </w:r>
            <w:r w:rsidR="00E56914" w:rsidRPr="004E6098">
              <w:rPr>
                <w:sz w:val="28"/>
                <w:szCs w:val="28"/>
              </w:rPr>
              <w:t xml:space="preserve"> день</w:t>
            </w: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C921B9" w:rsidRPr="004E6098" w:rsidRDefault="00CC5914" w:rsidP="00E56914">
            <w:pPr>
              <w:jc w:val="center"/>
              <w:rPr>
                <w:sz w:val="28"/>
                <w:szCs w:val="28"/>
              </w:rPr>
            </w:pPr>
            <w:r w:rsidRPr="004E6098">
              <w:rPr>
                <w:sz w:val="28"/>
                <w:szCs w:val="28"/>
              </w:rPr>
              <w:t>Не приёмный</w:t>
            </w:r>
            <w:r w:rsidR="00E56914" w:rsidRPr="004E6098">
              <w:rPr>
                <w:sz w:val="28"/>
                <w:szCs w:val="28"/>
              </w:rPr>
              <w:t xml:space="preserve"> день</w:t>
            </w: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C921B9" w:rsidRPr="004E6098" w:rsidRDefault="00E56914" w:rsidP="00E56914">
            <w:pPr>
              <w:jc w:val="center"/>
              <w:rPr>
                <w:sz w:val="28"/>
                <w:szCs w:val="28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vAlign w:val="center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vMerge/>
            <w:vAlign w:val="center"/>
            <w:hideMark/>
          </w:tcPr>
          <w:p w:rsidR="00C921B9" w:rsidRPr="004E6098" w:rsidRDefault="00C921B9" w:rsidP="00637EBA">
            <w:pPr>
              <w:rPr>
                <w:sz w:val="28"/>
                <w:szCs w:val="28"/>
              </w:rPr>
            </w:pPr>
          </w:p>
        </w:tc>
      </w:tr>
      <w:tr w:rsidR="00C921B9" w:rsidRPr="004E6098" w:rsidTr="00637EBA">
        <w:trPr>
          <w:jc w:val="center"/>
        </w:trPr>
        <w:tc>
          <w:tcPr>
            <w:tcW w:w="4753" w:type="dxa"/>
            <w:hideMark/>
          </w:tcPr>
          <w:p w:rsidR="00C921B9" w:rsidRPr="004E6098" w:rsidRDefault="00C921B9" w:rsidP="00637EBA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vAlign w:val="center"/>
            <w:hideMark/>
          </w:tcPr>
          <w:p w:rsidR="00C921B9" w:rsidRPr="004E6098" w:rsidRDefault="00C921B9" w:rsidP="00E56914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>с 08.</w:t>
            </w:r>
            <w:r w:rsidR="00E56914" w:rsidRPr="004E609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 xml:space="preserve"> до 16.</w:t>
            </w:r>
            <w:r w:rsidR="00E56914" w:rsidRPr="004E609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E6098">
              <w:rPr>
                <w:rFonts w:ascii="Times New Roman" w:hAnsi="Times New Roman" w:cs="Times New Roman"/>
                <w:sz w:val="28"/>
                <w:szCs w:val="28"/>
              </w:rPr>
              <w:t xml:space="preserve"> часов, обеденный перерыв – с 13.00 до 14.00 часов</w:t>
            </w:r>
          </w:p>
        </w:tc>
      </w:tr>
    </w:tbl>
    <w:p w:rsidR="00C921B9" w:rsidRPr="004E6098" w:rsidRDefault="00C921B9" w:rsidP="00C921B9">
      <w:pPr>
        <w:pStyle w:val="ConsPlu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1.4. Способы получения информации о правилах предоставления муниципальной услуги.</w:t>
      </w:r>
    </w:p>
    <w:p w:rsidR="00C921B9" w:rsidRPr="004E6098" w:rsidRDefault="00C921B9" w:rsidP="00C921B9">
      <w:pPr>
        <w:tabs>
          <w:tab w:val="left" w:pos="0"/>
          <w:tab w:val="left" w:pos="709"/>
        </w:tabs>
        <w:ind w:right="-5"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лично;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посредством телефонной связи;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помещениях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4E6098">
        <w:rPr>
          <w:rFonts w:ascii="Times New Roman" w:hAnsi="Times New Roman" w:cs="Times New Roman"/>
          <w:sz w:val="28"/>
          <w:szCs w:val="28"/>
        </w:rPr>
        <w:t>;</w:t>
      </w:r>
    </w:p>
    <w:p w:rsidR="00C921B9" w:rsidRPr="004E6098" w:rsidRDefault="00C921B9" w:rsidP="00C921B9">
      <w:pPr>
        <w:pStyle w:val="ConsPlusNormal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в  сети Интернет:</w:t>
      </w:r>
    </w:p>
    <w:p w:rsidR="00C921B9" w:rsidRPr="004E6098" w:rsidRDefault="00C921B9" w:rsidP="00C921B9">
      <w:pPr>
        <w:pStyle w:val="ConsPlusNormal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- на  сайте в сети Интернет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органа, МФЦ</w:t>
      </w:r>
      <w:r w:rsidRPr="004E6098">
        <w:rPr>
          <w:rFonts w:ascii="Times New Roman" w:hAnsi="Times New Roman" w:cs="Times New Roman"/>
          <w:sz w:val="28"/>
          <w:szCs w:val="28"/>
        </w:rPr>
        <w:t>;</w:t>
      </w:r>
    </w:p>
    <w:p w:rsidR="00C921B9" w:rsidRPr="004E6098" w:rsidRDefault="00C921B9" w:rsidP="00C921B9">
      <w:pPr>
        <w:pStyle w:val="ConsPlusNormal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E6098">
        <w:rPr>
          <w:sz w:val="28"/>
          <w:szCs w:val="28"/>
        </w:rPr>
        <w:t>- на Портале государственных и муниципальных услуг (функций) Вологодской области.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1.5. Информация о правилах предоставления муниципальной услуги, а также настоящий Регламент и муниципальный правовой акт об его утверждении размещается </w:t>
      </w:r>
      <w:proofErr w:type="gramStart"/>
      <w:r w:rsidRPr="004E6098">
        <w:rPr>
          <w:sz w:val="28"/>
          <w:szCs w:val="28"/>
        </w:rPr>
        <w:t>на</w:t>
      </w:r>
      <w:proofErr w:type="gramEnd"/>
      <w:r w:rsidRPr="004E6098">
        <w:rPr>
          <w:sz w:val="28"/>
          <w:szCs w:val="28"/>
        </w:rPr>
        <w:t>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информационных </w:t>
      </w:r>
      <w:proofErr w:type="gramStart"/>
      <w:r w:rsidRPr="004E6098">
        <w:rPr>
          <w:sz w:val="28"/>
          <w:szCs w:val="28"/>
        </w:rPr>
        <w:t>стендах</w:t>
      </w:r>
      <w:proofErr w:type="gramEnd"/>
      <w:r w:rsidRPr="004E6098">
        <w:rPr>
          <w:sz w:val="28"/>
          <w:szCs w:val="28"/>
        </w:rPr>
        <w:t xml:space="preserve"> </w:t>
      </w:r>
      <w:r w:rsidRPr="004E6098">
        <w:rPr>
          <w:iCs/>
          <w:sz w:val="28"/>
          <w:szCs w:val="28"/>
        </w:rPr>
        <w:t>Уполномоченного органа, МФЦ</w:t>
      </w:r>
      <w:r w:rsidRPr="004E6098">
        <w:rPr>
          <w:sz w:val="28"/>
          <w:szCs w:val="28"/>
        </w:rPr>
        <w:t>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в средствах массовой информации;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на сайте в сети Интернет </w:t>
      </w:r>
      <w:r w:rsidRPr="004E6098">
        <w:rPr>
          <w:iCs/>
          <w:sz w:val="28"/>
          <w:szCs w:val="28"/>
        </w:rPr>
        <w:t>Уполномоченного органа, МФЦ</w:t>
      </w:r>
      <w:r w:rsidRPr="004E6098">
        <w:rPr>
          <w:sz w:val="28"/>
          <w:szCs w:val="28"/>
        </w:rPr>
        <w:t>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на Едином портале государственных и муниципальных услуг (функций);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6098">
        <w:rPr>
          <w:rFonts w:ascii="Times New Roman" w:hAnsi="Times New Roman" w:cs="Times New Roman"/>
          <w:sz w:val="28"/>
          <w:szCs w:val="28"/>
        </w:rPr>
        <w:t>, ответственными за информирование.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6098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муниципальным правовым актом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6098">
        <w:rPr>
          <w:rFonts w:ascii="Times New Roman" w:hAnsi="Times New Roman" w:cs="Times New Roman"/>
          <w:sz w:val="28"/>
          <w:szCs w:val="28"/>
        </w:rPr>
        <w:t xml:space="preserve">, который размещается на сайте в сети Интернет и на информационном стенде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органа.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sz w:val="28"/>
          <w:szCs w:val="28"/>
        </w:rPr>
        <w:t>1.7.</w:t>
      </w:r>
      <w:r w:rsidRPr="004E6098">
        <w:rPr>
          <w:rFonts w:eastAsia="Arial Unicode MS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место нахождения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rFonts w:eastAsia="Arial Unicode MS"/>
          <w:sz w:val="28"/>
          <w:szCs w:val="28"/>
        </w:rPr>
        <w:t>, его структурных подразделений, МФЦ;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должностные лица и муниципальные служащие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rFonts w:eastAsia="Arial Unicode MS"/>
          <w:sz w:val="28"/>
          <w:szCs w:val="28"/>
        </w:rPr>
        <w:t xml:space="preserve">, уполномоченные </w:t>
      </w:r>
      <w:r w:rsidRPr="004E6098">
        <w:rPr>
          <w:sz w:val="28"/>
          <w:szCs w:val="28"/>
        </w:rPr>
        <w:t>предоставлять муниципальную услугу и</w:t>
      </w:r>
      <w:r w:rsidRPr="004E6098">
        <w:rPr>
          <w:rFonts w:eastAsia="Arial Unicode MS"/>
          <w:sz w:val="28"/>
          <w:szCs w:val="28"/>
        </w:rPr>
        <w:t xml:space="preserve"> номера контактных телефонов;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i/>
          <w:iCs/>
          <w:sz w:val="28"/>
          <w:szCs w:val="28"/>
          <w:u w:val="single"/>
        </w:rPr>
      </w:pPr>
      <w:r w:rsidRPr="004E6098">
        <w:rPr>
          <w:rFonts w:eastAsia="Arial Unicode MS"/>
          <w:sz w:val="28"/>
          <w:szCs w:val="28"/>
        </w:rPr>
        <w:t xml:space="preserve">график работы </w:t>
      </w:r>
      <w:r w:rsidRPr="004E6098">
        <w:rPr>
          <w:iCs/>
          <w:sz w:val="28"/>
          <w:szCs w:val="28"/>
        </w:rPr>
        <w:t>Уполномоченного органа, МФЦ;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адрес сайта в сети Интернет </w:t>
      </w:r>
      <w:r w:rsidRPr="004E6098">
        <w:rPr>
          <w:iCs/>
          <w:sz w:val="28"/>
          <w:szCs w:val="28"/>
        </w:rPr>
        <w:t>Уполномоченного органа, МФЦ;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адрес электронной почты </w:t>
      </w:r>
      <w:r w:rsidRPr="004E6098">
        <w:rPr>
          <w:iCs/>
          <w:sz w:val="28"/>
          <w:szCs w:val="28"/>
        </w:rPr>
        <w:t>Уполномоченного органа, МФЦ;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Регламент (наименование, номер, дата принятия нормативного правового акта);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>административные процедуры предоставления муниципальной услуги;</w:t>
      </w:r>
    </w:p>
    <w:p w:rsidR="00C921B9" w:rsidRPr="004E6098" w:rsidRDefault="00C921B9" w:rsidP="00C921B9">
      <w:pPr>
        <w:tabs>
          <w:tab w:val="left" w:pos="540"/>
        </w:tabs>
        <w:ind w:right="-5"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срок предоставления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порядок и формы </w:t>
      </w:r>
      <w:proofErr w:type="gramStart"/>
      <w:r w:rsidRPr="004E6098">
        <w:rPr>
          <w:rFonts w:eastAsia="Arial Unicode MS"/>
          <w:sz w:val="28"/>
          <w:szCs w:val="28"/>
        </w:rPr>
        <w:t>контроля за</w:t>
      </w:r>
      <w:proofErr w:type="gramEnd"/>
      <w:r w:rsidRPr="004E6098">
        <w:rPr>
          <w:rFonts w:eastAsia="Arial Unicode MS"/>
          <w:sz w:val="28"/>
          <w:szCs w:val="28"/>
        </w:rPr>
        <w:t xml:space="preserve"> предоставлением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>основания для отказа в предоставлении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rFonts w:eastAsia="Arial Unicode MS"/>
          <w:sz w:val="28"/>
          <w:szCs w:val="28"/>
        </w:rPr>
      </w:pPr>
      <w:r w:rsidRPr="004E6098">
        <w:rPr>
          <w:rFonts w:eastAsia="Arial Unicode MS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rFonts w:eastAsia="Arial Unicode MS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иная информация о деятельности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C921B9" w:rsidRPr="004E6098" w:rsidRDefault="00C921B9" w:rsidP="00C921B9">
      <w:pPr>
        <w:pStyle w:val="21"/>
        <w:ind w:firstLine="567"/>
        <w:rPr>
          <w:color w:val="000000"/>
          <w:sz w:val="28"/>
          <w:szCs w:val="28"/>
        </w:rPr>
      </w:pPr>
      <w:r w:rsidRPr="004E6098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921B9" w:rsidRPr="004E6098" w:rsidRDefault="00C921B9" w:rsidP="00C921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E6098">
        <w:rPr>
          <w:iCs/>
          <w:sz w:val="28"/>
          <w:szCs w:val="28"/>
        </w:rPr>
        <w:t>Уполномоченного органа</w:t>
      </w:r>
      <w:r w:rsidRPr="004E6098">
        <w:rPr>
          <w:sz w:val="28"/>
          <w:szCs w:val="28"/>
        </w:rPr>
        <w:t>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на сайте в сети Интернет;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Вологодской области;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4E6098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4E6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6098">
        <w:rPr>
          <w:rFonts w:ascii="Times New Roman" w:hAnsi="Times New Roman" w:cs="Times New Roman"/>
          <w:sz w:val="28"/>
          <w:szCs w:val="28"/>
        </w:rPr>
        <w:t>МФЦ</w:t>
      </w:r>
      <w:proofErr w:type="gramStart"/>
      <w:r w:rsidRPr="004E60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E6098">
        <w:rPr>
          <w:rFonts w:ascii="Times New Roman" w:hAnsi="Times New Roman" w:cs="Times New Roman"/>
          <w:sz w:val="28"/>
          <w:szCs w:val="28"/>
        </w:rPr>
        <w:t>ексты</w:t>
      </w:r>
      <w:proofErr w:type="spellEnd"/>
      <w:r w:rsidRPr="004E6098">
        <w:rPr>
          <w:rFonts w:ascii="Times New Roman" w:hAnsi="Times New Roman" w:cs="Times New Roman"/>
          <w:sz w:val="28"/>
          <w:szCs w:val="28"/>
        </w:rPr>
        <w:t xml:space="preserve">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C921B9" w:rsidRPr="004E6098" w:rsidRDefault="00C921B9" w:rsidP="00C921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</w:pPr>
      <w:r w:rsidRPr="004E6098">
        <w:lastRenderedPageBreak/>
        <w:t>2. Стандарт предоставления муниципальной услуги</w:t>
      </w:r>
    </w:p>
    <w:p w:rsidR="00C921B9" w:rsidRPr="004E6098" w:rsidRDefault="00C921B9" w:rsidP="00C921B9">
      <w:pPr>
        <w:rPr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  <w:jc w:val="left"/>
        <w:rPr>
          <w:iCs/>
        </w:rPr>
      </w:pPr>
      <w:r w:rsidRPr="004E6098">
        <w:rPr>
          <w:iCs/>
        </w:rPr>
        <w:t>2.1.</w:t>
      </w:r>
      <w:r w:rsidRPr="004E6098">
        <w:rPr>
          <w:iCs/>
        </w:rPr>
        <w:tab/>
        <w:t>Наименование муниципальной услуги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Перевод жилого помещения в нежилое помещение и нежилого помещения в жилое помещение (далее – перевод помещения).</w:t>
      </w:r>
    </w:p>
    <w:p w:rsidR="00C921B9" w:rsidRPr="004E6098" w:rsidRDefault="00C921B9" w:rsidP="00C921B9">
      <w:pPr>
        <w:ind w:firstLine="540"/>
        <w:jc w:val="both"/>
        <w:rPr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  <w:jc w:val="both"/>
        <w:rPr>
          <w:iCs/>
        </w:rPr>
      </w:pPr>
      <w:r w:rsidRPr="004E6098">
        <w:rPr>
          <w:iCs/>
        </w:rPr>
        <w:t>2.2. Наименование органа местного самоуправления, предоставляющего муниципальную услугу</w:t>
      </w:r>
    </w:p>
    <w:p w:rsidR="00C921B9" w:rsidRPr="004E6098" w:rsidRDefault="00C921B9" w:rsidP="00C921B9">
      <w:pPr>
        <w:ind w:firstLine="567"/>
        <w:rPr>
          <w:sz w:val="28"/>
          <w:szCs w:val="28"/>
        </w:rPr>
      </w:pPr>
      <w:r w:rsidRPr="004E6098">
        <w:rPr>
          <w:sz w:val="28"/>
          <w:szCs w:val="28"/>
        </w:rPr>
        <w:t>2.2.1. Муниципальная услуга предоставляется: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администрацией </w:t>
      </w:r>
      <w:r w:rsidR="00761731" w:rsidRPr="004E6098">
        <w:rPr>
          <w:sz w:val="28"/>
          <w:szCs w:val="28"/>
        </w:rPr>
        <w:t>Белозерского</w:t>
      </w:r>
      <w:r w:rsidRPr="004E6098">
        <w:rPr>
          <w:sz w:val="28"/>
          <w:szCs w:val="28"/>
        </w:rPr>
        <w:t xml:space="preserve"> муниципального района;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МФЦ по месту нахождения объекта - в части приема и (или) выдачи документов на предоставление муниципальной услуги.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Принятие акта приемки, подтверждающего завершение переустройства и (или) перепланировки переводимого помещения, и (или) иных работ осуществляется приемочной комиссией, сформированной Уполномоченным органом.</w:t>
      </w:r>
    </w:p>
    <w:p w:rsidR="00C921B9" w:rsidRPr="004E6098" w:rsidRDefault="00C921B9" w:rsidP="00761731">
      <w:pPr>
        <w:pStyle w:val="23"/>
        <w:spacing w:after="0" w:line="240" w:lineRule="auto"/>
        <w:ind w:right="-6" w:firstLine="567"/>
        <w:jc w:val="both"/>
        <w:rPr>
          <w:bCs/>
          <w:iCs/>
          <w:sz w:val="28"/>
          <w:szCs w:val="28"/>
        </w:rPr>
      </w:pPr>
      <w:r w:rsidRPr="004E6098">
        <w:rPr>
          <w:bCs/>
          <w:iCs/>
          <w:sz w:val="28"/>
          <w:szCs w:val="28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сайте в сети Интернет Уполномоченного органа, на информационном стенде в Уполномоченном органе.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C921B9" w:rsidRPr="004E6098" w:rsidRDefault="00C921B9" w:rsidP="00C921B9">
      <w:pPr>
        <w:ind w:firstLine="540"/>
        <w:jc w:val="both"/>
        <w:rPr>
          <w:sz w:val="28"/>
          <w:szCs w:val="28"/>
        </w:rPr>
      </w:pPr>
    </w:p>
    <w:p w:rsidR="00C921B9" w:rsidRPr="004E6098" w:rsidRDefault="00C921B9" w:rsidP="00C921B9">
      <w:pPr>
        <w:pStyle w:val="23"/>
        <w:ind w:firstLine="567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2.3.</w:t>
      </w:r>
      <w:r w:rsidRPr="004E6098">
        <w:rPr>
          <w:iCs/>
          <w:sz w:val="28"/>
          <w:szCs w:val="28"/>
        </w:rPr>
        <w:tab/>
        <w:t>Результат предоставления муниципальной услуги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color w:val="000000"/>
          <w:sz w:val="28"/>
          <w:szCs w:val="28"/>
        </w:rPr>
      </w:pPr>
      <w:bookmarkStart w:id="1" w:name="_Toc294183574"/>
      <w:r w:rsidRPr="004E6098">
        <w:rPr>
          <w:rStyle w:val="s3"/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решение о переводе помещения;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решение об отказе в переводе помещения;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E6098">
        <w:rPr>
          <w:rStyle w:val="s3"/>
          <w:color w:val="000000"/>
          <w:sz w:val="28"/>
          <w:szCs w:val="28"/>
        </w:rPr>
        <w:t>акт приемочной комиссии, подтверждающий завершение переустройства, и (или) перепланировки, и (или) иных работ.</w:t>
      </w:r>
      <w:proofErr w:type="gramEnd"/>
    </w:p>
    <w:p w:rsidR="00C921B9" w:rsidRPr="004E6098" w:rsidRDefault="00C921B9" w:rsidP="00C921B9">
      <w:pPr>
        <w:pStyle w:val="23"/>
        <w:jc w:val="both"/>
        <w:rPr>
          <w:sz w:val="28"/>
          <w:szCs w:val="28"/>
        </w:rPr>
      </w:pPr>
    </w:p>
    <w:bookmarkEnd w:id="1"/>
    <w:p w:rsidR="00C921B9" w:rsidRPr="004E6098" w:rsidRDefault="00C921B9" w:rsidP="00C921B9">
      <w:pPr>
        <w:pStyle w:val="4"/>
        <w:ind w:firstLine="540"/>
        <w:jc w:val="left"/>
        <w:rPr>
          <w:iCs/>
        </w:rPr>
      </w:pPr>
      <w:r w:rsidRPr="004E6098">
        <w:rPr>
          <w:iCs/>
        </w:rPr>
        <w:t>2.4. Срок предоставления муниципальной услуги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2.4.1. Решение о переводе или об отказе в переводе помещения должно быть принято не позднее, чем через 45 дней со дня представления в Уполномоченный орган (МФЦ) документов, обязанность по представлению которых в соответствии с настоящим Регламентом возложена на заявителя.</w:t>
      </w:r>
    </w:p>
    <w:p w:rsidR="00C921B9" w:rsidRPr="004E6098" w:rsidRDefault="00C921B9" w:rsidP="00C921B9">
      <w:pPr>
        <w:pStyle w:val="p2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Выдача (направление) заявителю документов, подтверждающих принятие решения о переводе или об отказе в переводе помещения – не позднее чем через три рабочих дня со дня принятия решения о переводе или об отказе в переводе помещения.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rStyle w:val="s3"/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lastRenderedPageBreak/>
        <w:t>2.4.2. Подготовка акта приемочной комиссии – не позднее чем через 30 календарных дней со дня представления заявления о приемке завершенного переустройства, и (или) перепланировки, и (или) иных работ приемочной комиссией.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Выдача (направление) заявителю акта приемочной комиссии, направление акта приемочной комиссии, подтверждающего завершение переустройства и (или) перепланировки – не позднее чем через три рабочих дня со дня подписания акта приемочной комиссии.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6098">
        <w:rPr>
          <w:rStyle w:val="s3"/>
          <w:color w:val="000000"/>
          <w:sz w:val="28"/>
          <w:szCs w:val="28"/>
        </w:rPr>
        <w:t>2.4.3. Если последний день предоставления муниципальной услуги приходится на выходной и (или) нерабочий праздничный день, то дата окончания срока переносится на следующий за ним рабочий день.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>Датой представления заявления и прилагаемых к нему документов является день их регистрации</w:t>
      </w:r>
      <w:r w:rsidRPr="004E6098">
        <w:rPr>
          <w:rStyle w:val="apple-converted-space"/>
          <w:color w:val="000000"/>
          <w:sz w:val="28"/>
          <w:szCs w:val="28"/>
        </w:rPr>
        <w:t xml:space="preserve"> </w:t>
      </w:r>
      <w:r w:rsidRPr="004E6098">
        <w:rPr>
          <w:color w:val="000000"/>
          <w:sz w:val="28"/>
          <w:szCs w:val="28"/>
        </w:rPr>
        <w:t>специалистом, ответственным за прием и регистрацию заявления.</w:t>
      </w:r>
    </w:p>
    <w:p w:rsidR="00C921B9" w:rsidRPr="004E6098" w:rsidRDefault="00C921B9" w:rsidP="00C921B9">
      <w:pPr>
        <w:pStyle w:val="p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  <w:jc w:val="left"/>
        <w:rPr>
          <w:iCs/>
        </w:rPr>
      </w:pPr>
      <w:r w:rsidRPr="004E6098">
        <w:rPr>
          <w:iCs/>
        </w:rPr>
        <w:t>2.5. Правовые основания для предоставления муниципальной услуги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Жилищный кодекс Российской Федерации;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Федеральный закон от 25 июня 2002 года № 73-ФЗ «Об объектах культурного наследия (памятниках истории и культуры) народов Российской Федерации»;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постановление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761731" w:rsidRPr="004E6098" w:rsidRDefault="00761731" w:rsidP="007617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Устав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761731" w:rsidRPr="004E6098" w:rsidRDefault="00761731" w:rsidP="00761731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решение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761731" w:rsidRPr="004E6098" w:rsidRDefault="00761731" w:rsidP="007617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rFonts w:eastAsia="Calibri"/>
          <w:sz w:val="28"/>
          <w:szCs w:val="28"/>
          <w:lang w:eastAsia="en-US"/>
        </w:rPr>
        <w:lastRenderedPageBreak/>
        <w:t xml:space="preserve">постановление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</w:t>
      </w:r>
      <w:proofErr w:type="spellStart"/>
      <w:r w:rsidRPr="004E6098">
        <w:rPr>
          <w:rFonts w:eastAsia="Calibri"/>
          <w:sz w:val="28"/>
          <w:szCs w:val="28"/>
          <w:lang w:eastAsia="en-US"/>
        </w:rPr>
        <w:t>межуровнего</w:t>
      </w:r>
      <w:proofErr w:type="spellEnd"/>
      <w:r w:rsidRPr="004E6098">
        <w:rPr>
          <w:rFonts w:eastAsia="Calibri"/>
          <w:sz w:val="28"/>
          <w:szCs w:val="28"/>
          <w:lang w:eastAsia="en-US"/>
        </w:rPr>
        <w:t xml:space="preserve"> взаимодействия»;</w:t>
      </w:r>
    </w:p>
    <w:p w:rsidR="00C921B9" w:rsidRPr="004E6098" w:rsidRDefault="00C921B9" w:rsidP="00C921B9">
      <w:pPr>
        <w:pStyle w:val="af1"/>
        <w:tabs>
          <w:tab w:val="num" w:pos="-581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настоящий Регламент.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rStyle w:val="a9"/>
          <w:iCs/>
          <w:sz w:val="28"/>
          <w:szCs w:val="28"/>
        </w:rPr>
        <w:t xml:space="preserve">2.6. </w:t>
      </w:r>
      <w:r w:rsidRPr="004E609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предоставления, в том числе в электронной форме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2.6.1. Для перевода помещения заявитель представляет: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заявление о переводе помещения по образцу согласно приложению 1 к настоящему Регламенту;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</w:t>
      </w:r>
      <w:r w:rsidR="00D25F2E">
        <w:rPr>
          <w:sz w:val="28"/>
          <w:szCs w:val="28"/>
        </w:rPr>
        <w:t>недвижимости</w:t>
      </w:r>
      <w:r w:rsidRPr="004E6098">
        <w:rPr>
          <w:sz w:val="28"/>
          <w:szCs w:val="28"/>
        </w:rPr>
        <w:t>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2.6.2. Для подготовки акта приемочной комиссии заявитель предоставляет заявление о приемке завершенного переустройства, и (или) перепланировки, и (или) иных работ приемочной комиссией по образцу согласно приложению 2 к настоящему Регламенту.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2.6.3. Заявление и документы, прилагаемые к заявлению (или их копии), должны быть составлены на русском языке.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2.6.4.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Заявитель вправе направить заявление и прилагаемые документы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2.6.5. Соответствующее заявление может быть подано через МФЦ.</w:t>
      </w:r>
    </w:p>
    <w:p w:rsidR="00C921B9" w:rsidRPr="004E6098" w:rsidRDefault="00C921B9" w:rsidP="00C921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Style w:val="a9"/>
          <w:i/>
          <w:iCs/>
          <w:sz w:val="28"/>
          <w:szCs w:val="28"/>
        </w:rPr>
      </w:pPr>
    </w:p>
    <w:p w:rsidR="00C921B9" w:rsidRPr="004E6098" w:rsidRDefault="00C921B9" w:rsidP="00C921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Style w:val="a9"/>
          <w:iCs/>
          <w:sz w:val="28"/>
          <w:szCs w:val="28"/>
        </w:rPr>
      </w:pPr>
      <w:r w:rsidRPr="004E6098">
        <w:rPr>
          <w:rStyle w:val="a9"/>
          <w:iCs/>
          <w:sz w:val="28"/>
          <w:szCs w:val="28"/>
        </w:rPr>
        <w:t xml:space="preserve">2.7. </w:t>
      </w:r>
      <w:proofErr w:type="gramStart"/>
      <w:r w:rsidRPr="004E6098">
        <w:rPr>
          <w:rStyle w:val="a9"/>
          <w:i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4E6098">
        <w:rPr>
          <w:rStyle w:val="a9"/>
          <w:iCs/>
          <w:sz w:val="28"/>
          <w:szCs w:val="28"/>
        </w:rPr>
        <w:lastRenderedPageBreak/>
        <w:t>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предоставления, в том числе в электронной форме</w:t>
      </w:r>
      <w:proofErr w:type="gramEnd"/>
    </w:p>
    <w:p w:rsidR="00761731" w:rsidRPr="004E6098" w:rsidRDefault="00761731" w:rsidP="00C921B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rStyle w:val="a9"/>
          <w:iCs/>
          <w:sz w:val="28"/>
          <w:szCs w:val="28"/>
        </w:rPr>
      </w:pP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2.7.1. Для перевода помещения заявитель вправе представить: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прав </w:t>
      </w:r>
      <w:r w:rsidR="00D25F2E">
        <w:rPr>
          <w:sz w:val="28"/>
          <w:szCs w:val="28"/>
        </w:rPr>
        <w:t>недвижимости</w:t>
      </w:r>
      <w:r w:rsidRPr="004E6098">
        <w:rPr>
          <w:sz w:val="28"/>
          <w:szCs w:val="28"/>
        </w:rPr>
        <w:t>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2.7.2. Документы, указанные в пункте 2.7.1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2.7.3. Запрещено требовать от заявителя: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субъектов Российской Федерации и муниципальными правовыми актами.</w:t>
      </w:r>
    </w:p>
    <w:p w:rsidR="00C921B9" w:rsidRPr="004E6098" w:rsidRDefault="00C921B9" w:rsidP="00C921B9">
      <w:pPr>
        <w:pStyle w:val="4"/>
        <w:ind w:firstLine="567"/>
        <w:jc w:val="both"/>
        <w:rPr>
          <w:i/>
          <w:iCs/>
        </w:rPr>
      </w:pPr>
    </w:p>
    <w:p w:rsidR="00C921B9" w:rsidRPr="004E6098" w:rsidRDefault="00C921B9" w:rsidP="00C921B9">
      <w:pPr>
        <w:pStyle w:val="4"/>
        <w:ind w:firstLine="567"/>
        <w:jc w:val="both"/>
        <w:rPr>
          <w:iCs/>
        </w:rPr>
      </w:pPr>
      <w:r w:rsidRPr="004E6098">
        <w:rPr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Основания для отказа в приеме документов не предусмотрены.</w:t>
      </w:r>
    </w:p>
    <w:p w:rsidR="00C921B9" w:rsidRPr="004E6098" w:rsidRDefault="00C921B9" w:rsidP="00C921B9">
      <w:pPr>
        <w:pStyle w:val="4"/>
        <w:ind w:firstLine="567"/>
        <w:jc w:val="both"/>
        <w:rPr>
          <w:i/>
          <w:iCs/>
        </w:rPr>
      </w:pPr>
    </w:p>
    <w:p w:rsidR="00C921B9" w:rsidRPr="004E6098" w:rsidRDefault="00C921B9" w:rsidP="00C921B9">
      <w:pPr>
        <w:pStyle w:val="4"/>
        <w:ind w:firstLine="567"/>
        <w:jc w:val="both"/>
        <w:rPr>
          <w:iCs/>
        </w:rPr>
      </w:pPr>
      <w:r w:rsidRPr="004E6098">
        <w:rPr>
          <w:iCs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E6098">
        <w:rPr>
          <w:bCs/>
          <w:sz w:val="28"/>
          <w:szCs w:val="28"/>
        </w:rPr>
        <w:t>2.9.1. Основания для приостановления предоставления муниципальной услуги законодательством не предусмотрены.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bCs/>
          <w:sz w:val="28"/>
          <w:szCs w:val="28"/>
        </w:rPr>
        <w:t xml:space="preserve">2.9.2. </w:t>
      </w:r>
      <w:r w:rsidRPr="004E6098">
        <w:rPr>
          <w:sz w:val="28"/>
          <w:szCs w:val="28"/>
        </w:rPr>
        <w:t>Отказ в переводе помещения допускается в случае:</w:t>
      </w:r>
    </w:p>
    <w:p w:rsidR="00C921B9" w:rsidRPr="004E6098" w:rsidRDefault="00C921B9" w:rsidP="00C921B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непредставления определенных в пункте 2.6.1. настоящего административного регламента документов, обязанность по представлению которых возложена на заявителя;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6098">
        <w:rPr>
          <w:sz w:val="28"/>
          <w:szCs w:val="28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</w:t>
      </w:r>
      <w:r w:rsidRPr="004E6098">
        <w:rPr>
          <w:sz w:val="28"/>
          <w:szCs w:val="28"/>
        </w:rPr>
        <w:lastRenderedPageBreak/>
        <w:t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настоящего административного регламента, если соответствующий документ не</w:t>
      </w:r>
      <w:proofErr w:type="gramEnd"/>
      <w:r w:rsidRPr="004E6098">
        <w:rPr>
          <w:sz w:val="28"/>
          <w:szCs w:val="28"/>
        </w:rPr>
        <w:t xml:space="preserve"> </w:t>
      </w:r>
      <w:proofErr w:type="gramStart"/>
      <w:r w:rsidRPr="004E6098">
        <w:rPr>
          <w:sz w:val="28"/>
          <w:szCs w:val="28"/>
        </w:rPr>
        <w:t>представлен</w:t>
      </w:r>
      <w:proofErr w:type="gramEnd"/>
      <w:r w:rsidRPr="004E6098">
        <w:rPr>
          <w:sz w:val="28"/>
          <w:szCs w:val="28"/>
        </w:rPr>
        <w:t xml:space="preserve"> заявителем по собственной инициативе;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2) представления документов в ненадлежащий орган;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3) несоблюдения предусмотренных </w:t>
      </w:r>
      <w:hyperlink r:id="rId12" w:history="1">
        <w:r w:rsidRPr="004E6098">
          <w:rPr>
            <w:rStyle w:val="a3"/>
            <w:rFonts w:eastAsiaTheme="majorEastAsia"/>
            <w:color w:val="auto"/>
            <w:sz w:val="28"/>
            <w:szCs w:val="28"/>
          </w:rPr>
          <w:t>статьей 22</w:t>
        </w:r>
      </w:hyperlink>
      <w:r w:rsidRPr="004E6098">
        <w:rPr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2.9.3. Решение об отказе в переводе помещения должно содержать основания отказа с обязательной ссылкой на нарушения, предусмотренные частью 1 статьи 24 Жилищного кодекса РФ.</w:t>
      </w:r>
    </w:p>
    <w:p w:rsidR="00C921B9" w:rsidRPr="004E6098" w:rsidRDefault="00C921B9" w:rsidP="00C921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761731" w:rsidRPr="004E6098" w:rsidRDefault="00761731" w:rsidP="00C921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К услугам, которые являются необходимыми и обязательными для предоставления муниципальной услуги, относится: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выдача подготовленного и оформленного в соответствии с требованиями действующего законодательства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921B9" w:rsidRPr="004E6098" w:rsidRDefault="00C921B9" w:rsidP="00C921B9">
      <w:pPr>
        <w:ind w:firstLine="540"/>
        <w:jc w:val="both"/>
        <w:rPr>
          <w:i/>
          <w:iCs/>
          <w:sz w:val="28"/>
          <w:szCs w:val="28"/>
        </w:rPr>
      </w:pP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098">
        <w:rPr>
          <w:rFonts w:ascii="Times New Roman" w:hAnsi="Times New Roman" w:cs="Times New Roman"/>
          <w:iCs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761731" w:rsidRPr="004E6098" w:rsidRDefault="00761731" w:rsidP="00C921B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C921B9" w:rsidRPr="004E6098" w:rsidRDefault="00C921B9" w:rsidP="00C921B9">
      <w:pPr>
        <w:pStyle w:val="4"/>
        <w:ind w:firstLine="540"/>
        <w:rPr>
          <w:i/>
          <w:iCs/>
        </w:rPr>
      </w:pPr>
    </w:p>
    <w:p w:rsidR="00C921B9" w:rsidRPr="004E6098" w:rsidRDefault="00C921B9" w:rsidP="00C921B9">
      <w:pPr>
        <w:pStyle w:val="4"/>
        <w:ind w:firstLine="567"/>
        <w:jc w:val="both"/>
        <w:rPr>
          <w:iCs/>
        </w:rPr>
      </w:pPr>
      <w:r w:rsidRPr="004E6098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pStyle w:val="a7"/>
        <w:ind w:firstLine="567"/>
        <w:rPr>
          <w:sz w:val="28"/>
          <w:szCs w:val="28"/>
        </w:rPr>
      </w:pPr>
      <w:r w:rsidRPr="004E6098">
        <w:rPr>
          <w:sz w:val="28"/>
          <w:szCs w:val="28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921B9" w:rsidRPr="004E6098" w:rsidRDefault="00C921B9" w:rsidP="00C921B9">
      <w:pPr>
        <w:pStyle w:val="a7"/>
        <w:ind w:firstLine="540"/>
        <w:rPr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  <w:jc w:val="both"/>
        <w:rPr>
          <w:iCs/>
        </w:rPr>
      </w:pPr>
      <w:r w:rsidRPr="004E6098">
        <w:rPr>
          <w:iCs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Специалист, ответственный за прием и регистрацию заявления, регистрирует заявление о  предоставлении муниципальной услуги в день его поступления в Уполномоченный орган.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C921B9" w:rsidRPr="004E6098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1B9" w:rsidRPr="004E6098" w:rsidRDefault="00C921B9" w:rsidP="00761731">
      <w:pPr>
        <w:pStyle w:val="4"/>
        <w:ind w:firstLine="540"/>
        <w:jc w:val="both"/>
      </w:pPr>
      <w:r w:rsidRPr="004E6098">
        <w:rPr>
          <w:iCs/>
        </w:rPr>
        <w:t>2.14.</w:t>
      </w:r>
      <w:r w:rsidRPr="004E6098">
        <w:rPr>
          <w:iCs/>
        </w:rPr>
        <w:tab/>
        <w:t>Требования к помещениям, в которых предоставляется</w:t>
      </w:r>
      <w:r w:rsidR="00761731" w:rsidRPr="004E6098">
        <w:rPr>
          <w:iCs/>
        </w:rPr>
        <w:t xml:space="preserve"> </w:t>
      </w:r>
      <w:r w:rsidRPr="004E6098">
        <w:rPr>
          <w:iCs/>
        </w:rPr>
        <w:t xml:space="preserve">муниципальная услуга, </w:t>
      </w:r>
      <w:r w:rsidRPr="004E6098">
        <w:t>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2.14.1.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2.14.3.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E609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4E60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6098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4E60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</w:t>
      </w:r>
      <w:r w:rsidRPr="004E609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иную информацию, необходимую для оперативного информирования о порядке предоставления муниципальной услуги. 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Настоящий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4E6098">
        <w:rPr>
          <w:sz w:val="28"/>
          <w:szCs w:val="28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4E6098">
        <w:rPr>
          <w:sz w:val="28"/>
          <w:szCs w:val="28"/>
        </w:rPr>
        <w:t xml:space="preserve"> доступны для ознакомления на бумажных носителях, а также в электронном виде (сеть Интернет).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E6098">
        <w:rPr>
          <w:sz w:val="28"/>
          <w:szCs w:val="28"/>
          <w:shd w:val="clear" w:color="auto" w:fill="FFFFFF"/>
        </w:rPr>
        <w:t>Уполномоченного органа.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2.14.5. </w:t>
      </w:r>
      <w:r w:rsidRPr="004E6098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C921B9" w:rsidRPr="004E6098" w:rsidRDefault="00C921B9" w:rsidP="00C921B9">
      <w:pPr>
        <w:pStyle w:val="4"/>
        <w:ind w:firstLine="567"/>
        <w:jc w:val="left"/>
        <w:rPr>
          <w:i/>
          <w:iCs/>
        </w:rPr>
      </w:pPr>
      <w:bookmarkStart w:id="2" w:name="_Toc294183582"/>
    </w:p>
    <w:p w:rsidR="00C921B9" w:rsidRPr="004E6098" w:rsidRDefault="00C921B9" w:rsidP="00C921B9">
      <w:pPr>
        <w:pStyle w:val="4"/>
        <w:ind w:firstLine="567"/>
        <w:jc w:val="left"/>
        <w:rPr>
          <w:iCs/>
        </w:rPr>
      </w:pPr>
      <w:r w:rsidRPr="004E6098">
        <w:rPr>
          <w:iCs/>
        </w:rPr>
        <w:t>2.15. Показатели доступности и качества муниципальной услуги</w:t>
      </w:r>
      <w:bookmarkEnd w:id="2"/>
    </w:p>
    <w:p w:rsidR="00761731" w:rsidRPr="004E6098" w:rsidRDefault="00761731" w:rsidP="00761731">
      <w:pPr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2.15.1. Показателями доступности муниципальной услуги являются: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соблюдение графика работы Уполномоченного органа;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2.15.2. Показателями качества муниципальной услуги являются: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921B9" w:rsidRPr="004E6098" w:rsidRDefault="00C921B9" w:rsidP="00C921B9">
      <w:pPr>
        <w:tabs>
          <w:tab w:val="left" w:pos="900"/>
        </w:tabs>
        <w:ind w:firstLine="567"/>
        <w:jc w:val="both"/>
        <w:rPr>
          <w:sz w:val="28"/>
          <w:szCs w:val="28"/>
        </w:rPr>
      </w:pPr>
      <w:proofErr w:type="gramStart"/>
      <w:r w:rsidRPr="004E6098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C921B9" w:rsidRPr="004E6098" w:rsidRDefault="00C921B9" w:rsidP="00C921B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</w:pPr>
      <w:r w:rsidRPr="004E6098"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921B9" w:rsidRPr="004E6098" w:rsidRDefault="00C921B9" w:rsidP="00C921B9">
      <w:pPr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4E6098">
        <w:rPr>
          <w:sz w:val="28"/>
          <w:szCs w:val="28"/>
        </w:rPr>
        <w:t>3.1. Предоставление муниципальной услуги по переводу помещения включает выполнение следующих административных процедур: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3.1.1. Принятие решения о переводе (об отказе в переводе) помещения: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прием, регистрация документов, необходимых для предоставления муниципальной услуги;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2) рассмотрение документов, необходимых для предоставления муниципальной услуги, и принятие решения о переводе (об отказе в переводе) помещения;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3) Выдача (направление) заявителю уведомления о переводе (отказе в переводе) помещения.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3.1.2. Для подготовки акта приемочной комиссии: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прием и регистрация заявления о приемке законченного переустройством и (или) перепланировкой жилого помещения;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2) рассмотрение заявления, оформление акта приемочной комиссии, подтверждающего завершение переустройства и (или) перепланировки;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3)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имущества, выдача (направление) заявителю отказа в переводе помещения с мотивированным объяснением.</w:t>
      </w:r>
    </w:p>
    <w:p w:rsidR="00761731" w:rsidRPr="004E6098" w:rsidRDefault="00761731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3.2. Блок-схема последовательности административных процедур при предоставлении муниципальной услуги приводится в приложении 3 к настоящему Регламенту.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6098">
        <w:rPr>
          <w:b/>
          <w:sz w:val="28"/>
          <w:szCs w:val="28"/>
        </w:rPr>
        <w:lastRenderedPageBreak/>
        <w:t>Принятие решения о переводе (об отказе в переводе) жилого помещения в нежилое или нежилого помещения в жилое помещение.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3.3. Прием, регистрация документов, необходимых для предоставления муниципальной услуги.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3.3.1.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3.3.2. Заявление, поступившее непосредственно от заявителя, посредством почтовой связи принимается и регистрируется специалистом, ответственным за предоставление муниципальной услуги в день поступления в Журнале регистрации заявлений (далее – Журнал регистрации).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 3.3.3.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3.3.4.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3.3.5.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3.3.6. Заявителю выдается расписка в получении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3.3.7. В день регистрации заявления указанное заявление с приложенными документами специалист, ответственный за прием документов, передает руководителю Уполномоченного органа.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3.3.7.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органа.</w:t>
      </w:r>
    </w:p>
    <w:p w:rsidR="00761731" w:rsidRPr="004E6098" w:rsidRDefault="00761731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3.4.Рассмотрение документов, необходимых для предоставления муниципальной услуги, и принятие решения о переводе (об отказе в переводе) помещения.</w:t>
      </w:r>
    </w:p>
    <w:p w:rsidR="00761731" w:rsidRPr="004E6098" w:rsidRDefault="00761731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3.4.1.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E6098">
        <w:rPr>
          <w:sz w:val="28"/>
          <w:szCs w:val="28"/>
        </w:rPr>
        <w:t>3.4.2.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3.4.3. Если документы, указанные в пункте 2.7.1 настоящего Регламента, заявителем не представлены, ответственный исполнитель формирует и направляет межведомственные запросы на получение следующих сведений: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- сведения из Единого государственного реестра прав на недвижимое имущество и сделок с ним;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E6098">
        <w:rPr>
          <w:sz w:val="28"/>
          <w:szCs w:val="28"/>
        </w:rPr>
        <w:t xml:space="preserve">- сведения о переустраиваемом и (или) </w:t>
      </w:r>
      <w:proofErr w:type="spellStart"/>
      <w:r w:rsidRPr="004E6098">
        <w:rPr>
          <w:sz w:val="28"/>
          <w:szCs w:val="28"/>
        </w:rPr>
        <w:t>перепланируемого</w:t>
      </w:r>
      <w:proofErr w:type="spellEnd"/>
      <w:r w:rsidRPr="004E6098">
        <w:rPr>
          <w:sz w:val="28"/>
          <w:szCs w:val="28"/>
        </w:rPr>
        <w:t xml:space="preserve"> жилого помещения (в случае, если переводимое помещение является жилым, технический паспорт такого помещения);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- план переводимого помещения с его техническим описанием;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- поэтажный план дома, в котором находится переводимое помещение.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Максимальный срок выполнения данного действия составляет 5 календарных дней.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proofErr w:type="gramStart"/>
      <w:r w:rsidRPr="004E6098">
        <w:rPr>
          <w:sz w:val="28"/>
          <w:szCs w:val="28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2.7.1 настоящего Регламента, если соответствующий документ не</w:t>
      </w:r>
      <w:proofErr w:type="gramEnd"/>
      <w:r w:rsidRPr="004E6098">
        <w:rPr>
          <w:sz w:val="28"/>
          <w:szCs w:val="28"/>
        </w:rPr>
        <w:t xml:space="preserve"> представлен заявителем по собственной инициативе, орган, осуществляющий перевод помещений, после получения указанного ответа: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уведомляет заявителя о получении такого ответа,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4E6098">
          <w:rPr>
            <w:rStyle w:val="a3"/>
            <w:rFonts w:eastAsiaTheme="majorEastAsia"/>
            <w:color w:val="auto"/>
            <w:sz w:val="28"/>
            <w:szCs w:val="28"/>
          </w:rPr>
          <w:t>пунктом</w:t>
        </w:r>
      </w:hyperlink>
      <w:r w:rsidRPr="004E6098">
        <w:rPr>
          <w:sz w:val="28"/>
          <w:szCs w:val="28"/>
        </w:rPr>
        <w:t xml:space="preserve"> 2.7.1 настоящего административного регламента.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Неполучение от заявителя необходимых документов и (или) информации в течение пятнадцати рабочих дней со дня направления уведомления является основанием отказа в переводе помещения.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3.4.4. При наличии полного пакета необходимой документации ответственный исполнитель в течение 1 дня, следующего за днем проверки комплектности представленных документов и полноты содержащейся в заявлении информации, готовит </w:t>
      </w:r>
      <w:r w:rsidR="00D25F2E">
        <w:rPr>
          <w:sz w:val="28"/>
          <w:szCs w:val="28"/>
        </w:rPr>
        <w:t>проект постановления</w:t>
      </w:r>
      <w:r w:rsidRPr="004E6098">
        <w:rPr>
          <w:sz w:val="28"/>
          <w:szCs w:val="28"/>
        </w:rPr>
        <w:t xml:space="preserve"> о переводе (отказе в переводе) помещения.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После подписания руководителем Уполномоченного органа проекта </w:t>
      </w:r>
      <w:r w:rsidR="00D25F2E" w:rsidRPr="00D25F2E">
        <w:rPr>
          <w:sz w:val="28"/>
          <w:szCs w:val="28"/>
        </w:rPr>
        <w:t>постановления</w:t>
      </w:r>
      <w:r w:rsidRPr="00D25F2E">
        <w:rPr>
          <w:sz w:val="28"/>
          <w:szCs w:val="28"/>
        </w:rPr>
        <w:t xml:space="preserve"> о переводе</w:t>
      </w:r>
      <w:r w:rsidRPr="004E6098">
        <w:rPr>
          <w:sz w:val="28"/>
          <w:szCs w:val="28"/>
        </w:rPr>
        <w:t xml:space="preserve"> (отказе в переводе) помещения специалист, ответственный за предоставление муниципальной услуги, готовит уведомление о переводе (отказе в переводе) помещения по форме, </w:t>
      </w:r>
      <w:r w:rsidRPr="004E6098">
        <w:rPr>
          <w:sz w:val="28"/>
          <w:szCs w:val="28"/>
        </w:rPr>
        <w:lastRenderedPageBreak/>
        <w:t>утвержденной постановлением Правительства Российской Федерации от 10 августа 2005 года № 502, для подписания руководителем Уполномоченного органа.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3.4.5. Срок выполнения административной процедуры - не позднее чем через 43 календарных дня со дня передачи зарегистрированного заявления и документов, необходимых для предоставления муниципальной услуги.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3.4.6. Результатом выполнения данной административной процедуры является подписание руководителем Уполномоченного органа и регистрация </w:t>
      </w:r>
      <w:r w:rsidR="00D25F2E">
        <w:rPr>
          <w:sz w:val="28"/>
          <w:szCs w:val="28"/>
        </w:rPr>
        <w:t>постановления</w:t>
      </w:r>
      <w:r w:rsidRPr="004E6098">
        <w:rPr>
          <w:sz w:val="28"/>
          <w:szCs w:val="28"/>
        </w:rPr>
        <w:t xml:space="preserve"> о переводе (отказе в переводе) помещения, уведомления о переводе (отказе в переводе) помещения.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3.5. Выдача (направление) заявителю уведомления о переводе (отказе в переводе) помещения.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3.5.1. Основанием для начала выполнения данной административной процедуры является поступление специалисту, ответственному за делопроизводство, 2-х экземпляров подписанного и зарегистрированного уведомления о переводе (отказе в переводе) помещения.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3.5.2. Выдача уведомления о переводе (отказе в переводе) помещения осуществляется специалистом Уполномоченного органа, ответственным за делопроизводство, в течение 3 рабочих дней со дня принятия </w:t>
      </w:r>
      <w:r w:rsidR="00D25F2E">
        <w:rPr>
          <w:sz w:val="28"/>
          <w:szCs w:val="28"/>
        </w:rPr>
        <w:t>постановления</w:t>
      </w:r>
      <w:r w:rsidRPr="004E6098">
        <w:rPr>
          <w:sz w:val="28"/>
          <w:szCs w:val="28"/>
        </w:rPr>
        <w:t xml:space="preserve"> Уполномоченным органом. Выдача уведомления о переводе либо об отказе в переводе помещения может осуществляться: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3) через МФЦ;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4) путем прикрепления </w:t>
      </w:r>
      <w:proofErr w:type="gramStart"/>
      <w:r w:rsidRPr="004E6098">
        <w:rPr>
          <w:sz w:val="28"/>
          <w:szCs w:val="28"/>
        </w:rPr>
        <w:t>скан-образа</w:t>
      </w:r>
      <w:proofErr w:type="gramEnd"/>
      <w:r w:rsidRPr="004E6098">
        <w:rPr>
          <w:sz w:val="28"/>
          <w:szCs w:val="28"/>
        </w:rPr>
        <w:t xml:space="preserve"> решения в личный кабинет на Портале государственных и муниципальных услуг (функций) Вологодской области (возможно при подаче заявления через Портал).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Заявителю направляется экземпляр уведомления, второй экземпляр уведомления хранится в системе делопроизводства Уполномоченного органа.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Уведомление об отказе с указанием причин отказа в переводе помещения направляется заявителю. Вместе с уведомлением заявителю возвращаются все представленные им документы.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3.5.3. Срок выполнения административной процедуры составляет три рабочих дня со дня принятии решения о переводе (отказе в переводе) помещения.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3.5.4. Результатом выполнения данной административной процедуры является направление либо вручение заявителю или его представителю уведомления о переводе помещения либо уведомление об отказе в переводе помещения.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Орган, осуществляющий перевод помещений, одновременно с выдачей или направлением заявителю данного документа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В случае необходимости проведения переустройства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правовой акт должен содержать требование об их проведении, перечень иных работ, если их проведение необходимо.</w:t>
      </w:r>
    </w:p>
    <w:p w:rsidR="00C921B9" w:rsidRPr="004E6098" w:rsidRDefault="00D25F2E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C921B9" w:rsidRPr="004E6098">
        <w:rPr>
          <w:sz w:val="28"/>
          <w:szCs w:val="28"/>
        </w:rPr>
        <w:t xml:space="preserve">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перепланировки, и (или) иных работ.</w:t>
      </w:r>
    </w:p>
    <w:p w:rsidR="00761731" w:rsidRPr="004E6098" w:rsidRDefault="00761731" w:rsidP="00C921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</w:p>
    <w:p w:rsidR="004E6098" w:rsidRDefault="00C921B9" w:rsidP="00C921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4E6098">
        <w:rPr>
          <w:b/>
          <w:sz w:val="28"/>
          <w:szCs w:val="28"/>
        </w:rPr>
        <w:t>Подготовка, утверждение и выдача (направление) акта приемки.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4E6098">
        <w:rPr>
          <w:b/>
          <w:sz w:val="28"/>
          <w:szCs w:val="28"/>
        </w:rPr>
        <w:t xml:space="preserve"> 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3.6. Прием и регистрация заявления о приемке законченного переустройством и (или) перепланировкой нежилого (жилого) помещения.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3.6.1. Основанием для начала административной процедуры является поступление в Уполномоченный орган заявления (в том числе поступившего из МФЦ).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3.6.2. Заявление, поступившее непосредственно от заявителя, посредством почтовой связи принимается и регистрируется в день поступления специалистом Уполномоченного органа, ответственным за прием и регистрацию заявления. Заявление, поступившее в МФЦ, регистрируется в день поступления специалистом МФЦ.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3.6.3.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3.6.4. В день регистрации заявления указанное заявление специалист Уполномоченного органа, ответственный за прием и регистрацию заявления, передает руководителю Уполномоченного органа.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3.6.5. Результатом выполнения административной процедуры является получение заявления с приложенными к нему документами руководителем Уполномоченного органа.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3.7. Рассмотрение заявления, оформление акта приемочной комиссии, </w:t>
      </w:r>
      <w:proofErr w:type="gramStart"/>
      <w:r w:rsidRPr="004E6098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4E6098">
        <w:rPr>
          <w:rFonts w:ascii="Times New Roman" w:hAnsi="Times New Roman" w:cs="Times New Roman"/>
          <w:sz w:val="28"/>
          <w:szCs w:val="28"/>
        </w:rPr>
        <w:t xml:space="preserve"> завершение переустройства и (или) перепланировки.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4E609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правовой акт о переводе помещения, 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 с учетом проекта переустройства и (или) перепланировки, представлявшегося заявителем и (или) иных работ с учетом перечня таких работ, указанных в уведомлении о переводе помещения.</w:t>
      </w:r>
      <w:proofErr w:type="gramEnd"/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3.7.2. В день поступления заявления специалист извещает заявителя и членов приемочной комиссии о дате и времени проведения приемки </w:t>
      </w:r>
      <w:r w:rsidRPr="004E6098">
        <w:rPr>
          <w:rFonts w:ascii="Times New Roman" w:hAnsi="Times New Roman" w:cs="Times New Roman"/>
          <w:sz w:val="28"/>
          <w:szCs w:val="28"/>
        </w:rPr>
        <w:lastRenderedPageBreak/>
        <w:t>помещения в течение 3-х рабочих дней со дня передачи заявления специалисту, ответственному за предоставление муниципальной услуги.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3.7.3. Состав приемочной комиссии утверждается Уполномоченным органом.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3.7.4. Приемочная комиссия в назначенное время производит осмотр переводимого помещения и принимает решение: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о признании завершенным переустройства и (или) перепланировки помещения, которое оформляется актом приемки;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4E6098">
        <w:rPr>
          <w:rFonts w:ascii="Times New Roman" w:hAnsi="Times New Roman" w:cs="Times New Roman"/>
          <w:sz w:val="28"/>
          <w:szCs w:val="28"/>
        </w:rPr>
        <w:t>незавершенным</w:t>
      </w:r>
      <w:proofErr w:type="gramEnd"/>
      <w:r w:rsidRPr="004E609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помещения.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3.7.5. Критерием принятия решения о подписании акта приемки приемочной комиссией является соответствие  выполненных работ проекту переустройства и (или) перепланировки помещения.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3.7.6. Завершение переустройства и (или) перепланировки помещения подтверждается актом приемки, в котором содержится решение о признании завершенным переустройства и (или) перепланировки помещения.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Акт приемки составляется в 4 экземплярах и подписывается членами приемочной комиссии.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3.7.7. Акт приемки утверждается руководителем органа местного самоуправления, предоставляющего муниципальную услугу. 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3.7.8. Критерием принятия решения о признании незавершенным переустройства и (или) перепланировки помещения является несоответствие выполненных работ проекту переустройства и (или) перепланировки помещения.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3.7.9. На основании решения о признании незавершенным переустройства и (или) перепланировки помещения, а также по основанию, предусмотренному подпунктом 3 пункта 2.9 настоящего Регламента, оформляется отказ в переводе помещения с мотивированным объяснением.</w:t>
      </w:r>
    </w:p>
    <w:p w:rsidR="00C921B9" w:rsidRPr="004E6098" w:rsidRDefault="00C921B9" w:rsidP="00C921B9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3.7.10. Результатом административной процедуры является утвержденный руководителем Уполномоченного органа акт приемки либо подписанный отказ в переводе помещения с мотивированным объяснением.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Срок выполнения административной процедуры - не позднее чем через 26 календарных дней со дня передачи заявления специалисту, ответственному за предоставление муниципальной услуги.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3.8. 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имущества, выдача (направление) заявителю подписанного отказа в переводе помещения с мотивированным объяснением.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3.8.1. Специалист, ответственный за предоставление муниципальной услуги, направляет акт приемки, содержащий решение о признании </w:t>
      </w:r>
      <w:proofErr w:type="gramStart"/>
      <w:r w:rsidRPr="004E6098">
        <w:rPr>
          <w:sz w:val="28"/>
          <w:szCs w:val="28"/>
        </w:rPr>
        <w:t>завершенным</w:t>
      </w:r>
      <w:proofErr w:type="gramEnd"/>
      <w:r w:rsidRPr="004E6098">
        <w:rPr>
          <w:sz w:val="28"/>
          <w:szCs w:val="28"/>
        </w:rPr>
        <w:t xml:space="preserve"> переустройства и (или) перепланировки помещения в орган, осуществляющий государственный учет объектов недвижимого имущества.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3.8.2. Выдача (направление) заявителю утвержденного акта приемки, подписанного отказа в переводе помещения с мотивированным объяснением осуществляется: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2) путем вручения заявителю или его законному представителю по доверенности;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3) путем прикрепления </w:t>
      </w:r>
      <w:proofErr w:type="gramStart"/>
      <w:r w:rsidRPr="004E6098">
        <w:rPr>
          <w:sz w:val="28"/>
          <w:szCs w:val="28"/>
        </w:rPr>
        <w:t>скан-образа</w:t>
      </w:r>
      <w:proofErr w:type="gramEnd"/>
      <w:r w:rsidRPr="004E6098">
        <w:rPr>
          <w:sz w:val="28"/>
          <w:szCs w:val="28"/>
        </w:rPr>
        <w:t xml:space="preserve"> в личный кабинет на Портале государственных и муниципальных услуг (функций) Вологодской области (возможно при подаче заявления через Портал);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4) через МФЦ (возможно при подаче заявления в МФЦ).</w:t>
      </w: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3.8.3. Срок выполнения административной процедуры - не позднее чем через 3 рабочих дней со дня утверждения акта приемки, принятия решения об отказе в переводе помещения.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3.8.4. Результатом выполнения данной административной процедуры является вручение (направление) либо заявителю или его представителю акта приемки, отказа в переводе помещения с мотивированным объяснением.</w:t>
      </w: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921B9" w:rsidRPr="004E6098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1B9" w:rsidRPr="004E6098" w:rsidRDefault="00C921B9" w:rsidP="00C921B9">
      <w:pPr>
        <w:pStyle w:val="4"/>
        <w:ind w:firstLine="567"/>
      </w:pPr>
      <w:r w:rsidRPr="004E6098">
        <w:t xml:space="preserve">4. Формы </w:t>
      </w:r>
      <w:proofErr w:type="gramStart"/>
      <w:r w:rsidRPr="004E6098">
        <w:t>контроля за</w:t>
      </w:r>
      <w:proofErr w:type="gramEnd"/>
      <w:r w:rsidRPr="004E6098">
        <w:t xml:space="preserve"> исполнением административного регламента</w:t>
      </w:r>
    </w:p>
    <w:p w:rsidR="00C921B9" w:rsidRPr="004E6098" w:rsidRDefault="00C921B9" w:rsidP="00C921B9">
      <w:pPr>
        <w:rPr>
          <w:sz w:val="28"/>
          <w:szCs w:val="28"/>
        </w:rPr>
      </w:pPr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4.1.</w:t>
      </w:r>
      <w:r w:rsidRPr="004E6098">
        <w:rPr>
          <w:sz w:val="28"/>
          <w:szCs w:val="28"/>
        </w:rPr>
        <w:tab/>
      </w:r>
      <w:proofErr w:type="gramStart"/>
      <w:r w:rsidRPr="004E6098">
        <w:rPr>
          <w:sz w:val="28"/>
          <w:szCs w:val="28"/>
        </w:rPr>
        <w:t>Контроль за</w:t>
      </w:r>
      <w:proofErr w:type="gramEnd"/>
      <w:r w:rsidRPr="004E6098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E6098">
        <w:rPr>
          <w:i/>
          <w:iCs/>
          <w:sz w:val="28"/>
          <w:szCs w:val="28"/>
        </w:rPr>
        <w:t xml:space="preserve">, </w:t>
      </w:r>
      <w:r w:rsidRPr="004E6098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C921B9" w:rsidRPr="004E6098" w:rsidRDefault="00C921B9" w:rsidP="00C921B9">
      <w:pPr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4.2. Текущий контроль осуществляют должностные лица, определенные постановлением администрации </w:t>
      </w:r>
      <w:r w:rsidR="004E6098">
        <w:rPr>
          <w:sz w:val="28"/>
          <w:szCs w:val="28"/>
        </w:rPr>
        <w:t>Белозерского</w:t>
      </w:r>
      <w:r w:rsidRPr="004E6098">
        <w:rPr>
          <w:sz w:val="28"/>
          <w:szCs w:val="28"/>
        </w:rPr>
        <w:t xml:space="preserve"> муниципального района.</w:t>
      </w:r>
    </w:p>
    <w:p w:rsidR="00C921B9" w:rsidRPr="004E6098" w:rsidRDefault="00C921B9" w:rsidP="00C921B9">
      <w:pPr>
        <w:tabs>
          <w:tab w:val="left" w:pos="68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4.3. Общий контроль над полнотой и качеством </w:t>
      </w:r>
      <w:r w:rsidRPr="004E6098">
        <w:rPr>
          <w:spacing w:val="-4"/>
          <w:sz w:val="28"/>
          <w:szCs w:val="28"/>
        </w:rPr>
        <w:t>предоставления муниципальной услуги</w:t>
      </w:r>
      <w:r w:rsidRPr="004E6098">
        <w:rPr>
          <w:sz w:val="28"/>
          <w:szCs w:val="28"/>
        </w:rPr>
        <w:t xml:space="preserve"> осуществляет руководитель Уполномоченного органа.</w:t>
      </w:r>
    </w:p>
    <w:p w:rsidR="00C921B9" w:rsidRPr="004E6098" w:rsidRDefault="00C921B9" w:rsidP="00C921B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E6098">
        <w:rPr>
          <w:sz w:val="28"/>
          <w:szCs w:val="28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C921B9" w:rsidRPr="004E6098" w:rsidRDefault="00C921B9" w:rsidP="00C921B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4E6098">
        <w:rPr>
          <w:sz w:val="28"/>
          <w:szCs w:val="28"/>
        </w:rPr>
        <w:t xml:space="preserve">Периодичность проверок – </w:t>
      </w:r>
      <w:proofErr w:type="gramStart"/>
      <w:r w:rsidRPr="004E6098">
        <w:rPr>
          <w:sz w:val="28"/>
          <w:szCs w:val="28"/>
        </w:rPr>
        <w:t>плановые</w:t>
      </w:r>
      <w:proofErr w:type="gramEnd"/>
      <w:r w:rsidRPr="004E6098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C921B9" w:rsidRPr="004E6098" w:rsidRDefault="00C921B9" w:rsidP="00C921B9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bCs/>
          <w:snapToGrid w:val="0"/>
          <w:sz w:val="28"/>
          <w:szCs w:val="28"/>
        </w:rPr>
      </w:pPr>
      <w:r w:rsidRPr="004E6098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C921B9" w:rsidRPr="004E6098" w:rsidRDefault="00C921B9" w:rsidP="00C921B9">
      <w:pPr>
        <w:pStyle w:val="21"/>
        <w:ind w:firstLine="567"/>
        <w:rPr>
          <w:bCs/>
          <w:snapToGrid w:val="0"/>
          <w:sz w:val="28"/>
          <w:szCs w:val="28"/>
        </w:rPr>
      </w:pPr>
      <w:r w:rsidRPr="004E6098">
        <w:rPr>
          <w:sz w:val="28"/>
          <w:szCs w:val="28"/>
        </w:rPr>
        <w:lastRenderedPageBreak/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C921B9" w:rsidRPr="004E6098" w:rsidRDefault="00C921B9" w:rsidP="00C921B9">
      <w:pPr>
        <w:pStyle w:val="21"/>
        <w:ind w:firstLine="567"/>
        <w:rPr>
          <w:bCs/>
          <w:snapToGrid w:val="0"/>
          <w:sz w:val="28"/>
          <w:szCs w:val="28"/>
        </w:rPr>
      </w:pPr>
      <w:r w:rsidRPr="004E6098">
        <w:rPr>
          <w:sz w:val="28"/>
          <w:szCs w:val="28"/>
        </w:rPr>
        <w:t>4.6. По результатам 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C921B9" w:rsidRPr="004E6098" w:rsidRDefault="00C921B9" w:rsidP="00C921B9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4.7. Ответственность за неисполнение, ненадлежащее исполнение возложенных обязанностей по </w:t>
      </w:r>
      <w:r w:rsidRPr="004E6098">
        <w:rPr>
          <w:spacing w:val="-4"/>
          <w:sz w:val="28"/>
          <w:szCs w:val="28"/>
        </w:rPr>
        <w:t xml:space="preserve">предоставлению муниципальной услуги, нарушение требований Регламента, предусмотренная в соответствии с Трудовым кодексом </w:t>
      </w:r>
      <w:r w:rsidRPr="004E6098">
        <w:rPr>
          <w:sz w:val="28"/>
          <w:szCs w:val="28"/>
        </w:rPr>
        <w:t>Российской Федерации</w:t>
      </w:r>
      <w:r w:rsidRPr="004E6098">
        <w:rPr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E6098">
        <w:rPr>
          <w:sz w:val="28"/>
          <w:szCs w:val="28"/>
        </w:rPr>
        <w:t>возлагается на лиц, замещающих должности в Уполномоченном органе, и работников МФЦ, ответственных за предоставление муниципальной услуги.</w:t>
      </w:r>
    </w:p>
    <w:p w:rsidR="00C921B9" w:rsidRPr="004E6098" w:rsidRDefault="00C921B9" w:rsidP="00C921B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1B9" w:rsidRPr="004E6098" w:rsidRDefault="00C921B9" w:rsidP="00C921B9">
      <w:pPr>
        <w:ind w:firstLine="567"/>
        <w:jc w:val="center"/>
        <w:rPr>
          <w:sz w:val="28"/>
          <w:szCs w:val="28"/>
        </w:rPr>
      </w:pPr>
      <w:r w:rsidRPr="004E6098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C921B9" w:rsidRPr="004E6098" w:rsidRDefault="00C921B9" w:rsidP="00C921B9">
      <w:pPr>
        <w:ind w:firstLine="540"/>
        <w:jc w:val="center"/>
        <w:rPr>
          <w:sz w:val="28"/>
          <w:szCs w:val="28"/>
        </w:rPr>
      </w:pPr>
    </w:p>
    <w:p w:rsidR="00C921B9" w:rsidRPr="004E6098" w:rsidRDefault="00C921B9" w:rsidP="00C921B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5.1. </w:t>
      </w:r>
      <w:proofErr w:type="gramStart"/>
      <w:r w:rsidRPr="004E6098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098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4E6098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4E6098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 w:rsidR="004E6098">
        <w:rPr>
          <w:rFonts w:ascii="Times New Roman" w:hAnsi="Times New Roman" w:cs="Times New Roman"/>
          <w:sz w:val="28"/>
          <w:szCs w:val="28"/>
        </w:rPr>
        <w:t>Белозерского</w:t>
      </w:r>
      <w:r w:rsidRPr="004E6098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4E6098">
        <w:rPr>
          <w:rFonts w:ascii="Times New Roman" w:hAnsi="Times New Roman" w:cs="Times New Roman"/>
          <w:sz w:val="28"/>
          <w:szCs w:val="28"/>
        </w:rPr>
        <w:t>Белозерского</w:t>
      </w:r>
      <w:r w:rsidRPr="004E6098">
        <w:rPr>
          <w:rFonts w:ascii="Times New Roman" w:hAnsi="Times New Roman" w:cs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098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</w:t>
      </w:r>
      <w:r w:rsidRPr="004E6098">
        <w:rPr>
          <w:rFonts w:ascii="Times New Roman" w:hAnsi="Times New Roman" w:cs="Times New Roman"/>
          <w:sz w:val="28"/>
          <w:szCs w:val="28"/>
        </w:rPr>
        <w:lastRenderedPageBreak/>
        <w:t xml:space="preserve">актами </w:t>
      </w:r>
      <w:r w:rsidR="004E6098">
        <w:rPr>
          <w:rFonts w:ascii="Times New Roman" w:hAnsi="Times New Roman" w:cs="Times New Roman"/>
          <w:sz w:val="28"/>
          <w:szCs w:val="28"/>
        </w:rPr>
        <w:t>Белозерского</w:t>
      </w:r>
      <w:r w:rsidRPr="004E6098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098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4E6098">
        <w:rPr>
          <w:rFonts w:ascii="Times New Roman" w:hAnsi="Times New Roman" w:cs="Times New Roman"/>
          <w:sz w:val="28"/>
          <w:szCs w:val="28"/>
        </w:rPr>
        <w:t xml:space="preserve">Белозерского </w:t>
      </w:r>
      <w:r w:rsidRPr="004E6098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098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E6098">
        <w:rPr>
          <w:iCs/>
          <w:sz w:val="28"/>
          <w:szCs w:val="28"/>
        </w:rPr>
        <w:t xml:space="preserve">5.3. </w:t>
      </w:r>
      <w:r w:rsidRPr="004E609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C921B9" w:rsidRPr="004E6098" w:rsidRDefault="00C921B9" w:rsidP="00C921B9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6098">
        <w:rPr>
          <w:rFonts w:ascii="Times New Roman" w:hAnsi="Times New Roman" w:cs="Times New Roman"/>
          <w:iCs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  <w:proofErr w:type="gramStart"/>
      <w:r w:rsidRPr="004E6098">
        <w:rPr>
          <w:rFonts w:ascii="Times New Roman" w:hAnsi="Times New Roman" w:cs="Times New Roman"/>
          <w:iCs/>
          <w:sz w:val="28"/>
          <w:szCs w:val="28"/>
        </w:rPr>
        <w:t>Жалоба может быть направлена по почте, с использованием</w:t>
      </w:r>
      <w:r w:rsidRPr="004E609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(в том числе на адрес электронной почты Уполномоченного органа, посредством официального сайта </w:t>
      </w:r>
      <w:r w:rsidR="00D25F2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4E6098">
        <w:rPr>
          <w:rFonts w:ascii="Times New Roman" w:hAnsi="Times New Roman" w:cs="Times New Roman"/>
          <w:sz w:val="28"/>
          <w:szCs w:val="28"/>
        </w:rPr>
        <w:t xml:space="preserve"> </w:t>
      </w:r>
      <w:r w:rsidR="00D25F2E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4E609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D25F2E">
        <w:rPr>
          <w:rFonts w:ascii="Times New Roman" w:hAnsi="Times New Roman" w:cs="Times New Roman"/>
          <w:sz w:val="28"/>
          <w:szCs w:val="28"/>
        </w:rPr>
        <w:t>«</w:t>
      </w:r>
      <w:r w:rsidRPr="004E6098">
        <w:rPr>
          <w:rFonts w:ascii="Times New Roman" w:hAnsi="Times New Roman" w:cs="Times New Roman"/>
          <w:sz w:val="28"/>
          <w:szCs w:val="28"/>
        </w:rPr>
        <w:t>Интернет</w:t>
      </w:r>
      <w:r w:rsidR="00D25F2E">
        <w:rPr>
          <w:rFonts w:ascii="Times New Roman" w:hAnsi="Times New Roman" w:cs="Times New Roman"/>
          <w:sz w:val="28"/>
          <w:szCs w:val="28"/>
        </w:rPr>
        <w:t>»</w:t>
      </w:r>
      <w:r w:rsidRPr="004E6098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belozer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4E6098">
        <w:rPr>
          <w:rFonts w:ascii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 (</w:t>
      </w:r>
      <w:hyperlink r:id="rId15" w:history="1"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www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gosuslugi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</w:rPr>
          <w:t>.</w:t>
        </w:r>
        <w:r w:rsidR="00D25F2E" w:rsidRPr="00E13507">
          <w:rPr>
            <w:rStyle w:val="a3"/>
            <w:rFonts w:ascii="Times New Roman" w:eastAsiaTheme="majorEastAsia" w:hAnsi="Times New Roman"/>
            <w:sz w:val="28"/>
            <w:szCs w:val="28"/>
            <w:lang w:val="en-US"/>
          </w:rPr>
          <w:t>ru</w:t>
        </w:r>
      </w:hyperlink>
      <w:r w:rsidRPr="004E6098">
        <w:rPr>
          <w:rFonts w:ascii="Times New Roman" w:hAnsi="Times New Roman" w:cs="Times New Roman"/>
          <w:sz w:val="28"/>
          <w:szCs w:val="28"/>
        </w:rPr>
        <w:t>)</w:t>
      </w:r>
      <w:r w:rsidR="00D25F2E">
        <w:rPr>
          <w:rFonts w:ascii="Times New Roman" w:hAnsi="Times New Roman" w:cs="Times New Roman"/>
          <w:sz w:val="28"/>
          <w:szCs w:val="28"/>
        </w:rPr>
        <w:t xml:space="preserve"> </w:t>
      </w:r>
      <w:r w:rsidRPr="004E6098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Вологодской области (</w:t>
      </w:r>
      <w:hyperlink r:id="rId16" w:history="1">
        <w:r w:rsidR="00D25F2E" w:rsidRPr="00E13507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D25F2E" w:rsidRPr="00E13507">
          <w:rPr>
            <w:rStyle w:val="a3"/>
            <w:rFonts w:ascii="Times New Roman" w:hAnsi="Times New Roman"/>
            <w:sz w:val="28"/>
            <w:szCs w:val="28"/>
          </w:rPr>
          <w:t>:</w:t>
        </w:r>
        <w:r w:rsidR="00D25F2E" w:rsidRPr="00E13507">
          <w:rPr>
            <w:rStyle w:val="a3"/>
            <w:rFonts w:ascii="Times New Roman" w:hAnsi="Times New Roman"/>
            <w:iCs/>
            <w:sz w:val="28"/>
            <w:szCs w:val="28"/>
          </w:rPr>
          <w:t>//</w:t>
        </w:r>
        <w:r w:rsidR="00D25F2E" w:rsidRPr="00E13507">
          <w:rPr>
            <w:rStyle w:val="a3"/>
            <w:rFonts w:ascii="Times New Roman" w:hAnsi="Times New Roman"/>
            <w:sz w:val="28"/>
            <w:szCs w:val="28"/>
            <w:lang w:val="en-US"/>
          </w:rPr>
          <w:t>g</w:t>
        </w:r>
        <w:r w:rsidR="00D25F2E" w:rsidRPr="00E13507">
          <w:rPr>
            <w:rStyle w:val="a3"/>
            <w:rFonts w:ascii="Times New Roman" w:hAnsi="Times New Roman"/>
            <w:iCs/>
            <w:sz w:val="28"/>
            <w:szCs w:val="28"/>
          </w:rPr>
          <w:t>osuslugi35.ru</w:t>
        </w:r>
      </w:hyperlink>
      <w:r w:rsidRPr="004E6098">
        <w:rPr>
          <w:rFonts w:ascii="Times New Roman" w:hAnsi="Times New Roman" w:cs="Times New Roman"/>
          <w:iCs/>
          <w:sz w:val="28"/>
          <w:szCs w:val="28"/>
        </w:rPr>
        <w:t>)</w:t>
      </w:r>
      <w:r w:rsidR="00D25F2E" w:rsidRPr="00D25F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F2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D25F2E">
        <w:rPr>
          <w:rFonts w:ascii="Times New Roman" w:hAnsi="Times New Roman" w:cs="Times New Roman"/>
          <w:sz w:val="28"/>
          <w:szCs w:val="28"/>
          <w:lang w:val="en-US"/>
        </w:rPr>
        <w:t>txt</w:t>
      </w:r>
      <w:r w:rsidR="00D25F2E">
        <w:rPr>
          <w:rFonts w:ascii="Times New Roman" w:hAnsi="Times New Roman" w:cs="Times New Roman"/>
          <w:sz w:val="28"/>
          <w:szCs w:val="28"/>
        </w:rPr>
        <w:t>,</w:t>
      </w:r>
      <w:r w:rsidR="00D25F2E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25F2E" w:rsidRPr="00D25F2E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D25F2E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D25F2E" w:rsidRPr="004E6098">
        <w:rPr>
          <w:rFonts w:ascii="Times New Roman" w:hAnsi="Times New Roman" w:cs="Times New Roman"/>
          <w:sz w:val="28"/>
          <w:szCs w:val="28"/>
        </w:rPr>
        <w:t>,</w:t>
      </w:r>
      <w:r w:rsidRPr="004E6098">
        <w:rPr>
          <w:rFonts w:ascii="Times New Roman" w:hAnsi="Times New Roman" w:cs="Times New Roman"/>
          <w:iCs/>
          <w:sz w:val="28"/>
          <w:szCs w:val="28"/>
        </w:rPr>
        <w:t>, а также может</w:t>
      </w:r>
      <w:proofErr w:type="gramEnd"/>
      <w:r w:rsidRPr="004E6098">
        <w:rPr>
          <w:rFonts w:ascii="Times New Roman" w:hAnsi="Times New Roman" w:cs="Times New Roman"/>
          <w:iCs/>
          <w:sz w:val="28"/>
          <w:szCs w:val="28"/>
        </w:rPr>
        <w:t xml:space="preserve"> быть </w:t>
      </w:r>
      <w:proofErr w:type="gramStart"/>
      <w:r w:rsidRPr="004E6098">
        <w:rPr>
          <w:rFonts w:ascii="Times New Roman" w:hAnsi="Times New Roman" w:cs="Times New Roman"/>
          <w:iCs/>
          <w:sz w:val="28"/>
          <w:szCs w:val="28"/>
        </w:rPr>
        <w:t>принята</w:t>
      </w:r>
      <w:proofErr w:type="gramEnd"/>
      <w:r w:rsidRPr="004E6098">
        <w:rPr>
          <w:rFonts w:ascii="Times New Roman" w:hAnsi="Times New Roman" w:cs="Times New Roman"/>
          <w:iCs/>
          <w:sz w:val="28"/>
          <w:szCs w:val="28"/>
        </w:rPr>
        <w:t xml:space="preserve"> при личном приеме заявителя.</w:t>
      </w:r>
    </w:p>
    <w:p w:rsidR="00C921B9" w:rsidRPr="004E6098" w:rsidRDefault="00C921B9" w:rsidP="00C921B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098">
        <w:rPr>
          <w:rFonts w:ascii="Times New Roman" w:hAnsi="Times New Roman" w:cs="Times New Roman"/>
          <w:color w:val="000000"/>
          <w:sz w:val="28"/>
          <w:szCs w:val="28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E6098">
        <w:rPr>
          <w:color w:val="000000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4E6098">
        <w:rPr>
          <w:iCs/>
          <w:color w:val="000000"/>
          <w:sz w:val="28"/>
          <w:szCs w:val="28"/>
        </w:rPr>
        <w:t>Жалоба регистрируется в журнале учета входящей корреспонденции Уполномоченного органа</w:t>
      </w:r>
      <w:r w:rsidRPr="004E6098">
        <w:rPr>
          <w:color w:val="000000"/>
          <w:sz w:val="28"/>
          <w:szCs w:val="28"/>
        </w:rPr>
        <w:t xml:space="preserve"> 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 w:val="28"/>
          <w:szCs w:val="28"/>
        </w:rPr>
      </w:pPr>
      <w:r w:rsidRPr="004E6098">
        <w:rPr>
          <w:iCs/>
          <w:color w:val="000000"/>
          <w:sz w:val="28"/>
          <w:szCs w:val="28"/>
        </w:rPr>
        <w:t xml:space="preserve">5.4. Жалоба, поступившая в электронном виде, </w:t>
      </w:r>
      <w:r w:rsidRPr="004E6098">
        <w:rPr>
          <w:color w:val="000000"/>
          <w:sz w:val="28"/>
          <w:szCs w:val="28"/>
        </w:rPr>
        <w:t xml:space="preserve">распечатывается на бумажном носителе и регистрируется в порядке, установленном пунктом 5.3 настоящего регламента. Рассмотрение жалобы, направленной в электронном </w:t>
      </w:r>
      <w:r w:rsidRPr="004E6098">
        <w:rPr>
          <w:color w:val="000000"/>
          <w:sz w:val="28"/>
          <w:szCs w:val="28"/>
        </w:rPr>
        <w:lastRenderedPageBreak/>
        <w:t>виде, осуществляется в порядке, аналогичном порядку рассмотрения жалобы, направленной на бумажном носителе.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E6098">
        <w:rPr>
          <w:iCs/>
          <w:color w:val="000000"/>
          <w:sz w:val="28"/>
          <w:szCs w:val="28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6098">
        <w:rPr>
          <w:iCs/>
          <w:sz w:val="28"/>
          <w:szCs w:val="28"/>
        </w:rPr>
        <w:t>должностных лиц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>,</w:t>
      </w:r>
      <w:r w:rsidR="00B03EF3">
        <w:rPr>
          <w:iCs/>
          <w:sz w:val="28"/>
          <w:szCs w:val="28"/>
        </w:rPr>
        <w:t xml:space="preserve"> муниципальных служащих - руководителю Уполномоченного органа</w:t>
      </w:r>
      <w:r w:rsidRPr="004E6098">
        <w:rPr>
          <w:sz w:val="28"/>
          <w:szCs w:val="28"/>
        </w:rPr>
        <w:t>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E6098">
        <w:rPr>
          <w:iCs/>
          <w:sz w:val="28"/>
          <w:szCs w:val="28"/>
        </w:rPr>
        <w:t>руководителя У</w:t>
      </w:r>
      <w:r w:rsidRPr="004E6098">
        <w:rPr>
          <w:sz w:val="28"/>
          <w:szCs w:val="28"/>
        </w:rPr>
        <w:t>полномоченного органа;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4E6098">
        <w:rPr>
          <w:sz w:val="28"/>
          <w:szCs w:val="28"/>
        </w:rPr>
        <w:t>МФЦ – в Уполномоченный орган, заключивший соглашение о взаимодействии с многофункциональным центром.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5.6. Жалоба должна содержать: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наименование уполномоченного органа, должностного лица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4E6098">
        <w:rPr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4E6098">
        <w:rPr>
          <w:sz w:val="28"/>
          <w:szCs w:val="28"/>
        </w:rPr>
        <w:t>уполномоченного органа</w:t>
      </w:r>
      <w:r w:rsidRPr="004E6098">
        <w:rPr>
          <w:iCs/>
          <w:sz w:val="28"/>
          <w:szCs w:val="28"/>
        </w:rPr>
        <w:t xml:space="preserve">, должностного лица </w:t>
      </w:r>
      <w:r w:rsidRPr="004E6098">
        <w:rPr>
          <w:sz w:val="28"/>
          <w:szCs w:val="28"/>
        </w:rPr>
        <w:t xml:space="preserve">уполномоченного органа </w:t>
      </w:r>
      <w:r w:rsidRPr="004E6098">
        <w:rPr>
          <w:iCs/>
          <w:sz w:val="28"/>
          <w:szCs w:val="28"/>
        </w:rPr>
        <w:t>либо муниципального служащего;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доводы, на основании которых заявитель не согласен с решением и действием (бездействием)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 xml:space="preserve">, должностного лица </w:t>
      </w:r>
      <w:r w:rsidRPr="004E6098">
        <w:rPr>
          <w:sz w:val="28"/>
          <w:szCs w:val="28"/>
        </w:rPr>
        <w:t>уполномоченного органа</w:t>
      </w:r>
      <w:r w:rsidRPr="004E6098">
        <w:rPr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 xml:space="preserve">5.7. </w:t>
      </w:r>
      <w:proofErr w:type="gramStart"/>
      <w:r w:rsidRPr="004E6098">
        <w:rPr>
          <w:iCs/>
          <w:sz w:val="28"/>
          <w:szCs w:val="28"/>
        </w:rPr>
        <w:t>На стадии досудебного обжалования действий (бездействия)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>, должностного лица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 xml:space="preserve">5.8. </w:t>
      </w:r>
      <w:proofErr w:type="gramStart"/>
      <w:r w:rsidRPr="004E6098">
        <w:rPr>
          <w:iCs/>
          <w:sz w:val="28"/>
          <w:szCs w:val="28"/>
        </w:rPr>
        <w:t>Жалоба, поступившая в У</w:t>
      </w:r>
      <w:r w:rsidRPr="004E6098">
        <w:rPr>
          <w:sz w:val="28"/>
          <w:szCs w:val="28"/>
        </w:rPr>
        <w:t>полномоченный орган</w:t>
      </w:r>
      <w:r w:rsidRPr="004E6098">
        <w:rPr>
          <w:iCs/>
          <w:sz w:val="28"/>
          <w:szCs w:val="28"/>
        </w:rPr>
        <w:t>, рассматривается в течение 15 рабочих дней со дня ее регистрации, а в случае обжалования отказа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>, должностного лица У</w:t>
      </w:r>
      <w:r w:rsidRPr="004E6098">
        <w:rPr>
          <w:sz w:val="28"/>
          <w:szCs w:val="28"/>
        </w:rPr>
        <w:t>полномоченного органа</w:t>
      </w:r>
      <w:r w:rsidRPr="004E6098">
        <w:rPr>
          <w:iCs/>
          <w:sz w:val="28"/>
          <w:szCs w:val="28"/>
        </w:rPr>
        <w:t xml:space="preserve"> либо муниципального служащего в приеме 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lastRenderedPageBreak/>
        <w:t>5.9. Случаи оставления жалобы без ответа: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5.10. Случаи отказа в удовлетворении жалобы: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proofErr w:type="gramStart"/>
      <w:r w:rsidRPr="004E6098">
        <w:rPr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4E6098">
        <w:rPr>
          <w:sz w:val="28"/>
          <w:szCs w:val="28"/>
        </w:rPr>
        <w:t>уполномоченным органом</w:t>
      </w:r>
      <w:r w:rsidRPr="004E6098">
        <w:rPr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</w:t>
      </w:r>
      <w:r w:rsidRPr="004E6098">
        <w:rPr>
          <w:sz w:val="28"/>
          <w:szCs w:val="28"/>
        </w:rPr>
        <w:t xml:space="preserve"> муниципальными правовыми актами </w:t>
      </w:r>
      <w:r w:rsidR="004E6098">
        <w:rPr>
          <w:sz w:val="28"/>
          <w:szCs w:val="28"/>
        </w:rPr>
        <w:t>Белозерског</w:t>
      </w:r>
      <w:r w:rsidRPr="004E6098">
        <w:rPr>
          <w:sz w:val="28"/>
          <w:szCs w:val="28"/>
        </w:rPr>
        <w:t xml:space="preserve">о муниципального района, </w:t>
      </w:r>
      <w:r w:rsidRPr="004E6098">
        <w:rPr>
          <w:iCs/>
          <w:sz w:val="28"/>
          <w:szCs w:val="28"/>
        </w:rPr>
        <w:t>а также в иных формах;</w:t>
      </w:r>
      <w:proofErr w:type="gramEnd"/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об отказе в удовлетворении жалобы.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4E6098">
        <w:rPr>
          <w:iCs/>
          <w:sz w:val="28"/>
          <w:szCs w:val="28"/>
        </w:rPr>
        <w:t>5.12. Не позднее дня, следующего за днем принятия решения, указанного в пункте 5.11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21B9" w:rsidRPr="004E6098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E6098" w:rsidRDefault="004E60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1B9" w:rsidRDefault="00C921B9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Регламенту</w:t>
      </w:r>
    </w:p>
    <w:p w:rsidR="00C921B9" w:rsidRDefault="00C921B9" w:rsidP="00C921B9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proofErr w:type="gramStart"/>
      <w:r>
        <w:t>(фамилия, имя, отчество -</w:t>
      </w:r>
      <w:proofErr w:type="gramEnd"/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921B9" w:rsidRDefault="00C921B9" w:rsidP="00761731">
      <w:pPr>
        <w:autoSpaceDE w:val="0"/>
        <w:autoSpaceDN w:val="0"/>
        <w:adjustRightInd w:val="0"/>
        <w:ind w:left="4956" w:firstLine="708"/>
      </w:pPr>
      <w:r>
        <w:t>(полное наименование</w:t>
      </w:r>
      <w:r w:rsidR="00761731">
        <w:t xml:space="preserve"> </w:t>
      </w:r>
      <w:r>
        <w:t>организации - для юридических</w:t>
      </w:r>
      <w:r w:rsidR="00761731">
        <w:t xml:space="preserve"> </w:t>
      </w:r>
      <w:r>
        <w:t>лиц)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перевод _________________(жилого/нежилого) помещения в _________________(жилое /нежилое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 доме № _________, кв. № по адресу: 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под ______________________ (цель перевода)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          </w:t>
      </w:r>
      <w:r w:rsidR="004E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/_________/             _____________________/</w:t>
      </w:r>
    </w:p>
    <w:p w:rsidR="00C921B9" w:rsidRDefault="00C921B9" w:rsidP="004E6098">
      <w:pPr>
        <w:autoSpaceDE w:val="0"/>
        <w:autoSpaceDN w:val="0"/>
        <w:adjustRightInd w:val="0"/>
      </w:pPr>
      <w:r>
        <w:t xml:space="preserve">                        (дат</w:t>
      </w:r>
      <w:r w:rsidR="004E6098">
        <w:t xml:space="preserve">а)              </w:t>
      </w:r>
      <w:r>
        <w:t xml:space="preserve">            (подпис</w:t>
      </w:r>
      <w:r w:rsidR="004E6098">
        <w:t xml:space="preserve">ь)              </w:t>
      </w:r>
      <w:r>
        <w:t xml:space="preserve">        (расшифровка подписи)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61731" w:rsidRDefault="0076173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21B9" w:rsidRDefault="00C921B9" w:rsidP="004E6098">
      <w:pPr>
        <w:ind w:left="624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Регламенту</w:t>
      </w:r>
    </w:p>
    <w:p w:rsidR="00C921B9" w:rsidRDefault="00C921B9" w:rsidP="00C921B9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proofErr w:type="gramStart"/>
      <w:r>
        <w:t>(фамилия, имя, отчество -</w:t>
      </w:r>
      <w:proofErr w:type="gramEnd"/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61731" w:rsidRDefault="00C921B9" w:rsidP="00761731">
      <w:pPr>
        <w:autoSpaceDE w:val="0"/>
        <w:autoSpaceDN w:val="0"/>
        <w:adjustRightInd w:val="0"/>
        <w:ind w:left="4248" w:firstLine="708"/>
      </w:pPr>
      <w:proofErr w:type="gramStart"/>
      <w:r>
        <w:t>(полное наименование</w:t>
      </w:r>
      <w:r w:rsidR="00761731">
        <w:t xml:space="preserve"> </w:t>
      </w:r>
      <w:r>
        <w:t xml:space="preserve">организации </w:t>
      </w:r>
      <w:proofErr w:type="gramEnd"/>
    </w:p>
    <w:p w:rsidR="00C921B9" w:rsidRDefault="00C921B9" w:rsidP="00761731">
      <w:pPr>
        <w:autoSpaceDE w:val="0"/>
        <w:autoSpaceDN w:val="0"/>
        <w:adjustRightInd w:val="0"/>
        <w:ind w:left="4956" w:firstLine="708"/>
      </w:pPr>
      <w:r>
        <w:t>- для юридических</w:t>
      </w:r>
      <w:r w:rsidR="00761731">
        <w:t xml:space="preserve"> </w:t>
      </w:r>
      <w:r>
        <w:t>лиц)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C921B9" w:rsidRDefault="00C921B9" w:rsidP="00C921B9">
      <w:pPr>
        <w:autoSpaceDE w:val="0"/>
        <w:autoSpaceDN w:val="0"/>
        <w:adjustRightInd w:val="0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21B9" w:rsidRDefault="00C921B9" w:rsidP="00C921B9">
      <w:pPr>
        <w:autoSpaceDE w:val="0"/>
        <w:autoSpaceDN w:val="0"/>
        <w:adjustRightInd w:val="0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C921B9" w:rsidRDefault="00C921B9" w:rsidP="00C921B9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объекта: _________________________________________________ </w:t>
      </w:r>
    </w:p>
    <w:p w:rsidR="00C921B9" w:rsidRDefault="00C921B9" w:rsidP="00C921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921B9" w:rsidRDefault="00C921B9" w:rsidP="00C921B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C921B9" w:rsidRDefault="00C921B9" w:rsidP="00C921B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              /_________/             _____________________/</w:t>
      </w:r>
    </w:p>
    <w:p w:rsidR="00C921B9" w:rsidRDefault="00C921B9" w:rsidP="00C921B9">
      <w:pPr>
        <w:autoSpaceDE w:val="0"/>
        <w:autoSpaceDN w:val="0"/>
        <w:adjustRightInd w:val="0"/>
        <w:jc w:val="both"/>
      </w:pPr>
      <w:r>
        <w:t xml:space="preserve">                         (дата)                                          (подпись)                                      (расшифровка подписи)</w:t>
      </w:r>
    </w:p>
    <w:p w:rsidR="00761731" w:rsidRDefault="00C921B9" w:rsidP="00C921B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  Приложение 3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761731">
        <w:rPr>
          <w:sz w:val="28"/>
          <w:szCs w:val="28"/>
        </w:rPr>
        <w:t xml:space="preserve">      </w:t>
      </w:r>
    </w:p>
    <w:p w:rsidR="00C921B9" w:rsidRDefault="00C921B9" w:rsidP="00761731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326E">
        <w:rPr>
          <w:rFonts w:ascii="Times New Roman" w:hAnsi="Times New Roman" w:cs="Times New Roman"/>
          <w:sz w:val="24"/>
          <w:szCs w:val="24"/>
        </w:rPr>
        <w:t xml:space="preserve">выполнения муниципальной услуги по переводу жилого помещения в нежилое помещение и нежилого помещения в жилое помещение </w:t>
      </w: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1B9" w:rsidRPr="00A0326E" w:rsidRDefault="00C921B9" w:rsidP="00C921B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A0326E">
        <w:rPr>
          <w:b/>
        </w:rPr>
        <w:t>Подготовка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</w:t>
      </w:r>
    </w:p>
    <w:p w:rsidR="00C921B9" w:rsidRPr="00A0326E" w:rsidRDefault="00C921B9" w:rsidP="00C921B9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921B9" w:rsidRPr="00A0326E" w:rsidTr="00637EBA">
        <w:trPr>
          <w:trHeight w:val="776"/>
          <w:jc w:val="center"/>
        </w:trPr>
        <w:tc>
          <w:tcPr>
            <w:tcW w:w="9072" w:type="dxa"/>
          </w:tcPr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Прием, регистрация документов, необходимых для предоставления муниципальной услуги – 1 календарный день</w:t>
            </w: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(раздел 3.3. административного регламента)</w:t>
            </w:r>
          </w:p>
        </w:tc>
      </w:tr>
    </w:tbl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25400</wp:posOffset>
                </wp:positionV>
                <wp:extent cx="0" cy="316865"/>
                <wp:effectExtent l="55245" t="6985" r="5905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2pt" to="256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C921B9" w:rsidRPr="00A0326E" w:rsidRDefault="00C921B9" w:rsidP="00C921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921B9" w:rsidRPr="00A0326E" w:rsidTr="00637EBA">
        <w:trPr>
          <w:trHeight w:val="1007"/>
          <w:jc w:val="center"/>
        </w:trPr>
        <w:tc>
          <w:tcPr>
            <w:tcW w:w="9072" w:type="dxa"/>
          </w:tcPr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документов, необходимых для предоставления муниципальной услуги, и принятие решения </w:t>
            </w:r>
            <w:proofErr w:type="gramStart"/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переводе</w:t>
            </w:r>
            <w:proofErr w:type="gramEnd"/>
            <w:r w:rsidRPr="00A0326E">
              <w:rPr>
                <w:rFonts w:ascii="Times New Roman" w:hAnsi="Times New Roman" w:cs="Times New Roman"/>
                <w:sz w:val="24"/>
                <w:szCs w:val="24"/>
              </w:rPr>
              <w:t xml:space="preserve"> (отказе в переводе) помещения – 43 календарных дня</w:t>
            </w: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3012440</wp:posOffset>
                      </wp:positionH>
                      <wp:positionV relativeFrom="paragraph">
                        <wp:posOffset>184150</wp:posOffset>
                      </wp:positionV>
                      <wp:extent cx="0" cy="328930"/>
                      <wp:effectExtent l="55245" t="13970" r="5905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89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14.5pt" to="237.2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(раздел 3.4. административного регламента)</w:t>
            </w:r>
          </w:p>
        </w:tc>
      </w:tr>
    </w:tbl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C921B9" w:rsidRPr="00A0326E" w:rsidTr="00637EBA">
        <w:trPr>
          <w:jc w:val="center"/>
        </w:trPr>
        <w:tc>
          <w:tcPr>
            <w:tcW w:w="9072" w:type="dxa"/>
            <w:hideMark/>
          </w:tcPr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уведомления о переводе (отказе в переводе) помещения – 3 рабочих дня со дня принятии решения о переводе (отказе в переводе) помещения</w:t>
            </w: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(раздел 3.5. административного регламента)</w:t>
            </w:r>
          </w:p>
        </w:tc>
      </w:tr>
    </w:tbl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32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Подготовка акта приемочной комиссии, подтверждающего завершение переустройства, и (или) перепланировки, и (или) иных работ</w:t>
      </w:r>
      <w:proofErr w:type="gramEnd"/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921B9" w:rsidRPr="00A0326E" w:rsidTr="00637EBA">
        <w:trPr>
          <w:jc w:val="center"/>
        </w:trPr>
        <w:tc>
          <w:tcPr>
            <w:tcW w:w="9180" w:type="dxa"/>
          </w:tcPr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приемке законченного переустройством и (или) перепланировкой нежилого (жилого) помещения – 1 календарный день </w:t>
            </w:r>
          </w:p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(раздел 3.6. административного регламента)</w:t>
            </w:r>
          </w:p>
        </w:tc>
      </w:tr>
    </w:tbl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6350</wp:posOffset>
                </wp:positionV>
                <wp:extent cx="0" cy="323215"/>
                <wp:effectExtent l="55245" t="10160" r="590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pt,.5pt" to="25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">
                <v:stroke endarrow="block"/>
              </v:line>
            </w:pict>
          </mc:Fallback>
        </mc:AlternateContent>
      </w:r>
    </w:p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921B9" w:rsidRPr="00A0326E" w:rsidTr="00637EBA">
        <w:trPr>
          <w:jc w:val="center"/>
        </w:trPr>
        <w:tc>
          <w:tcPr>
            <w:tcW w:w="9180" w:type="dxa"/>
            <w:hideMark/>
          </w:tcPr>
          <w:p w:rsidR="00C921B9" w:rsidRPr="00A0326E" w:rsidRDefault="00C921B9" w:rsidP="00637E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26E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оформление акта приемочной комиссии, подтверждающий завершение переустройства и (или) перепланировки – 26 календарных дней (раздел 3.7. административного регламента)</w:t>
            </w:r>
          </w:p>
        </w:tc>
      </w:tr>
    </w:tbl>
    <w:p w:rsidR="00C921B9" w:rsidRPr="00A0326E" w:rsidRDefault="00C921B9" w:rsidP="00C921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2540</wp:posOffset>
                </wp:positionV>
                <wp:extent cx="0" cy="349250"/>
                <wp:effectExtent l="55245" t="12700" r="5905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25pt,.2pt" to="255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C921B9" w:rsidRPr="00A0326E" w:rsidRDefault="00C921B9" w:rsidP="00C921B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C921B9" w:rsidRPr="00A0326E" w:rsidTr="00637EBA">
        <w:trPr>
          <w:jc w:val="center"/>
        </w:trPr>
        <w:tc>
          <w:tcPr>
            <w:tcW w:w="9180" w:type="dxa"/>
            <w:hideMark/>
          </w:tcPr>
          <w:p w:rsidR="00C921B9" w:rsidRPr="00A0326E" w:rsidRDefault="00C921B9" w:rsidP="00637EBA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A0326E">
              <w:t>Выдача (направление) заявителю утвержденного акта приемки, направление акта приемки в орган, осуществляющий государственный учет объектов недвижимого имущества – 3 рабочих дня</w:t>
            </w:r>
          </w:p>
        </w:tc>
      </w:tr>
    </w:tbl>
    <w:p w:rsidR="00C921B9" w:rsidRDefault="00C921B9" w:rsidP="00C92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rPr>
          <w:szCs w:val="28"/>
        </w:rPr>
      </w:pPr>
    </w:p>
    <w:p w:rsidR="00C921B9" w:rsidRDefault="00C921B9" w:rsidP="00C921B9">
      <w:pPr>
        <w:rPr>
          <w:szCs w:val="28"/>
        </w:rPr>
      </w:pPr>
    </w:p>
    <w:p w:rsidR="00C921B9" w:rsidRPr="00B53C68" w:rsidRDefault="00C921B9" w:rsidP="00C921B9">
      <w:pPr>
        <w:pStyle w:val="af"/>
        <w:jc w:val="both"/>
        <w:rPr>
          <w:sz w:val="16"/>
          <w:szCs w:val="16"/>
        </w:rPr>
      </w:pPr>
    </w:p>
    <w:p w:rsidR="00C43906" w:rsidRDefault="00C43906" w:rsidP="00F03840">
      <w:pPr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43906" w:rsidSect="00F03840">
      <w:footerReference w:type="default" r:id="rId17"/>
      <w:pgSz w:w="11906" w:h="16838" w:code="9"/>
      <w:pgMar w:top="709" w:right="851" w:bottom="709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70" w:rsidRDefault="00186970">
      <w:r>
        <w:separator/>
      </w:r>
    </w:p>
  </w:endnote>
  <w:endnote w:type="continuationSeparator" w:id="0">
    <w:p w:rsidR="00186970" w:rsidRDefault="0018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EBA" w:rsidRDefault="00637EBA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70" w:rsidRDefault="00186970">
      <w:r>
        <w:separator/>
      </w:r>
    </w:p>
  </w:footnote>
  <w:footnote w:type="continuationSeparator" w:id="0">
    <w:p w:rsidR="00186970" w:rsidRDefault="0018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F33CBE"/>
    <w:multiLevelType w:val="hybridMultilevel"/>
    <w:tmpl w:val="D152B1EA"/>
    <w:lvl w:ilvl="0" w:tplc="D4683932">
      <w:start w:val="1"/>
      <w:numFmt w:val="decimal"/>
      <w:lvlText w:val="%1."/>
      <w:lvlJc w:val="left"/>
      <w:pPr>
        <w:ind w:left="2058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CA0DF0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A64C47"/>
    <w:multiLevelType w:val="multilevel"/>
    <w:tmpl w:val="6FD24C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sz w:val="28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80AD8"/>
    <w:rsid w:val="0018184A"/>
    <w:rsid w:val="0018383D"/>
    <w:rsid w:val="00186970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456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90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E6098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3241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3F04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7EBA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255D"/>
    <w:rsid w:val="007158DD"/>
    <w:rsid w:val="00720B09"/>
    <w:rsid w:val="007243E3"/>
    <w:rsid w:val="007252D8"/>
    <w:rsid w:val="0072578B"/>
    <w:rsid w:val="00731726"/>
    <w:rsid w:val="00732113"/>
    <w:rsid w:val="00736E89"/>
    <w:rsid w:val="00745AC4"/>
    <w:rsid w:val="00754F6D"/>
    <w:rsid w:val="00761731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37B70"/>
    <w:rsid w:val="00942E6F"/>
    <w:rsid w:val="00950793"/>
    <w:rsid w:val="00951B68"/>
    <w:rsid w:val="00952AA4"/>
    <w:rsid w:val="00955140"/>
    <w:rsid w:val="0096585F"/>
    <w:rsid w:val="009675A5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B7ADB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03EF3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5468C"/>
    <w:rsid w:val="00B557DC"/>
    <w:rsid w:val="00B56DAF"/>
    <w:rsid w:val="00B62D1E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34D1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21B9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5914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5F2E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56914"/>
    <w:rsid w:val="00E57DD3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CDE33D63DE8AFABC59A482FD33D1779F032631D15D311EC778CCCC97E5E6B8F2F3BD3A37ADA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3CD591C1E3272F388E3F714A90A657636CEC352345BA8B8701D63D89249EFF914D7E96435F87BCXCH8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gosuslugi35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35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beloze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eloz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65A2-C8E5-4BCF-976D-0B724E30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26</Pages>
  <Words>6755</Words>
  <Characters>52989</Characters>
  <Application>Microsoft Office Word</Application>
  <DocSecurity>0</DocSecurity>
  <Lines>441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59625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Баконов А.В.</cp:lastModifiedBy>
  <cp:revision>15</cp:revision>
  <cp:lastPrinted>2017-08-02T09:44:00Z</cp:lastPrinted>
  <dcterms:created xsi:type="dcterms:W3CDTF">2017-05-17T12:01:00Z</dcterms:created>
  <dcterms:modified xsi:type="dcterms:W3CDTF">2017-08-04T12:59:00Z</dcterms:modified>
</cp:coreProperties>
</file>