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E" w:rsidRPr="00062027" w:rsidRDefault="000833CE" w:rsidP="000833CE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t xml:space="preserve">                                        </w:t>
      </w:r>
      <w:r w:rsidRPr="00905BDF">
        <w:rPr>
          <w:b w:val="0"/>
          <w:noProof/>
          <w:sz w:val="20"/>
        </w:rPr>
        <w:drawing>
          <wp:inline distT="0" distB="0" distL="0" distR="0">
            <wp:extent cx="334645" cy="457200"/>
            <wp:effectExtent l="0" t="0" r="8255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0"/>
        </w:rPr>
        <w:tab/>
      </w:r>
      <w:r>
        <w:rPr>
          <w:b w:val="0"/>
          <w:noProof/>
          <w:sz w:val="20"/>
        </w:rPr>
        <w:tab/>
      </w:r>
      <w:r>
        <w:rPr>
          <w:b w:val="0"/>
          <w:noProof/>
          <w:sz w:val="20"/>
        </w:rPr>
        <w:tab/>
      </w:r>
      <w:r>
        <w:rPr>
          <w:b w:val="0"/>
          <w:noProof/>
          <w:sz w:val="20"/>
        </w:rPr>
        <w:tab/>
      </w:r>
    </w:p>
    <w:p w:rsidR="000833CE" w:rsidRPr="00062027" w:rsidRDefault="000833CE" w:rsidP="000833CE">
      <w:pPr>
        <w:pStyle w:val="a3"/>
        <w:rPr>
          <w:b w:val="0"/>
          <w:bCs w:val="0"/>
          <w:sz w:val="22"/>
          <w:szCs w:val="22"/>
        </w:rPr>
      </w:pPr>
    </w:p>
    <w:p w:rsidR="000833CE" w:rsidRPr="000D1A4E" w:rsidRDefault="000833CE" w:rsidP="000833CE">
      <w:pPr>
        <w:pStyle w:val="a3"/>
        <w:rPr>
          <w:b w:val="0"/>
          <w:bCs w:val="0"/>
          <w:sz w:val="32"/>
          <w:szCs w:val="32"/>
        </w:rPr>
      </w:pPr>
      <w:r w:rsidRPr="000D1A4E">
        <w:rPr>
          <w:b w:val="0"/>
          <w:bCs w:val="0"/>
          <w:sz w:val="32"/>
          <w:szCs w:val="32"/>
        </w:rPr>
        <w:t>ПРЕДСТАВИТЕЛЬНОЕ СОБРАНИЕ</w:t>
      </w:r>
    </w:p>
    <w:p w:rsidR="000833CE" w:rsidRPr="000D1A4E" w:rsidRDefault="000833CE" w:rsidP="000833CE">
      <w:pPr>
        <w:pStyle w:val="a3"/>
        <w:rPr>
          <w:sz w:val="32"/>
          <w:szCs w:val="32"/>
        </w:rPr>
      </w:pPr>
      <w:r w:rsidRPr="000D1A4E">
        <w:rPr>
          <w:b w:val="0"/>
          <w:bCs w:val="0"/>
          <w:sz w:val="32"/>
          <w:szCs w:val="32"/>
        </w:rPr>
        <w:t>БЕЛОЗЕРСКОГО МУНИЦИПАЛЬНОГО РАЙОНА</w:t>
      </w:r>
    </w:p>
    <w:p w:rsidR="000833CE" w:rsidRDefault="000833CE" w:rsidP="000833CE">
      <w:pPr>
        <w:pStyle w:val="a3"/>
      </w:pPr>
    </w:p>
    <w:p w:rsidR="000833CE" w:rsidRDefault="000833CE" w:rsidP="000833CE">
      <w:pPr>
        <w:pStyle w:val="a3"/>
      </w:pPr>
      <w:r>
        <w:t>РЕШЕНИЕ</w:t>
      </w:r>
    </w:p>
    <w:p w:rsidR="000833CE" w:rsidRDefault="000833CE" w:rsidP="000833CE">
      <w:pPr>
        <w:jc w:val="center"/>
        <w:rPr>
          <w:sz w:val="28"/>
        </w:rPr>
      </w:pPr>
    </w:p>
    <w:p w:rsidR="00562040" w:rsidRDefault="00562040" w:rsidP="0056204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26.09.2017№ 72</w:t>
      </w:r>
      <w:bookmarkStart w:id="0" w:name="_GoBack"/>
      <w:bookmarkEnd w:id="0"/>
    </w:p>
    <w:p w:rsidR="000833CE" w:rsidRDefault="000833CE" w:rsidP="000833CE"/>
    <w:p w:rsidR="000833CE" w:rsidRDefault="000833CE" w:rsidP="000833CE">
      <w:pPr>
        <w:jc w:val="both"/>
        <w:rPr>
          <w:sz w:val="28"/>
          <w:szCs w:val="28"/>
        </w:rPr>
      </w:pPr>
    </w:p>
    <w:p w:rsidR="000833CE" w:rsidRDefault="000833CE" w:rsidP="000833CE">
      <w:pPr>
        <w:jc w:val="both"/>
        <w:rPr>
          <w:sz w:val="28"/>
          <w:szCs w:val="28"/>
        </w:rPr>
      </w:pPr>
      <w:r w:rsidRPr="001B7AB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1F7E48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</w:t>
      </w:r>
    </w:p>
    <w:p w:rsidR="000833CE" w:rsidRDefault="000833CE" w:rsidP="000833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Собрания района</w:t>
      </w:r>
    </w:p>
    <w:p w:rsidR="000833CE" w:rsidRDefault="00EC6330" w:rsidP="001F7E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3CE">
        <w:rPr>
          <w:sz w:val="28"/>
          <w:szCs w:val="28"/>
        </w:rPr>
        <w:t xml:space="preserve">т 26.11.2012  № 102 </w:t>
      </w:r>
    </w:p>
    <w:p w:rsidR="000833CE" w:rsidRDefault="000833CE" w:rsidP="000833CE">
      <w:pPr>
        <w:tabs>
          <w:tab w:val="left" w:pos="851"/>
        </w:tabs>
        <w:jc w:val="both"/>
        <w:rPr>
          <w:sz w:val="28"/>
          <w:szCs w:val="28"/>
        </w:rPr>
      </w:pPr>
    </w:p>
    <w:p w:rsidR="000833CE" w:rsidRDefault="000833CE" w:rsidP="00083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6330">
        <w:rPr>
          <w:sz w:val="28"/>
          <w:szCs w:val="28"/>
        </w:rPr>
        <w:t xml:space="preserve"> целью приведения </w:t>
      </w:r>
      <w:r w:rsidR="00072964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правовых актов</w:t>
      </w:r>
      <w:r w:rsidR="00072964">
        <w:rPr>
          <w:sz w:val="28"/>
          <w:szCs w:val="28"/>
        </w:rPr>
        <w:t xml:space="preserve"> района в соответствии действующим</w:t>
      </w:r>
      <w:r>
        <w:rPr>
          <w:sz w:val="28"/>
          <w:szCs w:val="28"/>
        </w:rPr>
        <w:t xml:space="preserve"> законодательств</w:t>
      </w:r>
      <w:r w:rsidR="00072964">
        <w:rPr>
          <w:sz w:val="28"/>
          <w:szCs w:val="28"/>
        </w:rPr>
        <w:t>ом</w:t>
      </w:r>
    </w:p>
    <w:p w:rsidR="000833CE" w:rsidRDefault="000833CE" w:rsidP="000833CE">
      <w:pPr>
        <w:rPr>
          <w:sz w:val="28"/>
          <w:szCs w:val="28"/>
        </w:rPr>
      </w:pPr>
    </w:p>
    <w:p w:rsidR="000833CE" w:rsidRDefault="000833CE" w:rsidP="000833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833CE" w:rsidRDefault="000833CE" w:rsidP="000833CE">
      <w:pPr>
        <w:ind w:firstLine="708"/>
        <w:rPr>
          <w:sz w:val="28"/>
          <w:szCs w:val="28"/>
        </w:rPr>
      </w:pPr>
    </w:p>
    <w:p w:rsidR="000833CE" w:rsidRDefault="000833CE" w:rsidP="000833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833CE" w:rsidRDefault="000833CE" w:rsidP="000833CE">
      <w:pPr>
        <w:ind w:firstLine="708"/>
        <w:rPr>
          <w:sz w:val="28"/>
          <w:szCs w:val="28"/>
        </w:rPr>
      </w:pPr>
    </w:p>
    <w:p w:rsidR="001F7E48" w:rsidRDefault="0022067E" w:rsidP="0022067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33CE" w:rsidRPr="000833CE">
        <w:rPr>
          <w:sz w:val="28"/>
          <w:szCs w:val="28"/>
        </w:rPr>
        <w:t xml:space="preserve">Внести в решение Представительного Собрания района от 26.11.2012 № 102 </w:t>
      </w:r>
      <w:r w:rsidR="000833CE">
        <w:rPr>
          <w:sz w:val="28"/>
          <w:szCs w:val="28"/>
        </w:rPr>
        <w:t>«</w:t>
      </w:r>
      <w:r w:rsidR="000833CE" w:rsidRPr="000833CE">
        <w:rPr>
          <w:sz w:val="28"/>
          <w:szCs w:val="28"/>
        </w:rPr>
        <w:t xml:space="preserve">Об утверждении Порядка частичной </w:t>
      </w:r>
      <w:r w:rsidR="000833CE">
        <w:rPr>
          <w:sz w:val="28"/>
          <w:szCs w:val="28"/>
        </w:rPr>
        <w:t xml:space="preserve"> </w:t>
      </w:r>
      <w:r w:rsidR="000833CE" w:rsidRPr="000833CE">
        <w:rPr>
          <w:sz w:val="28"/>
          <w:szCs w:val="28"/>
        </w:rPr>
        <w:t>компенсации расходов по подвозу детей в общеобразовательные учреждения Белозерского муниципального района, реализующих программу основного общего образования, в части приобретения бензина</w:t>
      </w:r>
      <w:r w:rsidR="001F7E48">
        <w:rPr>
          <w:sz w:val="28"/>
          <w:szCs w:val="28"/>
        </w:rPr>
        <w:t xml:space="preserve">» следующие </w:t>
      </w:r>
      <w:r w:rsidR="001F7E48" w:rsidRPr="000833CE">
        <w:rPr>
          <w:sz w:val="28"/>
          <w:szCs w:val="28"/>
        </w:rPr>
        <w:t>изменени</w:t>
      </w:r>
      <w:r w:rsidR="001F7E48">
        <w:rPr>
          <w:sz w:val="28"/>
          <w:szCs w:val="28"/>
        </w:rPr>
        <w:t>я:</w:t>
      </w:r>
    </w:p>
    <w:p w:rsidR="001F7E48" w:rsidRDefault="001F7E48" w:rsidP="001F7E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преамбулу изложить в следующей редакции:  </w:t>
      </w:r>
    </w:p>
    <w:p w:rsidR="001F7E48" w:rsidRDefault="001F7E48" w:rsidP="00220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3D72">
        <w:rPr>
          <w:sz w:val="28"/>
          <w:szCs w:val="28"/>
        </w:rPr>
        <w:t>На основании статьи</w:t>
      </w:r>
      <w:r>
        <w:rPr>
          <w:sz w:val="28"/>
          <w:szCs w:val="28"/>
        </w:rPr>
        <w:t xml:space="preserve"> 40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</w:t>
      </w:r>
      <w:r w:rsidRPr="00B63D72">
        <w:rPr>
          <w:sz w:val="28"/>
          <w:szCs w:val="28"/>
        </w:rPr>
        <w:t>и в соответствии с п</w:t>
      </w:r>
      <w:r>
        <w:rPr>
          <w:sz w:val="28"/>
          <w:szCs w:val="28"/>
        </w:rPr>
        <w:t xml:space="preserve">унктом </w:t>
      </w:r>
      <w:r w:rsidRPr="00B63D72">
        <w:rPr>
          <w:sz w:val="28"/>
          <w:szCs w:val="28"/>
        </w:rPr>
        <w:t xml:space="preserve">2.5.  </w:t>
      </w:r>
      <w:r>
        <w:rPr>
          <w:sz w:val="28"/>
          <w:szCs w:val="28"/>
        </w:rPr>
        <w:t>п</w:t>
      </w:r>
      <w:r w:rsidRPr="00B63D7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63D72">
        <w:rPr>
          <w:sz w:val="28"/>
          <w:szCs w:val="28"/>
        </w:rPr>
        <w:t xml:space="preserve"> Главного государственного санитарного врача РФ от 29.12.2010 </w:t>
      </w:r>
      <w:r>
        <w:rPr>
          <w:sz w:val="28"/>
          <w:szCs w:val="28"/>
        </w:rPr>
        <w:t>№</w:t>
      </w:r>
      <w:r w:rsidRPr="00B63D72">
        <w:rPr>
          <w:sz w:val="28"/>
          <w:szCs w:val="28"/>
        </w:rPr>
        <w:t xml:space="preserve"> 189</w:t>
      </w:r>
      <w:r>
        <w:rPr>
          <w:sz w:val="28"/>
          <w:szCs w:val="28"/>
        </w:rPr>
        <w:t xml:space="preserve"> «</w:t>
      </w:r>
      <w:r w:rsidRPr="00B63D72">
        <w:rPr>
          <w:sz w:val="28"/>
          <w:szCs w:val="28"/>
        </w:rPr>
        <w:t>Об ут</w:t>
      </w:r>
      <w:r>
        <w:rPr>
          <w:sz w:val="28"/>
          <w:szCs w:val="28"/>
        </w:rPr>
        <w:t>верждении СанПиН 2.4.2.2821-10 «</w:t>
      </w:r>
      <w:r w:rsidRPr="00B63D72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»»;</w:t>
      </w:r>
    </w:p>
    <w:p w:rsidR="001F7E48" w:rsidRDefault="001F7E48" w:rsidP="001F7E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1F7E48" w:rsidRDefault="001F7E48" w:rsidP="00220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Управлению образования Белозерского муниципального района (Разумовская А.А.) расходы</w:t>
      </w:r>
      <w:r w:rsidRPr="007A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A29E4">
        <w:rPr>
          <w:sz w:val="28"/>
          <w:szCs w:val="28"/>
        </w:rPr>
        <w:t>частичн</w:t>
      </w:r>
      <w:r>
        <w:rPr>
          <w:sz w:val="28"/>
          <w:szCs w:val="28"/>
        </w:rPr>
        <w:t>ую</w:t>
      </w:r>
      <w:r w:rsidRPr="007A29E4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ю</w:t>
      </w:r>
      <w:r w:rsidRPr="007A29E4">
        <w:rPr>
          <w:sz w:val="28"/>
          <w:szCs w:val="28"/>
        </w:rPr>
        <w:t xml:space="preserve"> расходов по подвозу детей в общеобразовательны</w:t>
      </w:r>
      <w:r>
        <w:rPr>
          <w:sz w:val="28"/>
          <w:szCs w:val="28"/>
        </w:rPr>
        <w:t>е</w:t>
      </w:r>
      <w:r w:rsidRPr="007A29E4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Белозерского муниципального района</w:t>
      </w:r>
      <w:r w:rsidRPr="007A29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в муниципальной программе «Развитие образования Белозерского муниципального района»;</w:t>
      </w:r>
    </w:p>
    <w:p w:rsidR="00072964" w:rsidRDefault="001F7E48" w:rsidP="001F7E48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 исключить</w:t>
      </w:r>
      <w:r w:rsidR="00072964">
        <w:rPr>
          <w:sz w:val="28"/>
          <w:szCs w:val="28"/>
        </w:rPr>
        <w:t>;</w:t>
      </w:r>
    </w:p>
    <w:p w:rsidR="001F7E48" w:rsidRDefault="00072964" w:rsidP="001F7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E48">
        <w:rPr>
          <w:sz w:val="28"/>
          <w:szCs w:val="28"/>
        </w:rPr>
        <w:t xml:space="preserve"> пункты 4 и 5 считать пунктами 3 и 4</w:t>
      </w:r>
      <w:r w:rsidRPr="0007296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1F7E48">
        <w:rPr>
          <w:sz w:val="28"/>
          <w:szCs w:val="28"/>
        </w:rPr>
        <w:t>.</w:t>
      </w:r>
    </w:p>
    <w:p w:rsidR="000833CE" w:rsidRDefault="0022067E" w:rsidP="0022067E">
      <w:pPr>
        <w:pStyle w:val="a7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833CE">
        <w:rPr>
          <w:sz w:val="28"/>
          <w:szCs w:val="28"/>
        </w:rPr>
        <w:t xml:space="preserve">Настоящее решение вступает в силу </w:t>
      </w:r>
      <w:r w:rsidR="000833CE" w:rsidRPr="007A29E4">
        <w:rPr>
          <w:sz w:val="28"/>
          <w:szCs w:val="28"/>
        </w:rPr>
        <w:t xml:space="preserve">с </w:t>
      </w:r>
      <w:r w:rsidR="000833CE">
        <w:rPr>
          <w:sz w:val="28"/>
          <w:szCs w:val="28"/>
        </w:rPr>
        <w:t>момента опубликования в районной газете «</w:t>
      </w:r>
      <w:proofErr w:type="spellStart"/>
      <w:r w:rsidR="000833CE">
        <w:rPr>
          <w:sz w:val="28"/>
          <w:szCs w:val="28"/>
        </w:rPr>
        <w:t>Белозерье</w:t>
      </w:r>
      <w:proofErr w:type="spellEnd"/>
      <w:r w:rsidR="000833CE">
        <w:rPr>
          <w:sz w:val="28"/>
          <w:szCs w:val="28"/>
        </w:rPr>
        <w:t>», подлежит размещению в информационно-телекоммуникационной сети «Интернет».</w:t>
      </w:r>
    </w:p>
    <w:p w:rsidR="001F7E48" w:rsidRDefault="001F7E48" w:rsidP="001F7E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67E" w:rsidRDefault="0022067E" w:rsidP="001F7E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3CE" w:rsidRPr="00E47DA9" w:rsidRDefault="0022067E" w:rsidP="00E47D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</w:t>
      </w:r>
      <w:r w:rsidR="001F7E48" w:rsidRPr="000833CE">
        <w:rPr>
          <w:b/>
          <w:sz w:val="28"/>
          <w:szCs w:val="28"/>
        </w:rPr>
        <w:t xml:space="preserve"> района:                               </w:t>
      </w:r>
      <w:r>
        <w:rPr>
          <w:b/>
          <w:sz w:val="28"/>
          <w:szCs w:val="28"/>
        </w:rPr>
        <w:t xml:space="preserve">                    </w:t>
      </w:r>
      <w:r w:rsidR="001F7E48" w:rsidRPr="000833CE">
        <w:rPr>
          <w:b/>
          <w:sz w:val="28"/>
          <w:szCs w:val="28"/>
        </w:rPr>
        <w:t xml:space="preserve">                 Е.В. Шашкин</w:t>
      </w:r>
    </w:p>
    <w:sectPr w:rsidR="000833CE" w:rsidRPr="00E47DA9" w:rsidSect="0007296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118"/>
    <w:multiLevelType w:val="hybridMultilevel"/>
    <w:tmpl w:val="08E82FE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65C3223"/>
    <w:multiLevelType w:val="hybridMultilevel"/>
    <w:tmpl w:val="F956F32A"/>
    <w:lvl w:ilvl="0" w:tplc="42B48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CE"/>
    <w:rsid w:val="00072964"/>
    <w:rsid w:val="00074F62"/>
    <w:rsid w:val="000833CE"/>
    <w:rsid w:val="001F7E48"/>
    <w:rsid w:val="0022067E"/>
    <w:rsid w:val="00562040"/>
    <w:rsid w:val="00D91B44"/>
    <w:rsid w:val="00E47DA9"/>
    <w:rsid w:val="00E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3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3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833C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833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rsid w:val="000833CE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83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33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3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3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3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833C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833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rsid w:val="000833CE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83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33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3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С.Е.. Осипова</cp:lastModifiedBy>
  <cp:revision>6</cp:revision>
  <cp:lastPrinted>2017-09-12T09:43:00Z</cp:lastPrinted>
  <dcterms:created xsi:type="dcterms:W3CDTF">2017-09-12T07:09:00Z</dcterms:created>
  <dcterms:modified xsi:type="dcterms:W3CDTF">2017-09-28T05:47:00Z</dcterms:modified>
</cp:coreProperties>
</file>