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53" w:rsidRDefault="00C72953" w:rsidP="00C72953">
      <w:pPr>
        <w:pStyle w:val="a3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 w:rsidR="006F5AB9">
        <w:rPr>
          <w:b w:val="0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урб для шапки" style="width:31.5pt;height:42.75pt;visibility:visible">
            <v:imagedata r:id="rId7" o:title="гурб для шапки"/>
          </v:shape>
        </w:pict>
      </w:r>
    </w:p>
    <w:p w:rsidR="00C72953" w:rsidRDefault="00C72953" w:rsidP="00C72953">
      <w:pPr>
        <w:pStyle w:val="a3"/>
        <w:jc w:val="both"/>
        <w:rPr>
          <w:b w:val="0"/>
          <w:bCs w:val="0"/>
          <w:sz w:val="20"/>
        </w:rPr>
      </w:pPr>
    </w:p>
    <w:p w:rsidR="00C72953" w:rsidRDefault="00C72953" w:rsidP="00C72953">
      <w:pPr>
        <w:pStyle w:val="a3"/>
        <w:jc w:val="both"/>
        <w:rPr>
          <w:b w:val="0"/>
          <w:bCs w:val="0"/>
          <w:sz w:val="32"/>
          <w:szCs w:val="32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32"/>
          <w:szCs w:val="32"/>
        </w:rPr>
        <w:t xml:space="preserve">ПРЕДСТАВИТЕЛЬНОЕ СОБРАНИЕ </w:t>
      </w:r>
    </w:p>
    <w:p w:rsidR="00C72953" w:rsidRDefault="00C72953" w:rsidP="00C72953">
      <w:pPr>
        <w:pStyle w:val="a3"/>
        <w:jc w:val="both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>БЕЛОЗЕРСКОГО МУНИЦИПАЛЬНОГО РАЙОНА</w:t>
      </w:r>
    </w:p>
    <w:p w:rsidR="00C72953" w:rsidRDefault="00C72953" w:rsidP="00C72953">
      <w:pPr>
        <w:pStyle w:val="a5"/>
        <w:jc w:val="both"/>
        <w:rPr>
          <w:szCs w:val="32"/>
        </w:rPr>
      </w:pPr>
    </w:p>
    <w:p w:rsidR="00C72953" w:rsidRDefault="00C72953" w:rsidP="00C72953">
      <w:pPr>
        <w:pStyle w:val="a5"/>
        <w:jc w:val="both"/>
        <w:rPr>
          <w:b/>
          <w:sz w:val="36"/>
          <w:szCs w:val="36"/>
        </w:rPr>
      </w:pP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 w:val="36"/>
          <w:szCs w:val="36"/>
        </w:rPr>
        <w:t>РЕШЕНИЕ</w:t>
      </w:r>
    </w:p>
    <w:p w:rsidR="00C72953" w:rsidRDefault="00C72953" w:rsidP="00C729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C72953" w:rsidRDefault="00C72953" w:rsidP="00C729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2953" w:rsidRDefault="00BE6926" w:rsidP="00C729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C72953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bookmarkStart w:id="0" w:name="_GoBack"/>
      <w:r w:rsidR="006F5AB9" w:rsidRPr="006F5AB9">
        <w:rPr>
          <w:rFonts w:ascii="Times New Roman" w:hAnsi="Times New Roman" w:cs="Times New Roman"/>
          <w:b w:val="0"/>
          <w:bCs w:val="0"/>
          <w:sz w:val="28"/>
          <w:szCs w:val="28"/>
        </w:rPr>
        <w:t>27.11.2015</w:t>
      </w:r>
      <w:r w:rsidR="006F5AB9">
        <w:rPr>
          <w:bCs w:val="0"/>
          <w:szCs w:val="28"/>
        </w:rPr>
        <w:t xml:space="preserve"> </w:t>
      </w:r>
      <w:bookmarkEnd w:id="0"/>
      <w:r w:rsidR="00870571">
        <w:rPr>
          <w:rFonts w:ascii="Times New Roman" w:hAnsi="Times New Roman" w:cs="Times New Roman"/>
          <w:b w:val="0"/>
          <w:sz w:val="28"/>
          <w:szCs w:val="28"/>
        </w:rPr>
        <w:t>№</w:t>
      </w:r>
      <w:r w:rsidR="006F5AB9">
        <w:rPr>
          <w:rFonts w:ascii="Times New Roman" w:hAnsi="Times New Roman" w:cs="Times New Roman"/>
          <w:b w:val="0"/>
          <w:sz w:val="28"/>
          <w:szCs w:val="28"/>
        </w:rPr>
        <w:t>80</w:t>
      </w:r>
    </w:p>
    <w:p w:rsidR="00C72953" w:rsidRDefault="00C72953" w:rsidP="00C729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C72953" w:rsidRPr="00C7295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72953" w:rsidRPr="00C72953" w:rsidRDefault="00C72953" w:rsidP="000F4D82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</w:t>
            </w:r>
            <w:r w:rsidR="00EB4C80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изменени</w:t>
            </w:r>
            <w:r w:rsidR="000F4D82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="00EB33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72953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Положение о бюджетном процессе в Белозерском муниципальном районе</w:t>
            </w:r>
          </w:p>
        </w:tc>
      </w:tr>
    </w:tbl>
    <w:p w:rsidR="00C72953" w:rsidRDefault="00C72953" w:rsidP="00C729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2953" w:rsidRDefault="00C72953" w:rsidP="00C729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Бюджетным Кодексом Российской Федерации, Федеральным законом РФ от 06.10.2003 № 131-ФЗ «Об общих принципах организации местного самоуправления в Российской Федерации», законом области от 19.02.2008 № 1758- ОЗ «О бюджетном процессе в Вологодской области» (с изменениями и дополнениями), </w:t>
      </w:r>
      <w:r w:rsidR="00870571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930DA2">
        <w:rPr>
          <w:rFonts w:ascii="Times New Roman" w:hAnsi="Times New Roman" w:cs="Times New Roman"/>
          <w:b w:val="0"/>
          <w:sz w:val="28"/>
          <w:szCs w:val="28"/>
        </w:rPr>
        <w:t>а</w:t>
      </w:r>
      <w:r w:rsidR="00870571">
        <w:rPr>
          <w:rFonts w:ascii="Times New Roman" w:hAnsi="Times New Roman" w:cs="Times New Roman"/>
          <w:b w:val="0"/>
          <w:sz w:val="28"/>
          <w:szCs w:val="28"/>
        </w:rPr>
        <w:t>м</w:t>
      </w:r>
      <w:r w:rsidR="00930DA2">
        <w:rPr>
          <w:rFonts w:ascii="Times New Roman" w:hAnsi="Times New Roman" w:cs="Times New Roman"/>
          <w:b w:val="0"/>
          <w:sz w:val="28"/>
          <w:szCs w:val="28"/>
        </w:rPr>
        <w:t>и области</w:t>
      </w:r>
      <w:r w:rsidR="0087057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статьей 18 Устава района,</w:t>
      </w:r>
    </w:p>
    <w:p w:rsidR="00C72953" w:rsidRDefault="00C72953" w:rsidP="00C729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2953" w:rsidRDefault="00C72953" w:rsidP="00C7295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Представительное Собрание </w:t>
      </w:r>
      <w:r w:rsidR="00EB3340">
        <w:rPr>
          <w:rFonts w:ascii="Times New Roman" w:hAnsi="Times New Roman" w:cs="Times New Roman"/>
          <w:b w:val="0"/>
          <w:sz w:val="28"/>
          <w:szCs w:val="28"/>
        </w:rPr>
        <w:t xml:space="preserve">Белозерского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района</w:t>
      </w:r>
    </w:p>
    <w:p w:rsidR="00C72953" w:rsidRDefault="00C72953" w:rsidP="00C72953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72953" w:rsidRPr="00EB3340" w:rsidRDefault="00C72953" w:rsidP="00C7295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3340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C72953" w:rsidRDefault="00C72953" w:rsidP="00C729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DE6" w:rsidRDefault="00431D4A" w:rsidP="00850754">
      <w:pPr>
        <w:pStyle w:val="ConsTitle"/>
        <w:widowControl/>
        <w:numPr>
          <w:ilvl w:val="0"/>
          <w:numId w:val="6"/>
        </w:numPr>
        <w:ind w:left="0" w:right="0" w:firstLine="709"/>
        <w:jc w:val="both"/>
      </w:pPr>
      <w:r w:rsidRPr="000F4D82">
        <w:rPr>
          <w:rFonts w:ascii="Times New Roman" w:hAnsi="Times New Roman" w:cs="Times New Roman"/>
          <w:b w:val="0"/>
          <w:sz w:val="28"/>
          <w:szCs w:val="28"/>
        </w:rPr>
        <w:t xml:space="preserve">Внести в Положение о бюджетном процессе в Белозерском муниципальном районе, утвержденное решением Белозерского комитета районного самоуправления от 19.08.2003 №145 (с последующими изменениями и дополнениями) </w:t>
      </w:r>
      <w:r w:rsidR="00EB4C80" w:rsidRPr="000F4D82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0F4D82" w:rsidRPr="000F4D82">
        <w:rPr>
          <w:rFonts w:ascii="Times New Roman" w:hAnsi="Times New Roman" w:cs="Times New Roman"/>
          <w:b w:val="0"/>
          <w:sz w:val="28"/>
          <w:szCs w:val="28"/>
        </w:rPr>
        <w:t>е, заменив</w:t>
      </w:r>
      <w:r w:rsidR="005E216E" w:rsidRPr="000F4D82">
        <w:rPr>
          <w:rFonts w:ascii="Times New Roman" w:hAnsi="Times New Roman" w:cs="Times New Roman"/>
          <w:b w:val="0"/>
          <w:sz w:val="28"/>
          <w:szCs w:val="28"/>
        </w:rPr>
        <w:t xml:space="preserve"> по тексту с</w:t>
      </w:r>
      <w:r w:rsidR="00850754" w:rsidRPr="000F4D82">
        <w:rPr>
          <w:rFonts w:ascii="Times New Roman" w:hAnsi="Times New Roman" w:cs="Times New Roman"/>
          <w:b w:val="0"/>
          <w:sz w:val="28"/>
          <w:szCs w:val="28"/>
        </w:rPr>
        <w:t>лова «на три года (очередной финансовый год и плановый период)»    словами</w:t>
      </w:r>
      <w:r w:rsidR="00B159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249B">
        <w:rPr>
          <w:rFonts w:ascii="Times New Roman" w:hAnsi="Times New Roman" w:cs="Times New Roman"/>
          <w:b w:val="0"/>
          <w:sz w:val="28"/>
          <w:szCs w:val="28"/>
        </w:rPr>
        <w:t>«</w:t>
      </w:r>
      <w:r w:rsidR="00B1590A">
        <w:rPr>
          <w:rFonts w:ascii="Times New Roman" w:hAnsi="Times New Roman" w:cs="Times New Roman"/>
          <w:b w:val="0"/>
          <w:sz w:val="28"/>
          <w:szCs w:val="28"/>
        </w:rPr>
        <w:t>на один год</w:t>
      </w:r>
      <w:r w:rsidR="00850754" w:rsidRPr="000F4D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249B">
        <w:rPr>
          <w:rFonts w:ascii="Times New Roman" w:hAnsi="Times New Roman" w:cs="Times New Roman"/>
          <w:b w:val="0"/>
          <w:sz w:val="28"/>
          <w:szCs w:val="28"/>
        </w:rPr>
        <w:t>(</w:t>
      </w:r>
      <w:r w:rsidR="00850754" w:rsidRPr="000F4D82">
        <w:rPr>
          <w:rFonts w:ascii="Times New Roman" w:hAnsi="Times New Roman" w:cs="Times New Roman"/>
          <w:b w:val="0"/>
          <w:sz w:val="28"/>
          <w:szCs w:val="28"/>
        </w:rPr>
        <w:t>на очередной финансовый год</w:t>
      </w:r>
      <w:r w:rsidR="00B1590A">
        <w:rPr>
          <w:rFonts w:ascii="Times New Roman" w:hAnsi="Times New Roman" w:cs="Times New Roman"/>
          <w:b w:val="0"/>
          <w:sz w:val="28"/>
          <w:szCs w:val="28"/>
        </w:rPr>
        <w:t>) или сроком на три года (очередной финансовый год</w:t>
      </w:r>
      <w:r w:rsidR="000D6350"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</w:t>
      </w:r>
      <w:r w:rsidR="00B1590A">
        <w:rPr>
          <w:rFonts w:ascii="Times New Roman" w:hAnsi="Times New Roman" w:cs="Times New Roman"/>
          <w:b w:val="0"/>
          <w:sz w:val="28"/>
          <w:szCs w:val="28"/>
        </w:rPr>
        <w:t>)</w:t>
      </w:r>
      <w:r w:rsidR="00850754" w:rsidRPr="000F4D82">
        <w:rPr>
          <w:rFonts w:ascii="Times New Roman" w:hAnsi="Times New Roman" w:cs="Times New Roman"/>
          <w:b w:val="0"/>
          <w:sz w:val="28"/>
          <w:szCs w:val="28"/>
        </w:rPr>
        <w:t>»</w:t>
      </w:r>
      <w:r w:rsidR="000F4D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216E" w:rsidRPr="000F4D82">
        <w:rPr>
          <w:rFonts w:ascii="Times New Roman" w:hAnsi="Times New Roman" w:cs="Times New Roman"/>
          <w:b w:val="0"/>
          <w:sz w:val="28"/>
          <w:szCs w:val="28"/>
        </w:rPr>
        <w:t xml:space="preserve"> в соответствующих падежах.</w:t>
      </w:r>
    </w:p>
    <w:p w:rsidR="00C72953" w:rsidRDefault="00F96DA2" w:rsidP="00C7295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4D82">
        <w:rPr>
          <w:rFonts w:ascii="Times New Roman" w:hAnsi="Times New Roman" w:cs="Times New Roman"/>
          <w:sz w:val="28"/>
          <w:szCs w:val="28"/>
        </w:rPr>
        <w:t xml:space="preserve">  </w:t>
      </w:r>
      <w:r w:rsidR="002628E1">
        <w:rPr>
          <w:rFonts w:ascii="Times New Roman" w:hAnsi="Times New Roman" w:cs="Times New Roman"/>
          <w:sz w:val="28"/>
          <w:szCs w:val="28"/>
        </w:rPr>
        <w:t>Настоящее р</w:t>
      </w:r>
      <w:r w:rsidR="00C72953">
        <w:rPr>
          <w:rFonts w:ascii="Times New Roman" w:hAnsi="Times New Roman" w:cs="Times New Roman"/>
          <w:sz w:val="28"/>
          <w:szCs w:val="28"/>
        </w:rPr>
        <w:t xml:space="preserve">ешение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0F4D82">
        <w:rPr>
          <w:rFonts w:ascii="Times New Roman" w:hAnsi="Times New Roman" w:cs="Times New Roman"/>
          <w:sz w:val="28"/>
          <w:szCs w:val="28"/>
        </w:rPr>
        <w:t xml:space="preserve">, </w:t>
      </w:r>
      <w:r w:rsidR="00DF62B6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C72953">
        <w:rPr>
          <w:rFonts w:ascii="Times New Roman" w:hAnsi="Times New Roman" w:cs="Times New Roman"/>
          <w:sz w:val="28"/>
          <w:szCs w:val="28"/>
        </w:rPr>
        <w:t xml:space="preserve"> опубликова</w:t>
      </w:r>
      <w:r w:rsidR="00DF62B6">
        <w:rPr>
          <w:rFonts w:ascii="Times New Roman" w:hAnsi="Times New Roman" w:cs="Times New Roman"/>
          <w:sz w:val="28"/>
          <w:szCs w:val="28"/>
        </w:rPr>
        <w:t>нию</w:t>
      </w:r>
      <w:r w:rsidR="00C72953">
        <w:rPr>
          <w:rFonts w:ascii="Times New Roman" w:hAnsi="Times New Roman" w:cs="Times New Roman"/>
          <w:sz w:val="28"/>
          <w:szCs w:val="28"/>
        </w:rPr>
        <w:t xml:space="preserve"> в районной газете «</w:t>
      </w:r>
      <w:proofErr w:type="spellStart"/>
      <w:r w:rsidR="00C72953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="00C72953">
        <w:rPr>
          <w:rFonts w:ascii="Times New Roman" w:hAnsi="Times New Roman" w:cs="Times New Roman"/>
          <w:sz w:val="28"/>
          <w:szCs w:val="28"/>
        </w:rPr>
        <w:t>» и разме</w:t>
      </w:r>
      <w:r w:rsidR="00DF62B6">
        <w:rPr>
          <w:rFonts w:ascii="Times New Roman" w:hAnsi="Times New Roman" w:cs="Times New Roman"/>
          <w:sz w:val="28"/>
          <w:szCs w:val="28"/>
        </w:rPr>
        <w:t>щению</w:t>
      </w:r>
      <w:r w:rsidR="00C72953">
        <w:rPr>
          <w:rFonts w:ascii="Times New Roman" w:hAnsi="Times New Roman" w:cs="Times New Roman"/>
          <w:sz w:val="28"/>
          <w:szCs w:val="28"/>
        </w:rPr>
        <w:t xml:space="preserve"> на официальном сайте Белозерского муниципального района в информационно-телекоммуникационной сети «Интернет».</w:t>
      </w:r>
    </w:p>
    <w:p w:rsidR="00C72953" w:rsidRDefault="00C72953" w:rsidP="00C7295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2953" w:rsidRDefault="00C72953" w:rsidP="00C7295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DA2" w:rsidRDefault="00F96DA2" w:rsidP="00C72953">
      <w:pPr>
        <w:jc w:val="both"/>
        <w:rPr>
          <w:b/>
        </w:rPr>
      </w:pPr>
      <w:r>
        <w:rPr>
          <w:b/>
        </w:rPr>
        <w:t>Председатель</w:t>
      </w:r>
    </w:p>
    <w:p w:rsidR="00C72953" w:rsidRDefault="00F96DA2" w:rsidP="00C72953">
      <w:pPr>
        <w:jc w:val="both"/>
        <w:rPr>
          <w:b/>
        </w:rPr>
      </w:pPr>
      <w:r>
        <w:rPr>
          <w:b/>
        </w:rPr>
        <w:t>Представительного Собрания района: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А. П. </w:t>
      </w:r>
      <w:proofErr w:type="spellStart"/>
      <w:r>
        <w:rPr>
          <w:b/>
        </w:rPr>
        <w:t>Яковчук</w:t>
      </w:r>
      <w:proofErr w:type="spellEnd"/>
    </w:p>
    <w:p w:rsidR="005E216E" w:rsidRDefault="005E216E" w:rsidP="00F96DA2">
      <w:pPr>
        <w:rPr>
          <w:b/>
        </w:rPr>
      </w:pPr>
    </w:p>
    <w:p w:rsidR="005E216E" w:rsidRDefault="005E216E" w:rsidP="00F96DA2">
      <w:pPr>
        <w:rPr>
          <w:b/>
        </w:rPr>
      </w:pPr>
    </w:p>
    <w:p w:rsidR="00BE6926" w:rsidRDefault="00BE6926" w:rsidP="00F96DA2">
      <w:pPr>
        <w:rPr>
          <w:b/>
        </w:rPr>
      </w:pPr>
    </w:p>
    <w:p w:rsidR="00C72953" w:rsidRPr="00B41844" w:rsidRDefault="00C72953" w:rsidP="00F96DA2">
      <w:pPr>
        <w:rPr>
          <w:b/>
        </w:rPr>
      </w:pPr>
      <w:r w:rsidRPr="00B41844">
        <w:rPr>
          <w:b/>
        </w:rPr>
        <w:t>Глав</w:t>
      </w:r>
      <w:r>
        <w:rPr>
          <w:b/>
        </w:rPr>
        <w:t>а</w:t>
      </w:r>
      <w:r w:rsidRPr="00B41844">
        <w:rPr>
          <w:b/>
        </w:rPr>
        <w:t xml:space="preserve"> района</w:t>
      </w:r>
      <w:r>
        <w:rPr>
          <w:b/>
        </w:rPr>
        <w:t>:</w:t>
      </w:r>
      <w:r w:rsidRPr="00B4184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Е. В. Шашкин</w:t>
      </w:r>
    </w:p>
    <w:sectPr w:rsidR="00C72953" w:rsidRPr="00B41844" w:rsidSect="00905A9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5ACF"/>
    <w:multiLevelType w:val="hybridMultilevel"/>
    <w:tmpl w:val="FC0CE190"/>
    <w:lvl w:ilvl="0" w:tplc="92124C1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CD33EF"/>
    <w:multiLevelType w:val="hybridMultilevel"/>
    <w:tmpl w:val="C9DCADD4"/>
    <w:lvl w:ilvl="0" w:tplc="430C7BC0">
      <w:start w:val="1"/>
      <w:numFmt w:val="decimal"/>
      <w:lvlText w:val="%1."/>
      <w:lvlJc w:val="left"/>
      <w:pPr>
        <w:ind w:left="1545" w:hanging="100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A0684C"/>
    <w:multiLevelType w:val="hybridMultilevel"/>
    <w:tmpl w:val="E2D48108"/>
    <w:lvl w:ilvl="0" w:tplc="AE1CDE26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75587"/>
    <w:multiLevelType w:val="hybridMultilevel"/>
    <w:tmpl w:val="37669196"/>
    <w:lvl w:ilvl="0" w:tplc="AEAEE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547436">
      <w:numFmt w:val="none"/>
      <w:lvlText w:val=""/>
      <w:lvlJc w:val="left"/>
      <w:pPr>
        <w:tabs>
          <w:tab w:val="num" w:pos="360"/>
        </w:tabs>
      </w:pPr>
    </w:lvl>
    <w:lvl w:ilvl="2" w:tplc="CC9642C2">
      <w:numFmt w:val="none"/>
      <w:lvlText w:val=""/>
      <w:lvlJc w:val="left"/>
      <w:pPr>
        <w:tabs>
          <w:tab w:val="num" w:pos="360"/>
        </w:tabs>
      </w:pPr>
    </w:lvl>
    <w:lvl w:ilvl="3" w:tplc="74AEC7F4">
      <w:numFmt w:val="none"/>
      <w:lvlText w:val=""/>
      <w:lvlJc w:val="left"/>
      <w:pPr>
        <w:tabs>
          <w:tab w:val="num" w:pos="360"/>
        </w:tabs>
      </w:pPr>
    </w:lvl>
    <w:lvl w:ilvl="4" w:tplc="72DA75EC">
      <w:numFmt w:val="none"/>
      <w:lvlText w:val=""/>
      <w:lvlJc w:val="left"/>
      <w:pPr>
        <w:tabs>
          <w:tab w:val="num" w:pos="360"/>
        </w:tabs>
      </w:pPr>
    </w:lvl>
    <w:lvl w:ilvl="5" w:tplc="50D6ACD0">
      <w:numFmt w:val="none"/>
      <w:lvlText w:val=""/>
      <w:lvlJc w:val="left"/>
      <w:pPr>
        <w:tabs>
          <w:tab w:val="num" w:pos="360"/>
        </w:tabs>
      </w:pPr>
    </w:lvl>
    <w:lvl w:ilvl="6" w:tplc="2EC80A32">
      <w:numFmt w:val="none"/>
      <w:lvlText w:val=""/>
      <w:lvlJc w:val="left"/>
      <w:pPr>
        <w:tabs>
          <w:tab w:val="num" w:pos="360"/>
        </w:tabs>
      </w:pPr>
    </w:lvl>
    <w:lvl w:ilvl="7" w:tplc="7D7C8B4C">
      <w:numFmt w:val="none"/>
      <w:lvlText w:val=""/>
      <w:lvlJc w:val="left"/>
      <w:pPr>
        <w:tabs>
          <w:tab w:val="num" w:pos="360"/>
        </w:tabs>
      </w:pPr>
    </w:lvl>
    <w:lvl w:ilvl="8" w:tplc="4B06B1D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95674AA"/>
    <w:multiLevelType w:val="hybridMultilevel"/>
    <w:tmpl w:val="CBF64544"/>
    <w:lvl w:ilvl="0" w:tplc="A7EA6BE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5CAE5133"/>
    <w:multiLevelType w:val="hybridMultilevel"/>
    <w:tmpl w:val="D1BE0D36"/>
    <w:lvl w:ilvl="0" w:tplc="AE1CDE26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2953"/>
    <w:rsid w:val="000022CA"/>
    <w:rsid w:val="000106F2"/>
    <w:rsid w:val="00026BD0"/>
    <w:rsid w:val="00035A1F"/>
    <w:rsid w:val="000414C5"/>
    <w:rsid w:val="00046D86"/>
    <w:rsid w:val="00063F57"/>
    <w:rsid w:val="00087319"/>
    <w:rsid w:val="00090FB4"/>
    <w:rsid w:val="000970D2"/>
    <w:rsid w:val="000B5A69"/>
    <w:rsid w:val="000C1C5C"/>
    <w:rsid w:val="000D20BE"/>
    <w:rsid w:val="000D37FD"/>
    <w:rsid w:val="000D6350"/>
    <w:rsid w:val="000E31F3"/>
    <w:rsid w:val="000F0C44"/>
    <w:rsid w:val="000F4D82"/>
    <w:rsid w:val="000F574F"/>
    <w:rsid w:val="00104C04"/>
    <w:rsid w:val="00106BDC"/>
    <w:rsid w:val="0011089F"/>
    <w:rsid w:val="00115A6C"/>
    <w:rsid w:val="00135749"/>
    <w:rsid w:val="00144DE8"/>
    <w:rsid w:val="001504C0"/>
    <w:rsid w:val="00184A93"/>
    <w:rsid w:val="00194724"/>
    <w:rsid w:val="001A0CF2"/>
    <w:rsid w:val="001E369F"/>
    <w:rsid w:val="001F6EB0"/>
    <w:rsid w:val="00206B08"/>
    <w:rsid w:val="00206EFC"/>
    <w:rsid w:val="00216350"/>
    <w:rsid w:val="00236A62"/>
    <w:rsid w:val="00247702"/>
    <w:rsid w:val="002614F0"/>
    <w:rsid w:val="002628E1"/>
    <w:rsid w:val="002826D0"/>
    <w:rsid w:val="00290509"/>
    <w:rsid w:val="00294585"/>
    <w:rsid w:val="0029531D"/>
    <w:rsid w:val="002972EB"/>
    <w:rsid w:val="002B2E20"/>
    <w:rsid w:val="002B52DE"/>
    <w:rsid w:val="002D3426"/>
    <w:rsid w:val="002D4813"/>
    <w:rsid w:val="002F7916"/>
    <w:rsid w:val="00310E67"/>
    <w:rsid w:val="003224FE"/>
    <w:rsid w:val="0032560D"/>
    <w:rsid w:val="00341739"/>
    <w:rsid w:val="003829F1"/>
    <w:rsid w:val="00392C79"/>
    <w:rsid w:val="003A0C74"/>
    <w:rsid w:val="003A0ED8"/>
    <w:rsid w:val="003B7DC7"/>
    <w:rsid w:val="003C6B9E"/>
    <w:rsid w:val="003D5148"/>
    <w:rsid w:val="003D6917"/>
    <w:rsid w:val="003F1574"/>
    <w:rsid w:val="003F673C"/>
    <w:rsid w:val="00410AF9"/>
    <w:rsid w:val="00413320"/>
    <w:rsid w:val="00423398"/>
    <w:rsid w:val="00426910"/>
    <w:rsid w:val="00431D4A"/>
    <w:rsid w:val="004466D7"/>
    <w:rsid w:val="0046356D"/>
    <w:rsid w:val="004716C8"/>
    <w:rsid w:val="004A0096"/>
    <w:rsid w:val="004A22D8"/>
    <w:rsid w:val="004D020E"/>
    <w:rsid w:val="004D7DDE"/>
    <w:rsid w:val="004F1865"/>
    <w:rsid w:val="005132FD"/>
    <w:rsid w:val="00513F4A"/>
    <w:rsid w:val="00517960"/>
    <w:rsid w:val="00525457"/>
    <w:rsid w:val="00525E60"/>
    <w:rsid w:val="0053600A"/>
    <w:rsid w:val="00550990"/>
    <w:rsid w:val="00576E22"/>
    <w:rsid w:val="00582F57"/>
    <w:rsid w:val="005A04C3"/>
    <w:rsid w:val="005B38B2"/>
    <w:rsid w:val="005B4CA8"/>
    <w:rsid w:val="005E216E"/>
    <w:rsid w:val="0060633D"/>
    <w:rsid w:val="00623863"/>
    <w:rsid w:val="006258D9"/>
    <w:rsid w:val="00680993"/>
    <w:rsid w:val="006846DD"/>
    <w:rsid w:val="00693348"/>
    <w:rsid w:val="006A07BF"/>
    <w:rsid w:val="006B05CA"/>
    <w:rsid w:val="006B090A"/>
    <w:rsid w:val="006D032F"/>
    <w:rsid w:val="006E3DBC"/>
    <w:rsid w:val="006F1D6F"/>
    <w:rsid w:val="006F5AB9"/>
    <w:rsid w:val="006F6B16"/>
    <w:rsid w:val="00702EFA"/>
    <w:rsid w:val="007048A3"/>
    <w:rsid w:val="007250F6"/>
    <w:rsid w:val="00744B5F"/>
    <w:rsid w:val="0076221C"/>
    <w:rsid w:val="00764B91"/>
    <w:rsid w:val="00776F87"/>
    <w:rsid w:val="007A10F5"/>
    <w:rsid w:val="007A620F"/>
    <w:rsid w:val="007C01A3"/>
    <w:rsid w:val="007C43FC"/>
    <w:rsid w:val="007D11AA"/>
    <w:rsid w:val="007D52E5"/>
    <w:rsid w:val="008000AC"/>
    <w:rsid w:val="008010D7"/>
    <w:rsid w:val="008031A9"/>
    <w:rsid w:val="0083587E"/>
    <w:rsid w:val="00837A28"/>
    <w:rsid w:val="00850754"/>
    <w:rsid w:val="00870571"/>
    <w:rsid w:val="00875291"/>
    <w:rsid w:val="00884BCE"/>
    <w:rsid w:val="00886B21"/>
    <w:rsid w:val="008945BD"/>
    <w:rsid w:val="008C09E1"/>
    <w:rsid w:val="008D1A29"/>
    <w:rsid w:val="008D7E57"/>
    <w:rsid w:val="008F06AB"/>
    <w:rsid w:val="009018BE"/>
    <w:rsid w:val="009025F8"/>
    <w:rsid w:val="00905A92"/>
    <w:rsid w:val="00914FE2"/>
    <w:rsid w:val="00930DA2"/>
    <w:rsid w:val="0097388F"/>
    <w:rsid w:val="00982D18"/>
    <w:rsid w:val="009A0D62"/>
    <w:rsid w:val="009A2459"/>
    <w:rsid w:val="009A627B"/>
    <w:rsid w:val="009A7CDA"/>
    <w:rsid w:val="009A7E37"/>
    <w:rsid w:val="009B0120"/>
    <w:rsid w:val="009C6123"/>
    <w:rsid w:val="009C7EC2"/>
    <w:rsid w:val="009D529D"/>
    <w:rsid w:val="009D5998"/>
    <w:rsid w:val="00A22C3A"/>
    <w:rsid w:val="00A3249B"/>
    <w:rsid w:val="00A507E9"/>
    <w:rsid w:val="00A7735D"/>
    <w:rsid w:val="00A847A5"/>
    <w:rsid w:val="00A91271"/>
    <w:rsid w:val="00A940AD"/>
    <w:rsid w:val="00AA0668"/>
    <w:rsid w:val="00AA666A"/>
    <w:rsid w:val="00AE5A96"/>
    <w:rsid w:val="00AF2A99"/>
    <w:rsid w:val="00AF464A"/>
    <w:rsid w:val="00B06487"/>
    <w:rsid w:val="00B1590A"/>
    <w:rsid w:val="00B240D2"/>
    <w:rsid w:val="00B41DE6"/>
    <w:rsid w:val="00B45DAA"/>
    <w:rsid w:val="00B74BC9"/>
    <w:rsid w:val="00BA4561"/>
    <w:rsid w:val="00BA5F2B"/>
    <w:rsid w:val="00BB35BC"/>
    <w:rsid w:val="00BB5990"/>
    <w:rsid w:val="00BD5FD0"/>
    <w:rsid w:val="00BD71A3"/>
    <w:rsid w:val="00BE6926"/>
    <w:rsid w:val="00BF5CB3"/>
    <w:rsid w:val="00C0130C"/>
    <w:rsid w:val="00C0130D"/>
    <w:rsid w:val="00C07151"/>
    <w:rsid w:val="00C2072A"/>
    <w:rsid w:val="00C250A1"/>
    <w:rsid w:val="00C271E9"/>
    <w:rsid w:val="00C52159"/>
    <w:rsid w:val="00C63BFE"/>
    <w:rsid w:val="00C670CC"/>
    <w:rsid w:val="00C72953"/>
    <w:rsid w:val="00C7309B"/>
    <w:rsid w:val="00C868D8"/>
    <w:rsid w:val="00C9618E"/>
    <w:rsid w:val="00CD05D0"/>
    <w:rsid w:val="00CD47D1"/>
    <w:rsid w:val="00CF1B2F"/>
    <w:rsid w:val="00CF32BB"/>
    <w:rsid w:val="00D03F8C"/>
    <w:rsid w:val="00D274E5"/>
    <w:rsid w:val="00D31015"/>
    <w:rsid w:val="00D3350E"/>
    <w:rsid w:val="00D4327F"/>
    <w:rsid w:val="00D45258"/>
    <w:rsid w:val="00D45931"/>
    <w:rsid w:val="00D512A4"/>
    <w:rsid w:val="00D56361"/>
    <w:rsid w:val="00D56D9C"/>
    <w:rsid w:val="00D8759E"/>
    <w:rsid w:val="00D96A02"/>
    <w:rsid w:val="00DB4A68"/>
    <w:rsid w:val="00DC69E8"/>
    <w:rsid w:val="00DE55FC"/>
    <w:rsid w:val="00DF62B6"/>
    <w:rsid w:val="00E21FB2"/>
    <w:rsid w:val="00E37EFC"/>
    <w:rsid w:val="00E411C9"/>
    <w:rsid w:val="00E5219C"/>
    <w:rsid w:val="00E52D19"/>
    <w:rsid w:val="00E77DD9"/>
    <w:rsid w:val="00E80A30"/>
    <w:rsid w:val="00E80EF0"/>
    <w:rsid w:val="00E818A6"/>
    <w:rsid w:val="00E93EE8"/>
    <w:rsid w:val="00EB3340"/>
    <w:rsid w:val="00EB4C80"/>
    <w:rsid w:val="00ED73DA"/>
    <w:rsid w:val="00EE5EA0"/>
    <w:rsid w:val="00EF293A"/>
    <w:rsid w:val="00F4387A"/>
    <w:rsid w:val="00F700E3"/>
    <w:rsid w:val="00F736EB"/>
    <w:rsid w:val="00F837F9"/>
    <w:rsid w:val="00F96DA2"/>
    <w:rsid w:val="00FA7505"/>
    <w:rsid w:val="00FB3DA8"/>
    <w:rsid w:val="00FC155F"/>
    <w:rsid w:val="00FD1623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53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qFormat/>
    <w:rsid w:val="00D512A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2953"/>
    <w:pPr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link w:val="a3"/>
    <w:rsid w:val="00C7295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C72953"/>
    <w:pPr>
      <w:jc w:val="center"/>
    </w:pPr>
    <w:rPr>
      <w:sz w:val="32"/>
      <w:szCs w:val="24"/>
    </w:rPr>
  </w:style>
  <w:style w:type="character" w:customStyle="1" w:styleId="a6">
    <w:name w:val="Подзаголовок Знак"/>
    <w:link w:val="a5"/>
    <w:rsid w:val="00C7295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Normal">
    <w:name w:val="ConsNormal"/>
    <w:rsid w:val="00C7295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C7295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7">
    <w:name w:val="Table Grid"/>
    <w:basedOn w:val="a1"/>
    <w:rsid w:val="00C729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729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729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uiPriority w:val="99"/>
    <w:rsid w:val="0011089F"/>
    <w:rPr>
      <w:color w:val="106BBE"/>
    </w:rPr>
  </w:style>
  <w:style w:type="paragraph" w:customStyle="1" w:styleId="ConsNonformat">
    <w:name w:val="ConsNonformat"/>
    <w:rsid w:val="00D512A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b">
    <w:name w:val="Цветовое выделение"/>
    <w:uiPriority w:val="99"/>
    <w:rsid w:val="00D512A4"/>
    <w:rPr>
      <w:b/>
      <w:bCs/>
      <w:color w:val="26282F"/>
      <w:sz w:val="26"/>
      <w:szCs w:val="26"/>
    </w:rPr>
  </w:style>
  <w:style w:type="paragraph" w:customStyle="1" w:styleId="ac">
    <w:name w:val="Заголовок статьи"/>
    <w:basedOn w:val="a"/>
    <w:next w:val="a"/>
    <w:uiPriority w:val="99"/>
    <w:rsid w:val="00D512A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513F4A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13F4A"/>
    <w:pPr>
      <w:spacing w:before="0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65B95-D364-402C-A967-11AC4B1D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Links>
    <vt:vector size="96" baseType="variant">
      <vt:variant>
        <vt:i4>6815801</vt:i4>
      </vt:variant>
      <vt:variant>
        <vt:i4>45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42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6750268</vt:i4>
      </vt:variant>
      <vt:variant>
        <vt:i4>39</vt:i4>
      </vt:variant>
      <vt:variant>
        <vt:i4>0</vt:i4>
      </vt:variant>
      <vt:variant>
        <vt:i4>5</vt:i4>
      </vt:variant>
      <vt:variant>
        <vt:lpwstr>garantf1://20214580.0/</vt:lpwstr>
      </vt:variant>
      <vt:variant>
        <vt:lpwstr/>
      </vt:variant>
      <vt:variant>
        <vt:i4>6815801</vt:i4>
      </vt:variant>
      <vt:variant>
        <vt:i4>36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1572898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sub_32</vt:lpwstr>
      </vt:variant>
      <vt:variant>
        <vt:i4>4390927</vt:i4>
      </vt:variant>
      <vt:variant>
        <vt:i4>30</vt:i4>
      </vt:variant>
      <vt:variant>
        <vt:i4>0</vt:i4>
      </vt:variant>
      <vt:variant>
        <vt:i4>5</vt:i4>
      </vt:variant>
      <vt:variant>
        <vt:lpwstr>garantf1://12012604.2642/</vt:lpwstr>
      </vt:variant>
      <vt:variant>
        <vt:lpwstr/>
      </vt:variant>
      <vt:variant>
        <vt:i4>4653070</vt:i4>
      </vt:variant>
      <vt:variant>
        <vt:i4>27</vt:i4>
      </vt:variant>
      <vt:variant>
        <vt:i4>0</vt:i4>
      </vt:variant>
      <vt:variant>
        <vt:i4>5</vt:i4>
      </vt:variant>
      <vt:variant>
        <vt:lpwstr>garantf1://12012604.2151/</vt:lpwstr>
      </vt:variant>
      <vt:variant>
        <vt:lpwstr/>
      </vt:variant>
      <vt:variant>
        <vt:i4>6815801</vt:i4>
      </vt:variant>
      <vt:variant>
        <vt:i4>24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4456461</vt:i4>
      </vt:variant>
      <vt:variant>
        <vt:i4>18</vt:i4>
      </vt:variant>
      <vt:variant>
        <vt:i4>0</vt:i4>
      </vt:variant>
      <vt:variant>
        <vt:i4>5</vt:i4>
      </vt:variant>
      <vt:variant>
        <vt:lpwstr>garantf1://12048517.1901/</vt:lpwstr>
      </vt:variant>
      <vt:variant>
        <vt:lpwstr/>
      </vt:variant>
      <vt:variant>
        <vt:i4>6815801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9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6422586</vt:i4>
      </vt:variant>
      <vt:variant>
        <vt:i4>6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garantf1://12012604.39/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garantf1://70192486.11000/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С.Е.. Осипова</cp:lastModifiedBy>
  <cp:revision>33</cp:revision>
  <cp:lastPrinted>2015-10-19T06:19:00Z</cp:lastPrinted>
  <dcterms:created xsi:type="dcterms:W3CDTF">2013-10-07T11:45:00Z</dcterms:created>
  <dcterms:modified xsi:type="dcterms:W3CDTF">2015-11-06T07:29:00Z</dcterms:modified>
</cp:coreProperties>
</file>