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F" w:rsidRPr="00EB123F" w:rsidRDefault="00EB123F" w:rsidP="00EB123F">
      <w:pPr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b/>
        </w:rPr>
        <w:t xml:space="preserve">     </w:t>
      </w:r>
      <w:r w:rsidRPr="00EB1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Отчёт</w:t>
      </w:r>
    </w:p>
    <w:p w:rsidR="00EB123F" w:rsidRPr="00EB123F" w:rsidRDefault="00EB123F" w:rsidP="00EB123F">
      <w:pPr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 xml:space="preserve">                            о результатах контрольного мероприятия</w:t>
      </w:r>
    </w:p>
    <w:p w:rsidR="00EB123F" w:rsidRPr="00EB123F" w:rsidRDefault="00EB123F" w:rsidP="00EB123F">
      <w:pPr>
        <w:rPr>
          <w:rFonts w:ascii="Times New Roman" w:hAnsi="Times New Roman" w:cs="Times New Roman"/>
          <w:b/>
          <w:sz w:val="28"/>
          <w:szCs w:val="28"/>
        </w:rPr>
      </w:pPr>
    </w:p>
    <w:p w:rsidR="00EB123F" w:rsidRPr="00EB123F" w:rsidRDefault="00EB123F" w:rsidP="00EB123F">
      <w:pPr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2FA0">
        <w:rPr>
          <w:rFonts w:ascii="Times New Roman" w:hAnsi="Times New Roman" w:cs="Times New Roman"/>
          <w:b/>
          <w:sz w:val="28"/>
          <w:szCs w:val="28"/>
        </w:rPr>
        <w:t>1</w:t>
      </w:r>
      <w:r w:rsidRPr="00EB1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дата: 12 марта </w:t>
      </w:r>
      <w:r w:rsidRPr="00EB12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29C2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EB123F">
        <w:rPr>
          <w:rFonts w:ascii="Times New Roman" w:hAnsi="Times New Roman" w:cs="Times New Roman"/>
          <w:sz w:val="28"/>
          <w:szCs w:val="28"/>
        </w:rPr>
        <w:t xml:space="preserve"> </w:t>
      </w:r>
      <w:r w:rsidRPr="00EB12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12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B123F" w:rsidRPr="00EB123F" w:rsidRDefault="00EB123F" w:rsidP="00A55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Наименование (тема) контрольного мероприятия</w:t>
      </w:r>
      <w:r w:rsidRPr="00EB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EA3" w:rsidRDefault="00A55EA3" w:rsidP="00F2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A3">
        <w:rPr>
          <w:rFonts w:ascii="Times New Roman" w:hAnsi="Times New Roman" w:cs="Times New Roman"/>
          <w:sz w:val="28"/>
          <w:szCs w:val="28"/>
        </w:rPr>
        <w:t>Проверка целевого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средств, направленных в 2014 году на реализацию муниципальной программы «Обеспечение законности, правопорядка и общественной безопасности в Белозерском муниципальном районе на 2014-2020 годы»</w:t>
      </w:r>
    </w:p>
    <w:p w:rsidR="00672196" w:rsidRDefault="00672196" w:rsidP="00F27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3F" w:rsidRPr="00EB123F" w:rsidRDefault="00A55EA3" w:rsidP="00EB1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23F" w:rsidRPr="00EB123F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</w:t>
      </w:r>
      <w:r w:rsidR="00EB123F" w:rsidRPr="00EB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23F" w:rsidRPr="00EB123F" w:rsidRDefault="00EB123F" w:rsidP="00EB1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>Приказ  контрольно-счетной комиссии Белозерского муниципального района</w:t>
      </w:r>
      <w:r w:rsidR="00672196">
        <w:rPr>
          <w:rFonts w:ascii="Times New Roman" w:hAnsi="Times New Roman" w:cs="Times New Roman"/>
          <w:sz w:val="28"/>
          <w:szCs w:val="28"/>
        </w:rPr>
        <w:t xml:space="preserve"> от </w:t>
      </w:r>
      <w:r w:rsidRPr="00EB123F">
        <w:rPr>
          <w:rFonts w:ascii="Times New Roman" w:hAnsi="Times New Roman" w:cs="Times New Roman"/>
          <w:sz w:val="28"/>
          <w:szCs w:val="28"/>
        </w:rPr>
        <w:t>0</w:t>
      </w:r>
      <w:r w:rsidR="00672196">
        <w:rPr>
          <w:rFonts w:ascii="Times New Roman" w:hAnsi="Times New Roman" w:cs="Times New Roman"/>
          <w:sz w:val="28"/>
          <w:szCs w:val="28"/>
        </w:rPr>
        <w:t>4.</w:t>
      </w:r>
      <w:r w:rsidRPr="00EB123F">
        <w:rPr>
          <w:rFonts w:ascii="Times New Roman" w:hAnsi="Times New Roman" w:cs="Times New Roman"/>
          <w:sz w:val="28"/>
          <w:szCs w:val="28"/>
        </w:rPr>
        <w:t>0</w:t>
      </w:r>
      <w:r w:rsidR="00672196">
        <w:rPr>
          <w:rFonts w:ascii="Times New Roman" w:hAnsi="Times New Roman" w:cs="Times New Roman"/>
          <w:sz w:val="28"/>
          <w:szCs w:val="28"/>
        </w:rPr>
        <w:t>2</w:t>
      </w:r>
      <w:r w:rsidRPr="00EB123F">
        <w:rPr>
          <w:rFonts w:ascii="Times New Roman" w:hAnsi="Times New Roman" w:cs="Times New Roman"/>
          <w:sz w:val="28"/>
          <w:szCs w:val="28"/>
        </w:rPr>
        <w:t>.201</w:t>
      </w:r>
      <w:r w:rsidR="00672196">
        <w:rPr>
          <w:rFonts w:ascii="Times New Roman" w:hAnsi="Times New Roman" w:cs="Times New Roman"/>
          <w:sz w:val="28"/>
          <w:szCs w:val="28"/>
        </w:rPr>
        <w:t xml:space="preserve">5 </w:t>
      </w:r>
      <w:r w:rsidRPr="00EB123F">
        <w:rPr>
          <w:rFonts w:ascii="Times New Roman" w:hAnsi="Times New Roman" w:cs="Times New Roman"/>
          <w:sz w:val="28"/>
          <w:szCs w:val="28"/>
        </w:rPr>
        <w:t xml:space="preserve"> № </w:t>
      </w:r>
      <w:r w:rsidR="00672196">
        <w:rPr>
          <w:rFonts w:ascii="Times New Roman" w:hAnsi="Times New Roman" w:cs="Times New Roman"/>
          <w:sz w:val="28"/>
          <w:szCs w:val="28"/>
        </w:rPr>
        <w:t>21</w:t>
      </w:r>
      <w:r w:rsidRPr="00EB1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A55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Цель (и) контрольного мероприятия</w:t>
      </w:r>
      <w:r w:rsidRPr="00EB123F">
        <w:rPr>
          <w:rFonts w:ascii="Times New Roman" w:hAnsi="Times New Roman" w:cs="Times New Roman"/>
          <w:sz w:val="28"/>
          <w:szCs w:val="28"/>
        </w:rPr>
        <w:t>:</w:t>
      </w:r>
    </w:p>
    <w:p w:rsidR="007162D7" w:rsidRPr="007162D7" w:rsidRDefault="00EB123F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>Определение законности, эффективности, результативности, продуктивности и целевого  использования  средств</w:t>
      </w:r>
      <w:r w:rsidR="00934D3A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="007162D7">
        <w:rPr>
          <w:rFonts w:ascii="Times New Roman" w:hAnsi="Times New Roman" w:cs="Times New Roman"/>
          <w:sz w:val="28"/>
          <w:szCs w:val="28"/>
        </w:rPr>
        <w:t xml:space="preserve"> </w:t>
      </w:r>
      <w:r w:rsidR="007162D7" w:rsidRPr="007162D7">
        <w:rPr>
          <w:rFonts w:ascii="Times New Roman" w:hAnsi="Times New Roman" w:cs="Times New Roman"/>
          <w:sz w:val="28"/>
          <w:szCs w:val="28"/>
        </w:rPr>
        <w:t>«Обеспечение законности, правопорядка и общественной безопасности в Белозерском муниципальном районе на 2014-2020 годы»</w:t>
      </w:r>
    </w:p>
    <w:p w:rsidR="00EB123F" w:rsidRPr="00EB123F" w:rsidRDefault="00EB123F" w:rsidP="00F2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A5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934D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</w:p>
    <w:p w:rsidR="00EB123F" w:rsidRPr="00EB123F" w:rsidRDefault="00EB123F" w:rsidP="0093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с </w:t>
      </w:r>
      <w:r w:rsidR="00934D3A">
        <w:rPr>
          <w:rFonts w:ascii="Times New Roman" w:hAnsi="Times New Roman" w:cs="Times New Roman"/>
          <w:sz w:val="28"/>
          <w:szCs w:val="28"/>
        </w:rPr>
        <w:t>05 февраля по 18 февраля</w:t>
      </w:r>
      <w:r w:rsidRPr="00EB123F">
        <w:rPr>
          <w:rFonts w:ascii="Times New Roman" w:hAnsi="Times New Roman" w:cs="Times New Roman"/>
          <w:sz w:val="28"/>
          <w:szCs w:val="28"/>
        </w:rPr>
        <w:t xml:space="preserve"> 201</w:t>
      </w:r>
      <w:r w:rsidR="00934D3A">
        <w:rPr>
          <w:rFonts w:ascii="Times New Roman" w:hAnsi="Times New Roman" w:cs="Times New Roman"/>
          <w:sz w:val="28"/>
          <w:szCs w:val="28"/>
        </w:rPr>
        <w:t>5</w:t>
      </w:r>
      <w:r w:rsidRPr="00EB12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</w:p>
    <w:p w:rsidR="00EB123F" w:rsidRDefault="00EB123F" w:rsidP="00B11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</w:t>
      </w:r>
      <w:r w:rsidRPr="00EB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C9D" w:rsidRDefault="00B11C9D" w:rsidP="00B1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Белозерского муниципального района</w:t>
      </w:r>
    </w:p>
    <w:p w:rsidR="00B11C9D" w:rsidRPr="00EB123F" w:rsidRDefault="00B11C9D" w:rsidP="00B1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23F" w:rsidRDefault="00EB123F" w:rsidP="00D50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</w:p>
    <w:p w:rsidR="00D50B8E" w:rsidRDefault="00D50B8E" w:rsidP="00D5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B8E">
        <w:rPr>
          <w:rFonts w:ascii="Times New Roman" w:hAnsi="Times New Roman" w:cs="Times New Roman"/>
          <w:sz w:val="28"/>
          <w:szCs w:val="28"/>
        </w:rPr>
        <w:t>2014 год</w:t>
      </w:r>
    </w:p>
    <w:p w:rsidR="00D50B8E" w:rsidRPr="00D50B8E" w:rsidRDefault="00D50B8E" w:rsidP="00D5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D5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Исполнители контрольного мероприятия</w:t>
      </w:r>
      <w:r w:rsidRPr="00EB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23F" w:rsidRDefault="00EB123F" w:rsidP="00716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Н.Б.Климина  – </w:t>
      </w:r>
      <w:r w:rsidR="00D50B8E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EB123F">
        <w:rPr>
          <w:rFonts w:ascii="Times New Roman" w:hAnsi="Times New Roman" w:cs="Times New Roman"/>
          <w:sz w:val="28"/>
          <w:szCs w:val="28"/>
        </w:rPr>
        <w:t>инспектор контрольно-счетной комиссии Белозерского муниципального района</w:t>
      </w:r>
    </w:p>
    <w:p w:rsidR="007162D7" w:rsidRPr="00EB123F" w:rsidRDefault="007162D7" w:rsidP="00716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EB123F">
      <w:pPr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Нормативные документы, использованные в работе:  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Федеральный закон от 31.07.1998 № 145-ФЗ «Бюджетный кодекс Российской Федерации;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 Федеральный закон от 06.12.2011 № 402 – ФЗ «О бухгалтерском учете»;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 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Закон области от 16 декабря 2013 года № 3246-ОЗ «Об областном бюджете на 2014 год и плановый период 2015 и 2016 годов»;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33D9">
        <w:rPr>
          <w:rFonts w:ascii="Times New Roman" w:hAnsi="Times New Roman" w:cs="Times New Roman"/>
          <w:sz w:val="28"/>
          <w:szCs w:val="28"/>
        </w:rPr>
        <w:t>Постановление Правительства Вологодской области от 28.10.2013 № 1108 «О государственной программе «Обеспечение законности, правопорядка и общественной безопасности в Вологодской области на 2014-2020 годы» (с изменениями и дополнениями);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 Решение Представительного Собрания Белозерского  района от 03.12.2013 № 100 «О районном бюджете на 2014 год и плановый период 2015 и 2016 годов»;</w:t>
      </w:r>
    </w:p>
    <w:p w:rsidR="001B33D9" w:rsidRPr="001B33D9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 Постановление администрации Белозерского муниципального  района от 08.04.2013 № 427 «Об утверждении Порядка разработки, реализации и оценки эффективности муниципальных программ Белозерского муниципального района»;</w:t>
      </w:r>
    </w:p>
    <w:p w:rsidR="00EB123F" w:rsidRDefault="001B33D9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3D9">
        <w:rPr>
          <w:rFonts w:ascii="Times New Roman" w:hAnsi="Times New Roman" w:cs="Times New Roman"/>
          <w:sz w:val="28"/>
          <w:szCs w:val="28"/>
        </w:rPr>
        <w:t>- Постановление администрации Белозерского муниципального района от 29.01.2014 № 165 «Об утверждении муниципальной программы «Обеспечение законности, правопорядка и общественной безопасности в Белозерском районе на 2014-2020 годы».</w:t>
      </w:r>
    </w:p>
    <w:p w:rsidR="007162D7" w:rsidRPr="00EB123F" w:rsidRDefault="007162D7" w:rsidP="0071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F2705A">
      <w:pPr>
        <w:jc w:val="both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 </w:t>
      </w:r>
      <w:r w:rsidRPr="00EB123F">
        <w:rPr>
          <w:rFonts w:ascii="Times New Roman" w:hAnsi="Times New Roman" w:cs="Times New Roman"/>
          <w:b/>
          <w:sz w:val="28"/>
          <w:szCs w:val="28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EB123F">
        <w:rPr>
          <w:rFonts w:ascii="Times New Roman" w:hAnsi="Times New Roman" w:cs="Times New Roman"/>
          <w:sz w:val="28"/>
          <w:szCs w:val="28"/>
        </w:rPr>
        <w:t>:</w:t>
      </w:r>
    </w:p>
    <w:p w:rsidR="00EB123F" w:rsidRPr="00EB123F" w:rsidRDefault="001929CF" w:rsidP="00716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от </w:t>
      </w:r>
      <w:r w:rsidR="00EB123F" w:rsidRPr="00EB1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123F" w:rsidRPr="00EB1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B123F" w:rsidRPr="00EB12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123F" w:rsidRPr="00EB123F">
        <w:rPr>
          <w:rFonts w:ascii="Times New Roman" w:hAnsi="Times New Roman" w:cs="Times New Roman"/>
          <w:sz w:val="28"/>
          <w:szCs w:val="28"/>
        </w:rPr>
        <w:t xml:space="preserve"> подписан руководителем и </w:t>
      </w:r>
      <w:r>
        <w:rPr>
          <w:rFonts w:ascii="Times New Roman" w:hAnsi="Times New Roman" w:cs="Times New Roman"/>
          <w:sz w:val="28"/>
          <w:szCs w:val="28"/>
        </w:rPr>
        <w:t>директо</w:t>
      </w:r>
      <w:r w:rsidR="00EB123F" w:rsidRPr="00EB123F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 xml:space="preserve"> МБУ «Централизованная бухгалтерия»</w:t>
      </w:r>
      <w:r w:rsidR="00EB123F" w:rsidRPr="00EB123F">
        <w:rPr>
          <w:rFonts w:ascii="Times New Roman" w:hAnsi="Times New Roman" w:cs="Times New Roman"/>
          <w:sz w:val="28"/>
          <w:szCs w:val="28"/>
        </w:rPr>
        <w:t xml:space="preserve"> без разногласий.</w:t>
      </w:r>
    </w:p>
    <w:p w:rsidR="00EB123F" w:rsidRPr="00EB123F" w:rsidRDefault="00EB123F" w:rsidP="00F27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B123F" w:rsidRPr="00EB123F" w:rsidRDefault="00EB123F" w:rsidP="00F2705A">
      <w:pPr>
        <w:jc w:val="both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Контрольное мероприятие включено в план работы </w:t>
      </w:r>
      <w:r w:rsidR="002767F4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Белозерского муниципального района </w:t>
      </w:r>
      <w:r w:rsidRPr="00EB123F">
        <w:rPr>
          <w:rFonts w:ascii="Times New Roman" w:hAnsi="Times New Roman" w:cs="Times New Roman"/>
          <w:sz w:val="28"/>
          <w:szCs w:val="28"/>
        </w:rPr>
        <w:t>на 201</w:t>
      </w:r>
      <w:r w:rsidR="002767F4">
        <w:rPr>
          <w:rFonts w:ascii="Times New Roman" w:hAnsi="Times New Roman" w:cs="Times New Roman"/>
          <w:sz w:val="28"/>
          <w:szCs w:val="28"/>
        </w:rPr>
        <w:t>5</w:t>
      </w:r>
      <w:r w:rsidRPr="00EB123F">
        <w:rPr>
          <w:rFonts w:ascii="Times New Roman" w:hAnsi="Times New Roman" w:cs="Times New Roman"/>
          <w:sz w:val="28"/>
          <w:szCs w:val="28"/>
        </w:rPr>
        <w:t xml:space="preserve"> год</w:t>
      </w:r>
      <w:r w:rsidR="002767F4">
        <w:rPr>
          <w:rFonts w:ascii="Times New Roman" w:hAnsi="Times New Roman" w:cs="Times New Roman"/>
          <w:sz w:val="28"/>
          <w:szCs w:val="28"/>
        </w:rPr>
        <w:t>.</w:t>
      </w:r>
      <w:r w:rsidRPr="00EB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3F" w:rsidRPr="00EB123F" w:rsidRDefault="00EB123F" w:rsidP="00276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>Объем проверенных средств составляет:</w:t>
      </w:r>
    </w:p>
    <w:p w:rsidR="00EB123F" w:rsidRPr="00EB123F" w:rsidRDefault="002767F4" w:rsidP="002767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2014 год – 67,2</w:t>
      </w:r>
      <w:r w:rsidR="00EB123F" w:rsidRPr="00EB12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2478">
        <w:rPr>
          <w:rFonts w:ascii="Times New Roman" w:hAnsi="Times New Roman" w:cs="Times New Roman"/>
          <w:sz w:val="28"/>
          <w:szCs w:val="28"/>
        </w:rPr>
        <w:t xml:space="preserve">, в т.ч. 3,7 тыс. руб. </w:t>
      </w:r>
      <w:r w:rsidR="00A87F5C">
        <w:rPr>
          <w:rFonts w:ascii="Times New Roman" w:hAnsi="Times New Roman" w:cs="Times New Roman"/>
          <w:sz w:val="28"/>
          <w:szCs w:val="28"/>
        </w:rPr>
        <w:t>– средства районного бюджета, 63,5 тыс. руб. – средства областного бюджета.</w:t>
      </w:r>
      <w:proofErr w:type="gramEnd"/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2767F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EB123F">
        <w:rPr>
          <w:rFonts w:ascii="Times New Roman" w:hAnsi="Times New Roman" w:cs="Times New Roman"/>
          <w:sz w:val="28"/>
          <w:szCs w:val="28"/>
        </w:rPr>
        <w:t>установлен</w:t>
      </w:r>
      <w:r w:rsidR="002767F4">
        <w:rPr>
          <w:rFonts w:ascii="Times New Roman" w:hAnsi="Times New Roman" w:cs="Times New Roman"/>
          <w:sz w:val="28"/>
          <w:szCs w:val="28"/>
        </w:rPr>
        <w:t>о.</w:t>
      </w:r>
      <w:r w:rsidRPr="00EB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3F" w:rsidRPr="00EB123F" w:rsidRDefault="00EB123F" w:rsidP="00276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Cs/>
          <w:sz w:val="28"/>
          <w:szCs w:val="28"/>
        </w:rPr>
        <w:t>Итоговые данные контрольного мероприятия:</w:t>
      </w:r>
      <w:r w:rsidRPr="00EB1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23F" w:rsidRPr="00EB123F" w:rsidRDefault="00EB123F" w:rsidP="00EB123F">
      <w:pPr>
        <w:rPr>
          <w:rFonts w:ascii="Times New Roman" w:hAnsi="Times New Roman" w:cs="Times New Roman"/>
          <w:bCs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767F4">
        <w:rPr>
          <w:rFonts w:ascii="Times New Roman" w:hAnsi="Times New Roman" w:cs="Times New Roman"/>
          <w:sz w:val="28"/>
          <w:szCs w:val="28"/>
        </w:rPr>
        <w:t xml:space="preserve">                      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082"/>
        <w:gridCol w:w="1470"/>
        <w:gridCol w:w="2693"/>
      </w:tblGrid>
      <w:tr w:rsidR="00EB123F" w:rsidRPr="00EB123F" w:rsidTr="003942E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финансовых нарушений </w:t>
            </w: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Предложено к устранению финансовых 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123F" w:rsidRPr="00EB123F" w:rsidTr="003942E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в том числе, к восстановлению в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При ведении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3F" w:rsidRPr="00EB123F" w:rsidRDefault="00EB123F" w:rsidP="0009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3F" w:rsidRPr="00EB123F" w:rsidTr="003942E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3F" w:rsidRPr="00EB123F" w:rsidRDefault="00EB123F" w:rsidP="00EB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EB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B4D" w:rsidRPr="00093B4D" w:rsidRDefault="00093B4D" w:rsidP="00EB123F">
      <w:pPr>
        <w:rPr>
          <w:rFonts w:ascii="Times New Roman" w:hAnsi="Times New Roman" w:cs="Times New Roman"/>
          <w:sz w:val="28"/>
          <w:szCs w:val="28"/>
        </w:rPr>
      </w:pPr>
      <w:r w:rsidRPr="00093B4D">
        <w:rPr>
          <w:rFonts w:ascii="Times New Roman" w:hAnsi="Times New Roman" w:cs="Times New Roman"/>
          <w:sz w:val="28"/>
          <w:szCs w:val="28"/>
        </w:rPr>
        <w:t>Нет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</w:t>
      </w:r>
      <w:r w:rsidRPr="00EB123F">
        <w:rPr>
          <w:rFonts w:ascii="Times New Roman" w:hAnsi="Times New Roman" w:cs="Times New Roman"/>
          <w:sz w:val="28"/>
          <w:szCs w:val="28"/>
        </w:rPr>
        <w:t xml:space="preserve">, </w:t>
      </w:r>
      <w:r w:rsidRPr="00EB123F">
        <w:rPr>
          <w:rFonts w:ascii="Times New Roman" w:hAnsi="Times New Roman" w:cs="Times New Roman"/>
          <w:b/>
          <w:sz w:val="28"/>
          <w:szCs w:val="28"/>
        </w:rPr>
        <w:t>законодательном регулировании проверяемой сферы</w:t>
      </w:r>
      <w:r w:rsidRPr="00EB123F">
        <w:rPr>
          <w:rFonts w:ascii="Times New Roman" w:hAnsi="Times New Roman" w:cs="Times New Roman"/>
          <w:sz w:val="28"/>
          <w:szCs w:val="28"/>
        </w:rPr>
        <w:t>: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>Нет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Предлагаемые представления и/или предписания</w:t>
      </w:r>
      <w:r w:rsidRPr="00EB123F">
        <w:rPr>
          <w:rFonts w:ascii="Times New Roman" w:hAnsi="Times New Roman" w:cs="Times New Roman"/>
          <w:sz w:val="28"/>
          <w:szCs w:val="28"/>
        </w:rPr>
        <w:t>: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</w:p>
    <w:p w:rsidR="00EB123F" w:rsidRPr="00EB123F" w:rsidRDefault="00EB123F" w:rsidP="00EB123F">
      <w:pPr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b/>
          <w:sz w:val="28"/>
          <w:szCs w:val="28"/>
        </w:rPr>
        <w:t>Исполнитель контрольного мероприятия</w:t>
      </w:r>
      <w:r w:rsidRPr="00EB123F">
        <w:rPr>
          <w:rFonts w:ascii="Times New Roman" w:hAnsi="Times New Roman" w:cs="Times New Roman"/>
          <w:sz w:val="28"/>
          <w:szCs w:val="28"/>
        </w:rPr>
        <w:t>:</w:t>
      </w:r>
    </w:p>
    <w:p w:rsidR="00EB123F" w:rsidRPr="00EB123F" w:rsidRDefault="00093B4D" w:rsidP="0009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и</w:t>
      </w:r>
      <w:r w:rsidR="00EB123F" w:rsidRPr="00EB123F">
        <w:rPr>
          <w:rFonts w:ascii="Times New Roman" w:hAnsi="Times New Roman" w:cs="Times New Roman"/>
          <w:sz w:val="28"/>
          <w:szCs w:val="28"/>
        </w:rPr>
        <w:t>нспектор контрольно-счетной комиссии</w:t>
      </w:r>
    </w:p>
    <w:p w:rsidR="00EB123F" w:rsidRPr="00EB123F" w:rsidRDefault="00EB123F" w:rsidP="00093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23F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</w:t>
      </w:r>
      <w:r w:rsidR="00093B4D">
        <w:rPr>
          <w:rFonts w:ascii="Times New Roman" w:hAnsi="Times New Roman" w:cs="Times New Roman"/>
          <w:sz w:val="28"/>
          <w:szCs w:val="28"/>
        </w:rPr>
        <w:t xml:space="preserve"> </w:t>
      </w:r>
      <w:r w:rsidRPr="00EB123F">
        <w:rPr>
          <w:rFonts w:ascii="Times New Roman" w:hAnsi="Times New Roman" w:cs="Times New Roman"/>
          <w:sz w:val="28"/>
          <w:szCs w:val="28"/>
        </w:rPr>
        <w:t xml:space="preserve">    </w:t>
      </w:r>
      <w:r w:rsidR="00093B4D">
        <w:rPr>
          <w:rFonts w:ascii="Times New Roman" w:hAnsi="Times New Roman" w:cs="Times New Roman"/>
          <w:sz w:val="28"/>
          <w:szCs w:val="28"/>
        </w:rPr>
        <w:t xml:space="preserve">             Н.Б</w:t>
      </w:r>
      <w:r w:rsidRPr="00EB123F">
        <w:rPr>
          <w:rFonts w:ascii="Times New Roman" w:hAnsi="Times New Roman" w:cs="Times New Roman"/>
          <w:sz w:val="28"/>
          <w:szCs w:val="28"/>
        </w:rPr>
        <w:t xml:space="preserve">.Климина                                                                                </w:t>
      </w:r>
    </w:p>
    <w:p w:rsidR="00EB123F" w:rsidRPr="00EB123F" w:rsidRDefault="00EB123F" w:rsidP="00EB123F"/>
    <w:p w:rsidR="00EB123F" w:rsidRPr="00EB123F" w:rsidRDefault="00EB123F" w:rsidP="00EB123F"/>
    <w:p w:rsidR="00EB123F" w:rsidRPr="00EB123F" w:rsidRDefault="00EB123F" w:rsidP="00EB123F"/>
    <w:p w:rsidR="00EB123F" w:rsidRPr="00EB123F" w:rsidRDefault="00EB123F" w:rsidP="00EB123F"/>
    <w:p w:rsidR="00EB123F" w:rsidRPr="00EB123F" w:rsidRDefault="00EB123F" w:rsidP="00EB123F"/>
    <w:p w:rsidR="00EB123F" w:rsidRPr="00EB123F" w:rsidRDefault="00EB123F" w:rsidP="00EB123F"/>
    <w:p w:rsidR="00EB123F" w:rsidRPr="00EB123F" w:rsidRDefault="00EB123F" w:rsidP="00EB123F"/>
    <w:p w:rsidR="00FC4672" w:rsidRDefault="00FC4672"/>
    <w:sectPr w:rsidR="00F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F"/>
    <w:rsid w:val="00093B4D"/>
    <w:rsid w:val="001929CF"/>
    <w:rsid w:val="001B33D9"/>
    <w:rsid w:val="002767F4"/>
    <w:rsid w:val="00672196"/>
    <w:rsid w:val="007162D7"/>
    <w:rsid w:val="00934D3A"/>
    <w:rsid w:val="00A55EA3"/>
    <w:rsid w:val="00A87F5C"/>
    <w:rsid w:val="00B11C9D"/>
    <w:rsid w:val="00BF2FA0"/>
    <w:rsid w:val="00C329C2"/>
    <w:rsid w:val="00CB731C"/>
    <w:rsid w:val="00D50B8E"/>
    <w:rsid w:val="00D6510A"/>
    <w:rsid w:val="00EB123F"/>
    <w:rsid w:val="00EB2478"/>
    <w:rsid w:val="00F2705A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21</cp:revision>
  <dcterms:created xsi:type="dcterms:W3CDTF">2015-04-09T09:02:00Z</dcterms:created>
  <dcterms:modified xsi:type="dcterms:W3CDTF">2015-04-09T09:24:00Z</dcterms:modified>
</cp:coreProperties>
</file>