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74" w:rsidRPr="00F83C74" w:rsidRDefault="00F83C74" w:rsidP="00F83C74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F83C7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2F23701" wp14:editId="4134F01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74" w:rsidRPr="00F83C74" w:rsidRDefault="00F83C74" w:rsidP="00F83C74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F83C74" w:rsidRPr="00F83C74" w:rsidRDefault="00F83C74" w:rsidP="00F83C74">
      <w:pPr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F83C74" w:rsidRPr="00F83C74" w:rsidRDefault="00F83C74" w:rsidP="00F83C7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F83C74">
        <w:rPr>
          <w:rFonts w:ascii="Times New Roman" w:eastAsia="Times New Roman" w:hAnsi="Times New Roman" w:cs="Times New Roman"/>
          <w:sz w:val="20"/>
          <w:szCs w:val="24"/>
          <w:lang w:eastAsia="ar-SA"/>
        </w:rPr>
        <w:t>БЕЛОЗЕРСКИЙ  МУНИЦИПАЛЬНЫЙ  РАЙОН  ВОЛОГОДСКОЙ ОБЛАСТИ</w:t>
      </w:r>
    </w:p>
    <w:p w:rsidR="00F83C74" w:rsidRPr="00F83C74" w:rsidRDefault="00F83C74" w:rsidP="00F83C74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F83C74" w:rsidRPr="00F83C74" w:rsidRDefault="00F83C74" w:rsidP="00F83C74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F83C74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 О С Т А Н О В Л Е Н И Е</w:t>
      </w:r>
    </w:p>
    <w:p w:rsidR="00F83C74" w:rsidRPr="00F83C74" w:rsidRDefault="00F83C74" w:rsidP="00F83C74">
      <w:pPr>
        <w:numPr>
          <w:ilvl w:val="1"/>
          <w:numId w:val="0"/>
        </w:numPr>
        <w:jc w:val="lef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F83C74" w:rsidRPr="00F83C74" w:rsidRDefault="00F83C74" w:rsidP="00F83C74">
      <w:pP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F83C74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ГЛАВЫ БЕЛОЗЕРСКОГО МУНИЦИПАЛЬНОГО РАЙОНА</w:t>
      </w:r>
    </w:p>
    <w:p w:rsidR="00F83C74" w:rsidRPr="00F83C74" w:rsidRDefault="00F83C74" w:rsidP="00F83C74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F83C74" w:rsidRPr="00F83C74" w:rsidRDefault="00F83C74" w:rsidP="00F83C74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F83C74" w:rsidRPr="00F83C74" w:rsidRDefault="00F83C74" w:rsidP="00F83C74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34392A" w:rsidRPr="0034392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28.08.2017</w:t>
      </w:r>
      <w:r w:rsidR="0034392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г.</w:t>
      </w:r>
      <w:r w:rsidR="003439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 w:rsidR="0034392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76</w:t>
      </w:r>
    </w:p>
    <w:p w:rsidR="00F83C74" w:rsidRPr="00F83C74" w:rsidRDefault="00F83C74" w:rsidP="00F83C74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74" w:rsidRPr="00F83C74" w:rsidRDefault="00F83C74" w:rsidP="00F83C74">
      <w:pPr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74" w:rsidRPr="00F83C74" w:rsidRDefault="00F83C74" w:rsidP="00F83C74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   создании     комиссии        по </w:t>
      </w:r>
    </w:p>
    <w:p w:rsidR="00F83C74" w:rsidRPr="00F83C74" w:rsidRDefault="00F83C74" w:rsidP="00F83C74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предварительному рассмотрению </w:t>
      </w:r>
    </w:p>
    <w:p w:rsidR="00F83C74" w:rsidRPr="00F83C74" w:rsidRDefault="00F83C74" w:rsidP="00F83C74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     по    награждению</w:t>
      </w:r>
    </w:p>
    <w:p w:rsidR="00F83C74" w:rsidRPr="00F83C74" w:rsidRDefault="00F83C74" w:rsidP="00F83C74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подготовки документов на представление к награждению Государственными наградами Российской Федерации, наградами Губернатора Вологодской области, Главы района, на основании статьи 24 Устава Белозерского муниципального района 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ПОСТАНОВЛЯЮ: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Создать комиссию по предварительному рассмотрению документов по награждению и утвердить ее   состав  (приложение 1).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Положение о комиссии по предварительному рассмотрению документов по награждению (приложение 2).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постановления оставляю за собой.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 подлежит   опубликованию   в   районной газете       «</w:t>
      </w:r>
      <w:proofErr w:type="spellStart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сайте Белозерского муниципального района в информационно-телекоммуникационной сети «Интернет».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                                                                                    Е.В. Шашкин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Приложение 1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Главы района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="00227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278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28.08.2017 г.</w:t>
      </w:r>
      <w:r w:rsidR="00227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2785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76</w:t>
      </w: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r28"/>
      <w:bookmarkEnd w:id="0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ПРЕДВАРИТЕЛЬНОМУ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РАССМОТРЕНИЮ ДОКУМЕНТОВ ПО НАГРАЖДЕНИЮ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Шашкин Е.В., Глава Белозерского муниципального района, председатель комиссии;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 М.Ю., консультант Представительного Собрания района, секретарь комиссии.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Карлина</w:t>
      </w:r>
      <w:proofErr w:type="spellEnd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А.М., начальник юридического отдела администрации района;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Рюмина Г.Н., начальник общего отдела администрации района;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Копылова Е.Г., начальник отдела культуры, спорта,  туризма и молодёжной политики администрации района;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Сторожилов</w:t>
      </w:r>
      <w:proofErr w:type="spellEnd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А.Г., депутат Представительного Собрания района (по согласованию). 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Приложение 2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Главы района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="00CC7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C799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28.08.2017 г.</w:t>
      </w:r>
      <w:r w:rsidR="00CC7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C799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76</w:t>
      </w:r>
      <w:bookmarkStart w:id="1" w:name="_GoBack"/>
      <w:bookmarkEnd w:id="1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51"/>
      <w:bookmarkEnd w:id="2"/>
    </w:p>
    <w:p w:rsidR="00F83C74" w:rsidRPr="00F83C74" w:rsidRDefault="00F83C74" w:rsidP="00F83C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ПРЕДВАРИТЕЛЬНОМУ РАССМОТРЕНИЮ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 ПО НАГРАЖДЕНИЮ (ДАЛЕЕ - ПОЛОЖЕНИЕ)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Комиссия по предварительному рассмотрению документов по награждению (далее - комиссия) создается в целях обеспечения качественной и своевременной</w:t>
      </w: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подготовки документов по награждению государственными наградами Российской Федерации, наградами Губернатора Вологодской области, Главы Белозерского муниципального района.. Комиссия образуется и ликвидируется постановлением Главы Белозерского муниципального района.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Комиссия в своей деятельности руководствуется федеральным  законодательством, законодательством Вологодской области, а также нормативными правовыми актами органов местного самоуправления Белозерского муниципального района, настоящим Положением.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1.3. Решения комиссии носят рекомендательный характер.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2. Функции и права комиссии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Комиссия выполняет следующие функции: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 и проверка документов представленных к государственным наградам Российской Федерации, наградам Губернатора Вологодской области и Главы района;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консультаций по оформлению документов по награждению;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возвращение документов на доработку;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ходатайств и характеристик, представленных к награждению;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принимает решение о целесообразности согласования вопроса о награждении государственными наградами, представления к награждению областными и районными наградами либо возвращает ходатайство  трудового коллектива предприятия, учреждения,  общественной организации, органа местного самоуправления 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Члены комиссии имеют право: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предварительно знакомиться с материалами, которые вносятся на рассмотрение комиссии;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вносить свои предложения и рекомендации по обсуждаемому вопросу;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анализировать поступившие в администрацию района документы по награждению и принимать решение о необходимости и целесообразности представления к награждению того или иного работника, коллектива либо возвратить ходатайство предприятия, учреждения, организации о награждении </w:t>
      </w: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следующим причинам: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некачественная подготовка документов;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сроков подготовки документов;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нарушение требований нормативных правовых актов по вопросам награждения.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2.3. Решение, принимаемое комиссией о возвращении ходатайств о награждении, направляется в  трудовые коллективы предприятий, учреждений, общественные организации, органы местного самоуправления, возбудившие                                                                                                                                                          ходатайство.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2.4. Представление документов к награждению государственными наградами Российской Федерации осуществляется в соответствии с  Указом Президента Российской Федерации от 7 сентября 2010 года N 1099 "О мерах по совершенствованию государственной наградной системы Российской Федерации" (с последующими изменениями).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ar42"/>
      <w:bookmarkEnd w:id="3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2.5. Представление документов к поощрению наградами Губернатора Вологодской области осуществляется в соответствии с </w:t>
      </w:r>
      <w:hyperlink r:id="rId6" w:history="1"/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постановлениями  Губернатора Вологодской области от 14 марта 2013 года N 131 "О поощрениях Губернатора Вологодской области" (с последующими изменениями), от 11 июня 2014 года № 198 «Об учреждении государственной награды Вологодской области – медали «За заслуги перед Вологодской областью» (с последующими изменениями) и от 28 декабря 2016 года № 787 «Об учреждении государственной награды Вологодской области – Почетного знака «За образцовую службу» (с последующими изменениями).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2.6. Представление документов к поощрению наградами Главы Белозерского муниципального района осуществляется в соответствии с постановлением Главы Белозерского муниципального района от 29.03.2017 года № 1 «Об учреждении поощрений Главы Белозерского муниципального района». 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2.7. Комиссия проводит заседания по рассмотрению документов по награждению 2 раза в месяц: каждые 2-ю и 4-ю среды.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Заседания комиссии правомочны, если на них присутствуют две трети ее членов. Решения принимаются простым большинством голосов от установленного числа членов комиссии. В заседаниях комиссии могут принимать участие представители государственных органов, общественных организаций, трудовых коллективов, имеющие отношение к рассматриваемому вопросу.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комиссии оформляется протоколом и подписывается председателем и секретарем комиссии.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Документы к награждению государственными наградами Российской Федерации представляются в комиссию не позднее, чем за 3 месяца, наградами Губернатора области - не позднее, чем за полтора месяца, Главы района - не позднее 15 дней до ее предполагаемого вручения.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2.9. На заседаниях комиссии могут рассматриваться и другие документы, имеющие отношение к какому-либо виду награждения.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Комиссия правомочна: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запрашивать от государственных, общественных и иных органов и организаций и должностных лиц необходимые для ее деятельности материалы и сведения;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заслушивать представителей государственных, общественных и иных органов и организаций по рассматриваемым вопросам;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рассматривать предложения, заявления и жалобы, связанные с вопросами, находящимися в компетенции комиссии.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Секретарь комиссии формирует дела по награждению граждан и организаций.</w:t>
      </w:r>
    </w:p>
    <w:p w:rsidR="00F83C74" w:rsidRPr="00F83C74" w:rsidRDefault="00F83C74" w:rsidP="00F83C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C74">
        <w:rPr>
          <w:rFonts w:ascii="Times New Roman" w:eastAsia="Times New Roman" w:hAnsi="Times New Roman" w:cs="Times New Roman"/>
          <w:sz w:val="28"/>
          <w:szCs w:val="28"/>
          <w:lang w:eastAsia="ar-SA"/>
        </w:rPr>
        <w:t>2.12. Секретарь комиссии ведет реестр по награждению и поощрению граждан, организаций, общественных объединений.</w:t>
      </w:r>
    </w:p>
    <w:p w:rsidR="00D14856" w:rsidRDefault="00D14856"/>
    <w:sectPr w:rsidR="00D14856" w:rsidSect="00131944">
      <w:pgSz w:w="11905" w:h="16837"/>
      <w:pgMar w:top="360" w:right="66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57"/>
    <w:rsid w:val="00227859"/>
    <w:rsid w:val="0034392A"/>
    <w:rsid w:val="00905057"/>
    <w:rsid w:val="00CC7994"/>
    <w:rsid w:val="00D14856"/>
    <w:rsid w:val="00F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BC9833D7038CC4661BAE64F522FEF3E18BFAE22DC7C1707515757273ED91RE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5</cp:revision>
  <dcterms:created xsi:type="dcterms:W3CDTF">2017-08-29T11:44:00Z</dcterms:created>
  <dcterms:modified xsi:type="dcterms:W3CDTF">2017-08-29T11:47:00Z</dcterms:modified>
</cp:coreProperties>
</file>