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52D" w:rsidRDefault="005308F4" w:rsidP="005308F4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5308F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Обобщение практики (информации) осуществления государственного регионального экологического надзора </w:t>
      </w:r>
    </w:p>
    <w:p w:rsidR="005308F4" w:rsidRPr="005308F4" w:rsidRDefault="005308F4" w:rsidP="005308F4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5308F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за </w:t>
      </w:r>
      <w:bookmarkStart w:id="0" w:name="_GoBack"/>
      <w:bookmarkEnd w:id="0"/>
      <w:r w:rsidRPr="005308F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201</w:t>
      </w:r>
      <w:r w:rsidR="00AF252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7</w:t>
      </w:r>
      <w:r w:rsidRPr="005308F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год</w:t>
      </w:r>
    </w:p>
    <w:p w:rsidR="005308F4" w:rsidRPr="005308F4" w:rsidRDefault="005308F4" w:rsidP="005308F4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</w:p>
    <w:p w:rsidR="00AC7B68" w:rsidRDefault="00DB4F39" w:rsidP="00061FF4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 результатам мероприятий по осуществлению государственного регионального экологического надзора за </w:t>
      </w:r>
      <w:r w:rsidR="00AF25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2017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год</w:t>
      </w:r>
      <w:r w:rsidR="00AF25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администрацией Белозерского муниципального района </w:t>
      </w:r>
      <w:r w:rsidR="00AC7B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проведено всего 30 мероприятий по экологическому контролю (надзору). </w:t>
      </w:r>
    </w:p>
    <w:p w:rsidR="00DB4F39" w:rsidRDefault="00AC7B68" w:rsidP="00061FF4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 результатам контроля </w:t>
      </w:r>
      <w:r w:rsidR="00DB4F3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выявлено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22</w:t>
      </w:r>
      <w:r w:rsidR="00DB4F3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нарушени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</w:t>
      </w:r>
      <w:r w:rsidR="00DB4F3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природоохранного </w:t>
      </w:r>
      <w:r w:rsidR="00DB4F3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законодательства.</w:t>
      </w:r>
    </w:p>
    <w:p w:rsidR="009B2447" w:rsidRDefault="00DB4F39" w:rsidP="00061FF4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целях устранения выявленных нарушений администрацией района составлено и направлено для рассмотрения в Департамент природных ресурсов и охраны окружающей среды Вологодской области </w:t>
      </w:r>
      <w:r w:rsidR="00AF25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13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протокол</w:t>
      </w:r>
      <w:r w:rsidR="00AF25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ов</w:t>
      </w:r>
      <w:r w:rsidR="00DF49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об административном правонарушении</w:t>
      </w:r>
      <w:r w:rsidR="009B24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в том числе:</w:t>
      </w:r>
    </w:p>
    <w:p w:rsidR="009B2447" w:rsidRDefault="009B2447" w:rsidP="00061FF4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области охраны атмосферного воздуха –</w:t>
      </w:r>
      <w:r w:rsidR="009F270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протокола;</w:t>
      </w:r>
    </w:p>
    <w:p w:rsidR="009B2447" w:rsidRDefault="009B2447" w:rsidP="00061FF4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области обращения с отходами производства и потребления – </w:t>
      </w:r>
      <w:r w:rsidR="00AF25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протокола;</w:t>
      </w:r>
    </w:p>
    <w:p w:rsidR="009B2447" w:rsidRDefault="009B2447" w:rsidP="00061FF4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области платы за негативное воздействие на окружающую среду – </w:t>
      </w:r>
      <w:r w:rsidR="00AF25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9F2700" w:rsidRDefault="009F2700" w:rsidP="00061FF4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Направлено для рассмотрения Мировому судье 2 протокола об административном правонарушении по неисполнению в срок законного  предписания органа, осуществляющего государственный контроль (надзор), муниципальный контроль.</w:t>
      </w:r>
    </w:p>
    <w:p w:rsidR="00AF252D" w:rsidRDefault="00AF252D" w:rsidP="009B24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Выдано </w:t>
      </w:r>
      <w:r w:rsidR="009F270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13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предписаний об устранении выявленных нарушений законодательства в области охраны окружающей среды.</w:t>
      </w:r>
    </w:p>
    <w:p w:rsidR="00DF499F" w:rsidRPr="00DB4F39" w:rsidRDefault="00DF499F" w:rsidP="00061FF4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 материалам рассмотрения </w:t>
      </w:r>
      <w:r w:rsidR="009B24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дел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к дисциплинарной ответственности привлечено </w:t>
      </w:r>
      <w:r w:rsidR="00AF25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 должностных лиц</w:t>
      </w:r>
      <w:r w:rsidR="00B45C9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="00AF25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r w:rsidR="00B45C9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 должностным лицам объявлено устное замечание.</w:t>
      </w:r>
    </w:p>
    <w:p w:rsidR="00B45C9C" w:rsidRDefault="009B2447" w:rsidP="00061FF4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 итогам </w:t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контрольных мероприятий</w:t>
      </w:r>
      <w:r w:rsidR="005308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проведенных в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B45C9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2017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год</w:t>
      </w:r>
      <w:r w:rsidR="005308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5308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установлено</w:t>
      </w:r>
      <w:proofErr w:type="gramEnd"/>
      <w:r w:rsidR="005308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что наиболее часто допускаемые учреждениями и организациями </w:t>
      </w:r>
      <w:r w:rsidR="00DF49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5308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</w:t>
      </w:r>
      <w:r w:rsidR="00DF49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равонарушения</w:t>
      </w:r>
      <w:r w:rsidR="00B45C9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</w:t>
      </w:r>
    </w:p>
    <w:p w:rsidR="00B45C9C" w:rsidRDefault="005308F4" w:rsidP="00061FF4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</w:t>
      </w:r>
      <w:r w:rsidR="00DF49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невнесени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="00DF49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установленные законом сроки платы за негативное </w:t>
      </w:r>
      <w:r w:rsidR="00B45C9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воздействие на окружающую среду, </w:t>
      </w:r>
    </w:p>
    <w:p w:rsidR="00B45C9C" w:rsidRDefault="00B45C9C" w:rsidP="00061FF4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осуществление деятельности без установленных лимитов на размещение отходов, </w:t>
      </w:r>
    </w:p>
    <w:p w:rsidR="00B45C9C" w:rsidRDefault="00B45C9C" w:rsidP="00061FF4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эксплуатация источников выбросов вредных загрязняющих веществ в атмосферный воздух без раз</w:t>
      </w:r>
      <w:r w:rsidR="009F270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решения на выбросы,</w:t>
      </w:r>
    </w:p>
    <w:p w:rsidR="009F2700" w:rsidRDefault="009F2700" w:rsidP="009F270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F270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Pr="009F2700">
        <w:rPr>
          <w:rFonts w:ascii="Times New Roman" w:hAnsi="Times New Roman" w:cs="Times New Roman"/>
          <w:bCs/>
          <w:sz w:val="28"/>
          <w:szCs w:val="28"/>
        </w:rPr>
        <w:t xml:space="preserve"> невыполнение или несвоевременное выполнение обязанности по подаче заявки на постановку на государственный учет объектов, оказывающих негативное воздействие на окружающую среду, представлению сведений для актуализации учетных сведений</w:t>
      </w:r>
    </w:p>
    <w:p w:rsidR="009F2700" w:rsidRDefault="009F2700" w:rsidP="00061FF4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9F2700" w:rsidRDefault="00B45C9C" w:rsidP="009F2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gramStart"/>
      <w:r w:rsidR="005308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На сайте администрации района </w:t>
      </w:r>
      <w:r w:rsidR="009F270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разделе «Охрана окружающей среды» </w:t>
      </w:r>
      <w:hyperlink r:id="rId6" w:history="1">
        <w:r w:rsidR="009F2700" w:rsidRPr="009748C0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http://belozer.ru/ohrana-okruzhayushhej-sredy/</w:t>
        </w:r>
      </w:hyperlink>
      <w:r w:rsidR="009F270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5308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размещена необходимая разъяснительная информация</w:t>
      </w:r>
      <w:r w:rsidR="009F270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; перечень нормативных правовых </w:t>
      </w:r>
      <w:r w:rsidR="009F2700" w:rsidRPr="009F2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актов, или их отдельных частей, содержащих обязательные требования, соблюдение </w:t>
      </w:r>
      <w:r w:rsidR="009F2700" w:rsidRPr="009F27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которых оценивается при проведении мероприятий по  государственному экологическому надзору  (контролю) </w:t>
      </w:r>
      <w:r w:rsidR="009F2700" w:rsidRPr="009F2700">
        <w:rPr>
          <w:rFonts w:ascii="Times New Roman" w:eastAsia="Calibri" w:hAnsi="Times New Roman" w:cs="Times New Roman"/>
          <w:sz w:val="28"/>
          <w:szCs w:val="28"/>
        </w:rPr>
        <w:t>(в части регионального государственного надзора в области охраны атмосферного воздуха; регионального государственного надзора в области использования и охраны водных объектов;</w:t>
      </w:r>
      <w:proofErr w:type="gramEnd"/>
      <w:r w:rsidR="009F2700" w:rsidRPr="009F2700">
        <w:rPr>
          <w:rFonts w:ascii="Times New Roman" w:eastAsia="Calibri" w:hAnsi="Times New Roman" w:cs="Times New Roman"/>
          <w:sz w:val="28"/>
          <w:szCs w:val="28"/>
        </w:rPr>
        <w:t xml:space="preserve"> регионального государственного надзора в области обращения с отходами) </w:t>
      </w:r>
      <w:r w:rsidR="009F2700" w:rsidRPr="009F270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отдельного вида государственного экологического надзора  (контроля)</w:t>
      </w:r>
      <w:r w:rsidR="009F2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административный регламент </w:t>
      </w:r>
      <w:r w:rsidR="005308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9F2700" w:rsidRPr="009D0A58">
        <w:rPr>
          <w:rFonts w:ascii="Times New Roman" w:hAnsi="Times New Roman" w:cs="Times New Roman"/>
          <w:sz w:val="28"/>
          <w:szCs w:val="28"/>
        </w:rPr>
        <w:t>по осуществлению регионального государственного экологического надзора (в части регионального государственного надзора в области охраны атмосферного воздуха; регионального государственного надзора в области использования и охраны водных объектов; регионального государственного надзора в области обращения с отходами) на объектах хозяйственной и иной деятельности независимо от форм собственности, находящихся на территории</w:t>
      </w:r>
      <w:r w:rsidR="009F2700">
        <w:rPr>
          <w:rFonts w:ascii="Times New Roman" w:hAnsi="Times New Roman" w:cs="Times New Roman"/>
          <w:sz w:val="28"/>
          <w:szCs w:val="28"/>
        </w:rPr>
        <w:t xml:space="preserve"> Белозерского муниципального района.</w:t>
      </w:r>
    </w:p>
    <w:p w:rsidR="005308F4" w:rsidRDefault="005308F4" w:rsidP="00061FF4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DB4F39" w:rsidRPr="00DB4F39" w:rsidRDefault="00DB4F39" w:rsidP="00DB4F3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sectPr w:rsidR="00DB4F39" w:rsidRPr="00DB4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052D53"/>
    <w:multiLevelType w:val="hybridMultilevel"/>
    <w:tmpl w:val="AC7CC166"/>
    <w:lvl w:ilvl="0" w:tplc="71C28214">
      <w:start w:val="1"/>
      <w:numFmt w:val="decimal"/>
      <w:lvlText w:val="%1)"/>
      <w:lvlJc w:val="left"/>
      <w:pPr>
        <w:ind w:left="405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5DA978B0"/>
    <w:multiLevelType w:val="hybridMultilevel"/>
    <w:tmpl w:val="FEF21FE8"/>
    <w:lvl w:ilvl="0" w:tplc="B8F64E16">
      <w:start w:val="3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F39"/>
    <w:rsid w:val="00061FF4"/>
    <w:rsid w:val="00202308"/>
    <w:rsid w:val="005308F4"/>
    <w:rsid w:val="00762C97"/>
    <w:rsid w:val="007C0908"/>
    <w:rsid w:val="009B2447"/>
    <w:rsid w:val="009F2700"/>
    <w:rsid w:val="00AB3353"/>
    <w:rsid w:val="00AC765E"/>
    <w:rsid w:val="00AC7B68"/>
    <w:rsid w:val="00AF252D"/>
    <w:rsid w:val="00B02AC2"/>
    <w:rsid w:val="00B45C9C"/>
    <w:rsid w:val="00B46869"/>
    <w:rsid w:val="00C96247"/>
    <w:rsid w:val="00CD1F87"/>
    <w:rsid w:val="00DB4F39"/>
    <w:rsid w:val="00DF499F"/>
    <w:rsid w:val="00FA4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499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308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499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308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0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8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elozer.ru/ohrana-okruzhayushhej-sredy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Марова Е.В.</dc:creator>
  <cp:lastModifiedBy>Баконов А.В.</cp:lastModifiedBy>
  <cp:revision>3</cp:revision>
  <cp:lastPrinted>2017-05-12T08:36:00Z</cp:lastPrinted>
  <dcterms:created xsi:type="dcterms:W3CDTF">2017-12-28T06:10:00Z</dcterms:created>
  <dcterms:modified xsi:type="dcterms:W3CDTF">2017-12-28T09:28:00Z</dcterms:modified>
</cp:coreProperties>
</file>