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68" w:rsidRPr="00CC13A1" w:rsidRDefault="00E27C68" w:rsidP="00E2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CC13A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CC13A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7C68" w:rsidRPr="00CC13A1" w:rsidRDefault="00E27C68" w:rsidP="00E27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C68" w:rsidRPr="00CC13A1" w:rsidRDefault="00E27C68" w:rsidP="00E27C68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>на проект решения Совета Визьменского сельского поселения о внесении изменений в решение Совета Визьменского сельского поселения № 32 от 17.12.2013 года «О бюджете Визьменского сельского поселения на 2014 год и  плановый период 2015-2016 годов»</w:t>
      </w:r>
    </w:p>
    <w:p w:rsidR="00E27C68" w:rsidRPr="00CC13A1" w:rsidRDefault="00E27C68" w:rsidP="00E2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68" w:rsidRPr="00CC13A1" w:rsidRDefault="00E27C68" w:rsidP="00E27C68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</w:t>
      </w:r>
      <w:r w:rsidR="00D965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13A1">
        <w:rPr>
          <w:rFonts w:ascii="Times New Roman" w:hAnsi="Times New Roman" w:cs="Times New Roman"/>
          <w:sz w:val="28"/>
          <w:szCs w:val="28"/>
        </w:rPr>
        <w:t>.0</w:t>
      </w:r>
      <w:r w:rsidR="00D965A8">
        <w:rPr>
          <w:rFonts w:ascii="Times New Roman" w:hAnsi="Times New Roman" w:cs="Times New Roman"/>
          <w:sz w:val="28"/>
          <w:szCs w:val="28"/>
        </w:rPr>
        <w:t>4</w:t>
      </w:r>
      <w:r w:rsidRPr="00CC13A1">
        <w:rPr>
          <w:rFonts w:ascii="Times New Roman" w:hAnsi="Times New Roman" w:cs="Times New Roman"/>
          <w:sz w:val="28"/>
          <w:szCs w:val="28"/>
        </w:rPr>
        <w:t xml:space="preserve">.2014 </w:t>
      </w:r>
    </w:p>
    <w:p w:rsidR="00E27C68" w:rsidRPr="00CC13A1" w:rsidRDefault="00E27C68" w:rsidP="00E27C68">
      <w:pPr>
        <w:rPr>
          <w:rFonts w:ascii="Times New Roman" w:hAnsi="Times New Roman" w:cs="Times New Roman"/>
          <w:sz w:val="28"/>
          <w:szCs w:val="28"/>
        </w:rPr>
      </w:pPr>
    </w:p>
    <w:p w:rsidR="00E27C68" w:rsidRPr="00CC13A1" w:rsidRDefault="00E27C68" w:rsidP="00E27C68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п.11 статьи 12 Положения о контрольно-счетной  комиссии района, утвержденного решением Представительного Собрания района от 27.02.2008г. (в редакции от 24.09.2013 № 81).</w:t>
      </w:r>
    </w:p>
    <w:p w:rsidR="00E27C68" w:rsidRPr="00CC13A1" w:rsidRDefault="00E27C68" w:rsidP="00E27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13A1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E27C68" w:rsidRDefault="00E27C68" w:rsidP="006A6E2C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C13A1">
        <w:rPr>
          <w:rFonts w:ascii="Times New Roman" w:hAnsi="Times New Roman" w:cs="Times New Roman"/>
          <w:sz w:val="28"/>
          <w:szCs w:val="28"/>
        </w:rPr>
        <w:t xml:space="preserve">Проектом решения Совета Визьменского сельского поселения «О внесении изменений в решение Совета Визьменского сельского поселения от 17.12.2013г. № 32» предлагаются к утверждению 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 и </w:t>
      </w:r>
      <w:r w:rsidR="006A6E2C">
        <w:rPr>
          <w:rFonts w:ascii="Times New Roman" w:hAnsi="Times New Roman" w:cs="Times New Roman"/>
          <w:sz w:val="28"/>
          <w:szCs w:val="28"/>
        </w:rPr>
        <w:t>дополнения:</w:t>
      </w:r>
    </w:p>
    <w:p w:rsidR="00471F4F" w:rsidRDefault="00073324" w:rsidP="00471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Вносятся изменения в приложениях 6,7,8 по расходным статьям</w:t>
      </w:r>
      <w:r w:rsidR="00471F4F">
        <w:rPr>
          <w:rFonts w:ascii="Times New Roman" w:hAnsi="Times New Roman" w:cs="Times New Roman"/>
          <w:sz w:val="28"/>
          <w:szCs w:val="28"/>
        </w:rPr>
        <w:t>:</w:t>
      </w:r>
    </w:p>
    <w:p w:rsidR="00471F4F" w:rsidRDefault="00471F4F" w:rsidP="00471F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1F4F">
        <w:rPr>
          <w:rFonts w:ascii="Times New Roman" w:hAnsi="Times New Roman" w:cs="Times New Roman"/>
          <w:sz w:val="28"/>
          <w:szCs w:val="28"/>
        </w:rPr>
        <w:t xml:space="preserve">- по разделу 05 «Жилищно-коммунальное хозяйство» подразделу 05 03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471F4F">
        <w:rPr>
          <w:rFonts w:ascii="Times New Roman" w:hAnsi="Times New Roman" w:cs="Times New Roman"/>
          <w:sz w:val="28"/>
          <w:szCs w:val="28"/>
        </w:rPr>
        <w:t xml:space="preserve">лагоустройство» </w:t>
      </w:r>
      <w:r>
        <w:rPr>
          <w:rFonts w:ascii="Times New Roman" w:hAnsi="Times New Roman" w:cs="Times New Roman"/>
          <w:sz w:val="28"/>
          <w:szCs w:val="28"/>
        </w:rPr>
        <w:t>расходы уменьшены на сумму 41,0тыс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(прочее благоустройство – ремонт общественных колодцев) в связи с переносом ассигнований: на подраздел 05 02 «Коммунальное хозяйство» на расчеты за схемы водоснабжения в сумме 36,0 тыс. руб. и на раздел 01 «Общегосударственные вопросы» на сумму 5,0 тыс. руб. в связи с</w:t>
      </w:r>
      <w:r w:rsidR="00F50E3B"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="00321E4D">
        <w:rPr>
          <w:rFonts w:ascii="Times New Roman" w:hAnsi="Times New Roman" w:cs="Times New Roman"/>
          <w:sz w:val="28"/>
          <w:szCs w:val="28"/>
        </w:rPr>
        <w:t>м расходов за услуги связи;</w:t>
      </w:r>
    </w:p>
    <w:p w:rsidR="00321E4D" w:rsidRDefault="00321E4D" w:rsidP="00471F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разделу</w:t>
      </w:r>
      <w:r w:rsidR="008109E3">
        <w:rPr>
          <w:rFonts w:ascii="Times New Roman" w:hAnsi="Times New Roman" w:cs="Times New Roman"/>
          <w:sz w:val="28"/>
          <w:szCs w:val="28"/>
        </w:rPr>
        <w:t xml:space="preserve"> 04 «Национальная экономика» подразделу 04 09 «Дорожное хозяйство (дорожные фонды</w:t>
      </w:r>
      <w:r w:rsidR="008C5A7F">
        <w:rPr>
          <w:rFonts w:ascii="Times New Roman" w:hAnsi="Times New Roman" w:cs="Times New Roman"/>
          <w:sz w:val="28"/>
          <w:szCs w:val="28"/>
        </w:rPr>
        <w:t>)</w:t>
      </w:r>
      <w:r w:rsidR="008109E3">
        <w:rPr>
          <w:rFonts w:ascii="Times New Roman" w:hAnsi="Times New Roman" w:cs="Times New Roman"/>
          <w:sz w:val="28"/>
          <w:szCs w:val="28"/>
        </w:rPr>
        <w:t>»</w:t>
      </w:r>
      <w:r w:rsidR="007653E8">
        <w:rPr>
          <w:rFonts w:ascii="Times New Roman" w:hAnsi="Times New Roman" w:cs="Times New Roman"/>
          <w:sz w:val="28"/>
          <w:szCs w:val="28"/>
        </w:rPr>
        <w:t xml:space="preserve"> проведено перераспределение бюджетных ассигнований: расходы по целевой статье – ремонт автомобильных дорог и искусственных сооружений</w:t>
      </w:r>
      <w:r w:rsidR="005751A5">
        <w:rPr>
          <w:rFonts w:ascii="Times New Roman" w:hAnsi="Times New Roman" w:cs="Times New Roman"/>
          <w:sz w:val="28"/>
          <w:szCs w:val="28"/>
        </w:rPr>
        <w:t xml:space="preserve"> уменьшены на сумму 9,4 тыс. руб. (ремонт моста в п.Визьма), расходы по целевой статье – прочие мероприятия в сфере дорожного хозяйства увеличены на сумму 9,4 тыс. руб. (в связи с увеличением расходов на паспортизацию дорог</w:t>
      </w:r>
      <w:proofErr w:type="gramEnd"/>
      <w:r w:rsidR="005751A5">
        <w:rPr>
          <w:rFonts w:ascii="Times New Roman" w:hAnsi="Times New Roman" w:cs="Times New Roman"/>
          <w:sz w:val="28"/>
          <w:szCs w:val="28"/>
        </w:rPr>
        <w:t>).</w:t>
      </w:r>
      <w:r w:rsidR="007B0C85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="007B0C85">
        <w:rPr>
          <w:rFonts w:ascii="Times New Roman" w:hAnsi="Times New Roman" w:cs="Times New Roman"/>
          <w:sz w:val="28"/>
          <w:szCs w:val="28"/>
        </w:rPr>
        <w:lastRenderedPageBreak/>
        <w:t>изменения внесены в приложение  10</w:t>
      </w:r>
      <w:r w:rsidR="00803FBF">
        <w:rPr>
          <w:rFonts w:ascii="Times New Roman" w:hAnsi="Times New Roman" w:cs="Times New Roman"/>
          <w:sz w:val="28"/>
          <w:szCs w:val="28"/>
        </w:rPr>
        <w:t xml:space="preserve"> «Объем доходов и распределение бюджетных ассигнований Дорожного фонда поселения на 2014 год».</w:t>
      </w:r>
    </w:p>
    <w:p w:rsidR="007B0C85" w:rsidRPr="00471F4F" w:rsidRDefault="007B0C85" w:rsidP="00471F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7C68" w:rsidRPr="00654AC1" w:rsidRDefault="00E27C68" w:rsidP="00E2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13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13A1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7C68" w:rsidRPr="00CC13A1" w:rsidRDefault="00E27C68" w:rsidP="00E27C68">
      <w:pPr>
        <w:rPr>
          <w:rFonts w:ascii="Times New Roman" w:hAnsi="Times New Roman" w:cs="Times New Roman"/>
          <w:sz w:val="28"/>
          <w:szCs w:val="28"/>
        </w:rPr>
      </w:pPr>
    </w:p>
    <w:p w:rsidR="00E27C68" w:rsidRPr="00CC13A1" w:rsidRDefault="00E27C68" w:rsidP="00E27C68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   Изменения в бюджет поселения внесены  в соответствии </w:t>
      </w:r>
      <w:r w:rsidR="00E95E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3A1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Визьменском сельском поселении. Требования   Бюджетного кодекса  РФ в целом соблюдены. </w:t>
      </w:r>
    </w:p>
    <w:p w:rsidR="00E27C68" w:rsidRPr="00CC13A1" w:rsidRDefault="00E27C68" w:rsidP="00E27C68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   Контрольно-счетная  комиссия Белозерского муниципального района рекомендует утвердить  проект решения Совета Визьменского сельского поселения.</w:t>
      </w:r>
    </w:p>
    <w:p w:rsidR="00E27C68" w:rsidRPr="00CC13A1" w:rsidRDefault="00E27C68" w:rsidP="00E27C68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27C68" w:rsidRPr="00CC13A1" w:rsidRDefault="00E27C68" w:rsidP="00E27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C68" w:rsidRPr="00CC13A1" w:rsidRDefault="00E27C68" w:rsidP="00E27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C68" w:rsidRPr="00CC13A1" w:rsidRDefault="00E27C68" w:rsidP="00E27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C68" w:rsidRPr="00CC13A1" w:rsidRDefault="00E27C68" w:rsidP="00E27C68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E27C68" w:rsidRPr="00CC13A1" w:rsidRDefault="00E27C68" w:rsidP="00E27C68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3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Н.Б.Климина</w:t>
      </w:r>
      <w:r w:rsidRPr="00CC13A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92249" w:rsidRDefault="00F92249"/>
    <w:sectPr w:rsidR="00F92249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56E"/>
    <w:multiLevelType w:val="hybridMultilevel"/>
    <w:tmpl w:val="3A5A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2BF0"/>
    <w:multiLevelType w:val="hybridMultilevel"/>
    <w:tmpl w:val="3C4A4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C68"/>
    <w:rsid w:val="00073324"/>
    <w:rsid w:val="00080BB0"/>
    <w:rsid w:val="001C7BF7"/>
    <w:rsid w:val="00321E4D"/>
    <w:rsid w:val="00375F02"/>
    <w:rsid w:val="00471F4F"/>
    <w:rsid w:val="005751A5"/>
    <w:rsid w:val="005A45D0"/>
    <w:rsid w:val="006A6E2C"/>
    <w:rsid w:val="007653E8"/>
    <w:rsid w:val="007B0C85"/>
    <w:rsid w:val="00803FBF"/>
    <w:rsid w:val="008109E3"/>
    <w:rsid w:val="008C5A7F"/>
    <w:rsid w:val="00D965A8"/>
    <w:rsid w:val="00E27C68"/>
    <w:rsid w:val="00E95E71"/>
    <w:rsid w:val="00F50E3B"/>
    <w:rsid w:val="00F9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68"/>
    <w:pPr>
      <w:ind w:left="720"/>
      <w:contextualSpacing/>
    </w:pPr>
  </w:style>
  <w:style w:type="paragraph" w:customStyle="1" w:styleId="ConsPlusNormal">
    <w:name w:val="ConsPlusNormal"/>
    <w:rsid w:val="00E27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E27C6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7C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11</cp:revision>
  <dcterms:created xsi:type="dcterms:W3CDTF">2014-04-07T12:14:00Z</dcterms:created>
  <dcterms:modified xsi:type="dcterms:W3CDTF">2014-04-07T13:08:00Z</dcterms:modified>
</cp:coreProperties>
</file>