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722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53</w:t>
      </w:r>
      <w:r w:rsidR="00A05265">
        <w:rPr>
          <w:rFonts w:ascii="Times New Roman" w:hAnsi="Times New Roman" w:cs="Times New Roman"/>
          <w:b/>
          <w:sz w:val="28"/>
          <w:szCs w:val="28"/>
        </w:rPr>
        <w:t>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5079A3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52925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="00A62C23">
        <w:rPr>
          <w:rFonts w:ascii="Times New Roman" w:hAnsi="Times New Roman" w:cs="Times New Roman"/>
          <w:sz w:val="28"/>
          <w:szCs w:val="28"/>
        </w:rPr>
        <w:t>ря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072996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F00EAA" w:rsidRDefault="00F00EA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B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A75B8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CA75B8">
        <w:rPr>
          <w:rFonts w:ascii="Times New Roman" w:hAnsi="Times New Roman" w:cs="Times New Roman"/>
          <w:sz w:val="28"/>
          <w:szCs w:val="28"/>
        </w:rPr>
        <w:t>культуры</w:t>
      </w:r>
      <w:r w:rsidR="00CA75B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CA75B8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2017-2019 годы,</w:t>
      </w:r>
      <w:r w:rsidRPr="00CC61F3">
        <w:rPr>
          <w:rFonts w:ascii="Times New Roman" w:hAnsi="Times New Roman" w:cs="Times New Roman"/>
          <w:sz w:val="28"/>
          <w:szCs w:val="28"/>
        </w:rPr>
        <w:t xml:space="preserve"> возможности  достижения поставленных целей при запланированном объеме средств  </w:t>
      </w:r>
    </w:p>
    <w:p w:rsidR="002F35D7" w:rsidRDefault="00313414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C74E50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2.1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9»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C61F3">
        <w:rPr>
          <w:rFonts w:ascii="Times New Roman" w:hAnsi="Times New Roman" w:cs="Times New Roman"/>
          <w:sz w:val="28"/>
          <w:szCs w:val="28"/>
        </w:rPr>
        <w:t>.0</w:t>
      </w:r>
      <w:r w:rsidR="00F73FC6">
        <w:rPr>
          <w:rFonts w:ascii="Times New Roman" w:hAnsi="Times New Roman" w:cs="Times New Roman"/>
          <w:sz w:val="28"/>
          <w:szCs w:val="28"/>
        </w:rPr>
        <w:t>9</w:t>
      </w:r>
      <w:r w:rsidRPr="00CC61F3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73FC6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>.0</w:t>
      </w:r>
      <w:r w:rsidR="00F73FC6">
        <w:rPr>
          <w:rFonts w:ascii="Times New Roman" w:hAnsi="Times New Roman" w:cs="Times New Roman"/>
          <w:sz w:val="28"/>
          <w:szCs w:val="28"/>
        </w:rPr>
        <w:t>9</w:t>
      </w:r>
      <w:r w:rsidRPr="00CC61F3">
        <w:rPr>
          <w:rFonts w:ascii="Times New Roman" w:hAnsi="Times New Roman" w:cs="Times New Roman"/>
          <w:sz w:val="28"/>
          <w:szCs w:val="28"/>
        </w:rPr>
        <w:t>.2017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DD2F7D" w:rsidRDefault="00DD2F7D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D124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2.1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53</w:t>
      </w:r>
      <w:r w:rsidR="007C745C" w:rsidRPr="002F35D7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D4583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24552">
        <w:rPr>
          <w:rFonts w:ascii="Times New Roman" w:hAnsi="Times New Roman" w:cs="Times New Roman"/>
          <w:sz w:val="28"/>
          <w:szCs w:val="28"/>
        </w:rPr>
        <w:t>культуры</w:t>
      </w:r>
      <w:r w:rsidR="00D4583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245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F6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</w:p>
    <w:p w:rsidR="00BF4D37" w:rsidRDefault="00A949F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F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D05166">
        <w:rPr>
          <w:rFonts w:ascii="Times New Roman" w:hAnsi="Times New Roman" w:cs="Times New Roman"/>
          <w:sz w:val="28"/>
          <w:szCs w:val="28"/>
        </w:rPr>
        <w:t>, уточнив объем бюджетных ассигнований на 201</w:t>
      </w:r>
      <w:r w:rsidR="00FB4CA2">
        <w:rPr>
          <w:rFonts w:ascii="Times New Roman" w:hAnsi="Times New Roman" w:cs="Times New Roman"/>
          <w:sz w:val="28"/>
          <w:szCs w:val="28"/>
        </w:rPr>
        <w:t xml:space="preserve">7 </w:t>
      </w:r>
      <w:r w:rsidR="00D05166">
        <w:rPr>
          <w:rFonts w:ascii="Times New Roman" w:hAnsi="Times New Roman" w:cs="Times New Roman"/>
          <w:sz w:val="28"/>
          <w:szCs w:val="28"/>
        </w:rPr>
        <w:t xml:space="preserve">год в размере </w:t>
      </w:r>
      <w:r w:rsidR="00196ABD">
        <w:rPr>
          <w:rFonts w:ascii="Times New Roman" w:hAnsi="Times New Roman" w:cs="Times New Roman"/>
          <w:sz w:val="28"/>
          <w:szCs w:val="28"/>
        </w:rPr>
        <w:t xml:space="preserve"> </w:t>
      </w:r>
      <w:r w:rsidR="00FB4CA2">
        <w:rPr>
          <w:rFonts w:ascii="Times New Roman" w:hAnsi="Times New Roman" w:cs="Times New Roman"/>
          <w:sz w:val="28"/>
          <w:szCs w:val="28"/>
        </w:rPr>
        <w:t>5</w:t>
      </w:r>
      <w:r w:rsidR="00682417">
        <w:rPr>
          <w:rFonts w:ascii="Times New Roman" w:hAnsi="Times New Roman" w:cs="Times New Roman"/>
          <w:sz w:val="28"/>
          <w:szCs w:val="28"/>
        </w:rPr>
        <w:t>1</w:t>
      </w:r>
      <w:r w:rsidR="00FB4CA2">
        <w:rPr>
          <w:rFonts w:ascii="Times New Roman" w:hAnsi="Times New Roman" w:cs="Times New Roman"/>
          <w:sz w:val="28"/>
          <w:szCs w:val="28"/>
        </w:rPr>
        <w:t>34</w:t>
      </w:r>
      <w:r w:rsidR="00196ABD">
        <w:rPr>
          <w:rFonts w:ascii="Times New Roman" w:hAnsi="Times New Roman" w:cs="Times New Roman"/>
          <w:sz w:val="28"/>
          <w:szCs w:val="28"/>
        </w:rPr>
        <w:t>,</w:t>
      </w:r>
      <w:r w:rsidR="00682417">
        <w:rPr>
          <w:rFonts w:ascii="Times New Roman" w:hAnsi="Times New Roman" w:cs="Times New Roman"/>
          <w:sz w:val="28"/>
          <w:szCs w:val="28"/>
        </w:rPr>
        <w:t>8</w:t>
      </w:r>
      <w:r w:rsidR="00196A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5166">
        <w:rPr>
          <w:rFonts w:ascii="Times New Roman" w:hAnsi="Times New Roman" w:cs="Times New Roman"/>
          <w:sz w:val="28"/>
          <w:szCs w:val="28"/>
        </w:rPr>
        <w:t>, общий объем бюджетных ассигнований на реализацию</w:t>
      </w:r>
      <w:r w:rsidR="005F5188">
        <w:rPr>
          <w:rFonts w:ascii="Times New Roman" w:hAnsi="Times New Roman" w:cs="Times New Roman"/>
          <w:sz w:val="28"/>
          <w:szCs w:val="28"/>
        </w:rPr>
        <w:t xml:space="preserve"> Программы в размере </w:t>
      </w:r>
      <w:r w:rsidR="0091072C">
        <w:rPr>
          <w:rFonts w:ascii="Times New Roman" w:hAnsi="Times New Roman" w:cs="Times New Roman"/>
          <w:sz w:val="28"/>
          <w:szCs w:val="28"/>
        </w:rPr>
        <w:t>14</w:t>
      </w:r>
      <w:r w:rsidR="00682417">
        <w:rPr>
          <w:rFonts w:ascii="Times New Roman" w:hAnsi="Times New Roman" w:cs="Times New Roman"/>
          <w:sz w:val="28"/>
          <w:szCs w:val="28"/>
        </w:rPr>
        <w:t>7</w:t>
      </w:r>
      <w:r w:rsidR="0091072C">
        <w:rPr>
          <w:rFonts w:ascii="Times New Roman" w:hAnsi="Times New Roman" w:cs="Times New Roman"/>
          <w:sz w:val="28"/>
          <w:szCs w:val="28"/>
        </w:rPr>
        <w:t>34</w:t>
      </w:r>
      <w:r w:rsidR="00EB1618">
        <w:rPr>
          <w:rFonts w:ascii="Times New Roman" w:hAnsi="Times New Roman" w:cs="Times New Roman"/>
          <w:sz w:val="28"/>
          <w:szCs w:val="28"/>
        </w:rPr>
        <w:t>,</w:t>
      </w:r>
      <w:r w:rsidR="00682417">
        <w:rPr>
          <w:rFonts w:ascii="Times New Roman" w:hAnsi="Times New Roman" w:cs="Times New Roman"/>
          <w:sz w:val="28"/>
          <w:szCs w:val="28"/>
        </w:rPr>
        <w:t>8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5188">
        <w:rPr>
          <w:rFonts w:ascii="Times New Roman" w:hAnsi="Times New Roman" w:cs="Times New Roman"/>
          <w:sz w:val="28"/>
          <w:szCs w:val="28"/>
        </w:rPr>
        <w:t xml:space="preserve"> Увеличение объема финансирования по Программе составило </w:t>
      </w:r>
      <w:r w:rsidR="000370B7">
        <w:rPr>
          <w:rFonts w:ascii="Times New Roman" w:hAnsi="Times New Roman" w:cs="Times New Roman"/>
          <w:sz w:val="28"/>
          <w:szCs w:val="28"/>
        </w:rPr>
        <w:t>2</w:t>
      </w:r>
      <w:r w:rsidR="0061443B">
        <w:rPr>
          <w:rFonts w:ascii="Times New Roman" w:hAnsi="Times New Roman" w:cs="Times New Roman"/>
          <w:sz w:val="28"/>
          <w:szCs w:val="28"/>
        </w:rPr>
        <w:t>55</w:t>
      </w:r>
      <w:r w:rsidR="00EB1618">
        <w:rPr>
          <w:rFonts w:ascii="Times New Roman" w:hAnsi="Times New Roman" w:cs="Times New Roman"/>
          <w:sz w:val="28"/>
          <w:szCs w:val="28"/>
        </w:rPr>
        <w:t>,</w:t>
      </w:r>
      <w:r w:rsidR="0061443B">
        <w:rPr>
          <w:rFonts w:ascii="Times New Roman" w:hAnsi="Times New Roman" w:cs="Times New Roman"/>
          <w:sz w:val="28"/>
          <w:szCs w:val="28"/>
        </w:rPr>
        <w:t>0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634C">
        <w:rPr>
          <w:rFonts w:ascii="Times New Roman" w:hAnsi="Times New Roman" w:cs="Times New Roman"/>
          <w:sz w:val="28"/>
          <w:szCs w:val="28"/>
        </w:rPr>
        <w:t xml:space="preserve"> </w:t>
      </w:r>
      <w:r w:rsidR="005F5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16" w:rsidRDefault="00AC5C1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Аналогичные изменения вносятся в раздел 3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916B75">
        <w:rPr>
          <w:rFonts w:ascii="Times New Roman" w:hAnsi="Times New Roman" w:cs="Times New Roman"/>
          <w:sz w:val="28"/>
          <w:szCs w:val="28"/>
        </w:rPr>
        <w:t>.</w:t>
      </w:r>
    </w:p>
    <w:p w:rsidR="00231930" w:rsidRDefault="00405A1A" w:rsidP="00294A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19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536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 </w:t>
      </w:r>
      <w:r w:rsidRPr="00317B52">
        <w:rPr>
          <w:rFonts w:ascii="Times New Roman" w:hAnsi="Times New Roman" w:cs="Times New Roman"/>
          <w:sz w:val="28"/>
          <w:szCs w:val="28"/>
        </w:rPr>
        <w:t>«</w:t>
      </w:r>
      <w:r w:rsidR="00294AF6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23193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405A1A" w:rsidRDefault="00231930" w:rsidP="0023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3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F6" w:rsidRPr="00231930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405A1A" w:rsidRPr="00231930">
        <w:rPr>
          <w:rFonts w:ascii="Times New Roman" w:hAnsi="Times New Roman" w:cs="Times New Roman"/>
          <w:sz w:val="28"/>
          <w:szCs w:val="28"/>
        </w:rPr>
        <w:t>»</w:t>
      </w:r>
      <w:r w:rsidR="00E710B0" w:rsidRPr="00231930">
        <w:rPr>
          <w:rFonts w:ascii="Times New Roman" w:hAnsi="Times New Roman" w:cs="Times New Roman"/>
          <w:sz w:val="28"/>
          <w:szCs w:val="28"/>
        </w:rPr>
        <w:t xml:space="preserve"> </w:t>
      </w:r>
      <w:r w:rsidR="00353675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57EAA" w:rsidRPr="0023193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9442F">
        <w:rPr>
          <w:rFonts w:ascii="Times New Roman" w:hAnsi="Times New Roman" w:cs="Times New Roman"/>
          <w:sz w:val="28"/>
          <w:szCs w:val="28"/>
        </w:rPr>
        <w:t>, увеличив расходы 2017 года на 2</w:t>
      </w:r>
      <w:r w:rsidR="00F145F6">
        <w:rPr>
          <w:rFonts w:ascii="Times New Roman" w:hAnsi="Times New Roman" w:cs="Times New Roman"/>
          <w:sz w:val="28"/>
          <w:szCs w:val="28"/>
        </w:rPr>
        <w:t>55</w:t>
      </w:r>
      <w:r w:rsidR="00C9442F">
        <w:rPr>
          <w:rFonts w:ascii="Times New Roman" w:hAnsi="Times New Roman" w:cs="Times New Roman"/>
          <w:sz w:val="28"/>
          <w:szCs w:val="28"/>
        </w:rPr>
        <w:t>,</w:t>
      </w:r>
      <w:r w:rsidR="00F145F6">
        <w:rPr>
          <w:rFonts w:ascii="Times New Roman" w:hAnsi="Times New Roman" w:cs="Times New Roman"/>
          <w:sz w:val="28"/>
          <w:szCs w:val="28"/>
        </w:rPr>
        <w:t>0</w:t>
      </w:r>
      <w:r w:rsidR="00C9442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505D" w:rsidRDefault="004B505D" w:rsidP="004B50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к Программе «Прогноз сводных показателей </w:t>
      </w:r>
    </w:p>
    <w:p w:rsidR="004B505D" w:rsidRPr="000B33AD" w:rsidRDefault="004B505D" w:rsidP="004B5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5D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муниципальными учреждениями района по муниципальной программе»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уточнив значения показателей:</w:t>
      </w:r>
      <w:r w:rsidR="00271525">
        <w:rPr>
          <w:rFonts w:ascii="Times New Roman" w:hAnsi="Times New Roman" w:cs="Times New Roman"/>
          <w:sz w:val="28"/>
          <w:szCs w:val="28"/>
        </w:rPr>
        <w:t xml:space="preserve"> </w:t>
      </w:r>
      <w:r w:rsidR="004F0C29">
        <w:rPr>
          <w:rFonts w:ascii="Times New Roman" w:hAnsi="Times New Roman" w:cs="Times New Roman"/>
          <w:sz w:val="28"/>
          <w:szCs w:val="28"/>
        </w:rPr>
        <w:t xml:space="preserve">расходы районного бюджета на оказание муниципальной услуги увеличиваются на 255,0 тыс. руб. </w:t>
      </w:r>
      <w:r w:rsidR="004F0C29" w:rsidRPr="003A57C7">
        <w:rPr>
          <w:rFonts w:ascii="Times New Roman" w:hAnsi="Times New Roman" w:cs="Times New Roman"/>
          <w:sz w:val="28"/>
          <w:szCs w:val="28"/>
        </w:rPr>
        <w:t xml:space="preserve">без </w:t>
      </w:r>
      <w:r w:rsidR="003A57C7">
        <w:rPr>
          <w:rFonts w:ascii="Times New Roman" w:hAnsi="Times New Roman" w:cs="Times New Roman"/>
          <w:sz w:val="28"/>
          <w:szCs w:val="28"/>
        </w:rPr>
        <w:t>измен</w:t>
      </w:r>
      <w:r w:rsidR="004F0C29" w:rsidRPr="003A57C7">
        <w:rPr>
          <w:rFonts w:ascii="Times New Roman" w:hAnsi="Times New Roman" w:cs="Times New Roman"/>
          <w:sz w:val="28"/>
          <w:szCs w:val="28"/>
        </w:rPr>
        <w:t>ения количества обучающихся</w:t>
      </w:r>
      <w:r w:rsidR="000B33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33AD" w:rsidRPr="000B33AD">
        <w:rPr>
          <w:rFonts w:ascii="Times New Roman" w:hAnsi="Times New Roman" w:cs="Times New Roman"/>
          <w:sz w:val="28"/>
          <w:szCs w:val="28"/>
        </w:rPr>
        <w:t>по</w:t>
      </w:r>
      <w:r w:rsidR="000B33AD">
        <w:rPr>
          <w:rFonts w:ascii="Times New Roman" w:hAnsi="Times New Roman" w:cs="Times New Roman"/>
          <w:sz w:val="28"/>
          <w:szCs w:val="28"/>
        </w:rPr>
        <w:t xml:space="preserve"> основному мероприятию 2 «Обеспечение деятельности МБУ </w:t>
      </w:r>
      <w:proofErr w:type="gramStart"/>
      <w:r w:rsidR="000B33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B33AD">
        <w:rPr>
          <w:rFonts w:ascii="Times New Roman" w:hAnsi="Times New Roman" w:cs="Times New Roman"/>
          <w:sz w:val="28"/>
          <w:szCs w:val="28"/>
        </w:rPr>
        <w:t xml:space="preserve"> «Белозерская спортивная школа».</w:t>
      </w:r>
    </w:p>
    <w:p w:rsidR="008D31C5" w:rsidRDefault="008D31C5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показатели (индикаторы) муниципальной программы проектом не предусмотрено.</w:t>
      </w:r>
    </w:p>
    <w:p w:rsidR="008B17B5" w:rsidRDefault="00BF4D37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r w:rsidR="008D31C5">
        <w:rPr>
          <w:rFonts w:ascii="Times New Roman" w:hAnsi="Times New Roman" w:cs="Times New Roman"/>
          <w:sz w:val="28"/>
          <w:szCs w:val="28"/>
        </w:rPr>
        <w:t xml:space="preserve"> </w:t>
      </w:r>
      <w:r w:rsidR="008B17B5">
        <w:rPr>
          <w:rFonts w:ascii="Times New Roman" w:hAnsi="Times New Roman" w:cs="Times New Roman"/>
          <w:sz w:val="28"/>
          <w:szCs w:val="28"/>
        </w:rPr>
        <w:t xml:space="preserve">Из пояснительной записки следует, что уточнение объемов финансирования Программы на 2017год </w:t>
      </w:r>
      <w:r w:rsidR="00C02550">
        <w:rPr>
          <w:rFonts w:ascii="Times New Roman" w:hAnsi="Times New Roman" w:cs="Times New Roman"/>
          <w:sz w:val="28"/>
          <w:szCs w:val="28"/>
        </w:rPr>
        <w:t>с увеличением объемов финансирования Программы на выполнение муниципального задания и</w:t>
      </w:r>
      <w:r w:rsidR="0090567F">
        <w:rPr>
          <w:rFonts w:ascii="Times New Roman" w:hAnsi="Times New Roman" w:cs="Times New Roman"/>
          <w:sz w:val="28"/>
          <w:szCs w:val="28"/>
        </w:rPr>
        <w:t xml:space="preserve"> на погашение кредиторской задолженности</w:t>
      </w:r>
      <w:r w:rsidR="008B17B5">
        <w:rPr>
          <w:rFonts w:ascii="Times New Roman" w:hAnsi="Times New Roman" w:cs="Times New Roman"/>
          <w:sz w:val="28"/>
          <w:szCs w:val="28"/>
        </w:rPr>
        <w:t>.</w:t>
      </w:r>
    </w:p>
    <w:p w:rsidR="008B17B5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A61D7D">
        <w:rPr>
          <w:rFonts w:ascii="Times New Roman" w:hAnsi="Times New Roman" w:cs="Times New Roman"/>
          <w:sz w:val="28"/>
          <w:szCs w:val="28"/>
        </w:rPr>
        <w:t>14</w:t>
      </w:r>
      <w:r w:rsidR="002C0A05">
        <w:rPr>
          <w:rFonts w:ascii="Times New Roman" w:hAnsi="Times New Roman" w:cs="Times New Roman"/>
          <w:sz w:val="28"/>
          <w:szCs w:val="28"/>
        </w:rPr>
        <w:t>7</w:t>
      </w:r>
      <w:r w:rsidR="00A61D7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1D8A">
        <w:rPr>
          <w:rFonts w:ascii="Times New Roman" w:hAnsi="Times New Roman" w:cs="Times New Roman"/>
          <w:sz w:val="28"/>
          <w:szCs w:val="28"/>
        </w:rPr>
        <w:t>5</w:t>
      </w:r>
      <w:r w:rsidR="002C0A05">
        <w:rPr>
          <w:rFonts w:ascii="Times New Roman" w:hAnsi="Times New Roman" w:cs="Times New Roman"/>
          <w:sz w:val="28"/>
          <w:szCs w:val="28"/>
        </w:rPr>
        <w:t>1</w:t>
      </w:r>
      <w:r w:rsidR="00E61D8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1D8A">
        <w:rPr>
          <w:rFonts w:ascii="Times New Roman" w:hAnsi="Times New Roman" w:cs="Times New Roman"/>
          <w:sz w:val="28"/>
          <w:szCs w:val="28"/>
        </w:rPr>
        <w:t>4800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2019 год – </w:t>
      </w:r>
      <w:r w:rsidR="00E6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800,0 тыс. руб.</w:t>
      </w:r>
      <w:proofErr w:type="gramEnd"/>
    </w:p>
    <w:p w:rsidR="008B17B5" w:rsidRPr="00CF7C33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0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B522AA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2.1</w:t>
      </w:r>
      <w:r w:rsidR="00B522AA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B522AA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B522AA">
        <w:rPr>
          <w:rFonts w:ascii="Times New Roman" w:hAnsi="Times New Roman" w:cs="Times New Roman"/>
          <w:sz w:val="28"/>
          <w:szCs w:val="28"/>
        </w:rPr>
        <w:t>53</w:t>
      </w:r>
      <w:r w:rsidR="00552BB7" w:rsidRPr="002F35D7">
        <w:rPr>
          <w:rFonts w:ascii="Times New Roman" w:hAnsi="Times New Roman" w:cs="Times New Roman"/>
          <w:sz w:val="28"/>
          <w:szCs w:val="28"/>
        </w:rPr>
        <w:t>9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B79F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552BB7">
        <w:rPr>
          <w:rFonts w:ascii="Times New Roman" w:hAnsi="Times New Roman" w:cs="Times New Roman"/>
          <w:sz w:val="28"/>
          <w:szCs w:val="28"/>
        </w:rPr>
        <w:t>Белозерского муниципального района»</w:t>
      </w:r>
      <w:r w:rsidR="00900158">
        <w:rPr>
          <w:rFonts w:ascii="Times New Roman" w:hAnsi="Times New Roman" w:cs="Times New Roman"/>
          <w:sz w:val="28"/>
          <w:szCs w:val="28"/>
        </w:rPr>
        <w:t xml:space="preserve"> на 2017-2019 годы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552BB7">
        <w:rPr>
          <w:rFonts w:ascii="Times New Roman" w:hAnsi="Times New Roman" w:cs="Times New Roman"/>
          <w:sz w:val="28"/>
          <w:szCs w:val="28"/>
        </w:rPr>
        <w:t xml:space="preserve">, Порядку разработки, реализации и оценки эффективности муниципальных программ Белозерского муниципального района от 30.09.2015 №810 и </w:t>
      </w:r>
      <w:proofErr w:type="gramStart"/>
      <w:r w:rsidR="00552BB7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552BB7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C7440A">
        <w:rPr>
          <w:rFonts w:ascii="Times New Roman" w:hAnsi="Times New Roman" w:cs="Times New Roman"/>
          <w:sz w:val="28"/>
          <w:szCs w:val="28"/>
        </w:rPr>
        <w:t>.</w:t>
      </w:r>
    </w:p>
    <w:p w:rsidR="003233CA" w:rsidRPr="00BB2B21" w:rsidRDefault="00552BB7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302F"/>
    <w:rsid w:val="000370B7"/>
    <w:rsid w:val="00042951"/>
    <w:rsid w:val="0004623D"/>
    <w:rsid w:val="00047A2F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33AD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1525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0A05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743A"/>
    <w:rsid w:val="00311513"/>
    <w:rsid w:val="00313414"/>
    <w:rsid w:val="00313575"/>
    <w:rsid w:val="00314E72"/>
    <w:rsid w:val="0031538C"/>
    <w:rsid w:val="00317B52"/>
    <w:rsid w:val="003233CA"/>
    <w:rsid w:val="00332DCF"/>
    <w:rsid w:val="00335A80"/>
    <w:rsid w:val="00335FFE"/>
    <w:rsid w:val="00345211"/>
    <w:rsid w:val="00353675"/>
    <w:rsid w:val="003679A2"/>
    <w:rsid w:val="00370FCE"/>
    <w:rsid w:val="00373C34"/>
    <w:rsid w:val="003740F0"/>
    <w:rsid w:val="00376EB2"/>
    <w:rsid w:val="0039739E"/>
    <w:rsid w:val="003A3F78"/>
    <w:rsid w:val="003A57C7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2919"/>
    <w:rsid w:val="0049689C"/>
    <w:rsid w:val="004A3638"/>
    <w:rsid w:val="004A7339"/>
    <w:rsid w:val="004B505D"/>
    <w:rsid w:val="004B51E6"/>
    <w:rsid w:val="004B7600"/>
    <w:rsid w:val="004B79F3"/>
    <w:rsid w:val="004C2472"/>
    <w:rsid w:val="004C7FA3"/>
    <w:rsid w:val="004D6B3E"/>
    <w:rsid w:val="004E3212"/>
    <w:rsid w:val="004E4D39"/>
    <w:rsid w:val="004E53C8"/>
    <w:rsid w:val="004F0124"/>
    <w:rsid w:val="004F0939"/>
    <w:rsid w:val="004F0C29"/>
    <w:rsid w:val="004F1DF3"/>
    <w:rsid w:val="004F3799"/>
    <w:rsid w:val="004F4AE4"/>
    <w:rsid w:val="004F4E59"/>
    <w:rsid w:val="004F5D4B"/>
    <w:rsid w:val="004F611F"/>
    <w:rsid w:val="004F7D75"/>
    <w:rsid w:val="005014AD"/>
    <w:rsid w:val="005079A3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443B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2417"/>
    <w:rsid w:val="00682F9F"/>
    <w:rsid w:val="00690937"/>
    <w:rsid w:val="00690EE1"/>
    <w:rsid w:val="00691A1A"/>
    <w:rsid w:val="00693AC4"/>
    <w:rsid w:val="00694554"/>
    <w:rsid w:val="0069476B"/>
    <w:rsid w:val="006974D1"/>
    <w:rsid w:val="006975B9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5EB1"/>
    <w:rsid w:val="00770B81"/>
    <w:rsid w:val="007753D2"/>
    <w:rsid w:val="00777499"/>
    <w:rsid w:val="007822B1"/>
    <w:rsid w:val="007837D0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577F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C7768"/>
    <w:rsid w:val="008D31C5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B75"/>
    <w:rsid w:val="00925E26"/>
    <w:rsid w:val="00934379"/>
    <w:rsid w:val="009363FD"/>
    <w:rsid w:val="0093650C"/>
    <w:rsid w:val="0093696F"/>
    <w:rsid w:val="00950084"/>
    <w:rsid w:val="009542F0"/>
    <w:rsid w:val="0095659A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5FBD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6EF9"/>
    <w:rsid w:val="00B47034"/>
    <w:rsid w:val="00B5127F"/>
    <w:rsid w:val="00B51851"/>
    <w:rsid w:val="00B520BA"/>
    <w:rsid w:val="00B522AA"/>
    <w:rsid w:val="00B52759"/>
    <w:rsid w:val="00B53566"/>
    <w:rsid w:val="00B53982"/>
    <w:rsid w:val="00B57D93"/>
    <w:rsid w:val="00B6091F"/>
    <w:rsid w:val="00B6386F"/>
    <w:rsid w:val="00B65B40"/>
    <w:rsid w:val="00B66514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02550"/>
    <w:rsid w:val="00C0565D"/>
    <w:rsid w:val="00C1009C"/>
    <w:rsid w:val="00C11C56"/>
    <w:rsid w:val="00C17275"/>
    <w:rsid w:val="00C206A5"/>
    <w:rsid w:val="00C35209"/>
    <w:rsid w:val="00C35EF2"/>
    <w:rsid w:val="00C410E4"/>
    <w:rsid w:val="00C44A27"/>
    <w:rsid w:val="00C44C2A"/>
    <w:rsid w:val="00C47F0B"/>
    <w:rsid w:val="00C52925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923"/>
    <w:rsid w:val="00C8660A"/>
    <w:rsid w:val="00C90C13"/>
    <w:rsid w:val="00C94334"/>
    <w:rsid w:val="00C9442F"/>
    <w:rsid w:val="00C967E0"/>
    <w:rsid w:val="00CA3B1B"/>
    <w:rsid w:val="00CA58FB"/>
    <w:rsid w:val="00CA75B8"/>
    <w:rsid w:val="00CB1398"/>
    <w:rsid w:val="00CB2E1A"/>
    <w:rsid w:val="00CB391B"/>
    <w:rsid w:val="00CC0DA1"/>
    <w:rsid w:val="00CC4A3C"/>
    <w:rsid w:val="00CC6B3B"/>
    <w:rsid w:val="00CD0B7C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230CA"/>
    <w:rsid w:val="00D23C52"/>
    <w:rsid w:val="00D24E62"/>
    <w:rsid w:val="00D25243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F7D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50A0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559E"/>
    <w:rsid w:val="00EF31FA"/>
    <w:rsid w:val="00EF4BF9"/>
    <w:rsid w:val="00EF53E6"/>
    <w:rsid w:val="00EF6245"/>
    <w:rsid w:val="00EF6FEF"/>
    <w:rsid w:val="00F003BC"/>
    <w:rsid w:val="00F00EAA"/>
    <w:rsid w:val="00F145AC"/>
    <w:rsid w:val="00F145F6"/>
    <w:rsid w:val="00F177FA"/>
    <w:rsid w:val="00F246CC"/>
    <w:rsid w:val="00F24C3C"/>
    <w:rsid w:val="00F259A7"/>
    <w:rsid w:val="00F31E1B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3FC6"/>
    <w:rsid w:val="00F76DB9"/>
    <w:rsid w:val="00F775A6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A16B-31FD-4F03-BC73-44E6069A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397</cp:revision>
  <cp:lastPrinted>2017-09-07T07:04:00Z</cp:lastPrinted>
  <dcterms:created xsi:type="dcterms:W3CDTF">2015-03-25T12:47:00Z</dcterms:created>
  <dcterms:modified xsi:type="dcterms:W3CDTF">2017-09-08T06:25:00Z</dcterms:modified>
</cp:coreProperties>
</file>