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F3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167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725925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77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777E5">
        <w:rPr>
          <w:rFonts w:ascii="Times New Roman" w:hAnsi="Times New Roman" w:cs="Times New Roman"/>
          <w:sz w:val="28"/>
          <w:szCs w:val="28"/>
        </w:rPr>
        <w:t>4</w:t>
      </w:r>
      <w:r w:rsidR="0092107F">
        <w:rPr>
          <w:rFonts w:ascii="Times New Roman" w:hAnsi="Times New Roman" w:cs="Times New Roman"/>
          <w:sz w:val="28"/>
          <w:szCs w:val="28"/>
        </w:rPr>
        <w:t>.2017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образования Белозерского района на 2015-2017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B47" w:rsidRDefault="00313414" w:rsidP="00DF5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и дополнений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14.04.2015 №446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C12" w:rsidRPr="00DF5B47" w:rsidRDefault="00F70B7E" w:rsidP="00DF5B47">
      <w:pPr>
        <w:jc w:val="both"/>
        <w:rPr>
          <w:rFonts w:ascii="Times New Roman" w:hAnsi="Times New Roman" w:cs="Times New Roman"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724317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C610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 14.04.2015 №446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образования Белозерского района на 2015-2017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7F" w:rsidRDefault="00012496" w:rsidP="004B76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08C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0108C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92107F">
        <w:rPr>
          <w:rFonts w:ascii="Times New Roman" w:hAnsi="Times New Roman" w:cs="Times New Roman"/>
          <w:sz w:val="28"/>
          <w:szCs w:val="28"/>
        </w:rPr>
        <w:t>внести изменения в паспорт</w:t>
      </w:r>
    </w:p>
    <w:p w:rsidR="00103DD4" w:rsidRPr="00E0108C" w:rsidRDefault="00C6103B" w:rsidP="00E01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08C" w:rsidRPr="0092107F">
        <w:rPr>
          <w:rFonts w:ascii="Times New Roman" w:hAnsi="Times New Roman" w:cs="Times New Roman"/>
          <w:sz w:val="28"/>
          <w:szCs w:val="28"/>
        </w:rPr>
        <w:t>рограммы</w:t>
      </w:r>
      <w:r w:rsidR="00E0108C">
        <w:rPr>
          <w:rFonts w:ascii="Times New Roman" w:hAnsi="Times New Roman" w:cs="Times New Roman"/>
          <w:sz w:val="28"/>
          <w:szCs w:val="28"/>
        </w:rPr>
        <w:t xml:space="preserve">, </w:t>
      </w:r>
      <w:r w:rsidR="00E0108C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4077B9" w:rsidRPr="00E0108C">
        <w:rPr>
          <w:rFonts w:ascii="Times New Roman" w:hAnsi="Times New Roman" w:cs="Times New Roman"/>
          <w:sz w:val="28"/>
          <w:szCs w:val="28"/>
        </w:rPr>
        <w:t>увеличи</w:t>
      </w:r>
      <w:r w:rsidR="00882C42" w:rsidRPr="00E0108C">
        <w:rPr>
          <w:rFonts w:ascii="Times New Roman" w:hAnsi="Times New Roman" w:cs="Times New Roman"/>
          <w:sz w:val="28"/>
          <w:szCs w:val="28"/>
        </w:rPr>
        <w:t>ть</w:t>
      </w:r>
      <w:r w:rsidR="004077B9" w:rsidRPr="00E0108C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882C42" w:rsidRPr="00E0108C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92107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3A6048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882C42" w:rsidRPr="00E0108C">
        <w:rPr>
          <w:rFonts w:ascii="Times New Roman" w:hAnsi="Times New Roman" w:cs="Times New Roman"/>
          <w:sz w:val="28"/>
          <w:szCs w:val="28"/>
        </w:rPr>
        <w:t xml:space="preserve">на </w:t>
      </w:r>
      <w:r w:rsidR="00503428">
        <w:rPr>
          <w:rFonts w:ascii="Times New Roman" w:hAnsi="Times New Roman" w:cs="Times New Roman"/>
          <w:sz w:val="28"/>
          <w:szCs w:val="28"/>
        </w:rPr>
        <w:t>2500,0</w:t>
      </w:r>
      <w:r w:rsidR="00A70140" w:rsidRPr="00E0108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0108C">
        <w:rPr>
          <w:rFonts w:ascii="Times New Roman" w:hAnsi="Times New Roman" w:cs="Times New Roman"/>
          <w:sz w:val="28"/>
          <w:szCs w:val="28"/>
        </w:rPr>
        <w:t>лей</w:t>
      </w:r>
      <w:r w:rsidR="00A70140" w:rsidRPr="00E0108C">
        <w:rPr>
          <w:rFonts w:ascii="Times New Roman" w:hAnsi="Times New Roman" w:cs="Times New Roman"/>
          <w:sz w:val="28"/>
          <w:szCs w:val="28"/>
        </w:rPr>
        <w:t>.</w:t>
      </w:r>
      <w:r w:rsidR="00E0108C">
        <w:rPr>
          <w:rFonts w:ascii="Times New Roman" w:hAnsi="Times New Roman" w:cs="Times New Roman"/>
          <w:sz w:val="28"/>
          <w:szCs w:val="28"/>
        </w:rPr>
        <w:t xml:space="preserve"> В результате предлагаемых изменений объем средств на реализацию мероприятий </w:t>
      </w:r>
      <w:r w:rsidR="0092107F">
        <w:rPr>
          <w:rFonts w:ascii="Times New Roman" w:hAnsi="Times New Roman" w:cs="Times New Roman"/>
          <w:sz w:val="28"/>
          <w:szCs w:val="28"/>
        </w:rPr>
        <w:t xml:space="preserve"> </w:t>
      </w:r>
      <w:r w:rsidR="00E0108C">
        <w:rPr>
          <w:rFonts w:ascii="Times New Roman" w:hAnsi="Times New Roman" w:cs="Times New Roman"/>
          <w:sz w:val="28"/>
          <w:szCs w:val="28"/>
        </w:rPr>
        <w:t>Программы на 2015</w:t>
      </w:r>
      <w:r w:rsidR="0092107F">
        <w:rPr>
          <w:rFonts w:ascii="Times New Roman" w:hAnsi="Times New Roman" w:cs="Times New Roman"/>
          <w:sz w:val="28"/>
          <w:szCs w:val="28"/>
        </w:rPr>
        <w:t xml:space="preserve"> и 2016 годы</w:t>
      </w:r>
      <w:r w:rsidR="00E0108C">
        <w:rPr>
          <w:rFonts w:ascii="Times New Roman" w:hAnsi="Times New Roman" w:cs="Times New Roman"/>
          <w:sz w:val="28"/>
          <w:szCs w:val="28"/>
        </w:rPr>
        <w:t xml:space="preserve"> остается без изменений</w:t>
      </w:r>
      <w:r w:rsidR="00F26C54">
        <w:rPr>
          <w:rFonts w:ascii="Times New Roman" w:hAnsi="Times New Roman" w:cs="Times New Roman"/>
          <w:sz w:val="28"/>
          <w:szCs w:val="28"/>
        </w:rPr>
        <w:t>:</w:t>
      </w:r>
      <w:r w:rsidR="0092107F">
        <w:rPr>
          <w:rFonts w:ascii="Times New Roman" w:hAnsi="Times New Roman" w:cs="Times New Roman"/>
          <w:sz w:val="28"/>
          <w:szCs w:val="28"/>
        </w:rPr>
        <w:t xml:space="preserve"> 199248,791 тыс. рублей и 189494,237 тыс. рублей соответственно</w:t>
      </w:r>
      <w:r w:rsidR="00E0108C">
        <w:rPr>
          <w:rFonts w:ascii="Times New Roman" w:hAnsi="Times New Roman" w:cs="Times New Roman"/>
          <w:sz w:val="28"/>
          <w:szCs w:val="28"/>
        </w:rPr>
        <w:t>, на 201</w:t>
      </w:r>
      <w:r w:rsidR="0092107F">
        <w:rPr>
          <w:rFonts w:ascii="Times New Roman" w:hAnsi="Times New Roman" w:cs="Times New Roman"/>
          <w:sz w:val="28"/>
          <w:szCs w:val="28"/>
        </w:rPr>
        <w:t>7</w:t>
      </w:r>
      <w:r w:rsidR="00E0108C">
        <w:rPr>
          <w:rFonts w:ascii="Times New Roman" w:hAnsi="Times New Roman" w:cs="Times New Roman"/>
          <w:sz w:val="28"/>
          <w:szCs w:val="28"/>
        </w:rPr>
        <w:t xml:space="preserve"> год </w:t>
      </w:r>
      <w:r w:rsidR="00D55F16">
        <w:rPr>
          <w:rFonts w:ascii="Times New Roman" w:hAnsi="Times New Roman" w:cs="Times New Roman"/>
          <w:sz w:val="28"/>
          <w:szCs w:val="28"/>
        </w:rPr>
        <w:t xml:space="preserve"> объем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5F16">
        <w:rPr>
          <w:rFonts w:ascii="Times New Roman" w:hAnsi="Times New Roman" w:cs="Times New Roman"/>
          <w:sz w:val="28"/>
          <w:szCs w:val="28"/>
        </w:rPr>
        <w:t xml:space="preserve"> увеличивается на </w:t>
      </w:r>
      <w:r w:rsidR="00503428">
        <w:rPr>
          <w:rFonts w:ascii="Times New Roman" w:hAnsi="Times New Roman" w:cs="Times New Roman"/>
          <w:sz w:val="28"/>
          <w:szCs w:val="28"/>
        </w:rPr>
        <w:t>2500,0</w:t>
      </w:r>
      <w:r w:rsidR="00D55F16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503428">
        <w:rPr>
          <w:rFonts w:ascii="Times New Roman" w:hAnsi="Times New Roman" w:cs="Times New Roman"/>
          <w:sz w:val="28"/>
          <w:szCs w:val="28"/>
        </w:rPr>
        <w:t>187348,0</w:t>
      </w:r>
      <w:r w:rsidR="00D55F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107F">
        <w:rPr>
          <w:rFonts w:ascii="Times New Roman" w:hAnsi="Times New Roman" w:cs="Times New Roman"/>
          <w:sz w:val="28"/>
          <w:szCs w:val="28"/>
        </w:rPr>
        <w:t>.</w:t>
      </w:r>
      <w:r w:rsidR="00503428">
        <w:rPr>
          <w:rFonts w:ascii="Times New Roman" w:hAnsi="Times New Roman" w:cs="Times New Roman"/>
          <w:sz w:val="28"/>
          <w:szCs w:val="28"/>
        </w:rPr>
        <w:t xml:space="preserve"> Общий объем сре</w:t>
      </w:r>
      <w:proofErr w:type="gramStart"/>
      <w:r w:rsidR="0050342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03428">
        <w:rPr>
          <w:rFonts w:ascii="Times New Roman" w:hAnsi="Times New Roman" w:cs="Times New Roman"/>
          <w:sz w:val="28"/>
          <w:szCs w:val="28"/>
        </w:rPr>
        <w:t>едусмотренных на реализацию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428">
        <w:rPr>
          <w:rFonts w:ascii="Times New Roman" w:hAnsi="Times New Roman" w:cs="Times New Roman"/>
          <w:sz w:val="28"/>
          <w:szCs w:val="28"/>
        </w:rPr>
        <w:t xml:space="preserve"> составит 576091,028  тыс. рублей.</w:t>
      </w:r>
    </w:p>
    <w:p w:rsidR="00DB5418" w:rsidRDefault="003A3F78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08F8">
        <w:rPr>
          <w:rFonts w:ascii="Times New Roman" w:hAnsi="Times New Roman" w:cs="Times New Roman"/>
          <w:sz w:val="28"/>
          <w:szCs w:val="28"/>
        </w:rPr>
        <w:t xml:space="preserve">. </w:t>
      </w:r>
      <w:r w:rsidR="00B73981">
        <w:rPr>
          <w:rFonts w:ascii="Times New Roman" w:hAnsi="Times New Roman" w:cs="Times New Roman"/>
          <w:sz w:val="28"/>
          <w:szCs w:val="28"/>
        </w:rPr>
        <w:t>Проектом предлагается внести изменения</w:t>
      </w:r>
      <w:r w:rsidR="005F1295">
        <w:rPr>
          <w:rFonts w:ascii="Times New Roman" w:hAnsi="Times New Roman" w:cs="Times New Roman"/>
          <w:sz w:val="28"/>
          <w:szCs w:val="28"/>
        </w:rPr>
        <w:t xml:space="preserve"> в раздел 4 «Ресурсное обеспечение</w:t>
      </w:r>
      <w:r w:rsidR="00913FE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9F155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</w:t>
      </w:r>
      <w:r w:rsidR="008112A6">
        <w:rPr>
          <w:rFonts w:ascii="Times New Roman" w:hAnsi="Times New Roman" w:cs="Times New Roman"/>
          <w:sz w:val="28"/>
          <w:szCs w:val="28"/>
        </w:rPr>
        <w:t>, необходимых для реализации муниципальной программы</w:t>
      </w:r>
      <w:r w:rsidR="005F1295">
        <w:rPr>
          <w:rFonts w:ascii="Times New Roman" w:hAnsi="Times New Roman" w:cs="Times New Roman"/>
          <w:sz w:val="28"/>
          <w:szCs w:val="28"/>
        </w:rPr>
        <w:t>»</w:t>
      </w:r>
      <w:r w:rsidR="00E81865">
        <w:rPr>
          <w:rFonts w:ascii="Times New Roman" w:hAnsi="Times New Roman" w:cs="Times New Roman"/>
          <w:sz w:val="28"/>
          <w:szCs w:val="28"/>
        </w:rPr>
        <w:t xml:space="preserve">, </w:t>
      </w:r>
      <w:r w:rsidR="00D55F16">
        <w:rPr>
          <w:rFonts w:ascii="Times New Roman" w:hAnsi="Times New Roman" w:cs="Times New Roman"/>
          <w:sz w:val="28"/>
          <w:szCs w:val="28"/>
        </w:rPr>
        <w:t xml:space="preserve">  уточнив объем бюджетных ассигнований на  2017 год.</w:t>
      </w:r>
    </w:p>
    <w:p w:rsidR="00264EB4" w:rsidRDefault="003A3F78" w:rsidP="00AE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. </w:t>
      </w:r>
      <w:r w:rsidR="004D6F56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92107F">
        <w:rPr>
          <w:rFonts w:ascii="Times New Roman" w:hAnsi="Times New Roman" w:cs="Times New Roman"/>
          <w:sz w:val="28"/>
          <w:szCs w:val="28"/>
        </w:rPr>
        <w:t xml:space="preserve">внести    изменения в </w:t>
      </w:r>
      <w:r w:rsidR="00136191">
        <w:rPr>
          <w:rFonts w:ascii="Times New Roman" w:hAnsi="Times New Roman" w:cs="Times New Roman"/>
          <w:sz w:val="28"/>
          <w:szCs w:val="28"/>
        </w:rPr>
        <w:t>п</w:t>
      </w:r>
      <w:r w:rsidR="004F611F" w:rsidRPr="005A6B81">
        <w:rPr>
          <w:rFonts w:ascii="Times New Roman" w:hAnsi="Times New Roman" w:cs="Times New Roman"/>
          <w:sz w:val="28"/>
          <w:szCs w:val="28"/>
        </w:rPr>
        <w:t>риложени</w:t>
      </w:r>
      <w:r w:rsidR="004D6F56">
        <w:rPr>
          <w:rFonts w:ascii="Times New Roman" w:hAnsi="Times New Roman" w:cs="Times New Roman"/>
          <w:sz w:val="28"/>
          <w:szCs w:val="28"/>
        </w:rPr>
        <w:t>е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№1 </w:t>
      </w:r>
      <w:r w:rsidR="007231A1" w:rsidRPr="005A6B81">
        <w:rPr>
          <w:rFonts w:ascii="Times New Roman" w:hAnsi="Times New Roman" w:cs="Times New Roman"/>
          <w:sz w:val="28"/>
          <w:szCs w:val="28"/>
        </w:rPr>
        <w:t>«Ресурсное обеспечение реализации муниципальной программы»</w:t>
      </w:r>
      <w:r w:rsidR="009872D5" w:rsidRPr="009872D5">
        <w:rPr>
          <w:rFonts w:ascii="Times New Roman" w:hAnsi="Times New Roman" w:cs="Times New Roman"/>
          <w:sz w:val="28"/>
          <w:szCs w:val="28"/>
        </w:rPr>
        <w:t xml:space="preserve"> </w:t>
      </w:r>
      <w:r w:rsidR="009872D5" w:rsidRPr="005A6B81">
        <w:rPr>
          <w:rFonts w:ascii="Times New Roman" w:hAnsi="Times New Roman" w:cs="Times New Roman"/>
          <w:sz w:val="28"/>
          <w:szCs w:val="28"/>
        </w:rPr>
        <w:t>к Программе</w:t>
      </w:r>
      <w:r w:rsidR="009872D5">
        <w:rPr>
          <w:rFonts w:ascii="Times New Roman" w:hAnsi="Times New Roman" w:cs="Times New Roman"/>
          <w:sz w:val="28"/>
          <w:szCs w:val="28"/>
        </w:rPr>
        <w:t>,  увеличив на</w:t>
      </w:r>
      <w:r w:rsidR="00503428">
        <w:rPr>
          <w:rFonts w:ascii="Times New Roman" w:hAnsi="Times New Roman" w:cs="Times New Roman"/>
          <w:sz w:val="28"/>
          <w:szCs w:val="28"/>
        </w:rPr>
        <w:t xml:space="preserve"> 2500,0</w:t>
      </w:r>
      <w:r w:rsidR="00C6103B">
        <w:rPr>
          <w:rFonts w:ascii="Times New Roman" w:hAnsi="Times New Roman" w:cs="Times New Roman"/>
          <w:sz w:val="28"/>
          <w:szCs w:val="28"/>
        </w:rPr>
        <w:t xml:space="preserve"> тыс. рублей  объем</w:t>
      </w:r>
      <w:r w:rsidR="009872D5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9872D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872D5">
        <w:rPr>
          <w:rFonts w:ascii="Times New Roman" w:hAnsi="Times New Roman" w:cs="Times New Roman"/>
          <w:sz w:val="28"/>
          <w:szCs w:val="28"/>
        </w:rPr>
        <w:t>азделе 5</w:t>
      </w:r>
      <w:r w:rsidR="00264EB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872D5">
        <w:rPr>
          <w:rFonts w:ascii="Times New Roman" w:hAnsi="Times New Roman" w:cs="Times New Roman"/>
          <w:sz w:val="28"/>
          <w:szCs w:val="28"/>
        </w:rPr>
        <w:t xml:space="preserve">   на реализацию основного мероприятия </w:t>
      </w:r>
      <w:r w:rsidR="00264EB4">
        <w:rPr>
          <w:rFonts w:ascii="Times New Roman" w:hAnsi="Times New Roman" w:cs="Times New Roman"/>
          <w:sz w:val="28"/>
          <w:szCs w:val="28"/>
        </w:rPr>
        <w:t>№</w:t>
      </w:r>
      <w:r w:rsidR="009872D5">
        <w:rPr>
          <w:rFonts w:ascii="Times New Roman" w:hAnsi="Times New Roman" w:cs="Times New Roman"/>
          <w:sz w:val="28"/>
          <w:szCs w:val="28"/>
        </w:rPr>
        <w:t>5 «</w:t>
      </w:r>
      <w:r w:rsidR="00C6103B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9872D5">
        <w:rPr>
          <w:rFonts w:ascii="Times New Roman" w:hAnsi="Times New Roman" w:cs="Times New Roman"/>
          <w:sz w:val="28"/>
          <w:szCs w:val="28"/>
        </w:rPr>
        <w:t>омплексная безопасность, проведение ремонтных работ и материально- техническое оснащение муниципальных образовательных учреждений»</w:t>
      </w:r>
      <w:r w:rsidR="00264EB4">
        <w:rPr>
          <w:rFonts w:ascii="Times New Roman" w:hAnsi="Times New Roman" w:cs="Times New Roman"/>
          <w:sz w:val="28"/>
          <w:szCs w:val="28"/>
        </w:rPr>
        <w:t xml:space="preserve">. Проектом планируется дополнительно выделенные средства </w:t>
      </w:r>
      <w:r w:rsidR="00503428">
        <w:rPr>
          <w:rFonts w:ascii="Times New Roman" w:hAnsi="Times New Roman" w:cs="Times New Roman"/>
          <w:sz w:val="28"/>
          <w:szCs w:val="28"/>
        </w:rPr>
        <w:t xml:space="preserve"> </w:t>
      </w:r>
      <w:r w:rsidR="00264EB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03428">
        <w:rPr>
          <w:rFonts w:ascii="Times New Roman" w:hAnsi="Times New Roman" w:cs="Times New Roman"/>
          <w:sz w:val="28"/>
          <w:szCs w:val="28"/>
        </w:rPr>
        <w:t xml:space="preserve"> на  мероприятия по  созданию прочной материально-технической базы муниципальных  образовательных учреждений района</w:t>
      </w:r>
      <w:r w:rsidR="00264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650" w:rsidRDefault="0092107F" w:rsidP="0072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A2E">
        <w:rPr>
          <w:rFonts w:ascii="Times New Roman" w:hAnsi="Times New Roman" w:cs="Times New Roman"/>
          <w:sz w:val="28"/>
          <w:szCs w:val="28"/>
        </w:rPr>
        <w:t xml:space="preserve"> </w:t>
      </w:r>
      <w:r w:rsidR="00721F9D">
        <w:rPr>
          <w:rFonts w:ascii="Times New Roman" w:hAnsi="Times New Roman" w:cs="Times New Roman"/>
          <w:sz w:val="28"/>
          <w:szCs w:val="28"/>
        </w:rPr>
        <w:t xml:space="preserve">Предложенные изменения не противоречат бюджетному законодательству. </w:t>
      </w:r>
    </w:p>
    <w:p w:rsidR="00721F9D" w:rsidRDefault="00264EB4" w:rsidP="0072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A75" w:rsidRPr="00CF7C33">
        <w:rPr>
          <w:rFonts w:ascii="Times New Roman" w:hAnsi="Times New Roman" w:cs="Times New Roman"/>
          <w:sz w:val="28"/>
          <w:szCs w:val="28"/>
        </w:rPr>
        <w:t>.  В приложении №2 к Программе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» </w:t>
      </w:r>
      <w:r w:rsidR="00721F9D">
        <w:rPr>
          <w:rFonts w:ascii="Times New Roman" w:hAnsi="Times New Roman" w:cs="Times New Roman"/>
          <w:sz w:val="28"/>
          <w:szCs w:val="28"/>
        </w:rPr>
        <w:t xml:space="preserve"> произведена корректировка объема  бюджетных ассигнований </w:t>
      </w:r>
      <w:r w:rsidR="00AD0650">
        <w:rPr>
          <w:rFonts w:ascii="Times New Roman" w:hAnsi="Times New Roman" w:cs="Times New Roman"/>
          <w:sz w:val="28"/>
          <w:szCs w:val="28"/>
        </w:rPr>
        <w:t xml:space="preserve">на 2017 год в части средств районного </w:t>
      </w:r>
      <w:r w:rsidR="00D85B98">
        <w:rPr>
          <w:rFonts w:ascii="Times New Roman" w:hAnsi="Times New Roman" w:cs="Times New Roman"/>
          <w:sz w:val="28"/>
          <w:szCs w:val="28"/>
        </w:rPr>
        <w:t xml:space="preserve">и </w:t>
      </w:r>
      <w:r w:rsidR="00A17EB9">
        <w:rPr>
          <w:rFonts w:ascii="Times New Roman" w:hAnsi="Times New Roman" w:cs="Times New Roman"/>
          <w:sz w:val="28"/>
          <w:szCs w:val="28"/>
        </w:rPr>
        <w:t>федерального</w:t>
      </w:r>
      <w:r w:rsidR="00D85B98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AD0650">
        <w:rPr>
          <w:rFonts w:ascii="Times New Roman" w:hAnsi="Times New Roman" w:cs="Times New Roman"/>
          <w:sz w:val="28"/>
          <w:szCs w:val="28"/>
        </w:rPr>
        <w:t xml:space="preserve"> (уведомление  от </w:t>
      </w:r>
      <w:r>
        <w:rPr>
          <w:rFonts w:ascii="Times New Roman" w:hAnsi="Times New Roman" w:cs="Times New Roman"/>
          <w:sz w:val="28"/>
          <w:szCs w:val="28"/>
        </w:rPr>
        <w:t>06.04.2017 №75</w:t>
      </w:r>
      <w:r w:rsidR="00AD065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4EB4" w:rsidRDefault="00264EB4" w:rsidP="0072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На основании  письма Департамента образования Вологодской области от 23.03.2017 №20-2271/17</w:t>
      </w:r>
      <w:r w:rsidR="009B4E6C">
        <w:rPr>
          <w:rFonts w:ascii="Times New Roman" w:hAnsi="Times New Roman" w:cs="Times New Roman"/>
          <w:sz w:val="28"/>
          <w:szCs w:val="28"/>
        </w:rPr>
        <w:t xml:space="preserve"> «О заключении соглашения» в целях  соблюдения  Федеральных  и Региональных  нормативно-правовых актов </w:t>
      </w:r>
      <w:r w:rsidR="001F502D">
        <w:rPr>
          <w:rFonts w:ascii="Times New Roman" w:hAnsi="Times New Roman" w:cs="Times New Roman"/>
          <w:sz w:val="28"/>
          <w:szCs w:val="28"/>
        </w:rPr>
        <w:t>предлагается  дополнить  разделы:</w:t>
      </w:r>
      <w:r w:rsidR="001F502D" w:rsidRPr="001F502D">
        <w:rPr>
          <w:rFonts w:ascii="Times New Roman" w:hAnsi="Times New Roman" w:cs="Times New Roman"/>
          <w:sz w:val="28"/>
          <w:szCs w:val="28"/>
        </w:rPr>
        <w:t xml:space="preserve"> </w:t>
      </w:r>
      <w:r w:rsidR="001F502D">
        <w:rPr>
          <w:rFonts w:ascii="Times New Roman" w:hAnsi="Times New Roman" w:cs="Times New Roman"/>
          <w:sz w:val="28"/>
          <w:szCs w:val="28"/>
        </w:rPr>
        <w:t xml:space="preserve">«Целевые индикаторы и показатели  программы» «Ожидаемые  результаты  реализации программы» паспорта Программы  и приложения №3  «Сведения о показателях (индикаторах) муниципальной программы»,   №4 «Методика расчета значений целевых  показателей (индикаторов) муниципальной программы»  муниципальной Программы  информацией  о </w:t>
      </w:r>
      <w:r w:rsidR="0001110F">
        <w:rPr>
          <w:rFonts w:ascii="Times New Roman" w:hAnsi="Times New Roman" w:cs="Times New Roman"/>
          <w:sz w:val="28"/>
          <w:szCs w:val="28"/>
        </w:rPr>
        <w:t>мероприятиях</w:t>
      </w:r>
      <w:r w:rsidR="00C37FDE">
        <w:rPr>
          <w:rFonts w:ascii="Times New Roman" w:hAnsi="Times New Roman" w:cs="Times New Roman"/>
          <w:sz w:val="28"/>
          <w:szCs w:val="28"/>
        </w:rPr>
        <w:t xml:space="preserve"> </w:t>
      </w:r>
      <w:r w:rsidR="0001110F">
        <w:rPr>
          <w:rFonts w:ascii="Times New Roman" w:hAnsi="Times New Roman" w:cs="Times New Roman"/>
          <w:sz w:val="28"/>
          <w:szCs w:val="28"/>
        </w:rPr>
        <w:t xml:space="preserve"> по созданию в общеобразовательных </w:t>
      </w:r>
      <w:r w:rsidR="0001110F">
        <w:rPr>
          <w:rFonts w:ascii="Times New Roman" w:hAnsi="Times New Roman" w:cs="Times New Roman"/>
          <w:sz w:val="28"/>
          <w:szCs w:val="28"/>
        </w:rPr>
        <w:lastRenderedPageBreak/>
        <w:t>организациях условий  для получения детьми-инвалидами качественного образования</w:t>
      </w:r>
      <w:r w:rsidR="00C37FDE">
        <w:rPr>
          <w:rFonts w:ascii="Times New Roman" w:hAnsi="Times New Roman" w:cs="Times New Roman"/>
          <w:sz w:val="28"/>
          <w:szCs w:val="28"/>
        </w:rPr>
        <w:t>, а также показателях данных мероприятий.</w:t>
      </w:r>
    </w:p>
    <w:p w:rsidR="00AD0650" w:rsidRDefault="00AD0650" w:rsidP="00C37F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предоставлено экономическое обоснование  предлагаемых изменений в Программе</w:t>
      </w:r>
      <w:r w:rsidR="00C37FDE">
        <w:rPr>
          <w:rFonts w:ascii="Times New Roman" w:hAnsi="Times New Roman" w:cs="Times New Roman"/>
          <w:sz w:val="28"/>
          <w:szCs w:val="28"/>
        </w:rPr>
        <w:t>.</w:t>
      </w:r>
    </w:p>
    <w:p w:rsidR="00721F9D" w:rsidRDefault="00721F9D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0AB8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</w:p>
    <w:p w:rsidR="00602337" w:rsidRDefault="003233CA" w:rsidP="000E29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40745B" w:rsidRPr="00A80AB8">
        <w:rPr>
          <w:rFonts w:ascii="Times New Roman" w:hAnsi="Times New Roman" w:cs="Times New Roman"/>
          <w:sz w:val="28"/>
          <w:szCs w:val="28"/>
        </w:rPr>
        <w:t>14.04.2015 №446</w:t>
      </w:r>
      <w:r w:rsidR="0040745B" w:rsidRPr="00A8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Pr="00BB2B21">
        <w:rPr>
          <w:rFonts w:ascii="Times New Roman" w:hAnsi="Times New Roman" w:cs="Times New Roman"/>
          <w:i/>
          <w:sz w:val="28"/>
          <w:szCs w:val="28"/>
        </w:rPr>
        <w:t>.</w:t>
      </w:r>
    </w:p>
    <w:p w:rsidR="00E61FA3" w:rsidRDefault="00E61FA3" w:rsidP="000E29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1FA3" w:rsidRPr="000E292C" w:rsidRDefault="00E61FA3" w:rsidP="000E29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2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8718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3233CA" w:rsidRPr="000E292C" w:rsidRDefault="003233CA" w:rsidP="000E2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</w:t>
      </w:r>
      <w:r w:rsidR="00BF3238">
        <w:rPr>
          <w:rFonts w:ascii="Times New Roman" w:hAnsi="Times New Roman" w:cs="Times New Roman"/>
          <w:sz w:val="28"/>
          <w:szCs w:val="28"/>
        </w:rPr>
        <w:t>Н.А.Спажева</w:t>
      </w:r>
    </w:p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110F"/>
    <w:rsid w:val="00012496"/>
    <w:rsid w:val="000167B5"/>
    <w:rsid w:val="00024C19"/>
    <w:rsid w:val="00042951"/>
    <w:rsid w:val="0004623D"/>
    <w:rsid w:val="00047A2F"/>
    <w:rsid w:val="00057E08"/>
    <w:rsid w:val="00066ABC"/>
    <w:rsid w:val="00072B3E"/>
    <w:rsid w:val="00073525"/>
    <w:rsid w:val="00073C37"/>
    <w:rsid w:val="0008443A"/>
    <w:rsid w:val="00085515"/>
    <w:rsid w:val="00087352"/>
    <w:rsid w:val="000874C6"/>
    <w:rsid w:val="0008774A"/>
    <w:rsid w:val="000933AE"/>
    <w:rsid w:val="00095E20"/>
    <w:rsid w:val="000A18C5"/>
    <w:rsid w:val="000A5012"/>
    <w:rsid w:val="000A65C7"/>
    <w:rsid w:val="000B045E"/>
    <w:rsid w:val="000B3C20"/>
    <w:rsid w:val="000B5A97"/>
    <w:rsid w:val="000C3BA6"/>
    <w:rsid w:val="000C51F6"/>
    <w:rsid w:val="000C63A4"/>
    <w:rsid w:val="000D6DE1"/>
    <w:rsid w:val="000E292C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5170"/>
    <w:rsid w:val="00136191"/>
    <w:rsid w:val="00144CF6"/>
    <w:rsid w:val="00157459"/>
    <w:rsid w:val="001654D8"/>
    <w:rsid w:val="001722F7"/>
    <w:rsid w:val="0017517E"/>
    <w:rsid w:val="00175521"/>
    <w:rsid w:val="00184230"/>
    <w:rsid w:val="00185C45"/>
    <w:rsid w:val="001905B2"/>
    <w:rsid w:val="00191F59"/>
    <w:rsid w:val="00193066"/>
    <w:rsid w:val="001931DA"/>
    <w:rsid w:val="001949FE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1F502D"/>
    <w:rsid w:val="002035F8"/>
    <w:rsid w:val="0020462F"/>
    <w:rsid w:val="0021327E"/>
    <w:rsid w:val="00213765"/>
    <w:rsid w:val="00214F1E"/>
    <w:rsid w:val="0022162B"/>
    <w:rsid w:val="00221EDF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4EB4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2A7B"/>
    <w:rsid w:val="002F15A2"/>
    <w:rsid w:val="0030122B"/>
    <w:rsid w:val="0030743A"/>
    <w:rsid w:val="00311513"/>
    <w:rsid w:val="00313414"/>
    <w:rsid w:val="00313575"/>
    <w:rsid w:val="00314E72"/>
    <w:rsid w:val="0031538C"/>
    <w:rsid w:val="003233CA"/>
    <w:rsid w:val="00332DCF"/>
    <w:rsid w:val="00335A80"/>
    <w:rsid w:val="00335FFE"/>
    <w:rsid w:val="00345211"/>
    <w:rsid w:val="00370FCE"/>
    <w:rsid w:val="00373C34"/>
    <w:rsid w:val="003740F0"/>
    <w:rsid w:val="00376EB2"/>
    <w:rsid w:val="0039739E"/>
    <w:rsid w:val="003A3F78"/>
    <w:rsid w:val="003A6048"/>
    <w:rsid w:val="003B5F4C"/>
    <w:rsid w:val="003C035B"/>
    <w:rsid w:val="003C0581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807A9"/>
    <w:rsid w:val="00481539"/>
    <w:rsid w:val="00484C9F"/>
    <w:rsid w:val="0049689C"/>
    <w:rsid w:val="004A7339"/>
    <w:rsid w:val="004B51E6"/>
    <w:rsid w:val="004B7600"/>
    <w:rsid w:val="004C2472"/>
    <w:rsid w:val="004C7FA3"/>
    <w:rsid w:val="004D6F56"/>
    <w:rsid w:val="004E3212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3428"/>
    <w:rsid w:val="005115EE"/>
    <w:rsid w:val="00514BF8"/>
    <w:rsid w:val="0052005E"/>
    <w:rsid w:val="005207C3"/>
    <w:rsid w:val="00521B7D"/>
    <w:rsid w:val="005246ED"/>
    <w:rsid w:val="00531DEB"/>
    <w:rsid w:val="00531E00"/>
    <w:rsid w:val="00532317"/>
    <w:rsid w:val="00536E63"/>
    <w:rsid w:val="0053703E"/>
    <w:rsid w:val="00541AF9"/>
    <w:rsid w:val="00543D57"/>
    <w:rsid w:val="005504F8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30C8"/>
    <w:rsid w:val="005D6199"/>
    <w:rsid w:val="005E0B6A"/>
    <w:rsid w:val="005E1B1C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706A4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1F9D"/>
    <w:rsid w:val="007231A1"/>
    <w:rsid w:val="00724317"/>
    <w:rsid w:val="00725925"/>
    <w:rsid w:val="00726F9F"/>
    <w:rsid w:val="00727B19"/>
    <w:rsid w:val="00730DDC"/>
    <w:rsid w:val="007409C2"/>
    <w:rsid w:val="00740B44"/>
    <w:rsid w:val="00745B16"/>
    <w:rsid w:val="007553BE"/>
    <w:rsid w:val="00770B81"/>
    <w:rsid w:val="007753D2"/>
    <w:rsid w:val="00777499"/>
    <w:rsid w:val="007822B1"/>
    <w:rsid w:val="007837D0"/>
    <w:rsid w:val="007937BE"/>
    <w:rsid w:val="00797C43"/>
    <w:rsid w:val="007A31BA"/>
    <w:rsid w:val="007A538B"/>
    <w:rsid w:val="007A598E"/>
    <w:rsid w:val="007A5F53"/>
    <w:rsid w:val="007A71B8"/>
    <w:rsid w:val="007B1BEA"/>
    <w:rsid w:val="007B4F86"/>
    <w:rsid w:val="007B5D10"/>
    <w:rsid w:val="007B7039"/>
    <w:rsid w:val="007B7646"/>
    <w:rsid w:val="007E22B2"/>
    <w:rsid w:val="007F22E9"/>
    <w:rsid w:val="007F3F30"/>
    <w:rsid w:val="007F41CC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777E5"/>
    <w:rsid w:val="00882C42"/>
    <w:rsid w:val="00883268"/>
    <w:rsid w:val="0088752F"/>
    <w:rsid w:val="008879ED"/>
    <w:rsid w:val="00890053"/>
    <w:rsid w:val="008948E6"/>
    <w:rsid w:val="00896D70"/>
    <w:rsid w:val="00897F8B"/>
    <w:rsid w:val="008A3C9A"/>
    <w:rsid w:val="008A6E67"/>
    <w:rsid w:val="008B4A5D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49F0"/>
    <w:rsid w:val="00910E0D"/>
    <w:rsid w:val="00911C40"/>
    <w:rsid w:val="00913FE4"/>
    <w:rsid w:val="0092107F"/>
    <w:rsid w:val="00934379"/>
    <w:rsid w:val="00936446"/>
    <w:rsid w:val="0093650C"/>
    <w:rsid w:val="00950084"/>
    <w:rsid w:val="0095659A"/>
    <w:rsid w:val="00970307"/>
    <w:rsid w:val="00974AA2"/>
    <w:rsid w:val="0098487D"/>
    <w:rsid w:val="0098688B"/>
    <w:rsid w:val="009872D5"/>
    <w:rsid w:val="00987AC7"/>
    <w:rsid w:val="00994D1F"/>
    <w:rsid w:val="009A1141"/>
    <w:rsid w:val="009A5000"/>
    <w:rsid w:val="009B4E6C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75E2"/>
    <w:rsid w:val="00A1181F"/>
    <w:rsid w:val="00A13ADD"/>
    <w:rsid w:val="00A17EB9"/>
    <w:rsid w:val="00A20B70"/>
    <w:rsid w:val="00A25060"/>
    <w:rsid w:val="00A322AF"/>
    <w:rsid w:val="00A32D5D"/>
    <w:rsid w:val="00A36A5E"/>
    <w:rsid w:val="00A36C87"/>
    <w:rsid w:val="00A43715"/>
    <w:rsid w:val="00A43DEC"/>
    <w:rsid w:val="00A449DA"/>
    <w:rsid w:val="00A46C50"/>
    <w:rsid w:val="00A46DC0"/>
    <w:rsid w:val="00A520C8"/>
    <w:rsid w:val="00A62022"/>
    <w:rsid w:val="00A6790C"/>
    <w:rsid w:val="00A70140"/>
    <w:rsid w:val="00A71090"/>
    <w:rsid w:val="00A723ED"/>
    <w:rsid w:val="00A80AB8"/>
    <w:rsid w:val="00A8290C"/>
    <w:rsid w:val="00A878FB"/>
    <w:rsid w:val="00A953A3"/>
    <w:rsid w:val="00AA1414"/>
    <w:rsid w:val="00AA3ED2"/>
    <w:rsid w:val="00AB00CA"/>
    <w:rsid w:val="00AB362E"/>
    <w:rsid w:val="00AC1A9C"/>
    <w:rsid w:val="00AC328A"/>
    <w:rsid w:val="00AD0650"/>
    <w:rsid w:val="00AE3DD2"/>
    <w:rsid w:val="00AE5791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2A2E"/>
    <w:rsid w:val="00BF13B3"/>
    <w:rsid w:val="00BF1CD6"/>
    <w:rsid w:val="00BF3238"/>
    <w:rsid w:val="00C00016"/>
    <w:rsid w:val="00C01A6F"/>
    <w:rsid w:val="00C1009C"/>
    <w:rsid w:val="00C11C56"/>
    <w:rsid w:val="00C206A5"/>
    <w:rsid w:val="00C24CAB"/>
    <w:rsid w:val="00C35209"/>
    <w:rsid w:val="00C35EF2"/>
    <w:rsid w:val="00C37FDE"/>
    <w:rsid w:val="00C410E4"/>
    <w:rsid w:val="00C4325C"/>
    <w:rsid w:val="00C44A27"/>
    <w:rsid w:val="00C44C2A"/>
    <w:rsid w:val="00C47F0B"/>
    <w:rsid w:val="00C52B65"/>
    <w:rsid w:val="00C54355"/>
    <w:rsid w:val="00C552C4"/>
    <w:rsid w:val="00C569A1"/>
    <w:rsid w:val="00C577E2"/>
    <w:rsid w:val="00C6103B"/>
    <w:rsid w:val="00C67946"/>
    <w:rsid w:val="00C71DEE"/>
    <w:rsid w:val="00C83923"/>
    <w:rsid w:val="00C90C13"/>
    <w:rsid w:val="00C94334"/>
    <w:rsid w:val="00C967E0"/>
    <w:rsid w:val="00CA3B1B"/>
    <w:rsid w:val="00CA58FB"/>
    <w:rsid w:val="00CB0359"/>
    <w:rsid w:val="00CB1398"/>
    <w:rsid w:val="00CB2E1A"/>
    <w:rsid w:val="00CB391B"/>
    <w:rsid w:val="00CC0DA1"/>
    <w:rsid w:val="00CE1CFA"/>
    <w:rsid w:val="00CE4526"/>
    <w:rsid w:val="00CE4F12"/>
    <w:rsid w:val="00CF36D3"/>
    <w:rsid w:val="00CF48C7"/>
    <w:rsid w:val="00CF7C33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33618"/>
    <w:rsid w:val="00D4599B"/>
    <w:rsid w:val="00D50BE4"/>
    <w:rsid w:val="00D50F42"/>
    <w:rsid w:val="00D53EB3"/>
    <w:rsid w:val="00D55F07"/>
    <w:rsid w:val="00D55F16"/>
    <w:rsid w:val="00D64B36"/>
    <w:rsid w:val="00D6789F"/>
    <w:rsid w:val="00D7028F"/>
    <w:rsid w:val="00D7074C"/>
    <w:rsid w:val="00D74BE3"/>
    <w:rsid w:val="00D761B0"/>
    <w:rsid w:val="00D76BCB"/>
    <w:rsid w:val="00D80274"/>
    <w:rsid w:val="00D8425C"/>
    <w:rsid w:val="00D84733"/>
    <w:rsid w:val="00D85B98"/>
    <w:rsid w:val="00D87F63"/>
    <w:rsid w:val="00D900C5"/>
    <w:rsid w:val="00D90932"/>
    <w:rsid w:val="00DB00B7"/>
    <w:rsid w:val="00DB018C"/>
    <w:rsid w:val="00DB04D5"/>
    <w:rsid w:val="00DB1E4A"/>
    <w:rsid w:val="00DB5418"/>
    <w:rsid w:val="00DB7027"/>
    <w:rsid w:val="00DC2027"/>
    <w:rsid w:val="00DC30B4"/>
    <w:rsid w:val="00DC3FBB"/>
    <w:rsid w:val="00DC3FE8"/>
    <w:rsid w:val="00DC41FA"/>
    <w:rsid w:val="00DD1D4E"/>
    <w:rsid w:val="00DD687F"/>
    <w:rsid w:val="00DD6A3D"/>
    <w:rsid w:val="00DE2F94"/>
    <w:rsid w:val="00DE3E84"/>
    <w:rsid w:val="00DF118B"/>
    <w:rsid w:val="00DF5B47"/>
    <w:rsid w:val="00DF64BF"/>
    <w:rsid w:val="00E0108C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FD1"/>
    <w:rsid w:val="00E46A9C"/>
    <w:rsid w:val="00E5468E"/>
    <w:rsid w:val="00E56DC2"/>
    <w:rsid w:val="00E61FA3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21AC"/>
    <w:rsid w:val="00EB4A86"/>
    <w:rsid w:val="00EB59C8"/>
    <w:rsid w:val="00EC0132"/>
    <w:rsid w:val="00EC3171"/>
    <w:rsid w:val="00ED0C49"/>
    <w:rsid w:val="00ED1329"/>
    <w:rsid w:val="00ED4DFB"/>
    <w:rsid w:val="00EE559E"/>
    <w:rsid w:val="00EF4BF9"/>
    <w:rsid w:val="00EF53E6"/>
    <w:rsid w:val="00EF6FEF"/>
    <w:rsid w:val="00F003BC"/>
    <w:rsid w:val="00F145AC"/>
    <w:rsid w:val="00F177FA"/>
    <w:rsid w:val="00F246CC"/>
    <w:rsid w:val="00F259A7"/>
    <w:rsid w:val="00F26C54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FFE"/>
    <w:rsid w:val="00FA478B"/>
    <w:rsid w:val="00FB41E8"/>
    <w:rsid w:val="00FB4C88"/>
    <w:rsid w:val="00FB684D"/>
    <w:rsid w:val="00FB6EDB"/>
    <w:rsid w:val="00FC2AA9"/>
    <w:rsid w:val="00FC361B"/>
    <w:rsid w:val="00FC65E7"/>
    <w:rsid w:val="00FC760E"/>
    <w:rsid w:val="00FD1A58"/>
    <w:rsid w:val="00FD2AE2"/>
    <w:rsid w:val="00FD46E8"/>
    <w:rsid w:val="00FD598A"/>
    <w:rsid w:val="00FE7F7C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212</cp:revision>
  <cp:lastPrinted>2017-04-17T09:40:00Z</cp:lastPrinted>
  <dcterms:created xsi:type="dcterms:W3CDTF">2015-03-25T12:47:00Z</dcterms:created>
  <dcterms:modified xsi:type="dcterms:W3CDTF">2017-04-17T09:40:00Z</dcterms:modified>
</cp:coreProperties>
</file>