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1E2520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туризма 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в Белозерском муниципальном районе </w:t>
      </w:r>
      <w:r w:rsidR="00AD5305">
        <w:rPr>
          <w:rFonts w:ascii="Times New Roman" w:hAnsi="Times New Roman" w:cs="Times New Roman"/>
          <w:b/>
          <w:sz w:val="28"/>
          <w:szCs w:val="28"/>
        </w:rPr>
        <w:t>на 201</w:t>
      </w:r>
      <w:r w:rsidR="008733D4">
        <w:rPr>
          <w:rFonts w:ascii="Times New Roman" w:hAnsi="Times New Roman" w:cs="Times New Roman"/>
          <w:b/>
          <w:sz w:val="28"/>
          <w:szCs w:val="28"/>
        </w:rPr>
        <w:t>8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20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31FD" w:rsidRPr="00484CFF" w:rsidRDefault="00E40A83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74555">
        <w:rPr>
          <w:rFonts w:ascii="Times New Roman" w:hAnsi="Times New Roman" w:cs="Times New Roman"/>
          <w:sz w:val="28"/>
          <w:szCs w:val="28"/>
        </w:rPr>
        <w:t>тября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F74555">
        <w:rPr>
          <w:rFonts w:ascii="Times New Roman" w:hAnsi="Times New Roman" w:cs="Times New Roman"/>
          <w:sz w:val="28"/>
          <w:szCs w:val="28"/>
        </w:rPr>
        <w:t>7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887AF7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>
        <w:rPr>
          <w:rFonts w:ascii="Times New Roman" w:hAnsi="Times New Roman" w:cs="Times New Roman"/>
          <w:sz w:val="28"/>
          <w:szCs w:val="28"/>
        </w:rPr>
        <w:t xml:space="preserve"> 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развития туризма в Белозерском муниципальном районе </w:t>
      </w:r>
      <w:r w:rsidR="00293449">
        <w:rPr>
          <w:rFonts w:ascii="Times New Roman" w:hAnsi="Times New Roman" w:cs="Times New Roman"/>
          <w:sz w:val="28"/>
          <w:szCs w:val="28"/>
        </w:rPr>
        <w:t xml:space="preserve">«Белозерск – былинный город» </w:t>
      </w:r>
      <w:r w:rsidR="00887AF7" w:rsidRPr="00887AF7">
        <w:rPr>
          <w:rFonts w:ascii="Times New Roman" w:hAnsi="Times New Roman" w:cs="Times New Roman"/>
          <w:sz w:val="28"/>
          <w:szCs w:val="28"/>
        </w:rPr>
        <w:t>на 2018-2020 годы</w:t>
      </w:r>
    </w:p>
    <w:p w:rsidR="006D43AF" w:rsidRDefault="006D43AF" w:rsidP="00B1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B2AE0">
        <w:rPr>
          <w:rFonts w:ascii="Times New Roman" w:hAnsi="Times New Roman" w:cs="Times New Roman"/>
          <w:sz w:val="28"/>
          <w:szCs w:val="28"/>
        </w:rPr>
        <w:t>2</w:t>
      </w:r>
      <w:r w:rsidR="005E38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11425">
        <w:rPr>
          <w:rFonts w:ascii="Times New Roman" w:hAnsi="Times New Roman" w:cs="Times New Roman"/>
          <w:sz w:val="28"/>
          <w:szCs w:val="28"/>
        </w:rPr>
        <w:t>2</w:t>
      </w:r>
      <w:r w:rsidR="005E3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B8">
        <w:rPr>
          <w:rFonts w:ascii="Times New Roman" w:hAnsi="Times New Roman" w:cs="Times New Roman"/>
          <w:sz w:val="28"/>
          <w:szCs w:val="28"/>
        </w:rPr>
        <w:t>ок</w:t>
      </w:r>
      <w:r w:rsidR="00C11425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C11425">
        <w:rPr>
          <w:rFonts w:ascii="Times New Roman" w:hAnsi="Times New Roman" w:cs="Times New Roman"/>
          <w:sz w:val="28"/>
          <w:szCs w:val="28"/>
        </w:rPr>
        <w:t>7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35422C" w:rsidRPr="0035422C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797B01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развития туризма в Белозерском муниципальном районе на 2018-2020 годы»</w:t>
      </w:r>
      <w:r w:rsidR="00797B01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4B1F55">
        <w:rPr>
          <w:rFonts w:ascii="Times New Roman" w:hAnsi="Times New Roman" w:cs="Times New Roman"/>
          <w:sz w:val="28"/>
          <w:szCs w:val="28"/>
        </w:rPr>
        <w:t>.</w:t>
      </w:r>
    </w:p>
    <w:p w:rsidR="007F63DA" w:rsidRDefault="007F63DA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Программы отсутствует.</w:t>
      </w:r>
    </w:p>
    <w:p w:rsidR="006D43AF" w:rsidRPr="00EF1CDD" w:rsidRDefault="006D43AF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Default="006D43AF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мероприятия установлено:</w:t>
      </w:r>
    </w:p>
    <w:p w:rsidR="00D362C5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роект Программы состоит из паспорта Программы</w:t>
      </w:r>
      <w:r w:rsidR="0077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Default="00D362C5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5B7861" w:rsidRDefault="00207E7B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  <w:r w:rsidR="005B78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E7B" w:rsidRPr="005B7861" w:rsidRDefault="005B7861" w:rsidP="005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861">
        <w:rPr>
          <w:rFonts w:ascii="Times New Roman" w:hAnsi="Times New Roman" w:cs="Times New Roman"/>
          <w:sz w:val="28"/>
          <w:szCs w:val="28"/>
        </w:rPr>
        <w:t>основны</w:t>
      </w:r>
      <w:r w:rsidR="006B5051">
        <w:rPr>
          <w:rFonts w:ascii="Times New Roman" w:hAnsi="Times New Roman" w:cs="Times New Roman"/>
          <w:sz w:val="28"/>
          <w:szCs w:val="28"/>
        </w:rPr>
        <w:t>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>
        <w:rPr>
          <w:rFonts w:ascii="Times New Roman" w:hAnsi="Times New Roman" w:cs="Times New Roman"/>
          <w:sz w:val="28"/>
          <w:szCs w:val="28"/>
        </w:rPr>
        <w:t>ы в указанной сфере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>
        <w:rPr>
          <w:rFonts w:ascii="Times New Roman" w:hAnsi="Times New Roman" w:cs="Times New Roman"/>
          <w:sz w:val="28"/>
          <w:szCs w:val="28"/>
        </w:rPr>
        <w:t xml:space="preserve">ее </w:t>
      </w:r>
      <w:r w:rsidRPr="005B7861">
        <w:rPr>
          <w:rFonts w:ascii="Times New Roman" w:hAnsi="Times New Roman" w:cs="Times New Roman"/>
          <w:sz w:val="28"/>
          <w:szCs w:val="28"/>
        </w:rPr>
        <w:t>развития</w:t>
      </w:r>
    </w:p>
    <w:p w:rsidR="003A4A3F" w:rsidRDefault="00207E7B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</w:t>
      </w:r>
      <w:r w:rsidR="003A4A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="003A4A3F"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 туризма, </w:t>
      </w:r>
    </w:p>
    <w:p w:rsidR="00D36F07" w:rsidRDefault="003A4A3F" w:rsidP="00D3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A3F">
        <w:rPr>
          <w:rFonts w:ascii="Times New Roman" w:hAnsi="Times New Roman" w:cs="Times New Roman"/>
          <w:sz w:val="28"/>
          <w:szCs w:val="28"/>
        </w:rPr>
        <w:t>описание основных целей и задач</w:t>
      </w:r>
      <w:r w:rsidR="00D36F0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07E7B" w:rsidRPr="003A4A3F">
        <w:rPr>
          <w:rFonts w:ascii="Times New Roman" w:hAnsi="Times New Roman" w:cs="Times New Roman"/>
          <w:sz w:val="28"/>
          <w:szCs w:val="28"/>
        </w:rPr>
        <w:t xml:space="preserve"> </w:t>
      </w:r>
      <w:r w:rsidR="00D36F07" w:rsidRPr="005B786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36F07">
        <w:rPr>
          <w:rFonts w:ascii="Times New Roman" w:hAnsi="Times New Roman" w:cs="Times New Roman"/>
          <w:sz w:val="28"/>
          <w:szCs w:val="28"/>
        </w:rPr>
        <w:t>, прогноз</w:t>
      </w:r>
      <w:r w:rsidR="00D36F07" w:rsidRPr="003A4A3F">
        <w:rPr>
          <w:rFonts w:ascii="Times New Roman" w:hAnsi="Times New Roman" w:cs="Times New Roman"/>
          <w:sz w:val="28"/>
          <w:szCs w:val="28"/>
        </w:rPr>
        <w:t xml:space="preserve"> </w:t>
      </w:r>
      <w:r w:rsidR="00D36F07">
        <w:rPr>
          <w:rFonts w:ascii="Times New Roman" w:hAnsi="Times New Roman" w:cs="Times New Roman"/>
          <w:sz w:val="28"/>
          <w:szCs w:val="28"/>
        </w:rPr>
        <w:t>развития сферы туризма по результатам реализации программы, сроки реализации муниципальной программы</w:t>
      </w:r>
    </w:p>
    <w:p w:rsidR="004A7EEC" w:rsidRDefault="004A7EEC" w:rsidP="004948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486C" w:rsidRPr="004A7EEC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4A7EE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4A7EEC">
        <w:rPr>
          <w:rFonts w:ascii="Times New Roman" w:hAnsi="Times New Roman" w:cs="Times New Roman"/>
          <w:sz w:val="28"/>
          <w:szCs w:val="28"/>
        </w:rPr>
        <w:t xml:space="preserve">, обоснование </w:t>
      </w:r>
    </w:p>
    <w:p w:rsidR="00A443E7" w:rsidRPr="004A7EEC" w:rsidRDefault="0049486C" w:rsidP="004A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EEC">
        <w:rPr>
          <w:rFonts w:ascii="Times New Roman" w:hAnsi="Times New Roman" w:cs="Times New Roman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C36307" w:rsidRDefault="000043B5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достижения целей и решения задач </w:t>
      </w:r>
    </w:p>
    <w:p w:rsidR="00A443E7" w:rsidRPr="00C36307" w:rsidRDefault="000043B5" w:rsidP="00C3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07">
        <w:rPr>
          <w:rFonts w:ascii="Times New Roman" w:hAnsi="Times New Roman" w:cs="Times New Roman"/>
          <w:sz w:val="28"/>
          <w:szCs w:val="28"/>
        </w:rPr>
        <w:t xml:space="preserve">муниципальной программы, прогноз конечных результатов реализации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307">
        <w:rPr>
          <w:rFonts w:ascii="Times New Roman" w:hAnsi="Times New Roman" w:cs="Times New Roman"/>
          <w:sz w:val="28"/>
          <w:szCs w:val="28"/>
        </w:rPr>
        <w:t>программы</w:t>
      </w:r>
    </w:p>
    <w:p w:rsidR="00EB09A5" w:rsidRDefault="00F951EE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B5" w:rsidRPr="00EB09A5" w:rsidRDefault="00F951EE" w:rsidP="00EB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A5">
        <w:rPr>
          <w:rFonts w:ascii="Times New Roman" w:hAnsi="Times New Roman" w:cs="Times New Roman"/>
          <w:sz w:val="28"/>
          <w:szCs w:val="28"/>
        </w:rPr>
        <w:t>достижение цели и конечных результатов, основание для разработки программы</w:t>
      </w:r>
    </w:p>
    <w:p w:rsidR="0076417F" w:rsidRDefault="0076417F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регулирования и управления рисками</w:t>
      </w:r>
    </w:p>
    <w:p w:rsidR="00B46BEA" w:rsidRDefault="00B46BEA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D362C5" w:rsidRDefault="00D362C5" w:rsidP="00D3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Программы:</w:t>
      </w:r>
    </w:p>
    <w:p w:rsidR="00ED0EC2" w:rsidRDefault="00ED0EC2" w:rsidP="009C39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84353E">
        <w:rPr>
          <w:rFonts w:ascii="Times New Roman" w:hAnsi="Times New Roman" w:cs="Times New Roman"/>
          <w:sz w:val="28"/>
          <w:szCs w:val="28"/>
        </w:rPr>
        <w:t xml:space="preserve"> и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5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счет </w:t>
      </w:r>
    </w:p>
    <w:p w:rsidR="009C395E" w:rsidRDefault="00ED0EC2" w:rsidP="00ED0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C2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A2E" w:rsidRDefault="00C40A2E" w:rsidP="00C40A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4E45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6274DB" w:rsidRDefault="006274DB" w:rsidP="00C40A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</w:t>
      </w:r>
    </w:p>
    <w:p w:rsidR="006274DB" w:rsidRPr="006274DB" w:rsidRDefault="006274DB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sz w:val="28"/>
          <w:szCs w:val="28"/>
        </w:rPr>
        <w:t>муниципальных услуг муниципальными учреждениями района по муниципальной программе</w:t>
      </w:r>
    </w:p>
    <w:p w:rsidR="00C97293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  <w:r w:rsidR="002D2CB7">
        <w:rPr>
          <w:rFonts w:ascii="Times New Roman" w:hAnsi="Times New Roman" w:cs="Times New Roman"/>
          <w:sz w:val="28"/>
          <w:szCs w:val="28"/>
        </w:rPr>
        <w:t xml:space="preserve"> Проверкой заполнения паспорта Программы установлено, что программно-целевые инструменты </w:t>
      </w:r>
      <w:r w:rsidR="002B4A87">
        <w:rPr>
          <w:rFonts w:ascii="Times New Roman" w:hAnsi="Times New Roman" w:cs="Times New Roman"/>
          <w:sz w:val="28"/>
          <w:szCs w:val="28"/>
        </w:rPr>
        <w:t>П</w:t>
      </w:r>
      <w:r w:rsidR="002D2CB7">
        <w:rPr>
          <w:rFonts w:ascii="Times New Roman" w:hAnsi="Times New Roman" w:cs="Times New Roman"/>
          <w:sz w:val="28"/>
          <w:szCs w:val="28"/>
        </w:rPr>
        <w:t>рограммы в паспорте указаны не в соответствии с п.11 раздела 2 Методических указаний. На</w:t>
      </w:r>
      <w:r w:rsidR="002F2BB1">
        <w:rPr>
          <w:rFonts w:ascii="Times New Roman" w:hAnsi="Times New Roman" w:cs="Times New Roman"/>
          <w:sz w:val="28"/>
          <w:szCs w:val="28"/>
        </w:rPr>
        <w:t>и</w:t>
      </w:r>
      <w:r w:rsidR="002D2CB7">
        <w:rPr>
          <w:rFonts w:ascii="Times New Roman" w:hAnsi="Times New Roman" w:cs="Times New Roman"/>
          <w:sz w:val="28"/>
          <w:szCs w:val="28"/>
        </w:rPr>
        <w:t xml:space="preserve">менование </w:t>
      </w:r>
      <w:r w:rsidR="002D2CB7">
        <w:rPr>
          <w:rFonts w:ascii="Times New Roman" w:hAnsi="Times New Roman" w:cs="Times New Roman"/>
          <w:sz w:val="28"/>
          <w:szCs w:val="28"/>
        </w:rPr>
        <w:lastRenderedPageBreak/>
        <w:t xml:space="preserve">раздела паспорта «Этапы и сроки реализации Программы» указано не в соответствии </w:t>
      </w:r>
      <w:r w:rsidR="002F2BB1">
        <w:rPr>
          <w:rFonts w:ascii="Times New Roman" w:hAnsi="Times New Roman" w:cs="Times New Roman"/>
          <w:sz w:val="28"/>
          <w:szCs w:val="28"/>
        </w:rPr>
        <w:t>с п.8.1</w:t>
      </w:r>
      <w:r w:rsidR="002F2BB1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2F2BB1">
        <w:rPr>
          <w:rFonts w:ascii="Times New Roman" w:hAnsi="Times New Roman" w:cs="Times New Roman"/>
          <w:sz w:val="28"/>
          <w:szCs w:val="28"/>
        </w:rPr>
        <w:t>раздела 2 Методических указаний (приложение 1).</w:t>
      </w:r>
    </w:p>
    <w:p w:rsidR="00F6511C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F6511C">
        <w:rPr>
          <w:rFonts w:ascii="Times New Roman" w:hAnsi="Times New Roman" w:cs="Times New Roman"/>
          <w:sz w:val="28"/>
          <w:szCs w:val="28"/>
        </w:rPr>
        <w:t>ями</w:t>
      </w:r>
      <w:r w:rsidR="000B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651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6511C">
        <w:rPr>
          <w:rFonts w:ascii="Times New Roman" w:hAnsi="Times New Roman" w:cs="Times New Roman"/>
          <w:sz w:val="28"/>
          <w:szCs w:val="28"/>
        </w:rPr>
        <w:t>: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Default="00F6511C" w:rsidP="008A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2B10AD">
        <w:rPr>
          <w:rFonts w:ascii="Times New Roman" w:hAnsi="Times New Roman" w:cs="Times New Roman"/>
          <w:sz w:val="28"/>
          <w:szCs w:val="28"/>
        </w:rPr>
        <w:t xml:space="preserve">для </w:t>
      </w:r>
      <w:r w:rsidR="006F5C61">
        <w:rPr>
          <w:rFonts w:ascii="Times New Roman" w:hAnsi="Times New Roman" w:cs="Times New Roman"/>
          <w:sz w:val="28"/>
          <w:szCs w:val="28"/>
        </w:rPr>
        <w:t xml:space="preserve">устойчивого развития туризма на территории района, которые способствуют социально-экономическому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2B10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5C61">
        <w:rPr>
          <w:rFonts w:ascii="Times New Roman" w:hAnsi="Times New Roman" w:cs="Times New Roman"/>
          <w:sz w:val="28"/>
          <w:szCs w:val="28"/>
        </w:rPr>
        <w:t>, в том числе сохранению, приумножению и ра</w:t>
      </w:r>
      <w:r w:rsidR="002222D6">
        <w:rPr>
          <w:rFonts w:ascii="Times New Roman" w:hAnsi="Times New Roman" w:cs="Times New Roman"/>
          <w:sz w:val="28"/>
          <w:szCs w:val="28"/>
        </w:rPr>
        <w:t>циональному использованию культурного, исторического и природного наследия района</w:t>
      </w:r>
      <w:r w:rsidR="004F7FC8">
        <w:rPr>
          <w:rFonts w:ascii="Times New Roman" w:hAnsi="Times New Roman" w:cs="Times New Roman"/>
          <w:sz w:val="28"/>
          <w:szCs w:val="28"/>
        </w:rPr>
        <w:t>.</w:t>
      </w:r>
    </w:p>
    <w:p w:rsidR="00546092" w:rsidRDefault="00546092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7A2C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7A2C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7C4421" w:rsidRDefault="00994214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9F">
        <w:rPr>
          <w:rFonts w:ascii="Times New Roman" w:hAnsi="Times New Roman" w:cs="Times New Roman"/>
          <w:sz w:val="28"/>
          <w:szCs w:val="28"/>
        </w:rPr>
        <w:t>формирование и продвижение конкурентноспособного туристского продукта;</w:t>
      </w:r>
    </w:p>
    <w:p w:rsidR="00230E9F" w:rsidRDefault="00230E9F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туристских услуг;</w:t>
      </w:r>
    </w:p>
    <w:p w:rsidR="00230E9F" w:rsidRDefault="00B15EE2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возрождения, сохранения и развития традиционных народных промыслов и ремесел.</w:t>
      </w:r>
      <w:r w:rsidR="00BE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B9" w:rsidRDefault="00751BB9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Программы, указанные в паспорте Программы не соответствуют задачам, перечисленным в разделе 2 Программы.</w:t>
      </w:r>
    </w:p>
    <w:p w:rsidR="00ED7591" w:rsidRDefault="00ED7591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1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</w:p>
    <w:p w:rsidR="0079663A" w:rsidRDefault="00985075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DF179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DF1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Программы</w:t>
      </w:r>
      <w:r w:rsidR="00C07D9B">
        <w:rPr>
          <w:rFonts w:ascii="Times New Roman" w:hAnsi="Times New Roman" w:cs="Times New Roman"/>
          <w:sz w:val="28"/>
          <w:szCs w:val="28"/>
        </w:rPr>
        <w:t xml:space="preserve"> о</w:t>
      </w:r>
      <w:r w:rsidR="00DF1797">
        <w:rPr>
          <w:rFonts w:ascii="Times New Roman" w:hAnsi="Times New Roman" w:cs="Times New Roman"/>
          <w:sz w:val="28"/>
          <w:szCs w:val="28"/>
        </w:rPr>
        <w:t xml:space="preserve">тражен объем ресурсного обеспечения муниципальной программы.  </w:t>
      </w:r>
      <w:r w:rsidR="00C07D9B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При расчете потребности в бюджетных ассигнованиях за основу взяты фактические расходы за </w:t>
      </w:r>
      <w:r w:rsidR="00200D96">
        <w:rPr>
          <w:rFonts w:ascii="Times New Roman" w:hAnsi="Times New Roman" w:cs="Times New Roman"/>
          <w:sz w:val="28"/>
          <w:szCs w:val="28"/>
        </w:rPr>
        <w:t>предшествующие периоды.</w:t>
      </w:r>
      <w:r w:rsidR="00BF22CA">
        <w:rPr>
          <w:rFonts w:ascii="Times New Roman" w:hAnsi="Times New Roman" w:cs="Times New Roman"/>
          <w:sz w:val="28"/>
          <w:szCs w:val="28"/>
        </w:rPr>
        <w:t xml:space="preserve"> Раздел не содержит обоснования объема финансовых ресурсов,</w:t>
      </w:r>
      <w:r w:rsidR="00761A29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муниципальной программы, </w:t>
      </w:r>
      <w:r w:rsidR="00BF22CA">
        <w:rPr>
          <w:rFonts w:ascii="Times New Roman" w:hAnsi="Times New Roman" w:cs="Times New Roman"/>
          <w:sz w:val="28"/>
          <w:szCs w:val="28"/>
        </w:rPr>
        <w:t xml:space="preserve"> указанного в наименовании раздела. 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Кроме того, обоснование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объема финансовых ресурсов, необходимого для реализации муниципальной программы, предусмотренное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п.8.2</w:t>
      </w:r>
      <w:r w:rsidR="00013922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раздела 2 Методических указаний, отсутствует</w:t>
      </w:r>
      <w:r w:rsidR="000928B3">
        <w:rPr>
          <w:rFonts w:ascii="Times New Roman" w:hAnsi="Times New Roman" w:cs="Times New Roman"/>
          <w:sz w:val="28"/>
          <w:szCs w:val="28"/>
        </w:rPr>
        <w:t>, вместе с проектом Программы не предоставлено.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  <w:r w:rsidR="000A5872">
        <w:rPr>
          <w:rFonts w:ascii="Times New Roman" w:hAnsi="Times New Roman" w:cs="Times New Roman"/>
          <w:sz w:val="28"/>
          <w:szCs w:val="28"/>
        </w:rPr>
        <w:t>Отсутствует информация о пр</w:t>
      </w:r>
      <w:r w:rsidR="00372EFD">
        <w:rPr>
          <w:rFonts w:ascii="Times New Roman" w:hAnsi="Times New Roman" w:cs="Times New Roman"/>
          <w:sz w:val="28"/>
          <w:szCs w:val="28"/>
        </w:rPr>
        <w:t>о</w:t>
      </w:r>
      <w:r w:rsidR="000A5872">
        <w:rPr>
          <w:rFonts w:ascii="Times New Roman" w:hAnsi="Times New Roman" w:cs="Times New Roman"/>
          <w:sz w:val="28"/>
          <w:szCs w:val="28"/>
        </w:rPr>
        <w:t>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B003C3">
        <w:rPr>
          <w:rFonts w:ascii="Times New Roman" w:hAnsi="Times New Roman" w:cs="Times New Roman"/>
          <w:sz w:val="28"/>
          <w:szCs w:val="28"/>
        </w:rPr>
        <w:t xml:space="preserve">, </w:t>
      </w:r>
      <w:r w:rsidR="00B003C3">
        <w:rPr>
          <w:rFonts w:ascii="Times New Roman" w:hAnsi="Times New Roman" w:cs="Times New Roman"/>
          <w:sz w:val="28"/>
          <w:szCs w:val="28"/>
        </w:rPr>
        <w:lastRenderedPageBreak/>
        <w:t>предусмотренная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п.8.1</w:t>
      </w:r>
      <w:r w:rsidR="00B003C3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раздела 2 Методических указаний (</w:t>
      </w:r>
      <w:r w:rsidR="000A5872">
        <w:rPr>
          <w:rFonts w:ascii="Times New Roman" w:hAnsi="Times New Roman" w:cs="Times New Roman"/>
          <w:sz w:val="28"/>
          <w:szCs w:val="28"/>
        </w:rPr>
        <w:t>с приложением таблицы</w:t>
      </w:r>
      <w:r w:rsidR="00B003C3">
        <w:rPr>
          <w:rFonts w:ascii="Times New Roman" w:hAnsi="Times New Roman" w:cs="Times New Roman"/>
          <w:sz w:val="28"/>
          <w:szCs w:val="28"/>
        </w:rPr>
        <w:t>).</w:t>
      </w:r>
    </w:p>
    <w:p w:rsidR="00372EFD" w:rsidRDefault="00372EFD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В разделе 4 Программы не отражен прогноз</w:t>
      </w:r>
      <w:r w:rsidRPr="00372EFD">
        <w:rPr>
          <w:rFonts w:ascii="Times New Roman" w:hAnsi="Times New Roman" w:cs="Times New Roman"/>
          <w:sz w:val="28"/>
          <w:szCs w:val="28"/>
        </w:rPr>
        <w:t xml:space="preserve"> </w:t>
      </w:r>
      <w:r w:rsidRPr="00C36307">
        <w:rPr>
          <w:rFonts w:ascii="Times New Roman" w:hAnsi="Times New Roman" w:cs="Times New Roman"/>
          <w:sz w:val="28"/>
          <w:szCs w:val="28"/>
        </w:rPr>
        <w:t>конечных результатов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указанный в наименовании раздела.</w:t>
      </w:r>
    </w:p>
    <w:p w:rsidR="004C3A88" w:rsidRDefault="005440AA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В разделе 5 допущены технические ошибки в наименовании законов, включены государственные программы, утратившие силу.</w:t>
      </w:r>
    </w:p>
    <w:p w:rsidR="00280F81" w:rsidRPr="00A53A2B" w:rsidRDefault="00A53A2B" w:rsidP="00A53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A53A2B">
        <w:rPr>
          <w:rFonts w:ascii="Times New Roman" w:hAnsi="Times New Roman" w:cs="Times New Roman"/>
          <w:sz w:val="28"/>
          <w:szCs w:val="28"/>
        </w:rPr>
        <w:t xml:space="preserve">  </w:t>
      </w:r>
      <w:r w:rsidR="00A54BD4" w:rsidRPr="00A53A2B">
        <w:rPr>
          <w:rFonts w:ascii="Times New Roman" w:hAnsi="Times New Roman" w:cs="Times New Roman"/>
          <w:sz w:val="28"/>
          <w:szCs w:val="28"/>
        </w:rPr>
        <w:t>Разделом 6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2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возникнуть в ходе реализации Программы:</w:t>
      </w:r>
    </w:p>
    <w:p w:rsidR="00F5600D" w:rsidRDefault="00280F81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91D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A53A2B" w:rsidRDefault="00B7191D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A2B">
        <w:rPr>
          <w:rFonts w:ascii="Times New Roman" w:hAnsi="Times New Roman" w:cs="Times New Roman"/>
          <w:sz w:val="28"/>
          <w:szCs w:val="28"/>
        </w:rPr>
        <w:t>ограниченные материальные ресурсы для организации повышения профессионального уровня специалистов в области туризма и смежных отраслей, возможности обмена опытом с коллегами из других районов и регионов.</w:t>
      </w:r>
    </w:p>
    <w:p w:rsidR="00A53A2B" w:rsidRPr="00C36307" w:rsidRDefault="00A53A2B" w:rsidP="00A5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В разделе 7 указана оценка эффективности подпрограммы 1, без учета того, что  Программа не содержит подпрограмм. </w:t>
      </w:r>
    </w:p>
    <w:p w:rsidR="00A53A2B" w:rsidRDefault="00A53A2B" w:rsidP="00A5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Нет увязки приложения 3 к Программе с текстовой частью Программы.</w:t>
      </w:r>
    </w:p>
    <w:p w:rsidR="00A53A2B" w:rsidRPr="00273662" w:rsidRDefault="00A53A2B" w:rsidP="00A53A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662">
        <w:rPr>
          <w:rFonts w:ascii="Times New Roman" w:hAnsi="Times New Roman" w:cs="Times New Roman"/>
          <w:sz w:val="28"/>
          <w:szCs w:val="28"/>
        </w:rPr>
        <w:t xml:space="preserve">В соответствии с п.23 Порядка ответственным исполнителем Программы утверждается План реализации муниципальной программы, который в соответствии с Методическими указаниями разрабатывается в срок не позднее трех месяцев со дня принятия решения о районном бюджете. Пунктом 30 Методических указаний предусмотрено предоставление проекта Плана реализации муниципальной программы по форме таблицы 10 приложения 2 Методических указаний, согласно которому ответственный исполнитель с учетом представленной соисполнителями и участниками информации формирует проект Плана реализации мероприятий Программы. </w:t>
      </w:r>
      <w:r>
        <w:rPr>
          <w:rFonts w:ascii="Times New Roman" w:hAnsi="Times New Roman" w:cs="Times New Roman"/>
          <w:sz w:val="28"/>
          <w:szCs w:val="28"/>
        </w:rPr>
        <w:t>Проект плана мероприятий представлен.</w:t>
      </w:r>
      <w:r w:rsidR="004116A9">
        <w:rPr>
          <w:rFonts w:ascii="Times New Roman" w:hAnsi="Times New Roman" w:cs="Times New Roman"/>
          <w:sz w:val="28"/>
          <w:szCs w:val="28"/>
        </w:rPr>
        <w:t xml:space="preserve"> В проекте допущены технические ошибки при указании единиц измерения объема средств на реализацию мероприятий Программы.</w:t>
      </w:r>
    </w:p>
    <w:p w:rsidR="00A53A2B" w:rsidRDefault="00A53A2B" w:rsidP="00A5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Программой предумотрена возможность корректировки объемов финансирования с учетом возможности районного бюджета. Кроме того, допускается возможность привлечения средств областного бюджета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онсоров.  </w:t>
      </w:r>
    </w:p>
    <w:p w:rsidR="00F53599" w:rsidRPr="006D65B6" w:rsidRDefault="0061574E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</w:t>
      </w:r>
      <w:r w:rsidR="00011E89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Pr="006D65B6">
        <w:rPr>
          <w:rFonts w:ascii="Times New Roman" w:hAnsi="Times New Roman" w:cs="Times New Roman"/>
          <w:sz w:val="28"/>
          <w:szCs w:val="28"/>
        </w:rPr>
        <w:t xml:space="preserve">     </w:t>
      </w:r>
      <w:r w:rsidR="002F35EB">
        <w:rPr>
          <w:rFonts w:ascii="Times New Roman" w:hAnsi="Times New Roman" w:cs="Times New Roman"/>
          <w:sz w:val="28"/>
          <w:szCs w:val="28"/>
        </w:rPr>
        <w:t>9</w:t>
      </w:r>
      <w:r w:rsidR="00156353" w:rsidRPr="006D65B6">
        <w:rPr>
          <w:rFonts w:ascii="Times New Roman" w:hAnsi="Times New Roman" w:cs="Times New Roman"/>
          <w:sz w:val="28"/>
          <w:szCs w:val="28"/>
        </w:rPr>
        <w:t xml:space="preserve">.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Общий объем средств </w:t>
      </w:r>
      <w:r w:rsidR="008D588D" w:rsidRPr="006D65B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 период действия Программы  составляет  </w:t>
      </w:r>
      <w:r w:rsidR="002F35EB">
        <w:rPr>
          <w:rFonts w:ascii="Times New Roman" w:hAnsi="Times New Roman" w:cs="Times New Roman"/>
          <w:sz w:val="28"/>
          <w:szCs w:val="28"/>
        </w:rPr>
        <w:t>15391</w:t>
      </w:r>
      <w:r w:rsidR="00F53599" w:rsidRPr="006D65B6">
        <w:rPr>
          <w:rFonts w:ascii="Times New Roman" w:hAnsi="Times New Roman" w:cs="Times New Roman"/>
          <w:sz w:val="28"/>
          <w:szCs w:val="28"/>
        </w:rPr>
        <w:t>,</w:t>
      </w:r>
      <w:r w:rsidR="006D65B6">
        <w:rPr>
          <w:rFonts w:ascii="Times New Roman" w:hAnsi="Times New Roman" w:cs="Times New Roman"/>
          <w:sz w:val="28"/>
          <w:szCs w:val="28"/>
        </w:rPr>
        <w:t>0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588D" w:rsidRPr="006D65B6">
        <w:rPr>
          <w:rFonts w:ascii="Times New Roman" w:hAnsi="Times New Roman" w:cs="Times New Roman"/>
          <w:sz w:val="28"/>
          <w:szCs w:val="28"/>
        </w:rPr>
        <w:t>.</w:t>
      </w:r>
      <w:r w:rsidR="00FC1B2C" w:rsidRPr="006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99" w:rsidRPr="006D65B6" w:rsidRDefault="00F53599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     Объем средств согласно паспорту Программы с разбивкой по годам составляет: </w:t>
      </w:r>
    </w:p>
    <w:p w:rsidR="00F53599" w:rsidRPr="006D65B6" w:rsidRDefault="00F53599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>201</w:t>
      </w:r>
      <w:r w:rsidR="006D65B6">
        <w:rPr>
          <w:rFonts w:ascii="Times New Roman" w:hAnsi="Times New Roman" w:cs="Times New Roman"/>
          <w:sz w:val="28"/>
          <w:szCs w:val="28"/>
        </w:rPr>
        <w:t>8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64BA5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="00257606">
        <w:rPr>
          <w:rFonts w:ascii="Times New Roman" w:hAnsi="Times New Roman" w:cs="Times New Roman"/>
          <w:sz w:val="28"/>
          <w:szCs w:val="28"/>
        </w:rPr>
        <w:t>5631</w:t>
      </w:r>
      <w:r w:rsidR="00C64BA5" w:rsidRPr="006D65B6">
        <w:rPr>
          <w:rFonts w:ascii="Times New Roman" w:hAnsi="Times New Roman" w:cs="Times New Roman"/>
          <w:sz w:val="28"/>
          <w:szCs w:val="28"/>
        </w:rPr>
        <w:t>,</w:t>
      </w:r>
      <w:r w:rsidR="006D65B6">
        <w:rPr>
          <w:rFonts w:ascii="Times New Roman" w:hAnsi="Times New Roman" w:cs="Times New Roman"/>
          <w:sz w:val="28"/>
          <w:szCs w:val="28"/>
        </w:rPr>
        <w:t>0</w:t>
      </w:r>
      <w:r w:rsidR="00C64BA5" w:rsidRPr="006D65B6">
        <w:rPr>
          <w:rFonts w:ascii="Times New Roman" w:hAnsi="Times New Roman" w:cs="Times New Roman"/>
          <w:sz w:val="28"/>
          <w:szCs w:val="28"/>
        </w:rPr>
        <w:t xml:space="preserve"> т</w:t>
      </w:r>
      <w:r w:rsidRPr="006D65B6">
        <w:rPr>
          <w:rFonts w:ascii="Times New Roman" w:hAnsi="Times New Roman" w:cs="Times New Roman"/>
          <w:sz w:val="28"/>
          <w:szCs w:val="28"/>
        </w:rPr>
        <w:t>ыс. руб.</w:t>
      </w:r>
    </w:p>
    <w:p w:rsidR="00F53599" w:rsidRPr="006D65B6" w:rsidRDefault="00F53599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D65B6">
        <w:rPr>
          <w:rFonts w:ascii="Times New Roman" w:hAnsi="Times New Roman" w:cs="Times New Roman"/>
          <w:sz w:val="28"/>
          <w:szCs w:val="28"/>
        </w:rPr>
        <w:t>9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F0A9F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="00257606">
        <w:rPr>
          <w:rFonts w:ascii="Times New Roman" w:hAnsi="Times New Roman" w:cs="Times New Roman"/>
          <w:sz w:val="28"/>
          <w:szCs w:val="28"/>
        </w:rPr>
        <w:t>4</w:t>
      </w:r>
      <w:r w:rsidR="006D65B6">
        <w:rPr>
          <w:rFonts w:ascii="Times New Roman" w:hAnsi="Times New Roman" w:cs="Times New Roman"/>
          <w:sz w:val="28"/>
          <w:szCs w:val="28"/>
        </w:rPr>
        <w:t>8</w:t>
      </w:r>
      <w:r w:rsidR="00257606">
        <w:rPr>
          <w:rFonts w:ascii="Times New Roman" w:hAnsi="Times New Roman" w:cs="Times New Roman"/>
          <w:sz w:val="28"/>
          <w:szCs w:val="28"/>
        </w:rPr>
        <w:t>75</w:t>
      </w:r>
      <w:r w:rsidR="002F0A9F" w:rsidRPr="006D65B6">
        <w:rPr>
          <w:rFonts w:ascii="Times New Roman" w:hAnsi="Times New Roman" w:cs="Times New Roman"/>
          <w:sz w:val="28"/>
          <w:szCs w:val="28"/>
        </w:rPr>
        <w:t>,</w:t>
      </w:r>
      <w:r w:rsidR="006D65B6">
        <w:rPr>
          <w:rFonts w:ascii="Times New Roman" w:hAnsi="Times New Roman" w:cs="Times New Roman"/>
          <w:sz w:val="28"/>
          <w:szCs w:val="28"/>
        </w:rPr>
        <w:t>0</w:t>
      </w:r>
      <w:r w:rsidR="002F0A9F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Pr="006D65B6">
        <w:rPr>
          <w:rFonts w:ascii="Times New Roman" w:hAnsi="Times New Roman" w:cs="Times New Roman"/>
          <w:sz w:val="28"/>
          <w:szCs w:val="28"/>
        </w:rPr>
        <w:t>тыс. руб.</w:t>
      </w:r>
    </w:p>
    <w:p w:rsidR="00C02045" w:rsidRPr="006D65B6" w:rsidRDefault="00C02045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>20</w:t>
      </w:r>
      <w:r w:rsidR="006D65B6">
        <w:rPr>
          <w:rFonts w:ascii="Times New Roman" w:hAnsi="Times New Roman" w:cs="Times New Roman"/>
          <w:sz w:val="28"/>
          <w:szCs w:val="28"/>
        </w:rPr>
        <w:t>20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7606">
        <w:rPr>
          <w:rFonts w:ascii="Times New Roman" w:hAnsi="Times New Roman" w:cs="Times New Roman"/>
          <w:sz w:val="28"/>
          <w:szCs w:val="28"/>
        </w:rPr>
        <w:t>4</w:t>
      </w:r>
      <w:r w:rsidR="006D65B6">
        <w:rPr>
          <w:rFonts w:ascii="Times New Roman" w:hAnsi="Times New Roman" w:cs="Times New Roman"/>
          <w:sz w:val="28"/>
          <w:szCs w:val="28"/>
        </w:rPr>
        <w:t>8</w:t>
      </w:r>
      <w:r w:rsidR="00257606">
        <w:rPr>
          <w:rFonts w:ascii="Times New Roman" w:hAnsi="Times New Roman" w:cs="Times New Roman"/>
          <w:sz w:val="28"/>
          <w:szCs w:val="28"/>
        </w:rPr>
        <w:t>85</w:t>
      </w:r>
      <w:r w:rsidRPr="006D65B6">
        <w:rPr>
          <w:rFonts w:ascii="Times New Roman" w:hAnsi="Times New Roman" w:cs="Times New Roman"/>
          <w:sz w:val="28"/>
          <w:szCs w:val="28"/>
        </w:rPr>
        <w:t>,</w:t>
      </w:r>
      <w:r w:rsidR="006D65B6">
        <w:rPr>
          <w:rFonts w:ascii="Times New Roman" w:hAnsi="Times New Roman" w:cs="Times New Roman"/>
          <w:sz w:val="28"/>
          <w:szCs w:val="28"/>
        </w:rPr>
        <w:t>0</w:t>
      </w:r>
      <w:r w:rsidRPr="006D65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1A3A" w:rsidRPr="00986908" w:rsidRDefault="00F0084F" w:rsidP="003F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67">
        <w:rPr>
          <w:rFonts w:ascii="Times New Roman" w:hAnsi="Times New Roman" w:cs="Times New Roman"/>
          <w:sz w:val="28"/>
          <w:szCs w:val="28"/>
        </w:rPr>
        <w:t xml:space="preserve">       </w:t>
      </w:r>
      <w:r w:rsidR="00D24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06F">
        <w:rPr>
          <w:rFonts w:ascii="Times New Roman" w:hAnsi="Times New Roman" w:cs="Times New Roman"/>
          <w:sz w:val="28"/>
          <w:szCs w:val="28"/>
        </w:rPr>
        <w:t xml:space="preserve"> ходом реализации Программы </w:t>
      </w:r>
      <w:r w:rsidR="00B62667">
        <w:rPr>
          <w:rFonts w:ascii="Times New Roman" w:hAnsi="Times New Roman" w:cs="Times New Roman"/>
          <w:sz w:val="28"/>
          <w:szCs w:val="28"/>
        </w:rPr>
        <w:t xml:space="preserve">и минимизацией рисков бедет </w:t>
      </w:r>
      <w:r w:rsidR="009D506F">
        <w:rPr>
          <w:rFonts w:ascii="Times New Roman" w:hAnsi="Times New Roman" w:cs="Times New Roman"/>
          <w:sz w:val="28"/>
          <w:szCs w:val="28"/>
        </w:rPr>
        <w:t>осуществлят</w:t>
      </w:r>
      <w:r w:rsidR="00B62667">
        <w:rPr>
          <w:rFonts w:ascii="Times New Roman" w:hAnsi="Times New Roman" w:cs="Times New Roman"/>
          <w:sz w:val="28"/>
          <w:szCs w:val="28"/>
        </w:rPr>
        <w:t>ь</w:t>
      </w:r>
      <w:r w:rsidR="009D506F">
        <w:rPr>
          <w:rFonts w:ascii="Times New Roman" w:hAnsi="Times New Roman" w:cs="Times New Roman"/>
          <w:sz w:val="28"/>
          <w:szCs w:val="28"/>
        </w:rPr>
        <w:t xml:space="preserve"> </w:t>
      </w:r>
      <w:r w:rsidR="00B62667">
        <w:rPr>
          <w:rFonts w:ascii="Times New Roman" w:hAnsi="Times New Roman" w:cs="Times New Roman"/>
          <w:sz w:val="28"/>
          <w:szCs w:val="28"/>
        </w:rPr>
        <w:t xml:space="preserve">заказчик Программы – </w:t>
      </w:r>
      <w:r w:rsidR="00F8075B" w:rsidRPr="00986908">
        <w:rPr>
          <w:rFonts w:ascii="Times New Roman" w:hAnsi="Times New Roman" w:cs="Times New Roman"/>
          <w:sz w:val="28"/>
          <w:szCs w:val="28"/>
        </w:rPr>
        <w:t>администраци</w:t>
      </w:r>
      <w:r w:rsidR="00B62667">
        <w:rPr>
          <w:rFonts w:ascii="Times New Roman" w:hAnsi="Times New Roman" w:cs="Times New Roman"/>
          <w:sz w:val="28"/>
          <w:szCs w:val="28"/>
        </w:rPr>
        <w:t>я Белозерского муниципального</w:t>
      </w:r>
      <w:r w:rsidR="00F8075B" w:rsidRPr="009869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1A3A" w:rsidRPr="00986908">
        <w:rPr>
          <w:rFonts w:ascii="Times New Roman" w:hAnsi="Times New Roman" w:cs="Times New Roman"/>
          <w:sz w:val="28"/>
          <w:szCs w:val="28"/>
        </w:rPr>
        <w:t>.</w:t>
      </w:r>
    </w:p>
    <w:p w:rsidR="009777B6" w:rsidRDefault="009777B6" w:rsidP="00F12F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DE31FD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4749C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Default="00DE31FD" w:rsidP="001953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CE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программы.</w:t>
      </w:r>
    </w:p>
    <w:p w:rsidR="00484877" w:rsidRPr="00484877" w:rsidRDefault="00484877" w:rsidP="004848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877">
        <w:rPr>
          <w:rFonts w:ascii="Times New Roman" w:hAnsi="Times New Roman" w:cs="Times New Roman"/>
          <w:sz w:val="28"/>
          <w:szCs w:val="28"/>
        </w:rPr>
        <w:t>Пояснительная записка к проекту Программы отсутствует.</w:t>
      </w:r>
    </w:p>
    <w:p w:rsidR="00484877" w:rsidRDefault="004E3920" w:rsidP="00F83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84877">
        <w:rPr>
          <w:rFonts w:ascii="Times New Roman" w:hAnsi="Times New Roman" w:cs="Times New Roman"/>
          <w:sz w:val="28"/>
          <w:szCs w:val="28"/>
        </w:rPr>
        <w:t xml:space="preserve">аполнение паспорта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48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84877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877">
        <w:rPr>
          <w:rFonts w:ascii="Times New Roman" w:hAnsi="Times New Roman" w:cs="Times New Roman"/>
          <w:sz w:val="28"/>
          <w:szCs w:val="28"/>
        </w:rPr>
        <w:t xml:space="preserve"> п.8.1 </w:t>
      </w:r>
    </w:p>
    <w:p w:rsidR="00333920" w:rsidRPr="00484877" w:rsidRDefault="00484877" w:rsidP="0048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877">
        <w:rPr>
          <w:rFonts w:ascii="Times New Roman" w:hAnsi="Times New Roman" w:cs="Times New Roman"/>
          <w:sz w:val="28"/>
          <w:szCs w:val="28"/>
        </w:rPr>
        <w:t>и п.11 раздела 2 Методических указаний.</w:t>
      </w:r>
    </w:p>
    <w:p w:rsidR="004E3920" w:rsidRDefault="004E3920" w:rsidP="004E39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20">
        <w:rPr>
          <w:rFonts w:ascii="Times New Roman" w:hAnsi="Times New Roman" w:cs="Times New Roman"/>
          <w:sz w:val="28"/>
          <w:szCs w:val="28"/>
        </w:rPr>
        <w:t xml:space="preserve">Задачи Программы, указанные в паспорте Программы не </w:t>
      </w:r>
    </w:p>
    <w:p w:rsidR="004E3920" w:rsidRPr="004E3920" w:rsidRDefault="004E3920" w:rsidP="004E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20">
        <w:rPr>
          <w:rFonts w:ascii="Times New Roman" w:hAnsi="Times New Roman" w:cs="Times New Roman"/>
          <w:sz w:val="28"/>
          <w:szCs w:val="28"/>
        </w:rPr>
        <w:t>соответствуют задачам, перечисленным в разделе 2 Программы.</w:t>
      </w:r>
    </w:p>
    <w:p w:rsidR="003B105E" w:rsidRDefault="003B105E" w:rsidP="004E39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не содержит обоснования объема финансовых ресурсов, </w:t>
      </w:r>
    </w:p>
    <w:p w:rsidR="001953A4" w:rsidRDefault="003B105E" w:rsidP="003B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05E">
        <w:rPr>
          <w:rFonts w:ascii="Times New Roman" w:hAnsi="Times New Roman" w:cs="Times New Roman"/>
          <w:sz w:val="28"/>
          <w:szCs w:val="28"/>
        </w:rPr>
        <w:t xml:space="preserve">необходимого для реализации муниципальной программы,  указанного в наименовании раздела.  </w:t>
      </w:r>
    </w:p>
    <w:p w:rsidR="0016122D" w:rsidRPr="0016122D" w:rsidRDefault="00A45061" w:rsidP="00DE31F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необходимого </w:t>
      </w:r>
      <w:proofErr w:type="gramStart"/>
      <w:r w:rsidRPr="00A450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61" w:rsidRPr="0016122D" w:rsidRDefault="00A45061" w:rsidP="0016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2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программы, </w:t>
      </w:r>
      <w:proofErr w:type="gramStart"/>
      <w:r w:rsidRPr="0016122D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Pr="0016122D">
        <w:rPr>
          <w:rFonts w:ascii="Times New Roman" w:hAnsi="Times New Roman" w:cs="Times New Roman"/>
          <w:sz w:val="28"/>
          <w:szCs w:val="28"/>
        </w:rPr>
        <w:t xml:space="preserve"> п.8.2 раздела 2 Методических указаний, отсутствует.</w:t>
      </w:r>
    </w:p>
    <w:p w:rsidR="005F6A22" w:rsidRDefault="005F6A22" w:rsidP="005F6A2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22">
        <w:rPr>
          <w:rFonts w:ascii="Times New Roman" w:hAnsi="Times New Roman" w:cs="Times New Roman"/>
          <w:sz w:val="28"/>
          <w:szCs w:val="28"/>
        </w:rPr>
        <w:t xml:space="preserve">Отсутствует информация о прогнозной (справочной) оценке расходов </w:t>
      </w:r>
    </w:p>
    <w:p w:rsidR="00396A33" w:rsidRDefault="005F6A22" w:rsidP="00396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22">
        <w:rPr>
          <w:rFonts w:ascii="Times New Roman" w:hAnsi="Times New Roman" w:cs="Times New Roman"/>
          <w:sz w:val="28"/>
          <w:szCs w:val="28"/>
        </w:rPr>
        <w:t xml:space="preserve">бюджетов, </w:t>
      </w:r>
      <w:proofErr w:type="gramStart"/>
      <w:r w:rsidRPr="005F6A22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Pr="005F6A22">
        <w:rPr>
          <w:rFonts w:ascii="Times New Roman" w:hAnsi="Times New Roman" w:cs="Times New Roman"/>
          <w:sz w:val="28"/>
          <w:szCs w:val="28"/>
        </w:rPr>
        <w:t xml:space="preserve"> п.8.1 раздела 2 Методических указаний</w:t>
      </w:r>
      <w:r w:rsidR="00396A33">
        <w:rPr>
          <w:rFonts w:ascii="Times New Roman" w:hAnsi="Times New Roman" w:cs="Times New Roman"/>
          <w:sz w:val="28"/>
          <w:szCs w:val="28"/>
        </w:rPr>
        <w:t>.</w:t>
      </w:r>
    </w:p>
    <w:p w:rsidR="0059739F" w:rsidRPr="00396A33" w:rsidRDefault="005F6A22" w:rsidP="00396A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33">
        <w:rPr>
          <w:rFonts w:ascii="Times New Roman" w:hAnsi="Times New Roman" w:cs="Times New Roman"/>
          <w:sz w:val="28"/>
          <w:szCs w:val="28"/>
        </w:rPr>
        <w:t xml:space="preserve"> </w:t>
      </w:r>
      <w:r w:rsidR="0059739F" w:rsidRPr="00396A33">
        <w:rPr>
          <w:rFonts w:ascii="Times New Roman" w:hAnsi="Times New Roman" w:cs="Times New Roman"/>
          <w:sz w:val="28"/>
          <w:szCs w:val="28"/>
        </w:rPr>
        <w:t xml:space="preserve">В разделе 4 Программы не отражен прогноз конечных результатов </w:t>
      </w:r>
    </w:p>
    <w:p w:rsidR="0059739F" w:rsidRPr="0059739F" w:rsidRDefault="0059739F" w:rsidP="0059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программы, </w:t>
      </w:r>
      <w:proofErr w:type="gramStart"/>
      <w:r w:rsidRPr="0059739F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59739F">
        <w:rPr>
          <w:rFonts w:ascii="Times New Roman" w:hAnsi="Times New Roman" w:cs="Times New Roman"/>
          <w:sz w:val="28"/>
          <w:szCs w:val="28"/>
        </w:rPr>
        <w:t xml:space="preserve"> в наименовании раздела.</w:t>
      </w:r>
    </w:p>
    <w:p w:rsidR="0059739F" w:rsidRDefault="0059739F" w:rsidP="005973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В разделе 5 допущены технические ошибки в наименовании законов, </w:t>
      </w:r>
    </w:p>
    <w:p w:rsidR="0059739F" w:rsidRPr="0059739F" w:rsidRDefault="0059739F" w:rsidP="0059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включены государственные программы, утратившие силу.</w:t>
      </w:r>
    </w:p>
    <w:p w:rsidR="00D962FF" w:rsidRDefault="00396A33" w:rsidP="00D962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FF" w:rsidRPr="00D962FF">
        <w:rPr>
          <w:rFonts w:ascii="Times New Roman" w:hAnsi="Times New Roman" w:cs="Times New Roman"/>
          <w:sz w:val="28"/>
          <w:szCs w:val="28"/>
        </w:rPr>
        <w:t xml:space="preserve">В разделе 7 указана оценка эффективности подпрограммы 1, без учета </w:t>
      </w:r>
    </w:p>
    <w:p w:rsidR="00D962FF" w:rsidRPr="00D962FF" w:rsidRDefault="00D962FF" w:rsidP="00D9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FF">
        <w:rPr>
          <w:rFonts w:ascii="Times New Roman" w:hAnsi="Times New Roman" w:cs="Times New Roman"/>
          <w:sz w:val="28"/>
          <w:szCs w:val="28"/>
        </w:rPr>
        <w:t xml:space="preserve">того, что  Программа не содержит подпрограмм. </w:t>
      </w:r>
    </w:p>
    <w:p w:rsidR="00396A33" w:rsidRDefault="00396A33" w:rsidP="000E18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08" w:rsidRPr="000E1808">
        <w:rPr>
          <w:rFonts w:ascii="Times New Roman" w:hAnsi="Times New Roman" w:cs="Times New Roman"/>
          <w:sz w:val="28"/>
          <w:szCs w:val="28"/>
        </w:rPr>
        <w:t xml:space="preserve">Нет увязки приложения 3 к Программе с текстовой частью </w:t>
      </w:r>
    </w:p>
    <w:p w:rsidR="000E1808" w:rsidRPr="00396A33" w:rsidRDefault="000E1808" w:rsidP="00396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33">
        <w:rPr>
          <w:rFonts w:ascii="Times New Roman" w:hAnsi="Times New Roman" w:cs="Times New Roman"/>
          <w:sz w:val="28"/>
          <w:szCs w:val="28"/>
        </w:rPr>
        <w:t>Программы.</w:t>
      </w:r>
    </w:p>
    <w:p w:rsidR="00396A33" w:rsidRDefault="00396A33" w:rsidP="000E1808">
      <w:pPr>
        <w:pStyle w:val="ConsPlusNormal"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08">
        <w:rPr>
          <w:rFonts w:ascii="Times New Roman" w:hAnsi="Times New Roman" w:cs="Times New Roman"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 xml:space="preserve">плана реализации Программы </w:t>
      </w:r>
      <w:r w:rsidR="000E1808">
        <w:rPr>
          <w:rFonts w:ascii="Times New Roman" w:hAnsi="Times New Roman" w:cs="Times New Roman"/>
          <w:sz w:val="28"/>
          <w:szCs w:val="28"/>
        </w:rPr>
        <w:t xml:space="preserve">допущены технические </w:t>
      </w:r>
    </w:p>
    <w:p w:rsidR="000E1808" w:rsidRPr="00396A33" w:rsidRDefault="000E1808" w:rsidP="00396A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33">
        <w:rPr>
          <w:rFonts w:ascii="Times New Roman" w:hAnsi="Times New Roman" w:cs="Times New Roman"/>
          <w:sz w:val="28"/>
          <w:szCs w:val="28"/>
        </w:rPr>
        <w:t>ошибки при указании единиц измерения объема средств на реализацию мероприятий Программы.</w:t>
      </w:r>
    </w:p>
    <w:p w:rsidR="00A45061" w:rsidRPr="00CC5026" w:rsidRDefault="00A45061" w:rsidP="00CC502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1FD" w:rsidRPr="00A45061" w:rsidRDefault="00DE31FD" w:rsidP="0016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и предложения о мерах по устранению выявленных недостатков и совершенствованию предмета:</w:t>
      </w:r>
    </w:p>
    <w:p w:rsidR="00C725F0" w:rsidRDefault="00C725F0" w:rsidP="00C725F0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0A" w:rsidRDefault="00C725F0" w:rsidP="00C725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725F0" w:rsidRPr="00030E0A" w:rsidRDefault="00C725F0" w:rsidP="0003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E0A">
        <w:rPr>
          <w:rFonts w:ascii="Times New Roman" w:hAnsi="Times New Roman" w:cs="Times New Roman"/>
          <w:sz w:val="28"/>
          <w:szCs w:val="28"/>
        </w:rPr>
        <w:t xml:space="preserve">муниципальной  программы развития туризма в Белозерском муниципальном районе на 2018-2020 годы» </w:t>
      </w:r>
      <w:proofErr w:type="gramStart"/>
      <w:r w:rsidRPr="00030E0A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030E0A">
        <w:rPr>
          <w:rFonts w:ascii="Times New Roman" w:hAnsi="Times New Roman" w:cs="Times New Roman"/>
          <w:sz w:val="28"/>
          <w:szCs w:val="28"/>
        </w:rPr>
        <w:t xml:space="preserve"> к принятию с учетом </w:t>
      </w:r>
      <w:r w:rsidR="003B6F6E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30E0A">
        <w:rPr>
          <w:rFonts w:ascii="Times New Roman" w:hAnsi="Times New Roman" w:cs="Times New Roman"/>
          <w:sz w:val="28"/>
          <w:szCs w:val="28"/>
        </w:rPr>
        <w:t>контрольно-счетной комиссии района.</w:t>
      </w:r>
    </w:p>
    <w:p w:rsidR="00DE31FD" w:rsidRDefault="00DE31FD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98B" w:rsidRPr="00725750" w:rsidRDefault="00D0198B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FD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ABC"/>
    <w:rsid w:val="00066AF6"/>
    <w:rsid w:val="00073C37"/>
    <w:rsid w:val="0008443A"/>
    <w:rsid w:val="00087352"/>
    <w:rsid w:val="000874C6"/>
    <w:rsid w:val="0008774A"/>
    <w:rsid w:val="00091151"/>
    <w:rsid w:val="000928B3"/>
    <w:rsid w:val="000933AE"/>
    <w:rsid w:val="00095E20"/>
    <w:rsid w:val="000A18C5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323E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2388"/>
    <w:rsid w:val="00135170"/>
    <w:rsid w:val="00137C2E"/>
    <w:rsid w:val="00156353"/>
    <w:rsid w:val="00157459"/>
    <w:rsid w:val="00157778"/>
    <w:rsid w:val="0016122D"/>
    <w:rsid w:val="001654D8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E2353"/>
    <w:rsid w:val="001E2520"/>
    <w:rsid w:val="001E5E6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2162B"/>
    <w:rsid w:val="00221EDF"/>
    <w:rsid w:val="002222D6"/>
    <w:rsid w:val="00227768"/>
    <w:rsid w:val="00230E9F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2CB7"/>
    <w:rsid w:val="002D5AB8"/>
    <w:rsid w:val="002D7876"/>
    <w:rsid w:val="002E2A7B"/>
    <w:rsid w:val="002E6BB2"/>
    <w:rsid w:val="002F0A9F"/>
    <w:rsid w:val="002F15A2"/>
    <w:rsid w:val="002F2BB1"/>
    <w:rsid w:val="002F35EB"/>
    <w:rsid w:val="002F7C65"/>
    <w:rsid w:val="0030122B"/>
    <w:rsid w:val="00302261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33A2"/>
    <w:rsid w:val="0038551A"/>
    <w:rsid w:val="003954EB"/>
    <w:rsid w:val="00396A33"/>
    <w:rsid w:val="0039739E"/>
    <w:rsid w:val="003A272C"/>
    <w:rsid w:val="003A4A3F"/>
    <w:rsid w:val="003B105E"/>
    <w:rsid w:val="003B34D7"/>
    <w:rsid w:val="003B5F4C"/>
    <w:rsid w:val="003B6F6E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91B"/>
    <w:rsid w:val="003F5DC8"/>
    <w:rsid w:val="00402301"/>
    <w:rsid w:val="004056CD"/>
    <w:rsid w:val="004059DA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35188"/>
    <w:rsid w:val="004359DF"/>
    <w:rsid w:val="00443B14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E3212"/>
    <w:rsid w:val="004E3920"/>
    <w:rsid w:val="004E4558"/>
    <w:rsid w:val="004E626F"/>
    <w:rsid w:val="004E6C56"/>
    <w:rsid w:val="004F0939"/>
    <w:rsid w:val="004F1DF3"/>
    <w:rsid w:val="004F3799"/>
    <w:rsid w:val="004F4E59"/>
    <w:rsid w:val="004F5D4B"/>
    <w:rsid w:val="004F7474"/>
    <w:rsid w:val="004F7FC8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3D57"/>
    <w:rsid w:val="005440AA"/>
    <w:rsid w:val="00546092"/>
    <w:rsid w:val="005504F8"/>
    <w:rsid w:val="00550B93"/>
    <w:rsid w:val="00553E80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39F"/>
    <w:rsid w:val="0059752B"/>
    <w:rsid w:val="005A409E"/>
    <w:rsid w:val="005A6010"/>
    <w:rsid w:val="005B3491"/>
    <w:rsid w:val="005B7861"/>
    <w:rsid w:val="005C3BB5"/>
    <w:rsid w:val="005D6199"/>
    <w:rsid w:val="005E38B8"/>
    <w:rsid w:val="005E3FD7"/>
    <w:rsid w:val="005E7470"/>
    <w:rsid w:val="005F0927"/>
    <w:rsid w:val="005F15B9"/>
    <w:rsid w:val="005F60DE"/>
    <w:rsid w:val="005F6A22"/>
    <w:rsid w:val="005F6F45"/>
    <w:rsid w:val="00601A9C"/>
    <w:rsid w:val="0061574E"/>
    <w:rsid w:val="006274DB"/>
    <w:rsid w:val="00627618"/>
    <w:rsid w:val="006310B6"/>
    <w:rsid w:val="006323C2"/>
    <w:rsid w:val="00633766"/>
    <w:rsid w:val="006345C0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B5051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320E"/>
    <w:rsid w:val="007120ED"/>
    <w:rsid w:val="00713350"/>
    <w:rsid w:val="00720388"/>
    <w:rsid w:val="00726F9F"/>
    <w:rsid w:val="00727B19"/>
    <w:rsid w:val="00730DDC"/>
    <w:rsid w:val="00736D55"/>
    <w:rsid w:val="007409C2"/>
    <w:rsid w:val="00740B44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8C2"/>
    <w:rsid w:val="007937BE"/>
    <w:rsid w:val="0079663A"/>
    <w:rsid w:val="00797030"/>
    <w:rsid w:val="00797B01"/>
    <w:rsid w:val="00797C43"/>
    <w:rsid w:val="007A2C36"/>
    <w:rsid w:val="007A31BA"/>
    <w:rsid w:val="007A538B"/>
    <w:rsid w:val="007A5F53"/>
    <w:rsid w:val="007A7C28"/>
    <w:rsid w:val="007B1BEA"/>
    <w:rsid w:val="007B4F86"/>
    <w:rsid w:val="007B5D10"/>
    <w:rsid w:val="007B7039"/>
    <w:rsid w:val="007B7646"/>
    <w:rsid w:val="007C0CFF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44A0"/>
    <w:rsid w:val="00840924"/>
    <w:rsid w:val="0084353E"/>
    <w:rsid w:val="00850D40"/>
    <w:rsid w:val="00856967"/>
    <w:rsid w:val="00861F34"/>
    <w:rsid w:val="008654EA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4657"/>
    <w:rsid w:val="00910E0D"/>
    <w:rsid w:val="00911C40"/>
    <w:rsid w:val="009121D9"/>
    <w:rsid w:val="00913DDD"/>
    <w:rsid w:val="00923AEC"/>
    <w:rsid w:val="00927FED"/>
    <w:rsid w:val="00933B45"/>
    <w:rsid w:val="00934379"/>
    <w:rsid w:val="0093650C"/>
    <w:rsid w:val="009377EC"/>
    <w:rsid w:val="0094527D"/>
    <w:rsid w:val="00950084"/>
    <w:rsid w:val="009511CD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4214"/>
    <w:rsid w:val="00994D1F"/>
    <w:rsid w:val="009A1141"/>
    <w:rsid w:val="009B58CF"/>
    <w:rsid w:val="009B7C24"/>
    <w:rsid w:val="009C165E"/>
    <w:rsid w:val="009C1FE8"/>
    <w:rsid w:val="009C395E"/>
    <w:rsid w:val="009D1393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151FA"/>
    <w:rsid w:val="00A20B70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94348"/>
    <w:rsid w:val="00A953A3"/>
    <w:rsid w:val="00AA1414"/>
    <w:rsid w:val="00AA20C7"/>
    <w:rsid w:val="00AA3ED2"/>
    <w:rsid w:val="00AA4C41"/>
    <w:rsid w:val="00AA4F95"/>
    <w:rsid w:val="00AB00CA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F540A"/>
    <w:rsid w:val="00B003C3"/>
    <w:rsid w:val="00B04411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43B0"/>
    <w:rsid w:val="00B346C7"/>
    <w:rsid w:val="00B36682"/>
    <w:rsid w:val="00B37A47"/>
    <w:rsid w:val="00B44584"/>
    <w:rsid w:val="00B4555B"/>
    <w:rsid w:val="00B461B5"/>
    <w:rsid w:val="00B46BEA"/>
    <w:rsid w:val="00B47034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608B"/>
    <w:rsid w:val="00BB1BAD"/>
    <w:rsid w:val="00BC0E2D"/>
    <w:rsid w:val="00BC6026"/>
    <w:rsid w:val="00BD25EA"/>
    <w:rsid w:val="00BD2D10"/>
    <w:rsid w:val="00BD2ED3"/>
    <w:rsid w:val="00BD5E2C"/>
    <w:rsid w:val="00BE1EA0"/>
    <w:rsid w:val="00BE2221"/>
    <w:rsid w:val="00BE50DA"/>
    <w:rsid w:val="00BF13B3"/>
    <w:rsid w:val="00BF1CD6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6197"/>
    <w:rsid w:val="00C67946"/>
    <w:rsid w:val="00C725F0"/>
    <w:rsid w:val="00C83923"/>
    <w:rsid w:val="00C868D7"/>
    <w:rsid w:val="00C90C13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E4526"/>
    <w:rsid w:val="00CE4683"/>
    <w:rsid w:val="00CE4F12"/>
    <w:rsid w:val="00CE6E54"/>
    <w:rsid w:val="00CF43B8"/>
    <w:rsid w:val="00CF48C7"/>
    <w:rsid w:val="00D00CCF"/>
    <w:rsid w:val="00D0198B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7F63"/>
    <w:rsid w:val="00D900C5"/>
    <w:rsid w:val="00D962FF"/>
    <w:rsid w:val="00DA490D"/>
    <w:rsid w:val="00DA54BC"/>
    <w:rsid w:val="00DA73D4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F9D"/>
    <w:rsid w:val="00EC0132"/>
    <w:rsid w:val="00EC3171"/>
    <w:rsid w:val="00EC4741"/>
    <w:rsid w:val="00ED0373"/>
    <w:rsid w:val="00ED0C49"/>
    <w:rsid w:val="00ED0EC2"/>
    <w:rsid w:val="00ED7591"/>
    <w:rsid w:val="00EE2375"/>
    <w:rsid w:val="00EE559E"/>
    <w:rsid w:val="00EF5A18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B4C88"/>
    <w:rsid w:val="00FC1B2C"/>
    <w:rsid w:val="00FC2AA9"/>
    <w:rsid w:val="00FC361B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392</cp:revision>
  <cp:lastPrinted>2017-09-29T12:34:00Z</cp:lastPrinted>
  <dcterms:created xsi:type="dcterms:W3CDTF">2014-12-30T05:37:00Z</dcterms:created>
  <dcterms:modified xsi:type="dcterms:W3CDTF">2017-10-31T07:30:00Z</dcterms:modified>
</cp:coreProperties>
</file>