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47694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6E2">
        <w:rPr>
          <w:rFonts w:ascii="Times New Roman" w:hAnsi="Times New Roman" w:cs="Times New Roman"/>
          <w:sz w:val="28"/>
          <w:szCs w:val="28"/>
        </w:rPr>
        <w:t>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FA3769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0.1</w:t>
      </w:r>
      <w:r w:rsidR="00FA3769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FA3769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A3769">
        <w:rPr>
          <w:rFonts w:ascii="Times New Roman" w:hAnsi="Times New Roman" w:cs="Times New Roman"/>
          <w:sz w:val="28"/>
          <w:szCs w:val="28"/>
        </w:rPr>
        <w:t>532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бюджетных </w:t>
      </w:r>
    </w:p>
    <w:p w:rsidR="00D50A62" w:rsidRDefault="00407661" w:rsidP="00D5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7E7AEA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>на 4</w:t>
      </w:r>
      <w:r w:rsidR="008E339E">
        <w:rPr>
          <w:rFonts w:ascii="Times New Roman" w:hAnsi="Times New Roman" w:cs="Times New Roman"/>
          <w:sz w:val="28"/>
          <w:szCs w:val="28"/>
        </w:rPr>
        <w:t>5278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8E339E">
        <w:rPr>
          <w:rFonts w:ascii="Times New Roman" w:hAnsi="Times New Roman" w:cs="Times New Roman"/>
          <w:sz w:val="28"/>
          <w:szCs w:val="28"/>
        </w:rPr>
        <w:t>0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руб., с уточнением по  годам</w:t>
      </w:r>
      <w:r w:rsidR="000424E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50A62">
        <w:rPr>
          <w:rFonts w:ascii="Times New Roman" w:hAnsi="Times New Roman" w:cs="Times New Roman"/>
          <w:sz w:val="28"/>
          <w:szCs w:val="28"/>
        </w:rPr>
        <w:t>, а именно:</w:t>
      </w:r>
    </w:p>
    <w:p w:rsidR="003E7BD7" w:rsidRPr="00BD6F86" w:rsidRDefault="00BD6F86" w:rsidP="00BD6F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BD7" w:rsidRPr="00BD6F86">
        <w:rPr>
          <w:rFonts w:ascii="Times New Roman" w:hAnsi="Times New Roman" w:cs="Times New Roman"/>
          <w:sz w:val="28"/>
          <w:szCs w:val="28"/>
        </w:rPr>
        <w:t>2017 год</w:t>
      </w:r>
      <w:r w:rsidR="00313AEC" w:rsidRPr="00BD6F86">
        <w:rPr>
          <w:rFonts w:ascii="Times New Roman" w:hAnsi="Times New Roman" w:cs="Times New Roman"/>
          <w:sz w:val="28"/>
          <w:szCs w:val="28"/>
        </w:rPr>
        <w:t xml:space="preserve"> </w:t>
      </w:r>
      <w:r w:rsidR="00331348" w:rsidRPr="00BD6F86">
        <w:rPr>
          <w:rFonts w:ascii="Times New Roman" w:hAnsi="Times New Roman" w:cs="Times New Roman"/>
          <w:sz w:val="28"/>
          <w:szCs w:val="28"/>
        </w:rPr>
        <w:t>-</w:t>
      </w:r>
      <w:r w:rsidR="00313AEC" w:rsidRPr="00BD6F86">
        <w:rPr>
          <w:rFonts w:ascii="Times New Roman" w:hAnsi="Times New Roman" w:cs="Times New Roman"/>
          <w:sz w:val="28"/>
          <w:szCs w:val="28"/>
        </w:rPr>
        <w:t xml:space="preserve"> </w:t>
      </w:r>
      <w:r w:rsidR="003E7BD7" w:rsidRPr="00BD6F86">
        <w:rPr>
          <w:rFonts w:ascii="Times New Roman" w:hAnsi="Times New Roman" w:cs="Times New Roman"/>
          <w:sz w:val="28"/>
          <w:szCs w:val="28"/>
        </w:rPr>
        <w:t>уменьшение составит 6657</w:t>
      </w:r>
      <w:r w:rsidR="003B0655" w:rsidRPr="00BD6F86">
        <w:rPr>
          <w:rFonts w:ascii="Times New Roman" w:hAnsi="Times New Roman" w:cs="Times New Roman"/>
          <w:sz w:val="28"/>
          <w:szCs w:val="28"/>
        </w:rPr>
        <w:t>,0</w:t>
      </w:r>
      <w:r w:rsidR="003E7BD7" w:rsidRPr="00BD6F8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E7BD7" w:rsidRPr="00BD6F86" w:rsidRDefault="00BD6F86" w:rsidP="00BD6F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BD7" w:rsidRPr="00BD6F86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31348" w:rsidRPr="00BD6F86">
        <w:rPr>
          <w:rFonts w:ascii="Times New Roman" w:hAnsi="Times New Roman" w:cs="Times New Roman"/>
          <w:sz w:val="28"/>
          <w:szCs w:val="28"/>
        </w:rPr>
        <w:t xml:space="preserve">- </w:t>
      </w:r>
      <w:r w:rsidR="003E7BD7" w:rsidRPr="00BD6F86">
        <w:rPr>
          <w:rFonts w:ascii="Times New Roman" w:hAnsi="Times New Roman" w:cs="Times New Roman"/>
          <w:sz w:val="28"/>
          <w:szCs w:val="28"/>
        </w:rPr>
        <w:t>уменьшение составит 18850,8 тыс. руб.;</w:t>
      </w:r>
    </w:p>
    <w:p w:rsidR="003C6276" w:rsidRPr="00BD6F86" w:rsidRDefault="00BD6F86" w:rsidP="00BD6F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276" w:rsidRPr="00BD6F8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31348" w:rsidRPr="00BD6F86">
        <w:rPr>
          <w:rFonts w:ascii="Times New Roman" w:hAnsi="Times New Roman" w:cs="Times New Roman"/>
          <w:sz w:val="28"/>
          <w:szCs w:val="28"/>
        </w:rPr>
        <w:t xml:space="preserve">- </w:t>
      </w:r>
      <w:r w:rsidR="003C6276" w:rsidRPr="00BD6F86">
        <w:rPr>
          <w:rFonts w:ascii="Times New Roman" w:hAnsi="Times New Roman" w:cs="Times New Roman"/>
          <w:sz w:val="28"/>
          <w:szCs w:val="28"/>
        </w:rPr>
        <w:t xml:space="preserve">уменьшение составит </w:t>
      </w:r>
      <w:r w:rsidR="00EE2C41" w:rsidRPr="00BD6F86">
        <w:rPr>
          <w:rFonts w:ascii="Times New Roman" w:hAnsi="Times New Roman" w:cs="Times New Roman"/>
          <w:sz w:val="28"/>
          <w:szCs w:val="28"/>
        </w:rPr>
        <w:t>19770,2</w:t>
      </w:r>
      <w:r w:rsidR="003C6276" w:rsidRPr="00BD6F8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5724" w:rsidRDefault="006F68A5" w:rsidP="00C3572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8A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Программы составит </w:t>
      </w:r>
      <w:r w:rsidR="00042A58">
        <w:rPr>
          <w:rFonts w:ascii="Times New Roman" w:hAnsi="Times New Roman" w:cs="Times New Roman"/>
          <w:sz w:val="28"/>
          <w:szCs w:val="28"/>
        </w:rPr>
        <w:t>71200,0</w:t>
      </w:r>
      <w:r w:rsidRPr="006F68A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3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85" w:rsidRDefault="00C35724" w:rsidP="00C3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6B5F85">
        <w:rPr>
          <w:rFonts w:ascii="Times New Roman" w:hAnsi="Times New Roman" w:cs="Times New Roman"/>
          <w:sz w:val="28"/>
          <w:szCs w:val="28"/>
        </w:rPr>
        <w:t>:</w:t>
      </w:r>
    </w:p>
    <w:p w:rsidR="0049317B" w:rsidRDefault="002F7F3F" w:rsidP="00C3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5724">
        <w:rPr>
          <w:rFonts w:ascii="Times New Roman" w:hAnsi="Times New Roman" w:cs="Times New Roman"/>
          <w:sz w:val="28"/>
          <w:szCs w:val="28"/>
        </w:rPr>
        <w:t xml:space="preserve"> средства районного бюджета</w:t>
      </w:r>
      <w:r w:rsidR="006F68A5" w:rsidRPr="006F68A5">
        <w:rPr>
          <w:rFonts w:ascii="Times New Roman" w:hAnsi="Times New Roman" w:cs="Times New Roman"/>
          <w:sz w:val="28"/>
          <w:szCs w:val="28"/>
        </w:rPr>
        <w:t xml:space="preserve"> </w:t>
      </w:r>
      <w:r w:rsidR="0049317B">
        <w:rPr>
          <w:rFonts w:ascii="Times New Roman" w:hAnsi="Times New Roman" w:cs="Times New Roman"/>
          <w:sz w:val="28"/>
          <w:szCs w:val="28"/>
        </w:rPr>
        <w:t>66000,0 тыс. руб., в том числе по годам:</w:t>
      </w:r>
    </w:p>
    <w:p w:rsidR="00C35724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>2017 год – 22000,0 тыс. руб.;</w:t>
      </w:r>
      <w:r w:rsidR="006F68A5" w:rsidRPr="002F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2F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 xml:space="preserve">2018 год – 22000,0 тыс. руб.; </w:t>
      </w:r>
    </w:p>
    <w:p w:rsidR="006B5F85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>2019 год – 22000,0 тыс. руб.</w:t>
      </w:r>
    </w:p>
    <w:p w:rsidR="0003321D" w:rsidRDefault="00E45D7A" w:rsidP="00033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5F85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</w:t>
      </w:r>
      <w:r w:rsidR="00A0762F" w:rsidRPr="006B5F85">
        <w:rPr>
          <w:rFonts w:ascii="Times New Roman" w:hAnsi="Times New Roman" w:cs="Times New Roman"/>
          <w:sz w:val="28"/>
          <w:szCs w:val="28"/>
        </w:rPr>
        <w:t xml:space="preserve"> </w:t>
      </w:r>
      <w:r w:rsidR="0003321D">
        <w:rPr>
          <w:rFonts w:ascii="Times New Roman" w:hAnsi="Times New Roman" w:cs="Times New Roman"/>
          <w:sz w:val="28"/>
          <w:szCs w:val="28"/>
        </w:rPr>
        <w:t>5200,0 тыс. руб., в том числе по годам:</w:t>
      </w:r>
    </w:p>
    <w:p w:rsidR="0003321D" w:rsidRPr="00E45D7A" w:rsidRDefault="00E45D7A" w:rsidP="00E45D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21D" w:rsidRPr="00E45D7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42EFA" w:rsidRPr="00E45D7A">
        <w:rPr>
          <w:rFonts w:ascii="Times New Roman" w:hAnsi="Times New Roman" w:cs="Times New Roman"/>
          <w:sz w:val="28"/>
          <w:szCs w:val="28"/>
        </w:rPr>
        <w:t>33</w:t>
      </w:r>
      <w:r w:rsidR="0003321D" w:rsidRPr="00E45D7A">
        <w:rPr>
          <w:rFonts w:ascii="Times New Roman" w:hAnsi="Times New Roman" w:cs="Times New Roman"/>
          <w:sz w:val="28"/>
          <w:szCs w:val="28"/>
        </w:rPr>
        <w:t xml:space="preserve">00,0 тыс. руб.; </w:t>
      </w:r>
    </w:p>
    <w:p w:rsidR="0003321D" w:rsidRPr="00E45D7A" w:rsidRDefault="00E45D7A" w:rsidP="00E45D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321D" w:rsidRPr="00E45D7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A7FB2" w:rsidRPr="00E45D7A">
        <w:rPr>
          <w:rFonts w:ascii="Times New Roman" w:hAnsi="Times New Roman" w:cs="Times New Roman"/>
          <w:sz w:val="28"/>
          <w:szCs w:val="28"/>
        </w:rPr>
        <w:t>11</w:t>
      </w:r>
      <w:r w:rsidR="0003321D" w:rsidRPr="00E45D7A">
        <w:rPr>
          <w:rFonts w:ascii="Times New Roman" w:hAnsi="Times New Roman" w:cs="Times New Roman"/>
          <w:sz w:val="28"/>
          <w:szCs w:val="28"/>
        </w:rPr>
        <w:t xml:space="preserve">00,0 тыс. руб.; </w:t>
      </w:r>
    </w:p>
    <w:p w:rsidR="0003321D" w:rsidRDefault="00E45D7A" w:rsidP="00E45D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21D" w:rsidRPr="00E45D7A">
        <w:rPr>
          <w:rFonts w:ascii="Times New Roman" w:hAnsi="Times New Roman" w:cs="Times New Roman"/>
          <w:sz w:val="28"/>
          <w:szCs w:val="28"/>
        </w:rPr>
        <w:t>2019 год –</w:t>
      </w:r>
      <w:r w:rsidR="00753417">
        <w:rPr>
          <w:rFonts w:ascii="Times New Roman" w:hAnsi="Times New Roman" w:cs="Times New Roman"/>
          <w:sz w:val="28"/>
          <w:szCs w:val="28"/>
        </w:rPr>
        <w:t xml:space="preserve">  </w:t>
      </w:r>
      <w:r w:rsidR="0003321D" w:rsidRPr="00E45D7A">
        <w:rPr>
          <w:rFonts w:ascii="Times New Roman" w:hAnsi="Times New Roman" w:cs="Times New Roman"/>
          <w:sz w:val="28"/>
          <w:szCs w:val="28"/>
        </w:rPr>
        <w:t xml:space="preserve"> </w:t>
      </w:r>
      <w:r w:rsidR="009A7FB2" w:rsidRPr="00E45D7A">
        <w:rPr>
          <w:rFonts w:ascii="Times New Roman" w:hAnsi="Times New Roman" w:cs="Times New Roman"/>
          <w:sz w:val="28"/>
          <w:szCs w:val="28"/>
        </w:rPr>
        <w:t>8</w:t>
      </w:r>
      <w:r w:rsidR="0003321D" w:rsidRPr="00E45D7A">
        <w:rPr>
          <w:rFonts w:ascii="Times New Roman" w:hAnsi="Times New Roman" w:cs="Times New Roman"/>
          <w:sz w:val="28"/>
          <w:szCs w:val="28"/>
        </w:rPr>
        <w:t>00,0 тыс. руб.</w:t>
      </w:r>
    </w:p>
    <w:p w:rsidR="00AD76E2" w:rsidRPr="00E45D7A" w:rsidRDefault="00AD76E2" w:rsidP="00E45D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7-</w:t>
      </w:r>
      <w:r w:rsidR="00407661">
        <w:rPr>
          <w:rFonts w:ascii="Times New Roman" w:hAnsi="Times New Roman" w:cs="Times New Roman"/>
          <w:sz w:val="28"/>
          <w:szCs w:val="28"/>
        </w:rPr>
        <w:t xml:space="preserve"> 201</w:t>
      </w:r>
      <w:r w:rsidR="0008760A">
        <w:rPr>
          <w:rFonts w:ascii="Times New Roman" w:hAnsi="Times New Roman" w:cs="Times New Roman"/>
          <w:sz w:val="28"/>
          <w:szCs w:val="28"/>
        </w:rPr>
        <w:t>9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539" w:rsidRDefault="00683539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C2">
        <w:rPr>
          <w:rFonts w:ascii="Times New Roman" w:hAnsi="Times New Roman" w:cs="Times New Roman"/>
          <w:sz w:val="28"/>
          <w:szCs w:val="28"/>
        </w:rPr>
        <w:t>по годам реализации и прогнозную (справочную) оценку расходов областного бюджета и бюджета муниципального образования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</w:p>
    <w:p w:rsidR="00AD76E2" w:rsidRDefault="002C1637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E" w:rsidRDefault="00091A6E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</w:t>
      </w:r>
      <w:r w:rsidR="00BF6623">
        <w:rPr>
          <w:rFonts w:ascii="Times New Roman" w:hAnsi="Times New Roman" w:cs="Times New Roman"/>
          <w:sz w:val="28"/>
          <w:szCs w:val="28"/>
        </w:rPr>
        <w:t xml:space="preserve">, </w:t>
      </w:r>
      <w:r w:rsidR="004F6EDC">
        <w:rPr>
          <w:rFonts w:ascii="Times New Roman" w:hAnsi="Times New Roman" w:cs="Times New Roman"/>
          <w:sz w:val="28"/>
          <w:szCs w:val="28"/>
        </w:rPr>
        <w:t>уточнив расходы районного бюджета на оказание муниципальной услуги в разрезе мероприятий по годам реализации.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4F6EDC">
        <w:rPr>
          <w:rFonts w:ascii="Times New Roman" w:hAnsi="Times New Roman" w:cs="Times New Roman"/>
          <w:sz w:val="28"/>
          <w:szCs w:val="28"/>
        </w:rPr>
        <w:t>у</w:t>
      </w:r>
      <w:r w:rsidR="00AB572C">
        <w:rPr>
          <w:rFonts w:ascii="Times New Roman" w:hAnsi="Times New Roman" w:cs="Times New Roman"/>
          <w:sz w:val="28"/>
          <w:szCs w:val="28"/>
        </w:rPr>
        <w:t>точнение объемов финансирования Программы на 2017-201</w:t>
      </w:r>
      <w:r w:rsidR="0093699F">
        <w:rPr>
          <w:rFonts w:ascii="Times New Roman" w:hAnsi="Times New Roman" w:cs="Times New Roman"/>
          <w:sz w:val="28"/>
          <w:szCs w:val="28"/>
        </w:rPr>
        <w:t>9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годы связано с приведением объемов финансирования мероприятий Программы в соответствие с решением Представительного Собрания района от 05.12.2016 №112 «О районном бюджете на 2017 год и плановый период 2018 и 2019 годов».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98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71200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93699F">
        <w:rPr>
          <w:rFonts w:ascii="Times New Roman" w:hAnsi="Times New Roman" w:cs="Times New Roman"/>
          <w:sz w:val="28"/>
          <w:szCs w:val="28"/>
        </w:rPr>
        <w:t>0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25300</w:t>
      </w:r>
      <w:r w:rsidR="009C4C0C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B8" w:rsidRDefault="00A80AB8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администрации района о внесении изменений в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>, Порядку разработки, реализации и оценки эффективности муниципальных программ Белозерского муниципального района от 30.09.2015 №810 и рекомендован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CC5EC4" w:rsidRDefault="003233CA" w:rsidP="000A237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04C99"/>
    <w:rsid w:val="0021327E"/>
    <w:rsid w:val="00214F1E"/>
    <w:rsid w:val="0022162B"/>
    <w:rsid w:val="00221EDF"/>
    <w:rsid w:val="00235756"/>
    <w:rsid w:val="00241C64"/>
    <w:rsid w:val="0024243A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79A2"/>
    <w:rsid w:val="00370FCE"/>
    <w:rsid w:val="00373C34"/>
    <w:rsid w:val="003740F0"/>
    <w:rsid w:val="00376EB2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E053D"/>
    <w:rsid w:val="003E0A2C"/>
    <w:rsid w:val="003E2313"/>
    <w:rsid w:val="003E7087"/>
    <w:rsid w:val="003E7BD7"/>
    <w:rsid w:val="003F0BE7"/>
    <w:rsid w:val="003F1F9B"/>
    <w:rsid w:val="003F4026"/>
    <w:rsid w:val="003F5DC8"/>
    <w:rsid w:val="003F7E4F"/>
    <w:rsid w:val="00402301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A5FF5"/>
    <w:rsid w:val="006B1151"/>
    <w:rsid w:val="006B5F85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467"/>
    <w:rsid w:val="008948E6"/>
    <w:rsid w:val="00896D70"/>
    <w:rsid w:val="00897F8B"/>
    <w:rsid w:val="008A3C9A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3696F"/>
    <w:rsid w:val="0093699F"/>
    <w:rsid w:val="00950084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7FB2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0762F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2022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B00CA"/>
    <w:rsid w:val="00AB1764"/>
    <w:rsid w:val="00AB362E"/>
    <w:rsid w:val="00AB572C"/>
    <w:rsid w:val="00AC1A9C"/>
    <w:rsid w:val="00AC328A"/>
    <w:rsid w:val="00AC537E"/>
    <w:rsid w:val="00AD6260"/>
    <w:rsid w:val="00AD76E2"/>
    <w:rsid w:val="00AE30A6"/>
    <w:rsid w:val="00AE3DD2"/>
    <w:rsid w:val="00AE3E62"/>
    <w:rsid w:val="00B04411"/>
    <w:rsid w:val="00B04CDC"/>
    <w:rsid w:val="00B0509D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52B65"/>
    <w:rsid w:val="00C54355"/>
    <w:rsid w:val="00C552C4"/>
    <w:rsid w:val="00C569A1"/>
    <w:rsid w:val="00C577E2"/>
    <w:rsid w:val="00C67946"/>
    <w:rsid w:val="00C71DEE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230CA"/>
    <w:rsid w:val="00D23C52"/>
    <w:rsid w:val="00D26386"/>
    <w:rsid w:val="00D32BF0"/>
    <w:rsid w:val="00D4599B"/>
    <w:rsid w:val="00D50A62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2C41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6E6-92CE-4D0E-8AE4-B883EDAD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376</cp:revision>
  <cp:lastPrinted>2017-01-16T06:28:00Z</cp:lastPrinted>
  <dcterms:created xsi:type="dcterms:W3CDTF">2015-03-25T12:47:00Z</dcterms:created>
  <dcterms:modified xsi:type="dcterms:W3CDTF">2017-01-16T06:44:00Z</dcterms:modified>
</cp:coreProperties>
</file>