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BB" w:rsidRDefault="001F74BB" w:rsidP="001F74BB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Заключение</w:t>
      </w:r>
    </w:p>
    <w:p w:rsidR="001F74BB" w:rsidRDefault="001F74BB" w:rsidP="001F74BB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1F74BB" w:rsidRDefault="001F74BB" w:rsidP="001F74B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 Панинского сельского поселения о внесении изменений и дополнений в решение Совета Панинского сельского поселения от 24.12.2014 № 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Панинского сельского  поселения на 2015 год и плановый период 2016 и 2017 годов»</w:t>
      </w:r>
    </w:p>
    <w:p w:rsidR="001F74BB" w:rsidRDefault="001F74BB" w:rsidP="001F74BB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C4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FC45E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FC45E4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2015 года</w:t>
      </w:r>
    </w:p>
    <w:p w:rsidR="001F74BB" w:rsidRDefault="001F74BB" w:rsidP="001F74BB">
      <w:pPr>
        <w:shd w:val="clear" w:color="auto" w:fill="FFFFFF"/>
        <w:ind w:firstLine="706"/>
        <w:rPr>
          <w:sz w:val="28"/>
          <w:szCs w:val="28"/>
        </w:rPr>
      </w:pPr>
    </w:p>
    <w:p w:rsidR="001F74BB" w:rsidRDefault="001F74BB" w:rsidP="001F74BB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1F74BB" w:rsidRDefault="001F74BB" w:rsidP="001F74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F74BB" w:rsidRDefault="001F74BB" w:rsidP="001F74B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Панинского сельского поселения</w:t>
      </w:r>
      <w:r>
        <w:rPr>
          <w:sz w:val="28"/>
          <w:szCs w:val="28"/>
        </w:rPr>
        <w:t xml:space="preserve"> «О внесении изменений и дополнений в решение Совета Панин</w:t>
      </w:r>
      <w:r>
        <w:rPr>
          <w:color w:val="000000"/>
          <w:spacing w:val="1"/>
          <w:sz w:val="28"/>
          <w:szCs w:val="28"/>
        </w:rPr>
        <w:t>ского сельского поселения от 24.12.2014 № 34</w:t>
      </w:r>
      <w:r>
        <w:rPr>
          <w:sz w:val="28"/>
          <w:szCs w:val="28"/>
        </w:rPr>
        <w:t xml:space="preserve">» предлагается внести изменения и дополнения в решение </w:t>
      </w:r>
      <w:r>
        <w:rPr>
          <w:color w:val="000000"/>
          <w:spacing w:val="1"/>
          <w:sz w:val="28"/>
          <w:szCs w:val="28"/>
        </w:rPr>
        <w:t>Совета Панинского сельского поселения от 24.12.2014 № 34</w:t>
      </w:r>
      <w:r w:rsidRPr="00A4447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 в </w:t>
      </w:r>
      <w:r w:rsidR="006C5420">
        <w:rPr>
          <w:color w:val="000000"/>
          <w:spacing w:val="-1"/>
          <w:sz w:val="28"/>
          <w:szCs w:val="28"/>
        </w:rPr>
        <w:t>4</w:t>
      </w:r>
      <w:r>
        <w:rPr>
          <w:sz w:val="28"/>
          <w:szCs w:val="28"/>
        </w:rPr>
        <w:t xml:space="preserve"> приложени</w:t>
      </w:r>
      <w:r w:rsidR="006C5420">
        <w:rPr>
          <w:sz w:val="28"/>
          <w:szCs w:val="28"/>
        </w:rPr>
        <w:t>я</w:t>
      </w:r>
      <w:r>
        <w:rPr>
          <w:sz w:val="28"/>
          <w:szCs w:val="28"/>
        </w:rPr>
        <w:t xml:space="preserve">  к  бюджету из 12 утвержденных.</w:t>
      </w:r>
    </w:p>
    <w:p w:rsidR="001F74BB" w:rsidRDefault="001F74BB" w:rsidP="001F74B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1F74BB" w:rsidRDefault="001F74BB" w:rsidP="001F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F74BB" w:rsidRDefault="001F74BB" w:rsidP="001F74B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1F74BB" w:rsidRDefault="001F74BB" w:rsidP="001F74BB">
      <w:pPr>
        <w:ind w:firstLine="709"/>
        <w:jc w:val="both"/>
        <w:rPr>
          <w:b/>
          <w:bCs/>
          <w:sz w:val="28"/>
          <w:szCs w:val="28"/>
        </w:rPr>
      </w:pPr>
    </w:p>
    <w:p w:rsidR="001F74BB" w:rsidRDefault="001F74BB" w:rsidP="001F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2015 год:</w:t>
      </w:r>
    </w:p>
    <w:p w:rsidR="001F74BB" w:rsidRDefault="001F74BB" w:rsidP="001F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26</w:t>
      </w:r>
      <w:r w:rsidR="00A47C8F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A47C8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A47C8F">
        <w:rPr>
          <w:sz w:val="28"/>
          <w:szCs w:val="28"/>
        </w:rPr>
        <w:t>, что бол</w:t>
      </w:r>
      <w:r w:rsidR="00CC193E">
        <w:rPr>
          <w:sz w:val="28"/>
          <w:szCs w:val="28"/>
        </w:rPr>
        <w:t>ьш</w:t>
      </w:r>
      <w:r w:rsidR="00A47C8F">
        <w:rPr>
          <w:sz w:val="28"/>
          <w:szCs w:val="28"/>
        </w:rPr>
        <w:t>е ранее утвержденного объема доходов на 10,5 тыс. руб.</w:t>
      </w:r>
      <w:r>
        <w:rPr>
          <w:sz w:val="28"/>
          <w:szCs w:val="28"/>
        </w:rPr>
        <w:t>;</w:t>
      </w:r>
    </w:p>
    <w:p w:rsidR="001F74BB" w:rsidRDefault="001F74BB" w:rsidP="001F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29</w:t>
      </w:r>
      <w:r w:rsidR="001A6E65">
        <w:rPr>
          <w:sz w:val="28"/>
          <w:szCs w:val="28"/>
        </w:rPr>
        <w:t>3</w:t>
      </w:r>
      <w:r>
        <w:rPr>
          <w:sz w:val="28"/>
          <w:szCs w:val="28"/>
        </w:rPr>
        <w:t>1,</w:t>
      </w:r>
      <w:r w:rsidR="000052F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1935F9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1935F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1F74BB" w:rsidRPr="00777485" w:rsidRDefault="001F74BB" w:rsidP="001F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в сумме 296,8 тыс. руб.  или 33,6%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Pr="00777485">
        <w:rPr>
          <w:sz w:val="28"/>
          <w:szCs w:val="28"/>
        </w:rPr>
        <w:t xml:space="preserve"> (в пределах остатка средств на счете по учету средств бюджета на 1 января 2015 года)</w:t>
      </w:r>
      <w:r w:rsidR="001935F9">
        <w:rPr>
          <w:sz w:val="28"/>
          <w:szCs w:val="28"/>
        </w:rPr>
        <w:t xml:space="preserve"> остается без изменения.</w:t>
      </w:r>
      <w:r w:rsidRPr="00E71651">
        <w:rPr>
          <w:sz w:val="28"/>
          <w:szCs w:val="28"/>
        </w:rPr>
        <w:t xml:space="preserve"> </w:t>
      </w:r>
    </w:p>
    <w:p w:rsidR="001F74BB" w:rsidRDefault="001F74BB" w:rsidP="001F74BB">
      <w:pPr>
        <w:jc w:val="both"/>
        <w:rPr>
          <w:sz w:val="28"/>
          <w:szCs w:val="28"/>
        </w:rPr>
      </w:pPr>
      <w:r w:rsidRPr="007774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Проектом решения предлагается внести изменения в приложения   1,2,5,6  к решению Совета Панин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24.12.2014 № 34, изложив их в новой редакции</w:t>
      </w:r>
      <w:r>
        <w:rPr>
          <w:sz w:val="28"/>
          <w:szCs w:val="28"/>
        </w:rPr>
        <w:t>:</w:t>
      </w:r>
    </w:p>
    <w:p w:rsidR="001F74BB" w:rsidRDefault="001F74BB" w:rsidP="001F74BB">
      <w:pPr>
        <w:jc w:val="both"/>
        <w:rPr>
          <w:sz w:val="28"/>
          <w:szCs w:val="28"/>
        </w:rPr>
      </w:pPr>
    </w:p>
    <w:p w:rsidR="001F74BB" w:rsidRDefault="001F74BB" w:rsidP="001F74BB">
      <w:pPr>
        <w:jc w:val="both"/>
        <w:rPr>
          <w:sz w:val="28"/>
          <w:szCs w:val="28"/>
        </w:rPr>
      </w:pPr>
      <w:r w:rsidRPr="00F67668">
        <w:rPr>
          <w:sz w:val="28"/>
          <w:szCs w:val="28"/>
        </w:rPr>
        <w:t xml:space="preserve">         В приложении 1 </w:t>
      </w:r>
    </w:p>
    <w:p w:rsidR="00611BA5" w:rsidRDefault="00611BA5" w:rsidP="0061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предусмотрено изменение остатков на счетах по учету средств бюджета.</w:t>
      </w:r>
    </w:p>
    <w:p w:rsidR="00611BA5" w:rsidRDefault="00611BA5" w:rsidP="00611BA5">
      <w:pPr>
        <w:jc w:val="both"/>
        <w:rPr>
          <w:sz w:val="28"/>
          <w:szCs w:val="28"/>
        </w:rPr>
      </w:pPr>
    </w:p>
    <w:p w:rsidR="00611BA5" w:rsidRDefault="00611BA5" w:rsidP="0061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приложении 2</w:t>
      </w:r>
    </w:p>
    <w:p w:rsidR="00611BA5" w:rsidRDefault="00611BA5" w:rsidP="00611BA5">
      <w:pPr>
        <w:jc w:val="both"/>
        <w:rPr>
          <w:sz w:val="28"/>
          <w:szCs w:val="28"/>
        </w:rPr>
      </w:pPr>
    </w:p>
    <w:p w:rsidR="00611BA5" w:rsidRDefault="00611BA5" w:rsidP="0061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предусмотрено объемы безвозмездных поступлений увеличить на </w:t>
      </w:r>
      <w:r w:rsidR="00611CA8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611CA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тыс. руб. </w:t>
      </w:r>
      <w:r w:rsidR="003C63CA">
        <w:rPr>
          <w:sz w:val="28"/>
          <w:szCs w:val="28"/>
        </w:rPr>
        <w:t xml:space="preserve">в соответствии с заключенным соглашением </w:t>
      </w:r>
      <w:r w:rsidR="00EF6394">
        <w:rPr>
          <w:sz w:val="28"/>
          <w:szCs w:val="28"/>
        </w:rPr>
        <w:t xml:space="preserve">от 27.01.2015 № 8 </w:t>
      </w:r>
      <w:r w:rsidR="003C63CA">
        <w:rPr>
          <w:sz w:val="28"/>
          <w:szCs w:val="28"/>
        </w:rPr>
        <w:t xml:space="preserve">с администрацией Белозерского муниципального района </w:t>
      </w:r>
      <w:r w:rsidR="00EF6394">
        <w:rPr>
          <w:sz w:val="28"/>
          <w:szCs w:val="28"/>
        </w:rPr>
        <w:t>о передаче полномочий</w:t>
      </w:r>
      <w:r w:rsidR="00F17D9E">
        <w:rPr>
          <w:sz w:val="28"/>
          <w:szCs w:val="28"/>
        </w:rPr>
        <w:t xml:space="preserve"> в части обеспечения </w:t>
      </w:r>
      <w:r w:rsidR="00345015">
        <w:rPr>
          <w:sz w:val="28"/>
          <w:szCs w:val="28"/>
        </w:rPr>
        <w:t>проживающих в поселении и нуждающихся в жилых помещениях малоимущих граждан жилыми помещениями,</w:t>
      </w:r>
      <w:r w:rsidR="00E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за счет: </w:t>
      </w:r>
    </w:p>
    <w:p w:rsidR="00611BA5" w:rsidRDefault="00611BA5" w:rsidP="0061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выделения </w:t>
      </w:r>
      <w:r w:rsidR="00496189">
        <w:rPr>
          <w:sz w:val="28"/>
          <w:szCs w:val="28"/>
        </w:rPr>
        <w:t xml:space="preserve">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>
        <w:rPr>
          <w:sz w:val="28"/>
          <w:szCs w:val="28"/>
        </w:rPr>
        <w:t xml:space="preserve">в размере </w:t>
      </w:r>
      <w:r w:rsidR="00576E2D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576E2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611BA5" w:rsidRDefault="00611BA5" w:rsidP="0061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80C" w:rsidRDefault="00611BA5" w:rsidP="00611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приложениях </w:t>
      </w:r>
      <w:r w:rsidR="00FD680C">
        <w:rPr>
          <w:sz w:val="28"/>
          <w:szCs w:val="28"/>
        </w:rPr>
        <w:t>5,</w:t>
      </w:r>
      <w:r>
        <w:rPr>
          <w:sz w:val="28"/>
          <w:szCs w:val="28"/>
        </w:rPr>
        <w:t>6</w:t>
      </w:r>
    </w:p>
    <w:p w:rsidR="00CD25ED" w:rsidRDefault="00CD25ED" w:rsidP="00611BA5">
      <w:pPr>
        <w:jc w:val="both"/>
        <w:rPr>
          <w:sz w:val="28"/>
          <w:szCs w:val="28"/>
        </w:rPr>
      </w:pPr>
    </w:p>
    <w:p w:rsidR="00CD25ED" w:rsidRDefault="00CD25ED" w:rsidP="00CD25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16D54">
        <w:rPr>
          <w:b/>
          <w:sz w:val="28"/>
          <w:szCs w:val="28"/>
        </w:rPr>
        <w:t>Расходы  по разделу 0</w:t>
      </w:r>
      <w:r>
        <w:rPr>
          <w:b/>
          <w:sz w:val="28"/>
          <w:szCs w:val="28"/>
        </w:rPr>
        <w:t>1</w:t>
      </w:r>
      <w:r w:rsidRPr="0041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«Общегосударственные вопросы</w:t>
      </w:r>
      <w:r w:rsidRPr="00416D54">
        <w:rPr>
          <w:b/>
          <w:sz w:val="28"/>
          <w:szCs w:val="28"/>
        </w:rPr>
        <w:t>»:</w:t>
      </w:r>
    </w:p>
    <w:p w:rsidR="00EB03D2" w:rsidRDefault="00EB03D2" w:rsidP="00CD25ED">
      <w:pPr>
        <w:jc w:val="both"/>
        <w:rPr>
          <w:b/>
          <w:sz w:val="28"/>
          <w:szCs w:val="28"/>
        </w:rPr>
      </w:pPr>
    </w:p>
    <w:p w:rsidR="008756AE" w:rsidRDefault="00EB03D2" w:rsidP="00CD25ED">
      <w:pPr>
        <w:jc w:val="both"/>
        <w:rPr>
          <w:sz w:val="28"/>
          <w:szCs w:val="28"/>
        </w:rPr>
      </w:pPr>
      <w:r w:rsidRPr="009707A5">
        <w:rPr>
          <w:sz w:val="28"/>
          <w:szCs w:val="28"/>
        </w:rPr>
        <w:t xml:space="preserve">- </w:t>
      </w:r>
      <w:r w:rsidR="009707A5" w:rsidRPr="009707A5">
        <w:rPr>
          <w:sz w:val="28"/>
          <w:szCs w:val="28"/>
        </w:rPr>
        <w:t>в подразделе</w:t>
      </w:r>
      <w:r w:rsidR="009707A5">
        <w:rPr>
          <w:sz w:val="28"/>
          <w:szCs w:val="28"/>
        </w:rPr>
        <w:t xml:space="preserve"> 0104 «функционирование местных администраций»</w:t>
      </w:r>
      <w:r w:rsidR="009707A5" w:rsidRPr="009707A5">
        <w:rPr>
          <w:sz w:val="28"/>
          <w:szCs w:val="28"/>
        </w:rPr>
        <w:t xml:space="preserve"> </w:t>
      </w:r>
      <w:r w:rsidR="008756AE">
        <w:rPr>
          <w:sz w:val="28"/>
          <w:szCs w:val="28"/>
        </w:rPr>
        <w:t>расходы уменьшаются на 0,8 тыс. руб., из них:</w:t>
      </w:r>
    </w:p>
    <w:p w:rsidR="008F3ADF" w:rsidRDefault="002568A0" w:rsidP="00CD25E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5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перенесено на подраздел «культура» раздела «Культура, кинематография» </w:t>
      </w:r>
      <w:r w:rsidR="009D1424">
        <w:rPr>
          <w:sz w:val="28"/>
          <w:szCs w:val="28"/>
        </w:rPr>
        <w:t>для покрытия задолженности за 2014 год</w:t>
      </w:r>
      <w:r w:rsidR="002A709F">
        <w:rPr>
          <w:sz w:val="28"/>
          <w:szCs w:val="28"/>
        </w:rPr>
        <w:t xml:space="preserve"> в размере 0,8 тыс. руб.</w:t>
      </w:r>
      <w:r w:rsidR="008F3ADF">
        <w:rPr>
          <w:sz w:val="28"/>
          <w:szCs w:val="28"/>
        </w:rPr>
        <w:t>;</w:t>
      </w:r>
    </w:p>
    <w:p w:rsidR="00EB03D2" w:rsidRPr="009707A5" w:rsidRDefault="008F3ADF" w:rsidP="00CD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6209">
        <w:rPr>
          <w:sz w:val="28"/>
          <w:szCs w:val="28"/>
        </w:rPr>
        <w:t>произведено внутреннее пере</w:t>
      </w:r>
      <w:r w:rsidR="00D273DD">
        <w:rPr>
          <w:sz w:val="28"/>
          <w:szCs w:val="28"/>
        </w:rPr>
        <w:t>мещ</w:t>
      </w:r>
      <w:r w:rsidR="006C6209">
        <w:rPr>
          <w:sz w:val="28"/>
          <w:szCs w:val="28"/>
        </w:rPr>
        <w:t>ение бюджетных средств</w:t>
      </w:r>
      <w:r w:rsidR="000A5E54">
        <w:rPr>
          <w:sz w:val="28"/>
          <w:szCs w:val="28"/>
        </w:rPr>
        <w:t xml:space="preserve"> с КВР 852 в сумме </w:t>
      </w:r>
      <w:r w:rsidR="00D700DA">
        <w:rPr>
          <w:sz w:val="28"/>
          <w:szCs w:val="28"/>
        </w:rPr>
        <w:t>3</w:t>
      </w:r>
      <w:r w:rsidR="000A5E54">
        <w:rPr>
          <w:sz w:val="28"/>
          <w:szCs w:val="28"/>
        </w:rPr>
        <w:t>,</w:t>
      </w:r>
      <w:r w:rsidR="00D700DA">
        <w:rPr>
          <w:sz w:val="28"/>
          <w:szCs w:val="28"/>
        </w:rPr>
        <w:t>4</w:t>
      </w:r>
      <w:r w:rsidR="000A5E54">
        <w:rPr>
          <w:sz w:val="28"/>
          <w:szCs w:val="28"/>
        </w:rPr>
        <w:t xml:space="preserve"> тыс. руб.</w:t>
      </w:r>
      <w:r w:rsidR="00FE512A">
        <w:rPr>
          <w:sz w:val="28"/>
          <w:szCs w:val="28"/>
        </w:rPr>
        <w:t xml:space="preserve">: </w:t>
      </w:r>
      <w:r w:rsidR="000A5E54">
        <w:rPr>
          <w:sz w:val="28"/>
          <w:szCs w:val="28"/>
        </w:rPr>
        <w:t xml:space="preserve"> на КВР 851</w:t>
      </w:r>
      <w:r w:rsidR="000E4921" w:rsidRPr="000E4921">
        <w:rPr>
          <w:sz w:val="28"/>
          <w:szCs w:val="28"/>
        </w:rPr>
        <w:t xml:space="preserve"> </w:t>
      </w:r>
      <w:r w:rsidR="000E4921">
        <w:rPr>
          <w:sz w:val="28"/>
          <w:szCs w:val="28"/>
        </w:rPr>
        <w:t>в сумме 1,0 тыс. руб.</w:t>
      </w:r>
      <w:r w:rsidR="00D700DA">
        <w:rPr>
          <w:sz w:val="28"/>
          <w:szCs w:val="28"/>
        </w:rPr>
        <w:t xml:space="preserve"> для уплаты налога на имущество организаций и земельного налога и на КВР 853 в сумме  2,4 тыс. руб. для уплаты иных платежей.</w:t>
      </w:r>
    </w:p>
    <w:p w:rsidR="00CD25ED" w:rsidRDefault="00CD25ED" w:rsidP="00611BA5">
      <w:pPr>
        <w:jc w:val="both"/>
        <w:rPr>
          <w:sz w:val="28"/>
          <w:szCs w:val="28"/>
        </w:rPr>
      </w:pPr>
    </w:p>
    <w:p w:rsidR="00611BA5" w:rsidRDefault="00611BA5" w:rsidP="00926518">
      <w:pPr>
        <w:jc w:val="center"/>
        <w:rPr>
          <w:b/>
          <w:sz w:val="28"/>
          <w:szCs w:val="28"/>
        </w:rPr>
      </w:pPr>
      <w:r w:rsidRPr="00416D54">
        <w:rPr>
          <w:b/>
          <w:sz w:val="28"/>
          <w:szCs w:val="28"/>
        </w:rPr>
        <w:t>Расходы  по разделу 0</w:t>
      </w:r>
      <w:r w:rsidR="0075011D">
        <w:rPr>
          <w:b/>
          <w:sz w:val="28"/>
          <w:szCs w:val="28"/>
        </w:rPr>
        <w:t>5</w:t>
      </w:r>
      <w:r w:rsidRPr="0041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5011D">
        <w:rPr>
          <w:b/>
          <w:sz w:val="28"/>
          <w:szCs w:val="28"/>
        </w:rPr>
        <w:t>Жилищно-коммунальное хозяйство</w:t>
      </w:r>
      <w:r w:rsidRPr="00416D54">
        <w:rPr>
          <w:b/>
          <w:sz w:val="28"/>
          <w:szCs w:val="28"/>
        </w:rPr>
        <w:t>»:</w:t>
      </w:r>
    </w:p>
    <w:p w:rsidR="00611BA5" w:rsidRDefault="00611BA5" w:rsidP="00926518">
      <w:pPr>
        <w:jc w:val="center"/>
        <w:rPr>
          <w:b/>
          <w:sz w:val="28"/>
          <w:szCs w:val="28"/>
        </w:rPr>
      </w:pPr>
    </w:p>
    <w:p w:rsidR="00DA1FF3" w:rsidRDefault="00611BA5" w:rsidP="00FB118D">
      <w:pPr>
        <w:jc w:val="both"/>
        <w:rPr>
          <w:sz w:val="28"/>
          <w:szCs w:val="28"/>
        </w:rPr>
      </w:pPr>
      <w:r w:rsidRPr="00A66514">
        <w:rPr>
          <w:sz w:val="28"/>
          <w:szCs w:val="28"/>
        </w:rPr>
        <w:t xml:space="preserve"> </w:t>
      </w:r>
      <w:r w:rsidR="000D7A3F">
        <w:rPr>
          <w:sz w:val="28"/>
          <w:szCs w:val="28"/>
        </w:rPr>
        <w:t>- в подразделе 0501 «жилищное хозяйство»</w:t>
      </w:r>
      <w:r w:rsidR="000E4921">
        <w:rPr>
          <w:sz w:val="28"/>
          <w:szCs w:val="28"/>
        </w:rPr>
        <w:t xml:space="preserve"> предусмотрено увеличение расходов</w:t>
      </w:r>
      <w:r w:rsidR="001D380D">
        <w:rPr>
          <w:sz w:val="28"/>
          <w:szCs w:val="28"/>
        </w:rPr>
        <w:t xml:space="preserve"> на 10,5 тыс. руб. на уплату взносов в Фонд капитального ремонта.</w:t>
      </w:r>
      <w:r w:rsidR="00AB1787">
        <w:rPr>
          <w:sz w:val="28"/>
          <w:szCs w:val="28"/>
        </w:rPr>
        <w:t xml:space="preserve"> </w:t>
      </w:r>
    </w:p>
    <w:p w:rsidR="001F74BB" w:rsidRDefault="001F74BB" w:rsidP="001F74BB">
      <w:pPr>
        <w:jc w:val="both"/>
        <w:rPr>
          <w:sz w:val="28"/>
          <w:szCs w:val="28"/>
        </w:rPr>
      </w:pPr>
      <w:r w:rsidRPr="00777485">
        <w:rPr>
          <w:sz w:val="28"/>
          <w:szCs w:val="28"/>
        </w:rPr>
        <w:t xml:space="preserve">       </w:t>
      </w:r>
    </w:p>
    <w:p w:rsidR="001F74BB" w:rsidRDefault="001F74BB" w:rsidP="001F74BB">
      <w:pPr>
        <w:jc w:val="both"/>
        <w:rPr>
          <w:sz w:val="28"/>
          <w:szCs w:val="28"/>
        </w:rPr>
      </w:pPr>
    </w:p>
    <w:p w:rsidR="001F74BB" w:rsidRDefault="001F74BB" w:rsidP="001F74BB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 w:rsidR="00F14267">
        <w:rPr>
          <w:b/>
          <w:i/>
          <w:sz w:val="28"/>
          <w:szCs w:val="28"/>
        </w:rPr>
        <w:t>8</w:t>
      </w:r>
      <w:r w:rsidRPr="0013221B">
        <w:rPr>
          <w:b/>
          <w:i/>
          <w:sz w:val="28"/>
          <w:szCs w:val="28"/>
        </w:rPr>
        <w:t xml:space="preserve"> «</w:t>
      </w:r>
      <w:r w:rsidR="00F14267">
        <w:rPr>
          <w:b/>
          <w:i/>
          <w:sz w:val="28"/>
          <w:szCs w:val="28"/>
        </w:rPr>
        <w:t>Культура, кинематография</w:t>
      </w:r>
      <w:r w:rsidRPr="0013221B">
        <w:rPr>
          <w:b/>
          <w:i/>
          <w:sz w:val="28"/>
          <w:szCs w:val="28"/>
        </w:rPr>
        <w:t>»:</w:t>
      </w:r>
    </w:p>
    <w:p w:rsidR="001F74BB" w:rsidRPr="0013221B" w:rsidRDefault="001F74BB" w:rsidP="001F74BB">
      <w:pPr>
        <w:jc w:val="both"/>
        <w:rPr>
          <w:b/>
          <w:i/>
          <w:sz w:val="28"/>
          <w:szCs w:val="28"/>
        </w:rPr>
      </w:pPr>
    </w:p>
    <w:p w:rsidR="001F74BB" w:rsidRDefault="001F74BB" w:rsidP="001F74BB">
      <w:pPr>
        <w:jc w:val="both"/>
        <w:rPr>
          <w:b/>
          <w:i/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 0</w:t>
      </w:r>
      <w:r w:rsidR="00374CFA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374CF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FB118D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 предусмотрено </w:t>
      </w:r>
      <w:r w:rsidR="00FB118D">
        <w:rPr>
          <w:sz w:val="28"/>
          <w:szCs w:val="28"/>
        </w:rPr>
        <w:t>увеличение ассигнований в размере 0,8 тыс. руб. (субсидии бюджетным учреждениям на иные цели).</w:t>
      </w:r>
    </w:p>
    <w:p w:rsidR="001F74BB" w:rsidRPr="00170589" w:rsidRDefault="001F74BB" w:rsidP="001F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F74BB" w:rsidRDefault="001F74BB" w:rsidP="001F74BB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1F74BB" w:rsidRDefault="001F74BB" w:rsidP="001F74BB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F74BB" w:rsidRDefault="001F74BB" w:rsidP="001F74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>
        <w:rPr>
          <w:sz w:val="28"/>
          <w:szCs w:val="28"/>
        </w:rPr>
        <w:t>Панинского сельского поселения</w:t>
      </w:r>
    </w:p>
    <w:p w:rsidR="001F74BB" w:rsidRDefault="001F74BB" w:rsidP="001F74BB">
      <w:pPr>
        <w:jc w:val="both"/>
        <w:rPr>
          <w:color w:val="000000"/>
          <w:spacing w:val="1"/>
          <w:sz w:val="28"/>
          <w:szCs w:val="28"/>
        </w:rPr>
      </w:pPr>
      <w:r w:rsidRPr="00A1626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A16264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>Панин</w:t>
      </w:r>
      <w:r w:rsidRPr="00A16264"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>
        <w:rPr>
          <w:color w:val="000000"/>
          <w:spacing w:val="1"/>
          <w:sz w:val="28"/>
          <w:szCs w:val="28"/>
        </w:rPr>
        <w:t>24</w:t>
      </w:r>
      <w:r w:rsidRPr="00A16264">
        <w:rPr>
          <w:color w:val="000000"/>
          <w:spacing w:val="1"/>
          <w:sz w:val="28"/>
          <w:szCs w:val="28"/>
        </w:rPr>
        <w:t>.12.201</w:t>
      </w:r>
      <w:r>
        <w:rPr>
          <w:color w:val="000000"/>
          <w:spacing w:val="1"/>
          <w:sz w:val="28"/>
          <w:szCs w:val="28"/>
        </w:rPr>
        <w:t>4</w:t>
      </w:r>
      <w:r w:rsidRPr="00A16264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34</w:t>
      </w:r>
      <w:r w:rsidRPr="00A16264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разработан</w:t>
      </w:r>
      <w:proofErr w:type="gramEnd"/>
      <w:r>
        <w:rPr>
          <w:color w:val="000000"/>
          <w:spacing w:val="1"/>
          <w:sz w:val="28"/>
          <w:szCs w:val="28"/>
        </w:rPr>
        <w:t xml:space="preserve"> в соответствии с </w:t>
      </w:r>
      <w:r w:rsidRPr="00A16264">
        <w:rPr>
          <w:color w:val="000000"/>
          <w:spacing w:val="1"/>
          <w:sz w:val="28"/>
          <w:szCs w:val="28"/>
        </w:rPr>
        <w:t xml:space="preserve"> бюджетн</w:t>
      </w:r>
      <w:r>
        <w:rPr>
          <w:color w:val="000000"/>
          <w:spacing w:val="1"/>
          <w:sz w:val="28"/>
          <w:szCs w:val="28"/>
        </w:rPr>
        <w:t>ым</w:t>
      </w:r>
      <w:r w:rsidRPr="00A16264">
        <w:rPr>
          <w:color w:val="000000"/>
          <w:spacing w:val="1"/>
          <w:sz w:val="28"/>
          <w:szCs w:val="28"/>
        </w:rPr>
        <w:t xml:space="preserve"> законодательств</w:t>
      </w:r>
      <w:r>
        <w:rPr>
          <w:color w:val="000000"/>
          <w:spacing w:val="1"/>
          <w:sz w:val="28"/>
          <w:szCs w:val="28"/>
        </w:rPr>
        <w:t>ом</w:t>
      </w:r>
      <w:r w:rsidRPr="00A16264">
        <w:rPr>
          <w:color w:val="000000"/>
          <w:spacing w:val="1"/>
          <w:sz w:val="28"/>
          <w:szCs w:val="28"/>
        </w:rPr>
        <w:t>, Положени</w:t>
      </w:r>
      <w:r>
        <w:rPr>
          <w:color w:val="000000"/>
          <w:spacing w:val="1"/>
          <w:sz w:val="28"/>
          <w:szCs w:val="28"/>
        </w:rPr>
        <w:t>ем</w:t>
      </w:r>
      <w:r w:rsidRPr="00A16264">
        <w:rPr>
          <w:color w:val="000000"/>
          <w:spacing w:val="1"/>
          <w:sz w:val="28"/>
          <w:szCs w:val="28"/>
        </w:rPr>
        <w:t xml:space="preserve"> о бюджетном процессе в </w:t>
      </w:r>
      <w:r>
        <w:rPr>
          <w:color w:val="000000"/>
          <w:spacing w:val="1"/>
          <w:sz w:val="28"/>
          <w:szCs w:val="28"/>
        </w:rPr>
        <w:t>Панин</w:t>
      </w:r>
      <w:r w:rsidRPr="00A16264">
        <w:rPr>
          <w:color w:val="000000"/>
          <w:spacing w:val="1"/>
          <w:sz w:val="28"/>
          <w:szCs w:val="28"/>
        </w:rPr>
        <w:t>ском сельском поселении.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1F74BB" w:rsidRDefault="001F74BB" w:rsidP="001F74BB">
      <w:pPr>
        <w:rPr>
          <w:sz w:val="28"/>
          <w:szCs w:val="28"/>
        </w:rPr>
      </w:pPr>
    </w:p>
    <w:p w:rsidR="001F74BB" w:rsidRDefault="001F74BB" w:rsidP="001F74BB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1F74BB" w:rsidRDefault="001F74BB" w:rsidP="001F74BB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BB"/>
    <w:rsid w:val="000052FE"/>
    <w:rsid w:val="00024C19"/>
    <w:rsid w:val="00042951"/>
    <w:rsid w:val="0004623D"/>
    <w:rsid w:val="00047A2F"/>
    <w:rsid w:val="00065AE9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5E54"/>
    <w:rsid w:val="000A65C7"/>
    <w:rsid w:val="000B5A97"/>
    <w:rsid w:val="000C3BA6"/>
    <w:rsid w:val="000C51F6"/>
    <w:rsid w:val="000C63A4"/>
    <w:rsid w:val="000D7A3F"/>
    <w:rsid w:val="000E4921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5942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85C45"/>
    <w:rsid w:val="00191F59"/>
    <w:rsid w:val="001935F9"/>
    <w:rsid w:val="001973D4"/>
    <w:rsid w:val="001A161B"/>
    <w:rsid w:val="001A5DE9"/>
    <w:rsid w:val="001A6E65"/>
    <w:rsid w:val="001B47A7"/>
    <w:rsid w:val="001B72E1"/>
    <w:rsid w:val="001C0CDC"/>
    <w:rsid w:val="001C7A89"/>
    <w:rsid w:val="001D2F15"/>
    <w:rsid w:val="001D380D"/>
    <w:rsid w:val="001E5E6D"/>
    <w:rsid w:val="001F0DDE"/>
    <w:rsid w:val="001F29DF"/>
    <w:rsid w:val="001F74BB"/>
    <w:rsid w:val="002035F8"/>
    <w:rsid w:val="0020462F"/>
    <w:rsid w:val="0021327E"/>
    <w:rsid w:val="0022162B"/>
    <w:rsid w:val="00221EDF"/>
    <w:rsid w:val="00226468"/>
    <w:rsid w:val="00235756"/>
    <w:rsid w:val="00241C64"/>
    <w:rsid w:val="002465CE"/>
    <w:rsid w:val="00246AF2"/>
    <w:rsid w:val="00254AFD"/>
    <w:rsid w:val="00254D8F"/>
    <w:rsid w:val="002568A0"/>
    <w:rsid w:val="00260EE3"/>
    <w:rsid w:val="00262497"/>
    <w:rsid w:val="0026355B"/>
    <w:rsid w:val="00265E94"/>
    <w:rsid w:val="00267347"/>
    <w:rsid w:val="0028312F"/>
    <w:rsid w:val="002860EC"/>
    <w:rsid w:val="0029786E"/>
    <w:rsid w:val="002A3533"/>
    <w:rsid w:val="002A5F05"/>
    <w:rsid w:val="002A709F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015"/>
    <w:rsid w:val="00345211"/>
    <w:rsid w:val="00352C95"/>
    <w:rsid w:val="00370FCE"/>
    <w:rsid w:val="00373C34"/>
    <w:rsid w:val="00374CFA"/>
    <w:rsid w:val="00376EB2"/>
    <w:rsid w:val="0039739E"/>
    <w:rsid w:val="003B5F4C"/>
    <w:rsid w:val="003C0581"/>
    <w:rsid w:val="003C3CFB"/>
    <w:rsid w:val="003C476D"/>
    <w:rsid w:val="003C54EE"/>
    <w:rsid w:val="003C63CA"/>
    <w:rsid w:val="003E053D"/>
    <w:rsid w:val="003E0A2C"/>
    <w:rsid w:val="003E2313"/>
    <w:rsid w:val="003E7087"/>
    <w:rsid w:val="003F1F9B"/>
    <w:rsid w:val="003F5DC8"/>
    <w:rsid w:val="003F6FE7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807A9"/>
    <w:rsid w:val="00481539"/>
    <w:rsid w:val="00496189"/>
    <w:rsid w:val="0049689C"/>
    <w:rsid w:val="004A7339"/>
    <w:rsid w:val="004B51E6"/>
    <w:rsid w:val="004C2472"/>
    <w:rsid w:val="004C7FA3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32BC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6E2D"/>
    <w:rsid w:val="005777B9"/>
    <w:rsid w:val="00582623"/>
    <w:rsid w:val="00583842"/>
    <w:rsid w:val="00584562"/>
    <w:rsid w:val="00593EDA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11BA5"/>
    <w:rsid w:val="00611CA8"/>
    <w:rsid w:val="00627618"/>
    <w:rsid w:val="006310B6"/>
    <w:rsid w:val="00633766"/>
    <w:rsid w:val="00644A15"/>
    <w:rsid w:val="00647A3D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5420"/>
    <w:rsid w:val="006C5679"/>
    <w:rsid w:val="006C6209"/>
    <w:rsid w:val="006C6999"/>
    <w:rsid w:val="006D1FFA"/>
    <w:rsid w:val="006E6998"/>
    <w:rsid w:val="006F0236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5011D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F22E9"/>
    <w:rsid w:val="007F41CC"/>
    <w:rsid w:val="0081575A"/>
    <w:rsid w:val="00816915"/>
    <w:rsid w:val="008236F2"/>
    <w:rsid w:val="008254A5"/>
    <w:rsid w:val="008344A0"/>
    <w:rsid w:val="00840924"/>
    <w:rsid w:val="00861F34"/>
    <w:rsid w:val="008756AE"/>
    <w:rsid w:val="00883268"/>
    <w:rsid w:val="008879ED"/>
    <w:rsid w:val="008948E6"/>
    <w:rsid w:val="00896D70"/>
    <w:rsid w:val="00897F8B"/>
    <w:rsid w:val="008A6E67"/>
    <w:rsid w:val="008B4A5D"/>
    <w:rsid w:val="008C7768"/>
    <w:rsid w:val="008D46C7"/>
    <w:rsid w:val="008D6784"/>
    <w:rsid w:val="008E3078"/>
    <w:rsid w:val="008F16C6"/>
    <w:rsid w:val="008F3ADF"/>
    <w:rsid w:val="008F5ECE"/>
    <w:rsid w:val="00910E0D"/>
    <w:rsid w:val="00911C40"/>
    <w:rsid w:val="00926518"/>
    <w:rsid w:val="00934379"/>
    <w:rsid w:val="0093650C"/>
    <w:rsid w:val="00950084"/>
    <w:rsid w:val="0095659A"/>
    <w:rsid w:val="00970307"/>
    <w:rsid w:val="009707A5"/>
    <w:rsid w:val="00974AA2"/>
    <w:rsid w:val="0098487D"/>
    <w:rsid w:val="0098688B"/>
    <w:rsid w:val="00987AC7"/>
    <w:rsid w:val="00994D1F"/>
    <w:rsid w:val="009A1141"/>
    <w:rsid w:val="009B58CF"/>
    <w:rsid w:val="009B7C24"/>
    <w:rsid w:val="009D1424"/>
    <w:rsid w:val="009D3986"/>
    <w:rsid w:val="009E6C2E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7C8F"/>
    <w:rsid w:val="00A62022"/>
    <w:rsid w:val="00A72F9A"/>
    <w:rsid w:val="00A8290C"/>
    <w:rsid w:val="00A953A3"/>
    <w:rsid w:val="00AA1414"/>
    <w:rsid w:val="00AA3ED2"/>
    <w:rsid w:val="00AB00CA"/>
    <w:rsid w:val="00AB1787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1009C"/>
    <w:rsid w:val="00C206A5"/>
    <w:rsid w:val="00C35209"/>
    <w:rsid w:val="00C410E4"/>
    <w:rsid w:val="00C42151"/>
    <w:rsid w:val="00C44C2A"/>
    <w:rsid w:val="00C47F0B"/>
    <w:rsid w:val="00C54355"/>
    <w:rsid w:val="00C552C4"/>
    <w:rsid w:val="00C577E2"/>
    <w:rsid w:val="00C67946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193E"/>
    <w:rsid w:val="00CD25ED"/>
    <w:rsid w:val="00CE4526"/>
    <w:rsid w:val="00CE4F12"/>
    <w:rsid w:val="00CF48C7"/>
    <w:rsid w:val="00D00A6B"/>
    <w:rsid w:val="00D00CCF"/>
    <w:rsid w:val="00D01E58"/>
    <w:rsid w:val="00D07DD2"/>
    <w:rsid w:val="00D155B2"/>
    <w:rsid w:val="00D166AE"/>
    <w:rsid w:val="00D23C52"/>
    <w:rsid w:val="00D26386"/>
    <w:rsid w:val="00D273DD"/>
    <w:rsid w:val="00D50BE4"/>
    <w:rsid w:val="00D55F07"/>
    <w:rsid w:val="00D64B36"/>
    <w:rsid w:val="00D6789F"/>
    <w:rsid w:val="00D700DA"/>
    <w:rsid w:val="00D7028F"/>
    <w:rsid w:val="00D7074C"/>
    <w:rsid w:val="00D76BCB"/>
    <w:rsid w:val="00D80274"/>
    <w:rsid w:val="00D84733"/>
    <w:rsid w:val="00D87F63"/>
    <w:rsid w:val="00D900C5"/>
    <w:rsid w:val="00DA1FF3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03D2"/>
    <w:rsid w:val="00EB4A86"/>
    <w:rsid w:val="00EC0132"/>
    <w:rsid w:val="00EC2C69"/>
    <w:rsid w:val="00EC3171"/>
    <w:rsid w:val="00ED0C49"/>
    <w:rsid w:val="00EE559E"/>
    <w:rsid w:val="00EF6394"/>
    <w:rsid w:val="00EF6FEF"/>
    <w:rsid w:val="00F14267"/>
    <w:rsid w:val="00F145AC"/>
    <w:rsid w:val="00F177FA"/>
    <w:rsid w:val="00F17D9E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A13F4"/>
    <w:rsid w:val="00FA478B"/>
    <w:rsid w:val="00FB118D"/>
    <w:rsid w:val="00FB4C88"/>
    <w:rsid w:val="00FC2AA9"/>
    <w:rsid w:val="00FC361B"/>
    <w:rsid w:val="00FC45E4"/>
    <w:rsid w:val="00FC65E7"/>
    <w:rsid w:val="00FC760E"/>
    <w:rsid w:val="00FD1A58"/>
    <w:rsid w:val="00FD680C"/>
    <w:rsid w:val="00FE4F8A"/>
    <w:rsid w:val="00FE512A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56</cp:revision>
  <cp:lastPrinted>2015-04-13T12:26:00Z</cp:lastPrinted>
  <dcterms:created xsi:type="dcterms:W3CDTF">2015-04-13T08:16:00Z</dcterms:created>
  <dcterms:modified xsi:type="dcterms:W3CDTF">2015-04-14T11:51:00Z</dcterms:modified>
</cp:coreProperties>
</file>