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FC" w:rsidRPr="00AA3DFC" w:rsidRDefault="00AA3DFC" w:rsidP="00AA3DFC">
      <w:pPr>
        <w:jc w:val="center"/>
      </w:pPr>
      <w:r w:rsidRPr="00AA3DFC">
        <w:object w:dxaOrig="600" w:dyaOrig="825">
          <v:rect id="rectole0000000000" o:spid="_x0000_i1025" style="width:30pt;height:42pt" o:ole="" o:preferrelative="t" stroked="f">
            <v:imagedata r:id="rId5" o:title=""/>
          </v:rect>
          <o:OLEObject Type="Embed" ProgID="StaticMetafile" ShapeID="rectole0000000000" DrawAspect="Content" ObjectID="_1503489600" r:id="rId6"/>
        </w:object>
      </w:r>
    </w:p>
    <w:p w:rsidR="00AA3DFC" w:rsidRPr="00AA3DFC" w:rsidRDefault="00AA3DFC" w:rsidP="00AA3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DFC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</w:p>
    <w:p w:rsidR="00AA3DFC" w:rsidRPr="00AA3DFC" w:rsidRDefault="00AA3DFC" w:rsidP="00AA3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DFC">
        <w:rPr>
          <w:rFonts w:ascii="Times New Roman" w:hAnsi="Times New Roman" w:cs="Times New Roman"/>
          <w:sz w:val="28"/>
          <w:szCs w:val="28"/>
        </w:rPr>
        <w:t>БЕЛОЗЕРСКОГО  МУНИЦИПАЛЬНОГО  РАЙОНА</w:t>
      </w:r>
    </w:p>
    <w:p w:rsidR="00AA3DFC" w:rsidRPr="00AA3DFC" w:rsidRDefault="00AA3DFC" w:rsidP="00A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DFC" w:rsidRPr="00AA3DFC" w:rsidRDefault="00AA3DFC" w:rsidP="00AA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DFC" w:rsidRPr="00AA3DFC" w:rsidRDefault="00AA3DFC" w:rsidP="00CF2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F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A3DFC" w:rsidRPr="00AA3DFC" w:rsidRDefault="00AA3DFC" w:rsidP="00CF24AD">
      <w:pPr>
        <w:jc w:val="both"/>
        <w:rPr>
          <w:rFonts w:ascii="Times New Roman" w:hAnsi="Times New Roman" w:cs="Times New Roman"/>
          <w:sz w:val="28"/>
          <w:szCs w:val="28"/>
        </w:rPr>
      </w:pPr>
      <w:r w:rsidRPr="00AA3DFC">
        <w:rPr>
          <w:rFonts w:ascii="Times New Roman" w:hAnsi="Times New Roman" w:cs="Times New Roman"/>
          <w:sz w:val="28"/>
          <w:szCs w:val="28"/>
        </w:rPr>
        <w:t>на проект решения Совета Глушковского сельского поселения о внесении изменений в решение Совета Глушковского сельского поселения от 24.12.2014г. № 42  «О бюджете Глушковского сельского поселения на 2015 год и плановый период 2016-2017 годов»</w:t>
      </w:r>
    </w:p>
    <w:p w:rsidR="00AA3DFC" w:rsidRPr="00AA3DFC" w:rsidRDefault="00AA3DFC" w:rsidP="00CF24AD">
      <w:pPr>
        <w:jc w:val="both"/>
        <w:rPr>
          <w:rFonts w:ascii="Times New Roman" w:hAnsi="Times New Roman" w:cs="Times New Roman"/>
          <w:sz w:val="28"/>
          <w:szCs w:val="28"/>
        </w:rPr>
      </w:pPr>
      <w:r w:rsidRPr="00AA3D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F24AD">
        <w:rPr>
          <w:rFonts w:ascii="Times New Roman" w:hAnsi="Times New Roman" w:cs="Times New Roman"/>
          <w:sz w:val="28"/>
          <w:szCs w:val="28"/>
        </w:rPr>
        <w:t xml:space="preserve"> 10 сентября</w:t>
      </w:r>
      <w:r w:rsidRPr="00AA3DFC">
        <w:rPr>
          <w:rFonts w:ascii="Times New Roman" w:hAnsi="Times New Roman" w:cs="Times New Roman"/>
          <w:sz w:val="28"/>
          <w:szCs w:val="28"/>
        </w:rPr>
        <w:t xml:space="preserve"> 2015г.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DFC" w:rsidRPr="00AA3DFC" w:rsidRDefault="00AA3DFC" w:rsidP="00CF24AD">
      <w:pPr>
        <w:jc w:val="both"/>
        <w:rPr>
          <w:rFonts w:ascii="Times New Roman" w:hAnsi="Times New Roman" w:cs="Times New Roman"/>
          <w:sz w:val="28"/>
          <w:szCs w:val="28"/>
        </w:rPr>
      </w:pPr>
      <w:r w:rsidRPr="00AA3DFC">
        <w:rPr>
          <w:rFonts w:ascii="Times New Roman" w:hAnsi="Times New Roman" w:cs="Times New Roman"/>
          <w:sz w:val="28"/>
          <w:szCs w:val="28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AA3DFC" w:rsidRPr="00AA3DFC" w:rsidRDefault="00AA3DFC" w:rsidP="00CF24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FC">
        <w:rPr>
          <w:rFonts w:ascii="Times New Roman" w:hAnsi="Times New Roman" w:cs="Times New Roman"/>
          <w:sz w:val="28"/>
          <w:szCs w:val="28"/>
        </w:rPr>
        <w:t xml:space="preserve"> </w:t>
      </w:r>
      <w:r w:rsidRPr="00AA3DFC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экспертизы установлено:  </w:t>
      </w:r>
    </w:p>
    <w:p w:rsidR="00AA3DFC" w:rsidRPr="00AA3DFC" w:rsidRDefault="00AA3DFC" w:rsidP="00CF24AD">
      <w:pPr>
        <w:jc w:val="both"/>
        <w:rPr>
          <w:rFonts w:ascii="Times New Roman" w:hAnsi="Times New Roman" w:cs="Times New Roman"/>
          <w:sz w:val="28"/>
          <w:szCs w:val="28"/>
        </w:rPr>
      </w:pPr>
      <w:r w:rsidRPr="00AA3D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A3DFC">
        <w:rPr>
          <w:rFonts w:ascii="Times New Roman" w:hAnsi="Times New Roman" w:cs="Times New Roman"/>
          <w:sz w:val="28"/>
          <w:szCs w:val="28"/>
        </w:rPr>
        <w:t>Проектом решения Совета Глушковского сельского поселения о внесении изменений в решение Совета Глушковского сельского поселения от 24.12.2014 № 42 «О бюджете Глушковского сельского поселения на 2015 год и плановый период 2016-2017 годов» предлагается:</w:t>
      </w:r>
    </w:p>
    <w:p w:rsidR="00E54260" w:rsidRPr="00D20FC1" w:rsidRDefault="00C97EDC" w:rsidP="00CF2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3910CC" w:rsidRPr="00D20FC1">
        <w:rPr>
          <w:rFonts w:ascii="Times New Roman" w:hAnsi="Times New Roman" w:cs="Times New Roman"/>
          <w:sz w:val="28"/>
          <w:szCs w:val="28"/>
        </w:rPr>
        <w:t xml:space="preserve">сновные характеристики бюджета </w:t>
      </w:r>
      <w:r w:rsidR="00EE4868">
        <w:rPr>
          <w:rFonts w:ascii="Times New Roman" w:hAnsi="Times New Roman" w:cs="Times New Roman"/>
          <w:sz w:val="28"/>
          <w:szCs w:val="28"/>
        </w:rPr>
        <w:t>Глушковско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  оставить</w:t>
      </w:r>
      <w:r w:rsidR="00EE4868">
        <w:rPr>
          <w:rFonts w:ascii="Times New Roman" w:hAnsi="Times New Roman" w:cs="Times New Roman"/>
          <w:sz w:val="28"/>
          <w:szCs w:val="28"/>
        </w:rPr>
        <w:t xml:space="preserve"> без изменений.</w:t>
      </w:r>
    </w:p>
    <w:p w:rsidR="00EE4868" w:rsidRDefault="00C97EDC" w:rsidP="007B6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B6B9D" w:rsidRPr="007B6B9D">
        <w:rPr>
          <w:rFonts w:ascii="Times New Roman" w:hAnsi="Times New Roman" w:cs="Times New Roman"/>
          <w:sz w:val="28"/>
          <w:szCs w:val="28"/>
        </w:rPr>
        <w:t xml:space="preserve">внести  изменения в приложения </w:t>
      </w:r>
      <w:r w:rsidR="00EE4868">
        <w:rPr>
          <w:rFonts w:ascii="Times New Roman" w:hAnsi="Times New Roman" w:cs="Times New Roman"/>
          <w:sz w:val="28"/>
          <w:szCs w:val="28"/>
        </w:rPr>
        <w:t>4,5</w:t>
      </w:r>
      <w:r w:rsidR="007B6B9D" w:rsidRPr="007B6B9D">
        <w:rPr>
          <w:rFonts w:ascii="Times New Roman" w:hAnsi="Times New Roman" w:cs="Times New Roman"/>
          <w:sz w:val="28"/>
          <w:szCs w:val="28"/>
        </w:rPr>
        <w:t xml:space="preserve"> к реше</w:t>
      </w:r>
      <w:r w:rsidR="00247321">
        <w:rPr>
          <w:rFonts w:ascii="Times New Roman" w:hAnsi="Times New Roman" w:cs="Times New Roman"/>
          <w:sz w:val="28"/>
          <w:szCs w:val="28"/>
        </w:rPr>
        <w:t>нию  Совета  Глушков</w:t>
      </w:r>
      <w:r w:rsidR="007B6B9D" w:rsidRPr="007B6B9D">
        <w:rPr>
          <w:rFonts w:ascii="Times New Roman" w:hAnsi="Times New Roman" w:cs="Times New Roman"/>
          <w:sz w:val="28"/>
          <w:szCs w:val="28"/>
        </w:rPr>
        <w:t>ского  сельского  поселения от 2</w:t>
      </w:r>
      <w:r w:rsidR="00EE4868">
        <w:rPr>
          <w:rFonts w:ascii="Times New Roman" w:hAnsi="Times New Roman" w:cs="Times New Roman"/>
          <w:sz w:val="28"/>
          <w:szCs w:val="28"/>
        </w:rPr>
        <w:t>4</w:t>
      </w:r>
      <w:r w:rsidR="00247321"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EE4868">
        <w:rPr>
          <w:rFonts w:ascii="Times New Roman" w:hAnsi="Times New Roman" w:cs="Times New Roman"/>
          <w:sz w:val="28"/>
          <w:szCs w:val="28"/>
        </w:rPr>
        <w:t>42</w:t>
      </w:r>
      <w:r w:rsidR="007B6B9D" w:rsidRPr="007B6B9D">
        <w:rPr>
          <w:rFonts w:ascii="Times New Roman" w:hAnsi="Times New Roman" w:cs="Times New Roman"/>
          <w:sz w:val="28"/>
          <w:szCs w:val="28"/>
        </w:rPr>
        <w:t>, изложив их в новой редакции</w:t>
      </w:r>
      <w:r w:rsidR="00EE4868">
        <w:rPr>
          <w:rFonts w:ascii="Times New Roman" w:hAnsi="Times New Roman" w:cs="Times New Roman"/>
          <w:sz w:val="28"/>
          <w:szCs w:val="28"/>
        </w:rPr>
        <w:t>.</w:t>
      </w:r>
    </w:p>
    <w:p w:rsidR="007B6B9D" w:rsidRPr="007B6B9D" w:rsidRDefault="00EE4868" w:rsidP="00EE4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вносятся в связи с потребностью в бюджетных  ассигнованиях на расходы  на  оплату  труда  Главы поселения</w:t>
      </w:r>
      <w:r w:rsidR="00E9061B">
        <w:rPr>
          <w:rFonts w:ascii="Times New Roman" w:hAnsi="Times New Roman" w:cs="Times New Roman"/>
          <w:sz w:val="28"/>
          <w:szCs w:val="28"/>
        </w:rPr>
        <w:t>, на субсидию на иные цели МУК «Глушковский культурный центр» (расходы по исполнительному листу от 30.07.2014</w:t>
      </w:r>
      <w:proofErr w:type="gramStart"/>
      <w:r w:rsidR="00E9061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9061B">
        <w:rPr>
          <w:rFonts w:ascii="Times New Roman" w:hAnsi="Times New Roman" w:cs="Times New Roman"/>
          <w:sz w:val="28"/>
          <w:szCs w:val="28"/>
        </w:rPr>
        <w:t xml:space="preserve"> 13-7670/</w:t>
      </w:r>
      <w:r w:rsidR="00D10889">
        <w:rPr>
          <w:rFonts w:ascii="Times New Roman" w:hAnsi="Times New Roman" w:cs="Times New Roman"/>
          <w:sz w:val="28"/>
          <w:szCs w:val="28"/>
        </w:rPr>
        <w:t>2014 Арбитражного суда Вологодской области).</w:t>
      </w:r>
      <w:r w:rsidR="007B6B9D" w:rsidRPr="007B6B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2BA4" w:rsidRDefault="007B6B9D" w:rsidP="007B6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A4">
        <w:rPr>
          <w:rFonts w:ascii="Times New Roman" w:hAnsi="Times New Roman" w:cs="Times New Roman"/>
          <w:b/>
          <w:sz w:val="28"/>
          <w:szCs w:val="28"/>
        </w:rPr>
        <w:t xml:space="preserve">По разделу </w:t>
      </w:r>
      <w:r w:rsidR="00172BA4"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</w:p>
    <w:p w:rsidR="007B6B9D" w:rsidRPr="00172BA4" w:rsidRDefault="00172BA4" w:rsidP="00C0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 подразделе  02 «функционирование высшего должностного лица субъекта РФ и муниципального образования» увеличены расходы на фонд оплаты труда в сумме 85,6 тыс. руб. (при формировании бюджета на 2015 год и плановый период 2016 и 2017 годов данные расходы были за</w:t>
      </w:r>
      <w:r w:rsidR="00F60779">
        <w:rPr>
          <w:rFonts w:ascii="Times New Roman" w:hAnsi="Times New Roman" w:cs="Times New Roman"/>
          <w:sz w:val="28"/>
          <w:szCs w:val="28"/>
        </w:rPr>
        <w:t>планированы не в полном объеме);</w:t>
      </w:r>
    </w:p>
    <w:p w:rsidR="005461F9" w:rsidRPr="00290AD2" w:rsidRDefault="007B6B9D" w:rsidP="00C03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B9D">
        <w:rPr>
          <w:rFonts w:ascii="Times New Roman" w:hAnsi="Times New Roman" w:cs="Times New Roman"/>
          <w:sz w:val="28"/>
          <w:szCs w:val="28"/>
        </w:rPr>
        <w:t>- в подразделе</w:t>
      </w:r>
      <w:r w:rsidR="00172BA4">
        <w:rPr>
          <w:rFonts w:ascii="Times New Roman" w:hAnsi="Times New Roman" w:cs="Times New Roman"/>
          <w:sz w:val="28"/>
          <w:szCs w:val="28"/>
        </w:rPr>
        <w:t xml:space="preserve"> </w:t>
      </w:r>
      <w:r w:rsidRPr="007B6B9D">
        <w:rPr>
          <w:rFonts w:ascii="Times New Roman" w:hAnsi="Times New Roman" w:cs="Times New Roman"/>
          <w:sz w:val="28"/>
          <w:szCs w:val="28"/>
        </w:rPr>
        <w:t xml:space="preserve">04 «функционирование местных администраций» </w:t>
      </w:r>
      <w:r w:rsidR="00F60779">
        <w:rPr>
          <w:rFonts w:ascii="Times New Roman" w:hAnsi="Times New Roman" w:cs="Times New Roman"/>
          <w:sz w:val="28"/>
          <w:szCs w:val="28"/>
        </w:rPr>
        <w:t xml:space="preserve">внесены изменения на сумму 79,7 тыс. руб.: </w:t>
      </w:r>
      <w:r w:rsidR="00172BA4">
        <w:rPr>
          <w:rFonts w:ascii="Times New Roman" w:hAnsi="Times New Roman" w:cs="Times New Roman"/>
          <w:sz w:val="28"/>
          <w:szCs w:val="28"/>
        </w:rPr>
        <w:t xml:space="preserve">уменьшены </w:t>
      </w:r>
      <w:r w:rsidR="00F60779">
        <w:rPr>
          <w:rFonts w:ascii="Times New Roman" w:hAnsi="Times New Roman" w:cs="Times New Roman"/>
          <w:sz w:val="28"/>
          <w:szCs w:val="28"/>
        </w:rPr>
        <w:t xml:space="preserve">ассигнования на сумму 97,6 тыс. руб. (фонд оплаты - 85,6 тыс. руб. (оптимизация штатной численности), </w:t>
      </w:r>
      <w:r w:rsidR="00F60779" w:rsidRPr="00290AD2">
        <w:rPr>
          <w:rFonts w:ascii="Times New Roman" w:hAnsi="Times New Roman" w:cs="Times New Roman"/>
          <w:sz w:val="28"/>
          <w:szCs w:val="28"/>
        </w:rPr>
        <w:t>приобретение канцелярских товаров, бензина – 12,</w:t>
      </w:r>
      <w:r w:rsidR="006B42B4" w:rsidRPr="00290AD2">
        <w:rPr>
          <w:rFonts w:ascii="Times New Roman" w:hAnsi="Times New Roman" w:cs="Times New Roman"/>
          <w:sz w:val="28"/>
          <w:szCs w:val="28"/>
        </w:rPr>
        <w:t xml:space="preserve">0 тыс. руб. (экономия расходов)), </w:t>
      </w:r>
      <w:r w:rsidR="00290AD2">
        <w:rPr>
          <w:rFonts w:ascii="Times New Roman" w:hAnsi="Times New Roman" w:cs="Times New Roman"/>
          <w:sz w:val="28"/>
          <w:szCs w:val="28"/>
        </w:rPr>
        <w:t>увеличены ассигнования на сумму 17,9 тыс. руб. (услуги связи 7,1 тыс. руб., сопровождение программного продукта – 10,8 тыс. руб.</w:t>
      </w:r>
      <w:proofErr w:type="gramEnd"/>
    </w:p>
    <w:p w:rsidR="007B6B9D" w:rsidRDefault="007B6B9D" w:rsidP="007B6B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AD2">
        <w:rPr>
          <w:rFonts w:ascii="Times New Roman" w:hAnsi="Times New Roman" w:cs="Times New Roman"/>
          <w:sz w:val="28"/>
          <w:szCs w:val="28"/>
        </w:rPr>
        <w:t>- в подразделе 011</w:t>
      </w:r>
      <w:r w:rsidR="00C0394B" w:rsidRPr="00290AD2">
        <w:rPr>
          <w:rFonts w:ascii="Times New Roman" w:hAnsi="Times New Roman" w:cs="Times New Roman"/>
          <w:sz w:val="28"/>
          <w:szCs w:val="28"/>
        </w:rPr>
        <w:t>1</w:t>
      </w:r>
      <w:r w:rsidR="00290AD2">
        <w:rPr>
          <w:rFonts w:ascii="Times New Roman" w:hAnsi="Times New Roman" w:cs="Times New Roman"/>
          <w:sz w:val="28"/>
          <w:szCs w:val="28"/>
        </w:rPr>
        <w:t xml:space="preserve"> «резервные фонды</w:t>
      </w:r>
      <w:r w:rsidRPr="00290AD2">
        <w:rPr>
          <w:rFonts w:ascii="Times New Roman" w:hAnsi="Times New Roman" w:cs="Times New Roman"/>
          <w:sz w:val="28"/>
          <w:szCs w:val="28"/>
        </w:rPr>
        <w:t>»  планируется уменьшение расходов на 1</w:t>
      </w:r>
      <w:r w:rsidR="00290AD2">
        <w:rPr>
          <w:rFonts w:ascii="Times New Roman" w:hAnsi="Times New Roman" w:cs="Times New Roman"/>
          <w:sz w:val="28"/>
          <w:szCs w:val="28"/>
        </w:rPr>
        <w:t>5</w:t>
      </w:r>
      <w:r w:rsidRPr="00290AD2">
        <w:rPr>
          <w:rFonts w:ascii="Times New Roman" w:hAnsi="Times New Roman" w:cs="Times New Roman"/>
          <w:sz w:val="28"/>
          <w:szCs w:val="28"/>
        </w:rPr>
        <w:t>,0 тыс. руб.</w:t>
      </w:r>
      <w:r w:rsidR="00290AD2">
        <w:rPr>
          <w:rFonts w:ascii="Times New Roman" w:hAnsi="Times New Roman" w:cs="Times New Roman"/>
          <w:sz w:val="28"/>
          <w:szCs w:val="28"/>
        </w:rPr>
        <w:t xml:space="preserve"> (переносится на раздел 08 «Культура, кинематография» на субсидию на иные цели.</w:t>
      </w:r>
      <w:proofErr w:type="gramEnd"/>
    </w:p>
    <w:p w:rsidR="00290AD2" w:rsidRDefault="00290AD2" w:rsidP="007B6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02 «Национальная оборона» </w:t>
      </w:r>
      <w:r>
        <w:rPr>
          <w:rFonts w:ascii="Times New Roman" w:hAnsi="Times New Roman" w:cs="Times New Roman"/>
          <w:sz w:val="28"/>
          <w:szCs w:val="28"/>
        </w:rPr>
        <w:t>ассигнования перенесены с КВР 244 на КВР 121 в сумме 4,0 тыс. руб.  в связи с потребностью в средствах  на  оплату  труда.</w:t>
      </w:r>
    </w:p>
    <w:p w:rsidR="00290AD2" w:rsidRPr="00290AD2" w:rsidRDefault="00290AD2" w:rsidP="007B6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03 «Национальная безопасность и правоохранительная деятельность» </w:t>
      </w:r>
      <w:r w:rsidRPr="00CF267E">
        <w:rPr>
          <w:rFonts w:ascii="Times New Roman" w:hAnsi="Times New Roman" w:cs="Times New Roman"/>
          <w:sz w:val="28"/>
          <w:szCs w:val="28"/>
        </w:rPr>
        <w:t>уменьшены 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67E" w:rsidRPr="00CF267E">
        <w:rPr>
          <w:rFonts w:ascii="Times New Roman" w:hAnsi="Times New Roman" w:cs="Times New Roman"/>
          <w:sz w:val="28"/>
          <w:szCs w:val="28"/>
        </w:rPr>
        <w:t>на 5,0 тыс. руб.</w:t>
      </w:r>
      <w:r w:rsidR="00CF267E">
        <w:rPr>
          <w:rFonts w:ascii="Times New Roman" w:hAnsi="Times New Roman" w:cs="Times New Roman"/>
          <w:sz w:val="28"/>
          <w:szCs w:val="28"/>
        </w:rPr>
        <w:t xml:space="preserve"> – бюджетные ассигнования перенесены на </w:t>
      </w:r>
      <w:r w:rsidR="00A02C38">
        <w:rPr>
          <w:rFonts w:ascii="Times New Roman" w:hAnsi="Times New Roman" w:cs="Times New Roman"/>
          <w:sz w:val="28"/>
          <w:szCs w:val="28"/>
        </w:rPr>
        <w:t>раздел 08 «Культура, кинематография» на субсидию на иные цели.</w:t>
      </w:r>
    </w:p>
    <w:p w:rsidR="007B6B9D" w:rsidRDefault="007B6B9D" w:rsidP="007B6B9D">
      <w:pPr>
        <w:jc w:val="both"/>
        <w:rPr>
          <w:rFonts w:ascii="Times New Roman" w:hAnsi="Times New Roman" w:cs="Times New Roman"/>
          <w:sz w:val="28"/>
          <w:szCs w:val="28"/>
        </w:rPr>
      </w:pPr>
      <w:r w:rsidRPr="00D44127">
        <w:rPr>
          <w:rFonts w:ascii="Times New Roman" w:hAnsi="Times New Roman" w:cs="Times New Roman"/>
          <w:b/>
          <w:sz w:val="28"/>
          <w:szCs w:val="28"/>
        </w:rPr>
        <w:t>По разделу</w:t>
      </w:r>
      <w:r w:rsidR="0022458B">
        <w:rPr>
          <w:rFonts w:ascii="Times New Roman" w:hAnsi="Times New Roman" w:cs="Times New Roman"/>
          <w:b/>
          <w:sz w:val="28"/>
          <w:szCs w:val="28"/>
        </w:rPr>
        <w:t xml:space="preserve"> 05 </w:t>
      </w:r>
      <w:r w:rsidRPr="00D44127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«Жилищно-коммунальное</w:t>
      </w:r>
      <w:r w:rsidRPr="007B6B9D">
        <w:rPr>
          <w:rFonts w:ascii="Times New Roman" w:hAnsi="Times New Roman" w:cs="Times New Roman"/>
          <w:sz w:val="28"/>
          <w:szCs w:val="28"/>
        </w:rPr>
        <w:t xml:space="preserve"> </w:t>
      </w:r>
      <w:r w:rsidRPr="00A02C38">
        <w:rPr>
          <w:rFonts w:ascii="Times New Roman" w:hAnsi="Times New Roman" w:cs="Times New Roman"/>
          <w:b/>
          <w:sz w:val="28"/>
          <w:szCs w:val="28"/>
        </w:rPr>
        <w:t xml:space="preserve"> хозяйство</w:t>
      </w:r>
      <w:r w:rsidRPr="007B6B9D">
        <w:rPr>
          <w:rFonts w:ascii="Times New Roman" w:hAnsi="Times New Roman" w:cs="Times New Roman"/>
          <w:sz w:val="28"/>
          <w:szCs w:val="28"/>
        </w:rPr>
        <w:t>»:</w:t>
      </w:r>
    </w:p>
    <w:p w:rsidR="000D4B49" w:rsidRDefault="000D4B49" w:rsidP="007B6B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расходы на прочее благоустройство увеличены на сумму 23,1 тыс. руб. (</w:t>
      </w:r>
      <w:r w:rsidR="00877A60">
        <w:rPr>
          <w:rFonts w:ascii="Times New Roman" w:hAnsi="Times New Roman" w:cs="Times New Roman"/>
          <w:sz w:val="28"/>
          <w:szCs w:val="28"/>
        </w:rPr>
        <w:t xml:space="preserve">с уличного освещения </w:t>
      </w:r>
      <w:r>
        <w:rPr>
          <w:rFonts w:ascii="Times New Roman" w:hAnsi="Times New Roman" w:cs="Times New Roman"/>
          <w:sz w:val="28"/>
          <w:szCs w:val="28"/>
        </w:rPr>
        <w:t>20,7 тыс. руб.</w:t>
      </w:r>
      <w:r w:rsidR="00877A60">
        <w:rPr>
          <w:rFonts w:ascii="Times New Roman" w:hAnsi="Times New Roman" w:cs="Times New Roman"/>
          <w:sz w:val="28"/>
          <w:szCs w:val="28"/>
        </w:rPr>
        <w:t xml:space="preserve"> перенесены </w:t>
      </w:r>
      <w:r>
        <w:rPr>
          <w:rFonts w:ascii="Times New Roman" w:hAnsi="Times New Roman" w:cs="Times New Roman"/>
          <w:sz w:val="28"/>
          <w:szCs w:val="28"/>
        </w:rPr>
        <w:t xml:space="preserve"> на погашение кредиторской задолженности за услуги по</w:t>
      </w:r>
      <w:r w:rsidR="00877A60">
        <w:rPr>
          <w:rFonts w:ascii="Times New Roman" w:hAnsi="Times New Roman" w:cs="Times New Roman"/>
          <w:sz w:val="28"/>
          <w:szCs w:val="28"/>
        </w:rPr>
        <w:t xml:space="preserve"> составлению схем водоснабжения; </w:t>
      </w:r>
      <w:proofErr w:type="gramEnd"/>
      <w:r w:rsidR="00877A60">
        <w:rPr>
          <w:rFonts w:ascii="Times New Roman" w:hAnsi="Times New Roman" w:cs="Times New Roman"/>
          <w:sz w:val="28"/>
          <w:szCs w:val="28"/>
        </w:rPr>
        <w:t xml:space="preserve">с содержания мест захоронения </w:t>
      </w:r>
      <w:r>
        <w:rPr>
          <w:rFonts w:ascii="Times New Roman" w:hAnsi="Times New Roman" w:cs="Times New Roman"/>
          <w:sz w:val="28"/>
          <w:szCs w:val="28"/>
        </w:rPr>
        <w:t xml:space="preserve"> 2,4 тыс. руб. перенесе</w:t>
      </w:r>
      <w:r w:rsidR="00877A60">
        <w:rPr>
          <w:rFonts w:ascii="Times New Roman" w:hAnsi="Times New Roman" w:cs="Times New Roman"/>
          <w:sz w:val="28"/>
          <w:szCs w:val="28"/>
        </w:rPr>
        <w:t xml:space="preserve">ны </w:t>
      </w:r>
      <w:r>
        <w:rPr>
          <w:rFonts w:ascii="Times New Roman" w:hAnsi="Times New Roman" w:cs="Times New Roman"/>
          <w:sz w:val="28"/>
          <w:szCs w:val="28"/>
        </w:rPr>
        <w:t xml:space="preserve"> на расходы по очистке территории от мусора</w:t>
      </w:r>
      <w:r w:rsidR="00877A60">
        <w:rPr>
          <w:rFonts w:ascii="Times New Roman" w:hAnsi="Times New Roman" w:cs="Times New Roman"/>
          <w:sz w:val="28"/>
          <w:szCs w:val="28"/>
        </w:rPr>
        <w:t>)</w:t>
      </w:r>
      <w:r w:rsidR="0022458B">
        <w:rPr>
          <w:rFonts w:ascii="Times New Roman" w:hAnsi="Times New Roman" w:cs="Times New Roman"/>
          <w:sz w:val="28"/>
          <w:szCs w:val="28"/>
        </w:rPr>
        <w:t>, а также перенесены с КВР 244 на КВР 853  бюджетные ассигнования в сумме 1,1 тыс. руб. на уплату иных платежей (неустойка по решению суда).</w:t>
      </w:r>
    </w:p>
    <w:p w:rsidR="0022458B" w:rsidRPr="0022458B" w:rsidRDefault="0022458B" w:rsidP="007B6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</w:t>
      </w:r>
      <w:r w:rsidR="00211F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07 «Образование» </w:t>
      </w:r>
      <w:r w:rsidRPr="0022458B">
        <w:rPr>
          <w:rFonts w:ascii="Times New Roman" w:hAnsi="Times New Roman" w:cs="Times New Roman"/>
          <w:sz w:val="28"/>
          <w:szCs w:val="28"/>
        </w:rPr>
        <w:t>добавлены бюджетные ассигнования в сумме</w:t>
      </w:r>
      <w:r w:rsidR="00993856">
        <w:rPr>
          <w:rFonts w:ascii="Times New Roman" w:hAnsi="Times New Roman" w:cs="Times New Roman"/>
          <w:sz w:val="28"/>
          <w:szCs w:val="28"/>
        </w:rPr>
        <w:t xml:space="preserve"> 2,4 тыс. руб. (перенесены с раздела 08 «Культура, кинематография» межбюджетные трансферты, передаваемые на осуществление части полномочий по организации и осуществлению мероприятий по работе с детьми и молодежью).</w:t>
      </w:r>
    </w:p>
    <w:p w:rsidR="007B6B9D" w:rsidRDefault="007B6B9D" w:rsidP="0021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856">
        <w:rPr>
          <w:rFonts w:ascii="Times New Roman" w:hAnsi="Times New Roman" w:cs="Times New Roman"/>
          <w:b/>
          <w:sz w:val="28"/>
          <w:szCs w:val="28"/>
        </w:rPr>
        <w:t>По разделу</w:t>
      </w:r>
      <w:r w:rsidR="0021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149">
        <w:rPr>
          <w:rFonts w:ascii="Times New Roman" w:hAnsi="Times New Roman" w:cs="Times New Roman"/>
          <w:b/>
          <w:sz w:val="28"/>
          <w:szCs w:val="28"/>
        </w:rPr>
        <w:t xml:space="preserve">08 </w:t>
      </w:r>
      <w:r w:rsidRPr="00993856">
        <w:rPr>
          <w:rFonts w:ascii="Times New Roman" w:hAnsi="Times New Roman" w:cs="Times New Roman"/>
          <w:b/>
          <w:sz w:val="28"/>
          <w:szCs w:val="28"/>
        </w:rPr>
        <w:t>«Культура, кинематография»</w:t>
      </w:r>
      <w:r w:rsidRPr="007B6B9D">
        <w:rPr>
          <w:rFonts w:ascii="Times New Roman" w:hAnsi="Times New Roman" w:cs="Times New Roman"/>
          <w:sz w:val="28"/>
          <w:szCs w:val="28"/>
        </w:rPr>
        <w:t xml:space="preserve"> внесены изменения на сумму</w:t>
      </w:r>
      <w:r w:rsidR="00027149">
        <w:rPr>
          <w:rFonts w:ascii="Times New Roman" w:hAnsi="Times New Roman" w:cs="Times New Roman"/>
          <w:sz w:val="28"/>
          <w:szCs w:val="28"/>
        </w:rPr>
        <w:t xml:space="preserve"> 17,6</w:t>
      </w:r>
      <w:r w:rsidRPr="007B6B9D">
        <w:rPr>
          <w:rFonts w:ascii="Times New Roman" w:hAnsi="Times New Roman" w:cs="Times New Roman"/>
          <w:sz w:val="28"/>
          <w:szCs w:val="28"/>
        </w:rPr>
        <w:t xml:space="preserve"> тыс. руб., в т. ч.:</w:t>
      </w:r>
    </w:p>
    <w:p w:rsidR="00027149" w:rsidRDefault="00027149" w:rsidP="0021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уменьшены ассигнования в сумме 2,4 тыс. руб. (перенесены на раздел 07 «Образование»;</w:t>
      </w:r>
    </w:p>
    <w:p w:rsidR="00027149" w:rsidRPr="007B6B9D" w:rsidRDefault="00027149" w:rsidP="00211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-увеличены ассигнования на сумму 20,0 тыс. руб. (субсидия бюджетным учреждениям на иные цели).</w:t>
      </w:r>
    </w:p>
    <w:p w:rsidR="007B6B9D" w:rsidRPr="007B6B9D" w:rsidRDefault="007B6B9D" w:rsidP="007B6B9D">
      <w:pPr>
        <w:jc w:val="both"/>
        <w:rPr>
          <w:rFonts w:ascii="Times New Roman" w:hAnsi="Times New Roman" w:cs="Times New Roman"/>
          <w:sz w:val="28"/>
          <w:szCs w:val="28"/>
        </w:rPr>
      </w:pPr>
      <w:r w:rsidRPr="00211F14">
        <w:rPr>
          <w:rFonts w:ascii="Times New Roman" w:hAnsi="Times New Roman" w:cs="Times New Roman"/>
          <w:b/>
          <w:sz w:val="28"/>
          <w:szCs w:val="28"/>
        </w:rPr>
        <w:t>По разделу</w:t>
      </w:r>
      <w:r w:rsidR="00211F14">
        <w:rPr>
          <w:rFonts w:ascii="Times New Roman" w:hAnsi="Times New Roman" w:cs="Times New Roman"/>
          <w:b/>
          <w:sz w:val="28"/>
          <w:szCs w:val="28"/>
        </w:rPr>
        <w:t xml:space="preserve">  09 </w:t>
      </w:r>
      <w:r w:rsidRPr="00211F14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 и спорт»</w:t>
      </w:r>
      <w:r w:rsidRPr="007B6B9D">
        <w:rPr>
          <w:rFonts w:ascii="Times New Roman" w:hAnsi="Times New Roman" w:cs="Times New Roman"/>
          <w:sz w:val="28"/>
          <w:szCs w:val="28"/>
        </w:rPr>
        <w:t xml:space="preserve"> расходы уменьшены на </w:t>
      </w:r>
      <w:r w:rsidR="002C24BA">
        <w:rPr>
          <w:rFonts w:ascii="Times New Roman" w:hAnsi="Times New Roman" w:cs="Times New Roman"/>
          <w:sz w:val="28"/>
          <w:szCs w:val="28"/>
        </w:rPr>
        <w:t>5,</w:t>
      </w:r>
      <w:r w:rsidRPr="007B6B9D">
        <w:rPr>
          <w:rFonts w:ascii="Times New Roman" w:hAnsi="Times New Roman" w:cs="Times New Roman"/>
          <w:sz w:val="28"/>
          <w:szCs w:val="28"/>
        </w:rPr>
        <w:t>9 тыс. руб.</w:t>
      </w:r>
      <w:r w:rsidR="002C24BA">
        <w:rPr>
          <w:rFonts w:ascii="Times New Roman" w:hAnsi="Times New Roman" w:cs="Times New Roman"/>
          <w:sz w:val="28"/>
          <w:szCs w:val="28"/>
        </w:rPr>
        <w:t xml:space="preserve"> (бюджетные ассигнования перенесены на расходы по сопровождению программного продукта).</w:t>
      </w:r>
    </w:p>
    <w:p w:rsidR="00C97EDC" w:rsidRPr="00C97EDC" w:rsidRDefault="00C97EDC" w:rsidP="00C97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D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54260" w:rsidRPr="00C97EDC" w:rsidRDefault="00C97EDC" w:rsidP="00CF24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EDC">
        <w:rPr>
          <w:rFonts w:ascii="Times New Roman" w:hAnsi="Times New Roman" w:cs="Times New Roman"/>
          <w:sz w:val="28"/>
          <w:szCs w:val="28"/>
        </w:rPr>
        <w:t xml:space="preserve">             1.Представленный проект решения Совета Глушковского сельского поселения о внесении изменений и дополнений в решение Совета Глушковского сельского поселения от 24.12.2014 № 42 разработан в соответствии с бюджетным законодательством, Положением о бюджетном процессе в Глушковском сельском поселении.</w:t>
      </w:r>
      <w:r w:rsidRPr="00C97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DFC" w:rsidRPr="007B6B9D" w:rsidRDefault="00AA3DFC" w:rsidP="00C97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9D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AA3DFC" w:rsidRPr="007B6B9D" w:rsidRDefault="00AA3DFC" w:rsidP="00CF24AD">
      <w:pPr>
        <w:jc w:val="both"/>
        <w:rPr>
          <w:rFonts w:ascii="Times New Roman" w:hAnsi="Times New Roman" w:cs="Times New Roman"/>
          <w:sz w:val="28"/>
          <w:szCs w:val="28"/>
        </w:rPr>
      </w:pPr>
      <w:r w:rsidRPr="007B6B9D">
        <w:rPr>
          <w:rFonts w:ascii="Times New Roman" w:hAnsi="Times New Roman" w:cs="Times New Roman"/>
          <w:sz w:val="28"/>
          <w:szCs w:val="28"/>
        </w:rPr>
        <w:t>1. Контрольно-счетная  комиссия Белозерского муниципального района рекомендует принять проект решения Глушковского сельского поселения.</w:t>
      </w:r>
    </w:p>
    <w:p w:rsidR="00AA3DFC" w:rsidRPr="007B6B9D" w:rsidRDefault="00AA3DFC" w:rsidP="00CF2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FC" w:rsidRPr="007B6B9D" w:rsidRDefault="00AA3DFC" w:rsidP="00AA3DF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B6B9D">
        <w:rPr>
          <w:rFonts w:ascii="Times New Roman" w:hAnsi="Times New Roman" w:cs="Times New Roman"/>
          <w:sz w:val="28"/>
          <w:szCs w:val="28"/>
        </w:rPr>
        <w:t xml:space="preserve">Старший  инспектор </w:t>
      </w:r>
      <w:proofErr w:type="gramStart"/>
      <w:r w:rsidRPr="007B6B9D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FA0C4C" w:rsidRPr="007B6B9D" w:rsidRDefault="00AA3DFC" w:rsidP="00AA3DF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B6B9D">
        <w:rPr>
          <w:rFonts w:ascii="Times New Roman" w:hAnsi="Times New Roman" w:cs="Times New Roman"/>
          <w:sz w:val="28"/>
          <w:szCs w:val="28"/>
        </w:rPr>
        <w:t>комиссии района                                                                         Н.Б.Климина</w:t>
      </w:r>
    </w:p>
    <w:sectPr w:rsidR="00FA0C4C" w:rsidRPr="007B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FC"/>
    <w:rsid w:val="00027149"/>
    <w:rsid w:val="000D4B49"/>
    <w:rsid w:val="00172BA4"/>
    <w:rsid w:val="00211F14"/>
    <w:rsid w:val="0022458B"/>
    <w:rsid w:val="00247321"/>
    <w:rsid w:val="00290AD2"/>
    <w:rsid w:val="002C24BA"/>
    <w:rsid w:val="00385962"/>
    <w:rsid w:val="003910CC"/>
    <w:rsid w:val="005461F9"/>
    <w:rsid w:val="005C6E1D"/>
    <w:rsid w:val="006B42B4"/>
    <w:rsid w:val="007B6B9D"/>
    <w:rsid w:val="00877A60"/>
    <w:rsid w:val="00993856"/>
    <w:rsid w:val="00A02C38"/>
    <w:rsid w:val="00AA3DFC"/>
    <w:rsid w:val="00C0394B"/>
    <w:rsid w:val="00C97EDC"/>
    <w:rsid w:val="00CF24AD"/>
    <w:rsid w:val="00CF267E"/>
    <w:rsid w:val="00D10889"/>
    <w:rsid w:val="00D20FC1"/>
    <w:rsid w:val="00D44127"/>
    <w:rsid w:val="00E54260"/>
    <w:rsid w:val="00E9061B"/>
    <w:rsid w:val="00EE4868"/>
    <w:rsid w:val="00F60779"/>
    <w:rsid w:val="00F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19</cp:revision>
  <dcterms:created xsi:type="dcterms:W3CDTF">2015-09-10T12:00:00Z</dcterms:created>
  <dcterms:modified xsi:type="dcterms:W3CDTF">2015-09-11T12:14:00Z</dcterms:modified>
</cp:coreProperties>
</file>