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7F" w:rsidRPr="006159CB" w:rsidRDefault="0084717F" w:rsidP="00E91B07">
      <w:pPr>
        <w:spacing w:after="0" w:line="240" w:lineRule="auto"/>
        <w:jc w:val="both"/>
        <w:rPr>
          <w:rFonts w:ascii="Times New Roman" w:hAnsi="Times New Roman" w:cs="Times New Roman"/>
          <w:sz w:val="24"/>
          <w:szCs w:val="24"/>
        </w:rPr>
      </w:pPr>
    </w:p>
    <w:p w:rsidR="0084717F" w:rsidRPr="006159CB" w:rsidRDefault="0084717F" w:rsidP="00E91B07">
      <w:pPr>
        <w:spacing w:after="0" w:line="240" w:lineRule="auto"/>
        <w:jc w:val="both"/>
        <w:rPr>
          <w:rFonts w:ascii="Times New Roman" w:hAnsi="Times New Roman" w:cs="Times New Roman"/>
          <w:sz w:val="24"/>
          <w:szCs w:val="24"/>
        </w:rPr>
      </w:pPr>
    </w:p>
    <w:p w:rsidR="0084717F" w:rsidRPr="006159CB" w:rsidRDefault="0084717F" w:rsidP="00E91B07">
      <w:pPr>
        <w:spacing w:after="0" w:line="240" w:lineRule="auto"/>
        <w:jc w:val="center"/>
        <w:rPr>
          <w:rFonts w:ascii="Times New Roman" w:hAnsi="Times New Roman" w:cs="Times New Roman"/>
          <w:b/>
          <w:sz w:val="24"/>
          <w:szCs w:val="24"/>
        </w:rPr>
      </w:pPr>
      <w:r w:rsidRPr="006159CB">
        <w:rPr>
          <w:rFonts w:ascii="Times New Roman" w:hAnsi="Times New Roman" w:cs="Times New Roman"/>
          <w:b/>
          <w:sz w:val="24"/>
          <w:szCs w:val="24"/>
        </w:rPr>
        <w:t>ЗАКЛЮЧЕНИЕ</w:t>
      </w:r>
    </w:p>
    <w:p w:rsidR="0084717F" w:rsidRPr="006159CB" w:rsidRDefault="0084717F" w:rsidP="00E91B07">
      <w:pPr>
        <w:spacing w:after="0" w:line="240" w:lineRule="auto"/>
        <w:jc w:val="both"/>
        <w:rPr>
          <w:rFonts w:ascii="Times New Roman" w:hAnsi="Times New Roman" w:cs="Times New Roman"/>
          <w:b/>
          <w:sz w:val="24"/>
          <w:szCs w:val="24"/>
        </w:rPr>
      </w:pPr>
    </w:p>
    <w:p w:rsidR="007A07C4" w:rsidRPr="006159CB" w:rsidRDefault="0084717F" w:rsidP="00E91B07">
      <w:pPr>
        <w:spacing w:after="0" w:line="240" w:lineRule="auto"/>
        <w:jc w:val="both"/>
        <w:rPr>
          <w:rFonts w:ascii="Times New Roman" w:hAnsi="Times New Roman" w:cs="Times New Roman"/>
          <w:sz w:val="24"/>
          <w:szCs w:val="24"/>
        </w:rPr>
      </w:pPr>
      <w:r w:rsidRPr="006159CB">
        <w:rPr>
          <w:rFonts w:ascii="Times New Roman" w:hAnsi="Times New Roman" w:cs="Times New Roman"/>
          <w:sz w:val="24"/>
          <w:szCs w:val="24"/>
        </w:rPr>
        <w:t xml:space="preserve">на проект решения </w:t>
      </w:r>
      <w:r w:rsidR="007B276C" w:rsidRPr="006159CB">
        <w:rPr>
          <w:rFonts w:ascii="Times New Roman" w:hAnsi="Times New Roman" w:cs="Times New Roman"/>
          <w:sz w:val="24"/>
          <w:szCs w:val="24"/>
        </w:rPr>
        <w:t xml:space="preserve"> С</w:t>
      </w:r>
      <w:r w:rsidRPr="006159CB">
        <w:rPr>
          <w:rFonts w:ascii="Times New Roman" w:hAnsi="Times New Roman" w:cs="Times New Roman"/>
          <w:sz w:val="24"/>
          <w:szCs w:val="24"/>
        </w:rPr>
        <w:t>овета</w:t>
      </w:r>
      <w:r w:rsidR="007B276C" w:rsidRPr="006159CB">
        <w:rPr>
          <w:rFonts w:ascii="Times New Roman" w:hAnsi="Times New Roman" w:cs="Times New Roman"/>
          <w:sz w:val="24"/>
          <w:szCs w:val="24"/>
        </w:rPr>
        <w:t xml:space="preserve"> </w:t>
      </w:r>
      <w:r w:rsidR="00AD1943" w:rsidRPr="006159CB">
        <w:rPr>
          <w:rFonts w:ascii="Times New Roman" w:hAnsi="Times New Roman" w:cs="Times New Roman"/>
          <w:sz w:val="24"/>
          <w:szCs w:val="24"/>
        </w:rPr>
        <w:t>города Белозерск</w:t>
      </w:r>
      <w:r w:rsidR="00912017" w:rsidRPr="006159CB">
        <w:rPr>
          <w:rFonts w:ascii="Times New Roman" w:hAnsi="Times New Roman" w:cs="Times New Roman"/>
          <w:sz w:val="24"/>
          <w:szCs w:val="24"/>
        </w:rPr>
        <w:t xml:space="preserve">  </w:t>
      </w:r>
      <w:r w:rsidRPr="006159CB">
        <w:rPr>
          <w:rFonts w:ascii="Times New Roman" w:hAnsi="Times New Roman" w:cs="Times New Roman"/>
          <w:sz w:val="24"/>
          <w:szCs w:val="24"/>
        </w:rPr>
        <w:t xml:space="preserve"> о внесении изменений в </w:t>
      </w:r>
      <w:r w:rsidR="00AD1943" w:rsidRPr="006159CB">
        <w:rPr>
          <w:rFonts w:ascii="Times New Roman" w:hAnsi="Times New Roman" w:cs="Times New Roman"/>
          <w:sz w:val="24"/>
          <w:szCs w:val="24"/>
        </w:rPr>
        <w:t>бюджет  муниципального образования «Город Белозерск» на 2016 год</w:t>
      </w:r>
    </w:p>
    <w:p w:rsidR="00AD1943" w:rsidRPr="006159CB" w:rsidRDefault="00AD1943" w:rsidP="00E91B07">
      <w:pPr>
        <w:spacing w:after="0" w:line="240" w:lineRule="auto"/>
        <w:jc w:val="both"/>
        <w:rPr>
          <w:rFonts w:ascii="Times New Roman" w:hAnsi="Times New Roman" w:cs="Times New Roman"/>
          <w:sz w:val="24"/>
          <w:szCs w:val="24"/>
        </w:rPr>
      </w:pPr>
    </w:p>
    <w:p w:rsidR="00AD1943" w:rsidRPr="006159CB" w:rsidRDefault="00AD1943" w:rsidP="00E91B07">
      <w:pPr>
        <w:spacing w:after="0" w:line="240" w:lineRule="auto"/>
        <w:jc w:val="both"/>
        <w:rPr>
          <w:rFonts w:ascii="Times New Roman" w:hAnsi="Times New Roman" w:cs="Times New Roman"/>
          <w:sz w:val="24"/>
          <w:szCs w:val="24"/>
        </w:rPr>
      </w:pPr>
    </w:p>
    <w:p w:rsidR="00AD1943" w:rsidRPr="006159CB" w:rsidRDefault="0084717F" w:rsidP="00E91B07">
      <w:pPr>
        <w:spacing w:after="0" w:line="240" w:lineRule="auto"/>
        <w:jc w:val="both"/>
        <w:rPr>
          <w:rFonts w:ascii="Times New Roman" w:hAnsi="Times New Roman" w:cs="Times New Roman"/>
          <w:sz w:val="24"/>
          <w:szCs w:val="24"/>
        </w:rPr>
      </w:pPr>
      <w:r w:rsidRPr="006159CB">
        <w:rPr>
          <w:rFonts w:ascii="Times New Roman" w:hAnsi="Times New Roman" w:cs="Times New Roman"/>
          <w:sz w:val="24"/>
          <w:szCs w:val="24"/>
        </w:rPr>
        <w:t xml:space="preserve">                                                                           </w:t>
      </w:r>
      <w:r w:rsidR="00F16F1B" w:rsidRPr="006159CB">
        <w:rPr>
          <w:rFonts w:ascii="Times New Roman" w:hAnsi="Times New Roman" w:cs="Times New Roman"/>
          <w:sz w:val="24"/>
          <w:szCs w:val="24"/>
        </w:rPr>
        <w:t xml:space="preserve">                       </w:t>
      </w:r>
      <w:r w:rsidRPr="006159CB">
        <w:rPr>
          <w:rFonts w:ascii="Times New Roman" w:hAnsi="Times New Roman" w:cs="Times New Roman"/>
          <w:sz w:val="24"/>
          <w:szCs w:val="24"/>
        </w:rPr>
        <w:t xml:space="preserve"> </w:t>
      </w:r>
      <w:r w:rsidR="004730DF" w:rsidRPr="006159CB">
        <w:rPr>
          <w:rFonts w:ascii="Times New Roman" w:hAnsi="Times New Roman" w:cs="Times New Roman"/>
          <w:sz w:val="24"/>
          <w:szCs w:val="24"/>
        </w:rPr>
        <w:t xml:space="preserve">      </w:t>
      </w:r>
      <w:r w:rsidR="00AD1943" w:rsidRPr="006159CB">
        <w:rPr>
          <w:rFonts w:ascii="Times New Roman" w:hAnsi="Times New Roman" w:cs="Times New Roman"/>
          <w:sz w:val="24"/>
          <w:szCs w:val="24"/>
        </w:rPr>
        <w:t>27</w:t>
      </w:r>
      <w:r w:rsidR="007A07C4" w:rsidRPr="006159CB">
        <w:rPr>
          <w:rFonts w:ascii="Times New Roman" w:hAnsi="Times New Roman" w:cs="Times New Roman"/>
          <w:sz w:val="24"/>
          <w:szCs w:val="24"/>
        </w:rPr>
        <w:t>.01.2016</w:t>
      </w:r>
      <w:r w:rsidRPr="006159CB">
        <w:rPr>
          <w:rFonts w:ascii="Times New Roman" w:hAnsi="Times New Roman" w:cs="Times New Roman"/>
          <w:sz w:val="24"/>
          <w:szCs w:val="24"/>
        </w:rPr>
        <w:t xml:space="preserve">     </w:t>
      </w:r>
    </w:p>
    <w:p w:rsidR="0084717F" w:rsidRPr="006159CB" w:rsidRDefault="0084717F" w:rsidP="00E91B07">
      <w:pPr>
        <w:spacing w:after="0" w:line="240" w:lineRule="auto"/>
        <w:jc w:val="both"/>
        <w:rPr>
          <w:rFonts w:ascii="Times New Roman" w:hAnsi="Times New Roman" w:cs="Times New Roman"/>
          <w:sz w:val="24"/>
          <w:szCs w:val="24"/>
        </w:rPr>
      </w:pPr>
      <w:r w:rsidRPr="006159CB">
        <w:rPr>
          <w:rFonts w:ascii="Times New Roman" w:hAnsi="Times New Roman" w:cs="Times New Roman"/>
          <w:sz w:val="24"/>
          <w:szCs w:val="24"/>
        </w:rPr>
        <w:t xml:space="preserve">                                                                                                                                                                                                                                                                                                                                                                         </w:t>
      </w:r>
    </w:p>
    <w:p w:rsidR="0084717F" w:rsidRPr="006159CB" w:rsidRDefault="0084717F" w:rsidP="00E91B07">
      <w:pPr>
        <w:spacing w:after="0" w:line="240" w:lineRule="auto"/>
        <w:jc w:val="both"/>
        <w:rPr>
          <w:rFonts w:ascii="Times New Roman" w:hAnsi="Times New Roman" w:cs="Times New Roman"/>
          <w:sz w:val="24"/>
          <w:szCs w:val="24"/>
        </w:rPr>
      </w:pPr>
      <w:r w:rsidRPr="006159CB">
        <w:rPr>
          <w:rFonts w:ascii="Times New Roman" w:hAnsi="Times New Roman" w:cs="Times New Roman"/>
          <w:sz w:val="24"/>
          <w:szCs w:val="24"/>
        </w:rPr>
        <w:t xml:space="preserve">       Экспертиза проекта решения проведена на основании п.11 статьи 12 Положения о контрольно-счетной комиссии района, утвержденного решением Представительного Собрания района от 27.02.2008 (с учетом изменений и дополнений).</w:t>
      </w:r>
    </w:p>
    <w:p w:rsidR="005B7863" w:rsidRPr="006159CB" w:rsidRDefault="005B7863" w:rsidP="00E91B07">
      <w:pPr>
        <w:spacing w:after="0" w:line="240" w:lineRule="auto"/>
        <w:jc w:val="both"/>
        <w:rPr>
          <w:rFonts w:ascii="Times New Roman" w:hAnsi="Times New Roman" w:cs="Times New Roman"/>
          <w:sz w:val="24"/>
          <w:szCs w:val="24"/>
        </w:rPr>
      </w:pPr>
    </w:p>
    <w:p w:rsidR="0084717F" w:rsidRPr="006159CB" w:rsidRDefault="0084717F" w:rsidP="00E91B07">
      <w:pPr>
        <w:spacing w:after="0" w:line="240" w:lineRule="auto"/>
        <w:ind w:firstLine="708"/>
        <w:jc w:val="both"/>
        <w:rPr>
          <w:rFonts w:ascii="Times New Roman" w:hAnsi="Times New Roman" w:cs="Times New Roman"/>
          <w:b/>
          <w:sz w:val="24"/>
          <w:szCs w:val="24"/>
        </w:rPr>
      </w:pPr>
      <w:r w:rsidRPr="006159CB">
        <w:rPr>
          <w:rFonts w:ascii="Times New Roman" w:hAnsi="Times New Roman" w:cs="Times New Roman"/>
          <w:sz w:val="24"/>
          <w:szCs w:val="24"/>
        </w:rPr>
        <w:t xml:space="preserve"> </w:t>
      </w:r>
      <w:r w:rsidRPr="006159CB">
        <w:rPr>
          <w:rFonts w:ascii="Times New Roman" w:hAnsi="Times New Roman" w:cs="Times New Roman"/>
          <w:b/>
          <w:sz w:val="24"/>
          <w:szCs w:val="24"/>
        </w:rPr>
        <w:t xml:space="preserve">В результате экспертизы установлено:  </w:t>
      </w:r>
    </w:p>
    <w:p w:rsidR="005B7863" w:rsidRPr="006159CB" w:rsidRDefault="005B7863" w:rsidP="00E91B07">
      <w:pPr>
        <w:spacing w:after="0" w:line="240" w:lineRule="auto"/>
        <w:ind w:firstLine="708"/>
        <w:jc w:val="both"/>
        <w:rPr>
          <w:rFonts w:ascii="Times New Roman" w:hAnsi="Times New Roman" w:cs="Times New Roman"/>
          <w:b/>
          <w:sz w:val="24"/>
          <w:szCs w:val="24"/>
        </w:rPr>
      </w:pPr>
    </w:p>
    <w:p w:rsidR="0084717F" w:rsidRPr="006159CB" w:rsidRDefault="0084717F" w:rsidP="00E91B07">
      <w:pPr>
        <w:spacing w:after="0" w:line="240" w:lineRule="auto"/>
        <w:jc w:val="both"/>
        <w:rPr>
          <w:rFonts w:ascii="Times New Roman" w:hAnsi="Times New Roman" w:cs="Times New Roman"/>
          <w:sz w:val="24"/>
          <w:szCs w:val="24"/>
        </w:rPr>
      </w:pPr>
      <w:r w:rsidRPr="006159CB">
        <w:rPr>
          <w:rFonts w:ascii="Times New Roman" w:hAnsi="Times New Roman" w:cs="Times New Roman"/>
          <w:b/>
          <w:sz w:val="24"/>
          <w:szCs w:val="24"/>
        </w:rPr>
        <w:t xml:space="preserve">    </w:t>
      </w:r>
      <w:r w:rsidR="00B15ABB" w:rsidRPr="006159CB">
        <w:rPr>
          <w:rFonts w:ascii="Times New Roman" w:hAnsi="Times New Roman" w:cs="Times New Roman"/>
          <w:sz w:val="24"/>
          <w:szCs w:val="24"/>
        </w:rPr>
        <w:t xml:space="preserve">Представленным </w:t>
      </w:r>
      <w:r w:rsidR="005B7863" w:rsidRPr="006159CB">
        <w:rPr>
          <w:rFonts w:ascii="Times New Roman" w:hAnsi="Times New Roman" w:cs="Times New Roman"/>
          <w:sz w:val="24"/>
          <w:szCs w:val="24"/>
        </w:rPr>
        <w:t xml:space="preserve"> проект</w:t>
      </w:r>
      <w:r w:rsidR="00B15ABB" w:rsidRPr="006159CB">
        <w:rPr>
          <w:rFonts w:ascii="Times New Roman" w:hAnsi="Times New Roman" w:cs="Times New Roman"/>
          <w:sz w:val="24"/>
          <w:szCs w:val="24"/>
        </w:rPr>
        <w:t xml:space="preserve">ом </w:t>
      </w:r>
      <w:r w:rsidR="005B7863" w:rsidRPr="006159CB">
        <w:rPr>
          <w:rFonts w:ascii="Times New Roman" w:hAnsi="Times New Roman" w:cs="Times New Roman"/>
          <w:sz w:val="24"/>
          <w:szCs w:val="24"/>
        </w:rPr>
        <w:t xml:space="preserve"> решения</w:t>
      </w:r>
      <w:r w:rsidR="00B15ABB" w:rsidRPr="006159CB">
        <w:rPr>
          <w:rFonts w:ascii="Times New Roman" w:hAnsi="Times New Roman" w:cs="Times New Roman"/>
          <w:sz w:val="24"/>
          <w:szCs w:val="24"/>
        </w:rPr>
        <w:t xml:space="preserve"> </w:t>
      </w:r>
      <w:r w:rsidR="005B7863" w:rsidRPr="006159CB">
        <w:rPr>
          <w:rFonts w:ascii="Times New Roman" w:hAnsi="Times New Roman" w:cs="Times New Roman"/>
          <w:sz w:val="24"/>
          <w:szCs w:val="24"/>
        </w:rPr>
        <w:t xml:space="preserve"> </w:t>
      </w:r>
      <w:r w:rsidR="00B85687" w:rsidRPr="006159CB">
        <w:rPr>
          <w:rFonts w:ascii="Times New Roman" w:hAnsi="Times New Roman" w:cs="Times New Roman"/>
          <w:sz w:val="24"/>
          <w:szCs w:val="24"/>
        </w:rPr>
        <w:t>предлагается</w:t>
      </w:r>
      <w:r w:rsidR="00DA364C" w:rsidRPr="006159CB">
        <w:rPr>
          <w:rFonts w:ascii="Times New Roman" w:hAnsi="Times New Roman" w:cs="Times New Roman"/>
          <w:sz w:val="24"/>
          <w:szCs w:val="24"/>
        </w:rPr>
        <w:t>:</w:t>
      </w:r>
    </w:p>
    <w:p w:rsidR="00DA364C" w:rsidRPr="006159CB" w:rsidRDefault="00DA364C" w:rsidP="00E91B07">
      <w:pPr>
        <w:spacing w:after="0" w:line="240" w:lineRule="auto"/>
        <w:jc w:val="both"/>
        <w:rPr>
          <w:rFonts w:ascii="Times New Roman" w:hAnsi="Times New Roman" w:cs="Times New Roman"/>
          <w:sz w:val="24"/>
          <w:szCs w:val="24"/>
        </w:rPr>
      </w:pPr>
    </w:p>
    <w:p w:rsidR="00AD1943" w:rsidRPr="006159CB" w:rsidRDefault="00AD1943" w:rsidP="00AD1943">
      <w:pPr>
        <w:spacing w:after="0" w:line="240" w:lineRule="auto"/>
        <w:ind w:firstLine="708"/>
        <w:jc w:val="both"/>
        <w:rPr>
          <w:rFonts w:ascii="Times New Roman" w:hAnsi="Times New Roman" w:cs="Times New Roman"/>
          <w:sz w:val="24"/>
          <w:szCs w:val="24"/>
        </w:rPr>
      </w:pPr>
      <w:r w:rsidRPr="006159CB">
        <w:rPr>
          <w:rFonts w:ascii="Times New Roman" w:hAnsi="Times New Roman" w:cs="Times New Roman"/>
          <w:sz w:val="24"/>
          <w:szCs w:val="24"/>
        </w:rPr>
        <w:t>1. В пункте 8 решения Совета Города Белозерск от 23.12.2015 №53 (далее -  решение №53) объем средств по резервному фонд</w:t>
      </w:r>
      <w:r w:rsidR="00620493" w:rsidRPr="006159CB">
        <w:rPr>
          <w:rFonts w:ascii="Times New Roman" w:hAnsi="Times New Roman" w:cs="Times New Roman"/>
          <w:sz w:val="24"/>
          <w:szCs w:val="24"/>
        </w:rPr>
        <w:t xml:space="preserve">у уменьшить на 50,0 тыс. рублей. Предлагаемые </w:t>
      </w:r>
      <w:r w:rsidR="00DA364C" w:rsidRPr="006159CB">
        <w:rPr>
          <w:rFonts w:ascii="Times New Roman" w:hAnsi="Times New Roman" w:cs="Times New Roman"/>
          <w:sz w:val="24"/>
          <w:szCs w:val="24"/>
        </w:rPr>
        <w:t xml:space="preserve"> изменения </w:t>
      </w:r>
      <w:r w:rsidRPr="006159CB">
        <w:rPr>
          <w:rFonts w:ascii="Times New Roman" w:hAnsi="Times New Roman" w:cs="Times New Roman"/>
          <w:sz w:val="24"/>
          <w:szCs w:val="24"/>
        </w:rPr>
        <w:t xml:space="preserve"> не противореч</w:t>
      </w:r>
      <w:r w:rsidR="00DA364C" w:rsidRPr="006159CB">
        <w:rPr>
          <w:rFonts w:ascii="Times New Roman" w:hAnsi="Times New Roman" w:cs="Times New Roman"/>
          <w:sz w:val="24"/>
          <w:szCs w:val="24"/>
        </w:rPr>
        <w:t>ат</w:t>
      </w:r>
      <w:r w:rsidRPr="006159CB">
        <w:rPr>
          <w:rFonts w:ascii="Times New Roman" w:hAnsi="Times New Roman" w:cs="Times New Roman"/>
          <w:sz w:val="24"/>
          <w:szCs w:val="24"/>
        </w:rPr>
        <w:t xml:space="preserve"> бюджетному законодател</w:t>
      </w:r>
      <w:r w:rsidR="00951EBC" w:rsidRPr="006159CB">
        <w:rPr>
          <w:rFonts w:ascii="Times New Roman" w:hAnsi="Times New Roman" w:cs="Times New Roman"/>
          <w:sz w:val="24"/>
          <w:szCs w:val="24"/>
        </w:rPr>
        <w:t>ь</w:t>
      </w:r>
      <w:r w:rsidRPr="006159CB">
        <w:rPr>
          <w:rFonts w:ascii="Times New Roman" w:hAnsi="Times New Roman" w:cs="Times New Roman"/>
          <w:sz w:val="24"/>
          <w:szCs w:val="24"/>
        </w:rPr>
        <w:t>ству.</w:t>
      </w:r>
    </w:p>
    <w:p w:rsidR="00620493" w:rsidRPr="006159CB" w:rsidRDefault="00AD1943" w:rsidP="00AD1943">
      <w:pPr>
        <w:spacing w:after="0" w:line="240" w:lineRule="auto"/>
        <w:ind w:firstLine="708"/>
        <w:jc w:val="both"/>
        <w:rPr>
          <w:rFonts w:ascii="Times New Roman" w:hAnsi="Times New Roman" w:cs="Times New Roman"/>
          <w:sz w:val="24"/>
          <w:szCs w:val="24"/>
        </w:rPr>
      </w:pPr>
      <w:r w:rsidRPr="006159CB">
        <w:rPr>
          <w:rFonts w:ascii="Times New Roman" w:hAnsi="Times New Roman" w:cs="Times New Roman"/>
          <w:sz w:val="24"/>
          <w:szCs w:val="24"/>
        </w:rPr>
        <w:t>2.</w:t>
      </w:r>
      <w:r w:rsidR="00951EBC" w:rsidRPr="006159CB">
        <w:rPr>
          <w:rFonts w:ascii="Times New Roman" w:hAnsi="Times New Roman" w:cs="Times New Roman"/>
          <w:sz w:val="24"/>
          <w:szCs w:val="24"/>
        </w:rPr>
        <w:t xml:space="preserve"> Приложение 3 к решению №53 изложить в новой редакции. Приложение дополнено  доходным источником по нормативу 50% «доходы,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AD1943" w:rsidRPr="006159CB" w:rsidRDefault="00951EBC" w:rsidP="00620493">
      <w:pPr>
        <w:spacing w:after="0" w:line="240" w:lineRule="auto"/>
        <w:jc w:val="both"/>
        <w:rPr>
          <w:rFonts w:ascii="Times New Roman" w:eastAsia="TimesNewRomanPSMT" w:hAnsi="Times New Roman" w:cs="Times New Roman"/>
          <w:sz w:val="24"/>
          <w:szCs w:val="24"/>
        </w:rPr>
      </w:pPr>
      <w:r w:rsidRPr="006159CB">
        <w:rPr>
          <w:rFonts w:ascii="Times New Roman" w:hAnsi="Times New Roman" w:cs="Times New Roman"/>
          <w:sz w:val="24"/>
          <w:szCs w:val="24"/>
        </w:rPr>
        <w:t xml:space="preserve"> </w:t>
      </w:r>
      <w:r w:rsidR="00620493" w:rsidRPr="006159CB">
        <w:rPr>
          <w:rFonts w:ascii="Times New Roman" w:hAnsi="Times New Roman" w:cs="Times New Roman"/>
          <w:sz w:val="24"/>
          <w:szCs w:val="24"/>
        </w:rPr>
        <w:t>Основанием для внесения изменений в  решение</w:t>
      </w:r>
      <w:r w:rsidR="007064EE" w:rsidRPr="006159CB">
        <w:rPr>
          <w:rFonts w:ascii="Times New Roman" w:hAnsi="Times New Roman" w:cs="Times New Roman"/>
          <w:sz w:val="24"/>
          <w:szCs w:val="24"/>
        </w:rPr>
        <w:t xml:space="preserve"> № 53 </w:t>
      </w:r>
      <w:r w:rsidR="00620493" w:rsidRPr="006159CB">
        <w:rPr>
          <w:rFonts w:ascii="Times New Roman" w:hAnsi="Times New Roman" w:cs="Times New Roman"/>
          <w:sz w:val="24"/>
          <w:szCs w:val="24"/>
        </w:rPr>
        <w:t xml:space="preserve">являются </w:t>
      </w:r>
      <w:r w:rsidR="00275857" w:rsidRPr="006159CB">
        <w:rPr>
          <w:rFonts w:ascii="Times New Roman" w:hAnsi="Times New Roman" w:cs="Times New Roman"/>
          <w:sz w:val="24"/>
          <w:szCs w:val="24"/>
        </w:rPr>
        <w:t>У</w:t>
      </w:r>
      <w:r w:rsidR="00620493" w:rsidRPr="006159CB">
        <w:rPr>
          <w:rFonts w:ascii="Times New Roman" w:hAnsi="Times New Roman" w:cs="Times New Roman"/>
          <w:sz w:val="24"/>
          <w:szCs w:val="24"/>
        </w:rPr>
        <w:t xml:space="preserve">казания </w:t>
      </w:r>
      <w:r w:rsidR="007064EE" w:rsidRPr="006159CB">
        <w:rPr>
          <w:rFonts w:ascii="Times New Roman" w:eastAsia="TimesNewRomanPSMT" w:hAnsi="Times New Roman" w:cs="Times New Roman"/>
          <w:sz w:val="24"/>
          <w:szCs w:val="24"/>
        </w:rPr>
        <w:t>о порядке применения бюджетной классификации Российской Федерации</w:t>
      </w:r>
      <w:r w:rsidR="00620493" w:rsidRPr="006159CB">
        <w:rPr>
          <w:rFonts w:ascii="Times New Roman" w:eastAsia="TimesNewRomanPSMT" w:hAnsi="Times New Roman" w:cs="Times New Roman"/>
          <w:sz w:val="24"/>
          <w:szCs w:val="24"/>
        </w:rPr>
        <w:t xml:space="preserve">, утвержденные приказом   Министерства  финансов Российской Федерации от 1 июля 2013 года № 65н </w:t>
      </w:r>
      <w:r w:rsidR="007064EE" w:rsidRPr="006159CB">
        <w:rPr>
          <w:rFonts w:ascii="Times New Roman" w:eastAsia="TimesNewRomanPSMT" w:hAnsi="Times New Roman" w:cs="Times New Roman"/>
          <w:sz w:val="24"/>
          <w:szCs w:val="24"/>
        </w:rPr>
        <w:t xml:space="preserve"> (далее –</w:t>
      </w:r>
      <w:r w:rsidR="0022498A" w:rsidRPr="006159CB">
        <w:rPr>
          <w:rFonts w:ascii="Times New Roman" w:eastAsia="TimesNewRomanPSMT" w:hAnsi="Times New Roman" w:cs="Times New Roman"/>
          <w:sz w:val="24"/>
          <w:szCs w:val="24"/>
        </w:rPr>
        <w:t xml:space="preserve"> </w:t>
      </w:r>
      <w:r w:rsidR="007064EE" w:rsidRPr="006159CB">
        <w:rPr>
          <w:rFonts w:ascii="Times New Roman" w:eastAsia="TimesNewRomanPSMT" w:hAnsi="Times New Roman" w:cs="Times New Roman"/>
          <w:sz w:val="24"/>
          <w:szCs w:val="24"/>
        </w:rPr>
        <w:t>инструкция №65н), что не противоречит бюджетному законодательству.</w:t>
      </w:r>
    </w:p>
    <w:p w:rsidR="007064EE" w:rsidRPr="006159CB" w:rsidRDefault="007064EE" w:rsidP="00AD1943">
      <w:pPr>
        <w:spacing w:after="0" w:line="240" w:lineRule="auto"/>
        <w:ind w:firstLine="708"/>
        <w:jc w:val="both"/>
        <w:rPr>
          <w:rFonts w:ascii="Times New Roman" w:eastAsia="TimesNewRomanPSMT" w:hAnsi="Times New Roman" w:cs="Times New Roman"/>
          <w:sz w:val="24"/>
          <w:szCs w:val="24"/>
        </w:rPr>
      </w:pPr>
      <w:r w:rsidRPr="006159CB">
        <w:rPr>
          <w:rFonts w:ascii="Times New Roman" w:eastAsia="TimesNewRomanPSMT" w:hAnsi="Times New Roman" w:cs="Times New Roman"/>
          <w:sz w:val="24"/>
          <w:szCs w:val="24"/>
        </w:rPr>
        <w:t xml:space="preserve">3. Приложение 4 к решению №53 «перечень и коды главных администраторов доходов бюджета муниципального образования «Город Белозерск» изложить в новой редакции. </w:t>
      </w:r>
    </w:p>
    <w:p w:rsidR="00BF4819" w:rsidRPr="006159CB" w:rsidRDefault="00BF4819" w:rsidP="00DA364C">
      <w:pPr>
        <w:spacing w:after="0" w:line="240" w:lineRule="auto"/>
        <w:jc w:val="both"/>
        <w:rPr>
          <w:rFonts w:ascii="Times New Roman" w:eastAsia="TimesNewRomanPSMT" w:hAnsi="Times New Roman" w:cs="Times New Roman"/>
          <w:sz w:val="24"/>
          <w:szCs w:val="24"/>
        </w:rPr>
      </w:pPr>
      <w:r w:rsidRPr="006159CB">
        <w:rPr>
          <w:rFonts w:ascii="Times New Roman" w:eastAsia="TimesNewRomanPSMT" w:hAnsi="Times New Roman" w:cs="Times New Roman"/>
          <w:sz w:val="24"/>
          <w:szCs w:val="24"/>
        </w:rPr>
        <w:t xml:space="preserve">Приложение дополнено двумя доходными источниками, </w:t>
      </w:r>
      <w:r w:rsidR="00620493" w:rsidRPr="006159CB">
        <w:rPr>
          <w:rFonts w:ascii="Times New Roman" w:eastAsia="TimesNewRomanPSMT" w:hAnsi="Times New Roman" w:cs="Times New Roman"/>
          <w:sz w:val="24"/>
          <w:szCs w:val="24"/>
        </w:rPr>
        <w:t>а именно</w:t>
      </w:r>
      <w:r w:rsidRPr="006159CB">
        <w:rPr>
          <w:rFonts w:ascii="Times New Roman" w:eastAsia="TimesNewRomanPSMT" w:hAnsi="Times New Roman" w:cs="Times New Roman"/>
          <w:sz w:val="24"/>
          <w:szCs w:val="24"/>
        </w:rPr>
        <w:t>:</w:t>
      </w:r>
    </w:p>
    <w:p w:rsidR="00BF4819" w:rsidRPr="006159CB" w:rsidRDefault="00BF4819" w:rsidP="00BF4819">
      <w:pPr>
        <w:spacing w:after="0" w:line="240" w:lineRule="auto"/>
        <w:jc w:val="both"/>
        <w:rPr>
          <w:rFonts w:ascii="Times New Roman" w:hAnsi="Times New Roman" w:cs="Times New Roman"/>
          <w:sz w:val="24"/>
          <w:szCs w:val="24"/>
        </w:rPr>
      </w:pPr>
      <w:r w:rsidRPr="006159CB">
        <w:rPr>
          <w:rFonts w:ascii="Times New Roman" w:eastAsia="TimesNewRomanPSMT" w:hAnsi="Times New Roman" w:cs="Times New Roman"/>
          <w:sz w:val="24"/>
          <w:szCs w:val="24"/>
        </w:rPr>
        <w:t xml:space="preserve"> - </w:t>
      </w:r>
      <w:r w:rsidRPr="006159CB">
        <w:rPr>
          <w:rFonts w:ascii="Times New Roman" w:hAnsi="Times New Roman" w:cs="Times New Roman"/>
          <w:sz w:val="24"/>
          <w:szCs w:val="24"/>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w:t>
      </w:r>
      <w:r w:rsidR="00620493" w:rsidRPr="006159CB">
        <w:rPr>
          <w:rFonts w:ascii="Times New Roman" w:hAnsi="Times New Roman" w:cs="Times New Roman"/>
          <w:sz w:val="24"/>
          <w:szCs w:val="24"/>
        </w:rPr>
        <w:t>ды указанных земельных участков;</w:t>
      </w:r>
    </w:p>
    <w:p w:rsidR="00DA364C" w:rsidRPr="006159CB" w:rsidRDefault="00BF4819" w:rsidP="00BF4819">
      <w:pPr>
        <w:spacing w:after="0" w:line="240" w:lineRule="auto"/>
        <w:jc w:val="both"/>
        <w:rPr>
          <w:rFonts w:ascii="Times New Roman" w:hAnsi="Times New Roman" w:cs="Times New Roman"/>
          <w:sz w:val="24"/>
          <w:szCs w:val="24"/>
        </w:rPr>
      </w:pPr>
      <w:r w:rsidRPr="006159CB">
        <w:rPr>
          <w:rFonts w:ascii="Times New Roman" w:hAnsi="Times New Roman" w:cs="Times New Roman"/>
          <w:sz w:val="24"/>
          <w:szCs w:val="24"/>
        </w:rPr>
        <w:t>-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p w:rsidR="00BF4819" w:rsidRPr="006159CB" w:rsidRDefault="00DA364C" w:rsidP="00BF4819">
      <w:pPr>
        <w:spacing w:after="0" w:line="240" w:lineRule="auto"/>
        <w:jc w:val="both"/>
        <w:rPr>
          <w:rFonts w:ascii="Times New Roman" w:hAnsi="Times New Roman" w:cs="Times New Roman"/>
          <w:sz w:val="24"/>
          <w:szCs w:val="24"/>
        </w:rPr>
      </w:pPr>
      <w:r w:rsidRPr="006159CB">
        <w:rPr>
          <w:rFonts w:ascii="Times New Roman" w:hAnsi="Times New Roman" w:cs="Times New Roman"/>
          <w:sz w:val="24"/>
          <w:szCs w:val="24"/>
        </w:rPr>
        <w:t>П</w:t>
      </w:r>
      <w:r w:rsidR="00BF4819" w:rsidRPr="006159CB">
        <w:rPr>
          <w:rFonts w:ascii="Times New Roman" w:hAnsi="Times New Roman" w:cs="Times New Roman"/>
          <w:sz w:val="24"/>
          <w:szCs w:val="24"/>
        </w:rPr>
        <w:t xml:space="preserve">редлагаемое изменение вносится </w:t>
      </w:r>
      <w:r w:rsidRPr="006159CB">
        <w:rPr>
          <w:rFonts w:ascii="Times New Roman" w:hAnsi="Times New Roman" w:cs="Times New Roman"/>
          <w:sz w:val="24"/>
          <w:szCs w:val="24"/>
        </w:rPr>
        <w:t xml:space="preserve">в соответствии с инструкцией </w:t>
      </w:r>
      <w:r w:rsidR="000070D3" w:rsidRPr="006159CB">
        <w:rPr>
          <w:rFonts w:ascii="Times New Roman" w:hAnsi="Times New Roman" w:cs="Times New Roman"/>
          <w:sz w:val="24"/>
          <w:szCs w:val="24"/>
        </w:rPr>
        <w:t>№</w:t>
      </w:r>
      <w:r w:rsidRPr="006159CB">
        <w:rPr>
          <w:rFonts w:ascii="Times New Roman" w:hAnsi="Times New Roman" w:cs="Times New Roman"/>
          <w:sz w:val="24"/>
          <w:szCs w:val="24"/>
        </w:rPr>
        <w:t xml:space="preserve">65н </w:t>
      </w:r>
      <w:r w:rsidR="000070D3" w:rsidRPr="006159CB">
        <w:rPr>
          <w:rFonts w:ascii="Times New Roman" w:hAnsi="Times New Roman" w:cs="Times New Roman"/>
          <w:sz w:val="24"/>
          <w:szCs w:val="24"/>
        </w:rPr>
        <w:t>на основании  решения №</w:t>
      </w:r>
      <w:r w:rsidR="00BF4819" w:rsidRPr="006159CB">
        <w:rPr>
          <w:rFonts w:ascii="Times New Roman" w:hAnsi="Times New Roman" w:cs="Times New Roman"/>
          <w:sz w:val="24"/>
          <w:szCs w:val="24"/>
        </w:rPr>
        <w:t>53,</w:t>
      </w:r>
      <w:r w:rsidR="00275857" w:rsidRPr="006159CB">
        <w:rPr>
          <w:rFonts w:ascii="Times New Roman" w:hAnsi="Times New Roman" w:cs="Times New Roman"/>
          <w:sz w:val="24"/>
          <w:szCs w:val="24"/>
        </w:rPr>
        <w:t xml:space="preserve"> согласно которому</w:t>
      </w:r>
      <w:r w:rsidR="00BF4819" w:rsidRPr="006159CB">
        <w:rPr>
          <w:rFonts w:ascii="Times New Roman" w:hAnsi="Times New Roman" w:cs="Times New Roman"/>
          <w:sz w:val="24"/>
          <w:szCs w:val="24"/>
        </w:rPr>
        <w:t xml:space="preserve"> в 2016 году </w:t>
      </w:r>
      <w:r w:rsidR="00F54C40" w:rsidRPr="006159CB">
        <w:rPr>
          <w:rFonts w:ascii="Times New Roman" w:hAnsi="Times New Roman" w:cs="Times New Roman"/>
          <w:sz w:val="24"/>
          <w:szCs w:val="24"/>
        </w:rPr>
        <w:t xml:space="preserve"> плановые показатели  по </w:t>
      </w:r>
      <w:r w:rsidR="00275857" w:rsidRPr="006159CB">
        <w:rPr>
          <w:rFonts w:ascii="Times New Roman" w:hAnsi="Times New Roman" w:cs="Times New Roman"/>
          <w:sz w:val="24"/>
          <w:szCs w:val="24"/>
        </w:rPr>
        <w:t>доходам</w:t>
      </w:r>
      <w:r w:rsidR="00BF4819" w:rsidRPr="006159CB">
        <w:rPr>
          <w:rFonts w:ascii="Times New Roman" w:hAnsi="Times New Roman" w:cs="Times New Roman"/>
          <w:sz w:val="24"/>
          <w:szCs w:val="24"/>
        </w:rPr>
        <w:t xml:space="preserve"> </w:t>
      </w:r>
      <w:r w:rsidR="00F54C40" w:rsidRPr="006159CB">
        <w:rPr>
          <w:rFonts w:ascii="Times New Roman" w:hAnsi="Times New Roman" w:cs="Times New Roman"/>
          <w:sz w:val="24"/>
          <w:szCs w:val="24"/>
        </w:rPr>
        <w:t xml:space="preserve">от </w:t>
      </w:r>
      <w:r w:rsidR="00BF4819" w:rsidRPr="006159CB">
        <w:rPr>
          <w:rFonts w:ascii="Times New Roman" w:hAnsi="Times New Roman" w:cs="Times New Roman"/>
          <w:sz w:val="24"/>
          <w:szCs w:val="24"/>
        </w:rPr>
        <w:t xml:space="preserve"> вышеуказанны</w:t>
      </w:r>
      <w:r w:rsidR="00F54C40" w:rsidRPr="006159CB">
        <w:rPr>
          <w:rFonts w:ascii="Times New Roman" w:hAnsi="Times New Roman" w:cs="Times New Roman"/>
          <w:sz w:val="24"/>
          <w:szCs w:val="24"/>
        </w:rPr>
        <w:t>х</w:t>
      </w:r>
      <w:r w:rsidR="00BF4819" w:rsidRPr="006159CB">
        <w:rPr>
          <w:rFonts w:ascii="Times New Roman" w:hAnsi="Times New Roman" w:cs="Times New Roman"/>
          <w:sz w:val="24"/>
          <w:szCs w:val="24"/>
        </w:rPr>
        <w:t xml:space="preserve">  источник</w:t>
      </w:r>
      <w:r w:rsidR="00F54C40" w:rsidRPr="006159CB">
        <w:rPr>
          <w:rFonts w:ascii="Times New Roman" w:hAnsi="Times New Roman" w:cs="Times New Roman"/>
          <w:sz w:val="24"/>
          <w:szCs w:val="24"/>
        </w:rPr>
        <w:t xml:space="preserve">ов </w:t>
      </w:r>
      <w:r w:rsidR="000070D3" w:rsidRPr="006159CB">
        <w:rPr>
          <w:rFonts w:ascii="Times New Roman" w:hAnsi="Times New Roman" w:cs="Times New Roman"/>
          <w:sz w:val="24"/>
          <w:szCs w:val="24"/>
        </w:rPr>
        <w:t xml:space="preserve"> составляют</w:t>
      </w:r>
      <w:r w:rsidR="00BF4819" w:rsidRPr="006159CB">
        <w:rPr>
          <w:rFonts w:ascii="Times New Roman" w:hAnsi="Times New Roman" w:cs="Times New Roman"/>
          <w:sz w:val="24"/>
          <w:szCs w:val="24"/>
        </w:rPr>
        <w:t xml:space="preserve"> </w:t>
      </w:r>
      <w:r w:rsidR="00F54C40" w:rsidRPr="006159CB">
        <w:rPr>
          <w:rFonts w:ascii="Times New Roman" w:hAnsi="Times New Roman" w:cs="Times New Roman"/>
          <w:sz w:val="24"/>
          <w:szCs w:val="24"/>
        </w:rPr>
        <w:t xml:space="preserve">1161,0 тыс. рублей и 250,0 тыс. рублей соответственно. </w:t>
      </w:r>
    </w:p>
    <w:p w:rsidR="0050715A" w:rsidRPr="006159CB" w:rsidRDefault="0050715A" w:rsidP="00BF4819">
      <w:pPr>
        <w:spacing w:after="0" w:line="240" w:lineRule="auto"/>
        <w:jc w:val="both"/>
        <w:rPr>
          <w:rFonts w:ascii="Times New Roman" w:hAnsi="Times New Roman" w:cs="Times New Roman"/>
          <w:sz w:val="24"/>
          <w:szCs w:val="24"/>
        </w:rPr>
      </w:pPr>
      <w:r w:rsidRPr="006159CB">
        <w:rPr>
          <w:rFonts w:ascii="Times New Roman" w:hAnsi="Times New Roman" w:cs="Times New Roman"/>
          <w:sz w:val="24"/>
          <w:szCs w:val="24"/>
        </w:rPr>
        <w:tab/>
        <w:t>Решением №53 утверждены плановые показатели по доходам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унитарных предприятий, в том числе казенных)</w:t>
      </w:r>
      <w:r w:rsidR="00275857" w:rsidRPr="006159CB">
        <w:rPr>
          <w:rFonts w:ascii="Times New Roman" w:hAnsi="Times New Roman" w:cs="Times New Roman"/>
          <w:sz w:val="24"/>
          <w:szCs w:val="24"/>
        </w:rPr>
        <w:t>,</w:t>
      </w:r>
      <w:r w:rsidRPr="006159CB">
        <w:rPr>
          <w:rFonts w:ascii="Times New Roman" w:hAnsi="Times New Roman" w:cs="Times New Roman"/>
          <w:sz w:val="24"/>
          <w:szCs w:val="24"/>
        </w:rPr>
        <w:t xml:space="preserve"> в части реализации основных средств по указанному имуществу в сумме 800,0 тыс. рублей. В ходе изучения представленных проектов муниципальных правовых актов </w:t>
      </w:r>
      <w:r w:rsidR="0029270D" w:rsidRPr="006159CB">
        <w:rPr>
          <w:rFonts w:ascii="Times New Roman" w:hAnsi="Times New Roman" w:cs="Times New Roman"/>
          <w:sz w:val="24"/>
          <w:szCs w:val="24"/>
        </w:rPr>
        <w:t xml:space="preserve"> муниципального образования </w:t>
      </w:r>
      <w:r w:rsidRPr="006159CB">
        <w:rPr>
          <w:rFonts w:ascii="Times New Roman" w:hAnsi="Times New Roman" w:cs="Times New Roman"/>
          <w:sz w:val="24"/>
          <w:szCs w:val="24"/>
        </w:rPr>
        <w:t>(проект плана приватизации) КСК района установлено, что фактически муниципальным образованием планируется продажа зем</w:t>
      </w:r>
      <w:r w:rsidR="0029270D" w:rsidRPr="006159CB">
        <w:rPr>
          <w:rFonts w:ascii="Times New Roman" w:hAnsi="Times New Roman" w:cs="Times New Roman"/>
          <w:sz w:val="24"/>
          <w:szCs w:val="24"/>
        </w:rPr>
        <w:t>ельного участка находящ</w:t>
      </w:r>
      <w:r w:rsidR="00275857" w:rsidRPr="006159CB">
        <w:rPr>
          <w:rFonts w:ascii="Times New Roman" w:hAnsi="Times New Roman" w:cs="Times New Roman"/>
          <w:sz w:val="24"/>
          <w:szCs w:val="24"/>
        </w:rPr>
        <w:t>егося</w:t>
      </w:r>
      <w:r w:rsidR="0029270D" w:rsidRPr="006159CB">
        <w:rPr>
          <w:rFonts w:ascii="Times New Roman" w:hAnsi="Times New Roman" w:cs="Times New Roman"/>
          <w:sz w:val="24"/>
          <w:szCs w:val="24"/>
        </w:rPr>
        <w:t xml:space="preserve"> в собственности  муниципального </w:t>
      </w:r>
      <w:r w:rsidR="0029270D" w:rsidRPr="006159CB">
        <w:rPr>
          <w:rFonts w:ascii="Times New Roman" w:hAnsi="Times New Roman" w:cs="Times New Roman"/>
          <w:sz w:val="24"/>
          <w:szCs w:val="24"/>
        </w:rPr>
        <w:lastRenderedPageBreak/>
        <w:t>образования</w:t>
      </w:r>
      <w:r w:rsidR="000070D3" w:rsidRPr="006159CB">
        <w:rPr>
          <w:rFonts w:ascii="Times New Roman" w:hAnsi="Times New Roman" w:cs="Times New Roman"/>
          <w:sz w:val="24"/>
          <w:szCs w:val="24"/>
        </w:rPr>
        <w:t>, а не муниципального имущества</w:t>
      </w:r>
      <w:r w:rsidRPr="006159CB">
        <w:rPr>
          <w:rFonts w:ascii="Times New Roman" w:hAnsi="Times New Roman" w:cs="Times New Roman"/>
          <w:sz w:val="24"/>
          <w:szCs w:val="24"/>
        </w:rPr>
        <w:t>. Исходя из выше</w:t>
      </w:r>
      <w:r w:rsidR="0029270D" w:rsidRPr="006159CB">
        <w:rPr>
          <w:rFonts w:ascii="Times New Roman" w:hAnsi="Times New Roman" w:cs="Times New Roman"/>
          <w:sz w:val="24"/>
          <w:szCs w:val="24"/>
        </w:rPr>
        <w:t>изложенного</w:t>
      </w:r>
      <w:r w:rsidR="000070D3" w:rsidRPr="006159CB">
        <w:rPr>
          <w:rFonts w:ascii="Times New Roman" w:hAnsi="Times New Roman" w:cs="Times New Roman"/>
          <w:sz w:val="24"/>
          <w:szCs w:val="24"/>
        </w:rPr>
        <w:t>,</w:t>
      </w:r>
      <w:r w:rsidRPr="006159CB">
        <w:rPr>
          <w:rFonts w:ascii="Times New Roman" w:hAnsi="Times New Roman" w:cs="Times New Roman"/>
          <w:sz w:val="24"/>
          <w:szCs w:val="24"/>
        </w:rPr>
        <w:t xml:space="preserve"> КСК района предлагае</w:t>
      </w:r>
      <w:r w:rsidR="00A90DD8" w:rsidRPr="006159CB">
        <w:rPr>
          <w:rFonts w:ascii="Times New Roman" w:hAnsi="Times New Roman" w:cs="Times New Roman"/>
          <w:sz w:val="24"/>
          <w:szCs w:val="24"/>
        </w:rPr>
        <w:t xml:space="preserve">т внести дополнение в приложения </w:t>
      </w:r>
      <w:r w:rsidRPr="006159CB">
        <w:rPr>
          <w:rFonts w:ascii="Times New Roman" w:hAnsi="Times New Roman" w:cs="Times New Roman"/>
          <w:sz w:val="24"/>
          <w:szCs w:val="24"/>
        </w:rPr>
        <w:t xml:space="preserve"> 3</w:t>
      </w:r>
      <w:r w:rsidR="00A90DD8" w:rsidRPr="006159CB">
        <w:rPr>
          <w:rFonts w:ascii="Times New Roman" w:hAnsi="Times New Roman" w:cs="Times New Roman"/>
          <w:sz w:val="24"/>
          <w:szCs w:val="24"/>
        </w:rPr>
        <w:t xml:space="preserve"> и </w:t>
      </w:r>
      <w:r w:rsidRPr="006159CB">
        <w:rPr>
          <w:rFonts w:ascii="Times New Roman" w:hAnsi="Times New Roman" w:cs="Times New Roman"/>
          <w:sz w:val="24"/>
          <w:szCs w:val="24"/>
        </w:rPr>
        <w:t>4</w:t>
      </w:r>
      <w:r w:rsidR="00A90DD8" w:rsidRPr="006159CB">
        <w:rPr>
          <w:rFonts w:ascii="Times New Roman" w:hAnsi="Times New Roman" w:cs="Times New Roman"/>
          <w:sz w:val="24"/>
          <w:szCs w:val="24"/>
        </w:rPr>
        <w:t xml:space="preserve">, </w:t>
      </w:r>
      <w:r w:rsidRPr="006159CB">
        <w:rPr>
          <w:rFonts w:ascii="Times New Roman" w:hAnsi="Times New Roman" w:cs="Times New Roman"/>
          <w:sz w:val="24"/>
          <w:szCs w:val="24"/>
        </w:rPr>
        <w:t xml:space="preserve"> закрепив доходный источник «</w:t>
      </w:r>
      <w:r w:rsidR="00A90DD8" w:rsidRPr="006159CB">
        <w:rPr>
          <w:rFonts w:ascii="Times New Roman" w:hAnsi="Times New Roman" w:cs="Times New Roman"/>
          <w:sz w:val="24"/>
          <w:szCs w:val="24"/>
        </w:rPr>
        <w:t>11406025130000430 – доходы от продажи земельных участков, находящихся в собственности  городских поселений».</w:t>
      </w:r>
    </w:p>
    <w:p w:rsidR="00A90DD8" w:rsidRPr="006159CB" w:rsidRDefault="00A90DD8" w:rsidP="00BF4819">
      <w:pPr>
        <w:spacing w:after="0" w:line="240" w:lineRule="auto"/>
        <w:jc w:val="both"/>
        <w:rPr>
          <w:rFonts w:ascii="Times New Roman" w:hAnsi="Times New Roman" w:cs="Times New Roman"/>
          <w:sz w:val="24"/>
          <w:szCs w:val="24"/>
        </w:rPr>
      </w:pPr>
    </w:p>
    <w:p w:rsidR="000070D3" w:rsidRPr="006159CB" w:rsidRDefault="00A90DD8" w:rsidP="00A90DD8">
      <w:pPr>
        <w:spacing w:after="0" w:line="240" w:lineRule="auto"/>
        <w:ind w:firstLine="708"/>
        <w:jc w:val="both"/>
        <w:rPr>
          <w:rFonts w:ascii="Times New Roman" w:hAnsi="Times New Roman" w:cs="Times New Roman"/>
          <w:sz w:val="24"/>
          <w:szCs w:val="24"/>
        </w:rPr>
      </w:pPr>
      <w:r w:rsidRPr="006159CB">
        <w:rPr>
          <w:rFonts w:ascii="Times New Roman" w:hAnsi="Times New Roman" w:cs="Times New Roman"/>
          <w:sz w:val="24"/>
          <w:szCs w:val="24"/>
        </w:rPr>
        <w:t xml:space="preserve">4. Проектом предлагается внести изменения в приложения </w:t>
      </w:r>
      <w:r w:rsidR="000070D3" w:rsidRPr="006159CB">
        <w:rPr>
          <w:rFonts w:ascii="Times New Roman" w:hAnsi="Times New Roman" w:cs="Times New Roman"/>
          <w:sz w:val="24"/>
          <w:szCs w:val="24"/>
        </w:rPr>
        <w:t>6,7,8  к решению №53, касающихся</w:t>
      </w:r>
      <w:r w:rsidRPr="006159CB">
        <w:rPr>
          <w:rFonts w:ascii="Times New Roman" w:hAnsi="Times New Roman" w:cs="Times New Roman"/>
          <w:sz w:val="24"/>
          <w:szCs w:val="24"/>
        </w:rPr>
        <w:t xml:space="preserve"> расходных обязательств бюджета муниципального образования, изложив их в новой редакции.  </w:t>
      </w:r>
    </w:p>
    <w:p w:rsidR="000070D3" w:rsidRPr="006159CB" w:rsidRDefault="000070D3" w:rsidP="000070D3">
      <w:pPr>
        <w:spacing w:after="0" w:line="240" w:lineRule="auto"/>
        <w:jc w:val="both"/>
        <w:rPr>
          <w:rFonts w:ascii="Times New Roman" w:hAnsi="Times New Roman" w:cs="Times New Roman"/>
          <w:sz w:val="24"/>
          <w:szCs w:val="24"/>
        </w:rPr>
      </w:pPr>
      <w:r w:rsidRPr="006159CB">
        <w:rPr>
          <w:rFonts w:ascii="Times New Roman" w:hAnsi="Times New Roman" w:cs="Times New Roman"/>
          <w:sz w:val="24"/>
          <w:szCs w:val="24"/>
        </w:rPr>
        <w:t>В ходе анализа  установлено:</w:t>
      </w:r>
    </w:p>
    <w:p w:rsidR="00272E60" w:rsidRPr="006159CB" w:rsidRDefault="000070D3" w:rsidP="00C97ECD">
      <w:pPr>
        <w:spacing w:after="0" w:line="240" w:lineRule="auto"/>
        <w:ind w:firstLine="540"/>
        <w:jc w:val="both"/>
        <w:rPr>
          <w:rFonts w:ascii="Times New Roman" w:hAnsi="Times New Roman" w:cs="Times New Roman"/>
          <w:sz w:val="24"/>
          <w:szCs w:val="24"/>
        </w:rPr>
      </w:pPr>
      <w:r w:rsidRPr="006159CB">
        <w:rPr>
          <w:rFonts w:ascii="Times New Roman" w:hAnsi="Times New Roman" w:cs="Times New Roman"/>
          <w:sz w:val="24"/>
          <w:szCs w:val="24"/>
        </w:rPr>
        <w:t xml:space="preserve">- </w:t>
      </w:r>
      <w:r w:rsidR="00A90DD8" w:rsidRPr="006159CB">
        <w:rPr>
          <w:rFonts w:ascii="Times New Roman" w:hAnsi="Times New Roman" w:cs="Times New Roman"/>
          <w:sz w:val="24"/>
          <w:szCs w:val="24"/>
        </w:rPr>
        <w:t>изменения</w:t>
      </w:r>
      <w:r w:rsidR="000645F2" w:rsidRPr="006159CB">
        <w:rPr>
          <w:rFonts w:ascii="Times New Roman" w:hAnsi="Times New Roman" w:cs="Times New Roman"/>
          <w:sz w:val="24"/>
          <w:szCs w:val="24"/>
        </w:rPr>
        <w:t>, касающиеся внутреннего перераспределения</w:t>
      </w:r>
      <w:r w:rsidR="00560663" w:rsidRPr="006159CB">
        <w:rPr>
          <w:rFonts w:ascii="Times New Roman" w:hAnsi="Times New Roman" w:cs="Times New Roman"/>
          <w:sz w:val="24"/>
          <w:szCs w:val="24"/>
        </w:rPr>
        <w:t xml:space="preserve"> объемов бюджетных ассигнований</w:t>
      </w:r>
      <w:r w:rsidR="000645F2" w:rsidRPr="006159CB">
        <w:rPr>
          <w:rFonts w:ascii="Times New Roman" w:hAnsi="Times New Roman" w:cs="Times New Roman"/>
          <w:sz w:val="24"/>
          <w:szCs w:val="24"/>
        </w:rPr>
        <w:t xml:space="preserve"> по разделам и подразделам бюджетной классификации, </w:t>
      </w:r>
      <w:r w:rsidR="00A90DD8" w:rsidRPr="006159CB">
        <w:rPr>
          <w:rFonts w:ascii="Times New Roman" w:hAnsi="Times New Roman" w:cs="Times New Roman"/>
          <w:sz w:val="24"/>
          <w:szCs w:val="24"/>
        </w:rPr>
        <w:t>не противоречат</w:t>
      </w:r>
      <w:r w:rsidR="000645F2" w:rsidRPr="006159CB">
        <w:rPr>
          <w:rFonts w:ascii="Times New Roman" w:hAnsi="Times New Roman" w:cs="Times New Roman"/>
          <w:sz w:val="24"/>
          <w:szCs w:val="24"/>
        </w:rPr>
        <w:t xml:space="preserve"> бюджетному законодательству.  </w:t>
      </w:r>
      <w:proofErr w:type="gramStart"/>
      <w:r w:rsidR="000645F2" w:rsidRPr="006159CB">
        <w:rPr>
          <w:rFonts w:ascii="Times New Roman" w:hAnsi="Times New Roman" w:cs="Times New Roman"/>
          <w:sz w:val="24"/>
          <w:szCs w:val="24"/>
        </w:rPr>
        <w:t xml:space="preserve">Из пояснительной записки, прилагаемой </w:t>
      </w:r>
      <w:r w:rsidR="00560663" w:rsidRPr="006159CB">
        <w:rPr>
          <w:rFonts w:ascii="Times New Roman" w:hAnsi="Times New Roman" w:cs="Times New Roman"/>
          <w:sz w:val="24"/>
          <w:szCs w:val="24"/>
        </w:rPr>
        <w:t>к проекту бюджета, следует, что  вносимые изменения не приведут к увеличению кредиторской задолженности;</w:t>
      </w:r>
      <w:proofErr w:type="gramEnd"/>
    </w:p>
    <w:p w:rsidR="00C97ECD" w:rsidRPr="006159CB" w:rsidRDefault="00DD14A2" w:rsidP="00805182">
      <w:pPr>
        <w:pStyle w:val="ConsPlusNormal"/>
        <w:ind w:firstLine="540"/>
        <w:jc w:val="both"/>
        <w:rPr>
          <w:sz w:val="24"/>
          <w:szCs w:val="24"/>
        </w:rPr>
      </w:pPr>
      <w:r w:rsidRPr="006159CB">
        <w:rPr>
          <w:sz w:val="24"/>
          <w:szCs w:val="24"/>
        </w:rPr>
        <w:tab/>
        <w:t>- проектом</w:t>
      </w:r>
      <w:r w:rsidR="00805182" w:rsidRPr="006159CB">
        <w:rPr>
          <w:sz w:val="24"/>
          <w:szCs w:val="24"/>
        </w:rPr>
        <w:t xml:space="preserve">  </w:t>
      </w:r>
      <w:r w:rsidRPr="006159CB">
        <w:rPr>
          <w:sz w:val="24"/>
          <w:szCs w:val="24"/>
        </w:rPr>
        <w:t xml:space="preserve"> </w:t>
      </w:r>
      <w:r w:rsidR="00805182" w:rsidRPr="006159CB">
        <w:rPr>
          <w:sz w:val="24"/>
          <w:szCs w:val="24"/>
        </w:rPr>
        <w:t>уточняется  код вида расходов по подразделу 0103  с</w:t>
      </w:r>
      <w:r w:rsidR="00275857" w:rsidRPr="006159CB">
        <w:rPr>
          <w:sz w:val="24"/>
          <w:szCs w:val="24"/>
        </w:rPr>
        <w:t>о</w:t>
      </w:r>
      <w:r w:rsidR="00805182" w:rsidRPr="006159CB">
        <w:rPr>
          <w:sz w:val="24"/>
          <w:szCs w:val="24"/>
        </w:rPr>
        <w:t xml:space="preserve"> 123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на 122 «иные выплаты персоналу государственных (муниципальных) органов, за исключением фонда оплаты труда».</w:t>
      </w:r>
    </w:p>
    <w:p w:rsidR="00BF4819" w:rsidRPr="006159CB" w:rsidRDefault="00805182" w:rsidP="00C97ECD">
      <w:pPr>
        <w:pStyle w:val="ConsPlusNormal"/>
        <w:jc w:val="both"/>
        <w:rPr>
          <w:sz w:val="24"/>
          <w:szCs w:val="24"/>
        </w:rPr>
      </w:pPr>
      <w:r w:rsidRPr="006159CB">
        <w:rPr>
          <w:sz w:val="24"/>
          <w:szCs w:val="24"/>
        </w:rPr>
        <w:t xml:space="preserve"> </w:t>
      </w:r>
      <w:proofErr w:type="gramStart"/>
      <w:r w:rsidRPr="006159CB">
        <w:rPr>
          <w:sz w:val="24"/>
          <w:szCs w:val="24"/>
        </w:rPr>
        <w:t>КСК района считает предлагаемые изме</w:t>
      </w:r>
      <w:r w:rsidR="00C97ECD" w:rsidRPr="006159CB">
        <w:rPr>
          <w:sz w:val="24"/>
          <w:szCs w:val="24"/>
        </w:rPr>
        <w:t>нения не обоснованными, так как  п</w:t>
      </w:r>
      <w:r w:rsidRPr="006159CB">
        <w:rPr>
          <w:sz w:val="24"/>
          <w:szCs w:val="24"/>
        </w:rPr>
        <w:t>о подразделу 0103 отражаются расходы  на выплаты представительны</w:t>
      </w:r>
      <w:r w:rsidR="00275857" w:rsidRPr="006159CB">
        <w:rPr>
          <w:sz w:val="24"/>
          <w:szCs w:val="24"/>
        </w:rPr>
        <w:t xml:space="preserve">м органам </w:t>
      </w:r>
      <w:r w:rsidRPr="006159CB">
        <w:rPr>
          <w:sz w:val="24"/>
          <w:szCs w:val="24"/>
        </w:rPr>
        <w:t xml:space="preserve"> местного самоуправления,    по 123</w:t>
      </w:r>
      <w:r w:rsidR="00275857" w:rsidRPr="006159CB">
        <w:rPr>
          <w:sz w:val="24"/>
          <w:szCs w:val="24"/>
        </w:rPr>
        <w:t xml:space="preserve"> коду </w:t>
      </w:r>
      <w:r w:rsidRPr="006159CB">
        <w:rPr>
          <w:sz w:val="24"/>
          <w:szCs w:val="24"/>
        </w:rPr>
        <w:t xml:space="preserve"> вид</w:t>
      </w:r>
      <w:r w:rsidR="00275857" w:rsidRPr="006159CB">
        <w:rPr>
          <w:sz w:val="24"/>
          <w:szCs w:val="24"/>
        </w:rPr>
        <w:t>а</w:t>
      </w:r>
      <w:r w:rsidRPr="006159CB">
        <w:rPr>
          <w:sz w:val="24"/>
          <w:szCs w:val="24"/>
        </w:rPr>
        <w:t xml:space="preserve"> расходов отражаются расходы бюджетов бюджетной системы Российской Фед</w:t>
      </w:r>
      <w:r w:rsidR="00ED5299" w:rsidRPr="006159CB">
        <w:rPr>
          <w:sz w:val="24"/>
          <w:szCs w:val="24"/>
        </w:rPr>
        <w:t xml:space="preserve">ерации на предусмотренные </w:t>
      </w:r>
      <w:r w:rsidRPr="006159CB">
        <w:rPr>
          <w:sz w:val="24"/>
          <w:szCs w:val="24"/>
        </w:rPr>
        <w:t xml:space="preserve"> муниципальными правовыми актами выплаты физическим лицам, привлекаемым муниципальными</w:t>
      </w:r>
      <w:r w:rsidR="00ED5299" w:rsidRPr="006159CB">
        <w:rPr>
          <w:sz w:val="24"/>
          <w:szCs w:val="24"/>
        </w:rPr>
        <w:t xml:space="preserve"> </w:t>
      </w:r>
      <w:r w:rsidRPr="006159CB">
        <w:rPr>
          <w:sz w:val="24"/>
          <w:szCs w:val="24"/>
        </w:rPr>
        <w:t>органами для выполнения отдельных полномочий, без заключения с ними служебных контрактов или договоров гражданско-правового характера,  а также на</w:t>
      </w:r>
      <w:proofErr w:type="gramEnd"/>
      <w:r w:rsidRPr="006159CB">
        <w:rPr>
          <w:sz w:val="24"/>
          <w:szCs w:val="24"/>
        </w:rPr>
        <w:t xml:space="preserve"> выплаты в</w:t>
      </w:r>
      <w:r w:rsidR="00ED5299" w:rsidRPr="006159CB">
        <w:rPr>
          <w:sz w:val="24"/>
          <w:szCs w:val="24"/>
        </w:rPr>
        <w:t xml:space="preserve">озмещений и компенсаций, в том числе </w:t>
      </w:r>
      <w:r w:rsidRPr="006159CB">
        <w:rPr>
          <w:sz w:val="24"/>
          <w:szCs w:val="24"/>
        </w:rPr>
        <w:t xml:space="preserve"> депу</w:t>
      </w:r>
      <w:r w:rsidR="00ED5299" w:rsidRPr="006159CB">
        <w:rPr>
          <w:sz w:val="24"/>
          <w:szCs w:val="24"/>
        </w:rPr>
        <w:t xml:space="preserve">татам представительных органов </w:t>
      </w:r>
      <w:r w:rsidRPr="006159CB">
        <w:rPr>
          <w:sz w:val="24"/>
          <w:szCs w:val="24"/>
        </w:rPr>
        <w:t xml:space="preserve"> муниципальных образований, для которых депутатская де</w:t>
      </w:r>
      <w:r w:rsidR="00ED5299" w:rsidRPr="006159CB">
        <w:rPr>
          <w:sz w:val="24"/>
          <w:szCs w:val="24"/>
        </w:rPr>
        <w:t>ятель</w:t>
      </w:r>
      <w:r w:rsidR="00272E60" w:rsidRPr="006159CB">
        <w:rPr>
          <w:sz w:val="24"/>
          <w:szCs w:val="24"/>
        </w:rPr>
        <w:t>ность не является основной;</w:t>
      </w:r>
    </w:p>
    <w:p w:rsidR="00272E60" w:rsidRPr="006159CB" w:rsidRDefault="00ED5299" w:rsidP="00BF4819">
      <w:pPr>
        <w:spacing w:after="0" w:line="240" w:lineRule="auto"/>
        <w:jc w:val="both"/>
        <w:rPr>
          <w:rFonts w:ascii="Times New Roman" w:hAnsi="Times New Roman" w:cs="Times New Roman"/>
          <w:sz w:val="24"/>
          <w:szCs w:val="24"/>
        </w:rPr>
      </w:pPr>
      <w:r w:rsidRPr="006159CB">
        <w:rPr>
          <w:rFonts w:ascii="Times New Roman" w:hAnsi="Times New Roman" w:cs="Times New Roman"/>
          <w:sz w:val="24"/>
          <w:szCs w:val="24"/>
        </w:rPr>
        <w:tab/>
        <w:t xml:space="preserve">- наименование вида расходов, предусмотренного по подразделу 0104  и </w:t>
      </w:r>
      <w:r w:rsidR="00275857" w:rsidRPr="006159CB">
        <w:rPr>
          <w:rFonts w:ascii="Times New Roman" w:hAnsi="Times New Roman" w:cs="Times New Roman"/>
          <w:sz w:val="24"/>
          <w:szCs w:val="24"/>
        </w:rPr>
        <w:t xml:space="preserve">коду </w:t>
      </w:r>
      <w:r w:rsidRPr="006159CB">
        <w:rPr>
          <w:rFonts w:ascii="Times New Roman" w:hAnsi="Times New Roman" w:cs="Times New Roman"/>
          <w:sz w:val="24"/>
          <w:szCs w:val="24"/>
        </w:rPr>
        <w:t>вид</w:t>
      </w:r>
      <w:r w:rsidR="00275857" w:rsidRPr="006159CB">
        <w:rPr>
          <w:rFonts w:ascii="Times New Roman" w:hAnsi="Times New Roman" w:cs="Times New Roman"/>
          <w:sz w:val="24"/>
          <w:szCs w:val="24"/>
        </w:rPr>
        <w:t>а</w:t>
      </w:r>
      <w:r w:rsidRPr="006159CB">
        <w:rPr>
          <w:rFonts w:ascii="Times New Roman" w:hAnsi="Times New Roman" w:cs="Times New Roman"/>
          <w:sz w:val="24"/>
          <w:szCs w:val="24"/>
        </w:rPr>
        <w:t xml:space="preserve"> расходов 242</w:t>
      </w:r>
      <w:r w:rsidR="00272E60" w:rsidRPr="006159CB">
        <w:rPr>
          <w:rFonts w:ascii="Times New Roman" w:hAnsi="Times New Roman" w:cs="Times New Roman"/>
          <w:sz w:val="24"/>
          <w:szCs w:val="24"/>
        </w:rPr>
        <w:t>, указано</w:t>
      </w:r>
      <w:r w:rsidRPr="006159CB">
        <w:rPr>
          <w:rFonts w:ascii="Times New Roman" w:hAnsi="Times New Roman" w:cs="Times New Roman"/>
          <w:sz w:val="24"/>
          <w:szCs w:val="24"/>
        </w:rPr>
        <w:t xml:space="preserve"> «иные закупки товаров, работ и услуг для государственных (муниципальных)  нужд»</w:t>
      </w:r>
      <w:r w:rsidR="00272E60" w:rsidRPr="006159CB">
        <w:rPr>
          <w:rFonts w:ascii="Times New Roman" w:hAnsi="Times New Roman" w:cs="Times New Roman"/>
          <w:sz w:val="24"/>
          <w:szCs w:val="24"/>
        </w:rPr>
        <w:t xml:space="preserve">, что не </w:t>
      </w:r>
      <w:r w:rsidRPr="006159CB">
        <w:rPr>
          <w:rFonts w:ascii="Times New Roman" w:hAnsi="Times New Roman" w:cs="Times New Roman"/>
          <w:sz w:val="24"/>
          <w:szCs w:val="24"/>
        </w:rPr>
        <w:t xml:space="preserve"> соответств</w:t>
      </w:r>
      <w:r w:rsidR="00272E60" w:rsidRPr="006159CB">
        <w:rPr>
          <w:rFonts w:ascii="Times New Roman" w:hAnsi="Times New Roman" w:cs="Times New Roman"/>
          <w:sz w:val="24"/>
          <w:szCs w:val="24"/>
        </w:rPr>
        <w:t xml:space="preserve">ует </w:t>
      </w:r>
      <w:r w:rsidRPr="006159CB">
        <w:rPr>
          <w:rFonts w:ascii="Times New Roman" w:hAnsi="Times New Roman" w:cs="Times New Roman"/>
          <w:sz w:val="24"/>
          <w:szCs w:val="24"/>
        </w:rPr>
        <w:t xml:space="preserve"> инструкци</w:t>
      </w:r>
      <w:r w:rsidR="00272E60" w:rsidRPr="006159CB">
        <w:rPr>
          <w:rFonts w:ascii="Times New Roman" w:hAnsi="Times New Roman" w:cs="Times New Roman"/>
          <w:sz w:val="24"/>
          <w:szCs w:val="24"/>
        </w:rPr>
        <w:t xml:space="preserve">и </w:t>
      </w:r>
      <w:r w:rsidRPr="006159CB">
        <w:rPr>
          <w:rFonts w:ascii="Times New Roman" w:hAnsi="Times New Roman" w:cs="Times New Roman"/>
          <w:sz w:val="24"/>
          <w:szCs w:val="24"/>
        </w:rPr>
        <w:t xml:space="preserve"> №65н, </w:t>
      </w:r>
      <w:r w:rsidR="00C97ECD" w:rsidRPr="006159CB">
        <w:rPr>
          <w:rFonts w:ascii="Times New Roman" w:hAnsi="Times New Roman" w:cs="Times New Roman"/>
          <w:sz w:val="24"/>
          <w:szCs w:val="24"/>
        </w:rPr>
        <w:t xml:space="preserve">в соответствии с которой следует указывать </w:t>
      </w:r>
      <w:r w:rsidRPr="006159CB">
        <w:rPr>
          <w:rFonts w:ascii="Times New Roman" w:hAnsi="Times New Roman" w:cs="Times New Roman"/>
          <w:sz w:val="24"/>
          <w:szCs w:val="24"/>
        </w:rPr>
        <w:t xml:space="preserve"> «закупка товаров, работ, услуг в сфере информационно-коммуникационных технологий»</w:t>
      </w:r>
      <w:r w:rsidR="00272E60" w:rsidRPr="006159CB">
        <w:rPr>
          <w:rFonts w:ascii="Times New Roman" w:hAnsi="Times New Roman" w:cs="Times New Roman"/>
          <w:sz w:val="24"/>
          <w:szCs w:val="24"/>
        </w:rPr>
        <w:t>;</w:t>
      </w:r>
    </w:p>
    <w:p w:rsidR="00E74DA9" w:rsidRPr="006159CB" w:rsidRDefault="00272E60" w:rsidP="006159CB">
      <w:pPr>
        <w:pStyle w:val="ConsPlusNormal"/>
        <w:ind w:firstLine="540"/>
        <w:jc w:val="both"/>
        <w:rPr>
          <w:sz w:val="24"/>
          <w:szCs w:val="24"/>
        </w:rPr>
      </w:pPr>
      <w:r w:rsidRPr="006159CB">
        <w:rPr>
          <w:sz w:val="24"/>
          <w:szCs w:val="24"/>
        </w:rPr>
        <w:tab/>
        <w:t xml:space="preserve">- по подразделу 0203 «национальная оборона» </w:t>
      </w:r>
      <w:r w:rsidR="004A4CCC" w:rsidRPr="006159CB">
        <w:rPr>
          <w:sz w:val="24"/>
          <w:szCs w:val="24"/>
        </w:rPr>
        <w:t xml:space="preserve"> по</w:t>
      </w:r>
      <w:r w:rsidR="00275857" w:rsidRPr="006159CB">
        <w:rPr>
          <w:sz w:val="24"/>
          <w:szCs w:val="24"/>
        </w:rPr>
        <w:t xml:space="preserve"> коду  вида</w:t>
      </w:r>
      <w:r w:rsidR="004A4CCC" w:rsidRPr="006159CB">
        <w:rPr>
          <w:sz w:val="24"/>
          <w:szCs w:val="24"/>
        </w:rPr>
        <w:t xml:space="preserve"> расходов 121 предусмотрены расходы   на выплату денежного содержания,  заработной платы</w:t>
      </w:r>
      <w:r w:rsidR="00700067" w:rsidRPr="006159CB">
        <w:rPr>
          <w:sz w:val="24"/>
          <w:szCs w:val="24"/>
        </w:rPr>
        <w:t xml:space="preserve"> лицам,  замещающим </w:t>
      </w:r>
      <w:r w:rsidR="004A4CCC" w:rsidRPr="006159CB">
        <w:rPr>
          <w:sz w:val="24"/>
          <w:szCs w:val="24"/>
        </w:rPr>
        <w:t xml:space="preserve"> муниципальные должности, муниципальным служащим, иным работникам </w:t>
      </w:r>
      <w:r w:rsidR="00700067" w:rsidRPr="006159CB">
        <w:rPr>
          <w:sz w:val="24"/>
          <w:szCs w:val="24"/>
        </w:rPr>
        <w:t>муниципальных</w:t>
      </w:r>
      <w:r w:rsidR="004A4CCC" w:rsidRPr="006159CB">
        <w:rPr>
          <w:sz w:val="24"/>
          <w:szCs w:val="24"/>
        </w:rPr>
        <w:t xml:space="preserve"> органов, не являющимся муниципальными</w:t>
      </w:r>
      <w:r w:rsidR="00700067" w:rsidRPr="006159CB">
        <w:rPr>
          <w:sz w:val="24"/>
          <w:szCs w:val="24"/>
        </w:rPr>
        <w:t xml:space="preserve"> служащими (работник военно-учетного стола). В нарушение инструкции 65н не предусмотрены средства  по </w:t>
      </w:r>
      <w:r w:rsidR="00275857" w:rsidRPr="006159CB">
        <w:rPr>
          <w:sz w:val="24"/>
          <w:szCs w:val="24"/>
        </w:rPr>
        <w:t xml:space="preserve">коду </w:t>
      </w:r>
      <w:r w:rsidR="00700067" w:rsidRPr="006159CB">
        <w:rPr>
          <w:sz w:val="24"/>
          <w:szCs w:val="24"/>
        </w:rPr>
        <w:t>вид</w:t>
      </w:r>
      <w:r w:rsidR="00275857" w:rsidRPr="006159CB">
        <w:rPr>
          <w:sz w:val="24"/>
          <w:szCs w:val="24"/>
        </w:rPr>
        <w:t>а</w:t>
      </w:r>
      <w:r w:rsidR="00700067" w:rsidRPr="006159CB">
        <w:rPr>
          <w:sz w:val="24"/>
          <w:szCs w:val="24"/>
        </w:rPr>
        <w:t xml:space="preserve"> расходов 129 «в</w:t>
      </w:r>
      <w:r w:rsidR="004A4CCC" w:rsidRPr="006159CB">
        <w:rPr>
          <w:sz w:val="24"/>
          <w:szCs w:val="24"/>
        </w:rPr>
        <w:t>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sidR="00700067" w:rsidRPr="006159CB">
        <w:rPr>
          <w:sz w:val="24"/>
          <w:szCs w:val="24"/>
        </w:rPr>
        <w:t>»</w:t>
      </w:r>
      <w:r w:rsidR="008D10B0" w:rsidRPr="006159CB">
        <w:rPr>
          <w:sz w:val="24"/>
          <w:szCs w:val="24"/>
        </w:rPr>
        <w:t>.</w:t>
      </w:r>
    </w:p>
    <w:p w:rsidR="00C97ECD" w:rsidRPr="006159CB" w:rsidRDefault="00DA364C" w:rsidP="00700067">
      <w:pPr>
        <w:pStyle w:val="ConsPlusNormal"/>
        <w:ind w:firstLine="540"/>
        <w:jc w:val="both"/>
        <w:rPr>
          <w:sz w:val="24"/>
          <w:szCs w:val="24"/>
        </w:rPr>
      </w:pPr>
      <w:r w:rsidRPr="006159CB">
        <w:rPr>
          <w:sz w:val="24"/>
          <w:szCs w:val="24"/>
        </w:rPr>
        <w:t xml:space="preserve">   </w:t>
      </w:r>
      <w:r w:rsidR="00E74DA9" w:rsidRPr="006159CB">
        <w:rPr>
          <w:sz w:val="24"/>
          <w:szCs w:val="24"/>
        </w:rPr>
        <w:t xml:space="preserve">5. </w:t>
      </w:r>
      <w:r w:rsidR="00C97ECD" w:rsidRPr="006159CB">
        <w:rPr>
          <w:sz w:val="24"/>
          <w:szCs w:val="24"/>
        </w:rPr>
        <w:t xml:space="preserve">Внести изменения </w:t>
      </w:r>
      <w:r w:rsidRPr="006159CB">
        <w:rPr>
          <w:sz w:val="24"/>
          <w:szCs w:val="24"/>
        </w:rPr>
        <w:t xml:space="preserve"> в приложение №10</w:t>
      </w:r>
      <w:r w:rsidR="00C97ECD" w:rsidRPr="006159CB">
        <w:rPr>
          <w:sz w:val="24"/>
          <w:szCs w:val="24"/>
        </w:rPr>
        <w:t xml:space="preserve"> </w:t>
      </w:r>
      <w:r w:rsidRPr="006159CB">
        <w:rPr>
          <w:sz w:val="24"/>
          <w:szCs w:val="24"/>
        </w:rPr>
        <w:t xml:space="preserve"> к проекту решения №53</w:t>
      </w:r>
      <w:r w:rsidR="00C97ECD" w:rsidRPr="006159CB">
        <w:rPr>
          <w:sz w:val="24"/>
          <w:szCs w:val="24"/>
        </w:rPr>
        <w:t>,</w:t>
      </w:r>
    </w:p>
    <w:p w:rsidR="00DA364C" w:rsidRPr="006159CB" w:rsidRDefault="00C97ECD" w:rsidP="006159CB">
      <w:pPr>
        <w:pStyle w:val="ConsPlusNormal"/>
        <w:jc w:val="both"/>
        <w:rPr>
          <w:sz w:val="24"/>
          <w:szCs w:val="24"/>
        </w:rPr>
      </w:pPr>
      <w:r w:rsidRPr="006159CB">
        <w:rPr>
          <w:sz w:val="24"/>
          <w:szCs w:val="24"/>
        </w:rPr>
        <w:t xml:space="preserve">уточнив  распределение бюджетных ассигнований по дорожному фонду муниципального </w:t>
      </w:r>
      <w:proofErr w:type="gramStart"/>
      <w:r w:rsidRPr="006159CB">
        <w:rPr>
          <w:sz w:val="24"/>
          <w:szCs w:val="24"/>
        </w:rPr>
        <w:t>образования</w:t>
      </w:r>
      <w:proofErr w:type="gramEnd"/>
      <w:r w:rsidRPr="006159CB">
        <w:rPr>
          <w:sz w:val="24"/>
          <w:szCs w:val="24"/>
        </w:rPr>
        <w:t xml:space="preserve"> город Белозерск, что </w:t>
      </w:r>
      <w:r w:rsidR="00DA364C" w:rsidRPr="006159CB">
        <w:rPr>
          <w:sz w:val="24"/>
          <w:szCs w:val="24"/>
        </w:rPr>
        <w:t xml:space="preserve"> не противоречат бюджетному законодательству.</w:t>
      </w:r>
      <w:bookmarkStart w:id="0" w:name="_GoBack"/>
      <w:bookmarkEnd w:id="0"/>
    </w:p>
    <w:p w:rsidR="00DD14A2" w:rsidRPr="006159CB" w:rsidRDefault="00DA364C" w:rsidP="00BF4819">
      <w:pPr>
        <w:spacing w:after="0" w:line="240" w:lineRule="auto"/>
        <w:jc w:val="both"/>
        <w:rPr>
          <w:rFonts w:ascii="Times New Roman" w:hAnsi="Times New Roman" w:cs="Times New Roman"/>
          <w:sz w:val="24"/>
          <w:szCs w:val="24"/>
        </w:rPr>
      </w:pPr>
      <w:r w:rsidRPr="006159CB">
        <w:rPr>
          <w:rFonts w:ascii="Times New Roman" w:hAnsi="Times New Roman" w:cs="Times New Roman"/>
          <w:sz w:val="24"/>
          <w:szCs w:val="24"/>
        </w:rPr>
        <w:tab/>
      </w:r>
      <w:proofErr w:type="gramStart"/>
      <w:r w:rsidR="0029270D" w:rsidRPr="006159CB">
        <w:rPr>
          <w:rFonts w:ascii="Times New Roman" w:hAnsi="Times New Roman" w:cs="Times New Roman"/>
          <w:sz w:val="24"/>
          <w:szCs w:val="24"/>
        </w:rPr>
        <w:t xml:space="preserve">В ходе проведения анализа установлено нарушение статьи 33 Бюджетного кодекса </w:t>
      </w:r>
      <w:r w:rsidR="00ED1E6F" w:rsidRPr="006159CB">
        <w:rPr>
          <w:rFonts w:ascii="Times New Roman" w:hAnsi="Times New Roman" w:cs="Times New Roman"/>
          <w:sz w:val="24"/>
          <w:szCs w:val="24"/>
        </w:rPr>
        <w:t xml:space="preserve">РФ -  </w:t>
      </w:r>
      <w:r w:rsidR="00691537" w:rsidRPr="006159CB">
        <w:rPr>
          <w:rFonts w:ascii="Times New Roman" w:hAnsi="Times New Roman" w:cs="Times New Roman"/>
          <w:sz w:val="24"/>
          <w:szCs w:val="24"/>
        </w:rPr>
        <w:t xml:space="preserve"> п</w:t>
      </w:r>
      <w:r w:rsidR="00691537" w:rsidRPr="006159CB">
        <w:rPr>
          <w:rFonts w:ascii="Times New Roman" w:hAnsi="Times New Roman" w:cs="Times New Roman"/>
          <w:color w:val="424242"/>
          <w:sz w:val="24"/>
          <w:szCs w:val="24"/>
        </w:rPr>
        <w:t>ринцип сбалансированности бюджета</w:t>
      </w:r>
      <w:r w:rsidR="00ED1E6F" w:rsidRPr="006159CB">
        <w:rPr>
          <w:rFonts w:ascii="Times New Roman" w:hAnsi="Times New Roman" w:cs="Times New Roman"/>
          <w:color w:val="424242"/>
          <w:sz w:val="24"/>
          <w:szCs w:val="24"/>
        </w:rPr>
        <w:t xml:space="preserve">, </w:t>
      </w:r>
      <w:r w:rsidR="00691537" w:rsidRPr="006159CB">
        <w:rPr>
          <w:rFonts w:ascii="Times New Roman" w:hAnsi="Times New Roman" w:cs="Times New Roman"/>
          <w:color w:val="424242"/>
          <w:sz w:val="24"/>
          <w:szCs w:val="24"/>
        </w:rPr>
        <w:t xml:space="preserve"> </w:t>
      </w:r>
      <w:r w:rsidR="00ED1E6F" w:rsidRPr="006159CB">
        <w:rPr>
          <w:rFonts w:ascii="Times New Roman" w:hAnsi="Times New Roman" w:cs="Times New Roman"/>
          <w:color w:val="424242"/>
          <w:sz w:val="24"/>
          <w:szCs w:val="24"/>
        </w:rPr>
        <w:t xml:space="preserve"> согласно которому  </w:t>
      </w:r>
      <w:r w:rsidR="00691537" w:rsidRPr="006159CB">
        <w:rPr>
          <w:rFonts w:ascii="Times New Roman" w:hAnsi="Times New Roman" w:cs="Times New Roman"/>
          <w:color w:val="424242"/>
          <w:sz w:val="24"/>
          <w:szCs w:val="24"/>
        </w:rPr>
        <w:t>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r w:rsidR="00ED1E6F" w:rsidRPr="006159CB">
        <w:rPr>
          <w:rFonts w:ascii="Times New Roman" w:hAnsi="Times New Roman" w:cs="Times New Roman"/>
          <w:color w:val="424242"/>
          <w:sz w:val="24"/>
          <w:szCs w:val="24"/>
        </w:rPr>
        <w:t xml:space="preserve">. </w:t>
      </w:r>
      <w:proofErr w:type="gramEnd"/>
    </w:p>
    <w:p w:rsidR="004A254E" w:rsidRPr="006159CB" w:rsidRDefault="002A1CEA" w:rsidP="00ED1E6F">
      <w:pPr>
        <w:pStyle w:val="ConsPlusNormal"/>
        <w:jc w:val="both"/>
        <w:outlineLvl w:val="0"/>
        <w:rPr>
          <w:sz w:val="24"/>
          <w:szCs w:val="24"/>
        </w:rPr>
      </w:pPr>
      <w:r w:rsidRPr="006159CB">
        <w:rPr>
          <w:sz w:val="24"/>
          <w:szCs w:val="24"/>
        </w:rPr>
        <w:t>Первоначальным решение</w:t>
      </w:r>
      <w:r w:rsidR="00021D88" w:rsidRPr="006159CB">
        <w:rPr>
          <w:sz w:val="24"/>
          <w:szCs w:val="24"/>
        </w:rPr>
        <w:t xml:space="preserve">м </w:t>
      </w:r>
      <w:r w:rsidR="00ED1E6F" w:rsidRPr="006159CB">
        <w:rPr>
          <w:sz w:val="24"/>
          <w:szCs w:val="24"/>
        </w:rPr>
        <w:t xml:space="preserve">№53 </w:t>
      </w:r>
      <w:r w:rsidRPr="006159CB">
        <w:rPr>
          <w:sz w:val="24"/>
          <w:szCs w:val="24"/>
        </w:rPr>
        <w:t xml:space="preserve"> о бюджете </w:t>
      </w:r>
      <w:r w:rsidR="00021D88" w:rsidRPr="006159CB">
        <w:rPr>
          <w:sz w:val="24"/>
          <w:szCs w:val="24"/>
        </w:rPr>
        <w:t xml:space="preserve"> муниципального образования на 2016 год </w:t>
      </w:r>
      <w:r w:rsidRPr="006159CB">
        <w:rPr>
          <w:sz w:val="24"/>
          <w:szCs w:val="24"/>
        </w:rPr>
        <w:t xml:space="preserve">  дефицит бюджета </w:t>
      </w:r>
      <w:r w:rsidR="00ED1E6F" w:rsidRPr="006159CB">
        <w:rPr>
          <w:sz w:val="24"/>
          <w:szCs w:val="24"/>
        </w:rPr>
        <w:t xml:space="preserve"> утвержден </w:t>
      </w:r>
      <w:r w:rsidRPr="006159CB">
        <w:rPr>
          <w:sz w:val="24"/>
          <w:szCs w:val="24"/>
        </w:rPr>
        <w:t>в объеме 1002,2 тыс. рублей.  Источниками внутреннего дефицита бюджета в соответствии со статьей 96 Бюджетного кодекса</w:t>
      </w:r>
      <w:r w:rsidR="00ED1E6F" w:rsidRPr="006159CB">
        <w:rPr>
          <w:sz w:val="24"/>
          <w:szCs w:val="24"/>
        </w:rPr>
        <w:t xml:space="preserve"> РФ</w:t>
      </w:r>
      <w:r w:rsidRPr="006159CB">
        <w:rPr>
          <w:sz w:val="24"/>
          <w:szCs w:val="24"/>
        </w:rPr>
        <w:t xml:space="preserve"> </w:t>
      </w:r>
      <w:r w:rsidR="00021D88" w:rsidRPr="006159CB">
        <w:rPr>
          <w:sz w:val="24"/>
          <w:szCs w:val="24"/>
        </w:rPr>
        <w:t xml:space="preserve">предусмотрено </w:t>
      </w:r>
      <w:r w:rsidRPr="006159CB">
        <w:rPr>
          <w:sz w:val="24"/>
          <w:szCs w:val="24"/>
        </w:rPr>
        <w:t xml:space="preserve"> </w:t>
      </w:r>
      <w:r w:rsidRPr="006159CB">
        <w:rPr>
          <w:sz w:val="24"/>
          <w:szCs w:val="24"/>
        </w:rPr>
        <w:lastRenderedPageBreak/>
        <w:t>изменение остатков средств на счетах по учету средств местного бюджета в течение со</w:t>
      </w:r>
      <w:r w:rsidR="00021D88" w:rsidRPr="006159CB">
        <w:rPr>
          <w:sz w:val="24"/>
          <w:szCs w:val="24"/>
        </w:rPr>
        <w:t>ответствующего финансового года</w:t>
      </w:r>
      <w:r w:rsidRPr="006159CB">
        <w:rPr>
          <w:sz w:val="24"/>
          <w:szCs w:val="24"/>
        </w:rPr>
        <w:t xml:space="preserve"> </w:t>
      </w:r>
      <w:r w:rsidR="00021D88" w:rsidRPr="006159CB">
        <w:rPr>
          <w:sz w:val="24"/>
          <w:szCs w:val="24"/>
        </w:rPr>
        <w:t xml:space="preserve">(приложение №1 к решению №53).  По </w:t>
      </w:r>
      <w:r w:rsidR="009C3974" w:rsidRPr="006159CB">
        <w:rPr>
          <w:sz w:val="24"/>
          <w:szCs w:val="24"/>
        </w:rPr>
        <w:t xml:space="preserve"> </w:t>
      </w:r>
      <w:r w:rsidR="00021D88" w:rsidRPr="006159CB">
        <w:rPr>
          <w:sz w:val="24"/>
          <w:szCs w:val="24"/>
        </w:rPr>
        <w:t>данным справки</w:t>
      </w:r>
      <w:r w:rsidR="009C3974" w:rsidRPr="006159CB">
        <w:rPr>
          <w:sz w:val="24"/>
          <w:szCs w:val="24"/>
        </w:rPr>
        <w:t xml:space="preserve"> </w:t>
      </w:r>
      <w:r w:rsidR="00021D88" w:rsidRPr="006159CB">
        <w:rPr>
          <w:sz w:val="24"/>
          <w:szCs w:val="24"/>
        </w:rPr>
        <w:t xml:space="preserve"> по остаткам средств бюджета за период </w:t>
      </w:r>
      <w:r w:rsidR="00275857" w:rsidRPr="006159CB">
        <w:rPr>
          <w:sz w:val="24"/>
          <w:szCs w:val="24"/>
        </w:rPr>
        <w:t xml:space="preserve">с </w:t>
      </w:r>
      <w:r w:rsidR="00021D88" w:rsidRPr="006159CB">
        <w:rPr>
          <w:sz w:val="24"/>
          <w:szCs w:val="24"/>
        </w:rPr>
        <w:t xml:space="preserve">01.01.2015 по 31.12.2015, представленной  отделом  областного казначейства, входящий остаток </w:t>
      </w:r>
      <w:r w:rsidR="009C3974" w:rsidRPr="006159CB">
        <w:rPr>
          <w:sz w:val="24"/>
          <w:szCs w:val="24"/>
        </w:rPr>
        <w:t xml:space="preserve"> денежных </w:t>
      </w:r>
      <w:r w:rsidR="00021D88" w:rsidRPr="006159CB">
        <w:rPr>
          <w:sz w:val="24"/>
          <w:szCs w:val="24"/>
        </w:rPr>
        <w:t xml:space="preserve">средств на едином счете муниципального образования город Белозерск составляет 400,3 тыс. рублей.  </w:t>
      </w:r>
    </w:p>
    <w:p w:rsidR="00626443" w:rsidRPr="006159CB" w:rsidRDefault="00A05037" w:rsidP="00A05037">
      <w:pPr>
        <w:pStyle w:val="ConsPlusNormal"/>
        <w:jc w:val="both"/>
        <w:outlineLvl w:val="0"/>
        <w:rPr>
          <w:sz w:val="24"/>
          <w:szCs w:val="24"/>
        </w:rPr>
      </w:pPr>
      <w:r w:rsidRPr="006159CB">
        <w:rPr>
          <w:sz w:val="24"/>
          <w:szCs w:val="24"/>
        </w:rPr>
        <w:t>Т</w:t>
      </w:r>
      <w:r w:rsidR="004A254E" w:rsidRPr="006159CB">
        <w:rPr>
          <w:sz w:val="24"/>
          <w:szCs w:val="24"/>
        </w:rPr>
        <w:t>акже н</w:t>
      </w:r>
      <w:r w:rsidR="002414E7" w:rsidRPr="006159CB">
        <w:rPr>
          <w:sz w:val="24"/>
          <w:szCs w:val="24"/>
        </w:rPr>
        <w:t>а основании  вышеизложенн</w:t>
      </w:r>
      <w:r w:rsidR="00ED1E6F" w:rsidRPr="006159CB">
        <w:rPr>
          <w:sz w:val="24"/>
          <w:szCs w:val="24"/>
        </w:rPr>
        <w:t>ого</w:t>
      </w:r>
      <w:r w:rsidR="002414E7" w:rsidRPr="006159CB">
        <w:rPr>
          <w:sz w:val="24"/>
          <w:szCs w:val="24"/>
        </w:rPr>
        <w:t xml:space="preserve">  КСК района считает, что </w:t>
      </w:r>
      <w:r w:rsidR="00ED1E6F" w:rsidRPr="006159CB">
        <w:rPr>
          <w:sz w:val="24"/>
          <w:szCs w:val="24"/>
        </w:rPr>
        <w:t xml:space="preserve">представленный </w:t>
      </w:r>
      <w:r w:rsidR="002414E7" w:rsidRPr="006159CB">
        <w:rPr>
          <w:sz w:val="24"/>
          <w:szCs w:val="24"/>
        </w:rPr>
        <w:t>проект решения  не соответствует</w:t>
      </w:r>
      <w:r w:rsidR="004A254E" w:rsidRPr="006159CB">
        <w:rPr>
          <w:sz w:val="24"/>
          <w:szCs w:val="24"/>
        </w:rPr>
        <w:t xml:space="preserve"> </w:t>
      </w:r>
      <w:r w:rsidR="00F90E95" w:rsidRPr="006159CB">
        <w:rPr>
          <w:sz w:val="24"/>
          <w:szCs w:val="24"/>
        </w:rPr>
        <w:t xml:space="preserve"> заложенному </w:t>
      </w:r>
      <w:r w:rsidR="002414E7" w:rsidRPr="006159CB">
        <w:rPr>
          <w:sz w:val="24"/>
          <w:szCs w:val="24"/>
        </w:rPr>
        <w:t xml:space="preserve"> в </w:t>
      </w:r>
      <w:hyperlink r:id="rId7" w:history="1">
        <w:r w:rsidR="002414E7" w:rsidRPr="006159CB">
          <w:rPr>
            <w:color w:val="000000" w:themeColor="text1"/>
            <w:sz w:val="24"/>
            <w:szCs w:val="24"/>
          </w:rPr>
          <w:t>стать</w:t>
        </w:r>
        <w:r w:rsidR="00F90E95" w:rsidRPr="006159CB">
          <w:rPr>
            <w:color w:val="000000" w:themeColor="text1"/>
            <w:sz w:val="24"/>
            <w:szCs w:val="24"/>
          </w:rPr>
          <w:t>е</w:t>
        </w:r>
      </w:hyperlink>
      <w:r w:rsidR="00F90E95" w:rsidRPr="006159CB">
        <w:rPr>
          <w:color w:val="000000" w:themeColor="text1"/>
          <w:sz w:val="24"/>
          <w:szCs w:val="24"/>
        </w:rPr>
        <w:t xml:space="preserve"> </w:t>
      </w:r>
      <w:r w:rsidR="002414E7" w:rsidRPr="006159CB">
        <w:rPr>
          <w:color w:val="000000" w:themeColor="text1"/>
          <w:sz w:val="24"/>
          <w:szCs w:val="24"/>
        </w:rPr>
        <w:t xml:space="preserve"> </w:t>
      </w:r>
      <w:hyperlink r:id="rId8" w:history="1">
        <w:r w:rsidR="002414E7" w:rsidRPr="006159CB">
          <w:rPr>
            <w:color w:val="000000" w:themeColor="text1"/>
            <w:sz w:val="24"/>
            <w:szCs w:val="24"/>
          </w:rPr>
          <w:t>37</w:t>
        </w:r>
      </w:hyperlink>
      <w:r w:rsidR="002414E7" w:rsidRPr="006159CB">
        <w:rPr>
          <w:color w:val="000000" w:themeColor="text1"/>
          <w:sz w:val="24"/>
          <w:szCs w:val="24"/>
        </w:rPr>
        <w:t xml:space="preserve"> </w:t>
      </w:r>
      <w:r w:rsidR="002414E7" w:rsidRPr="006159CB">
        <w:rPr>
          <w:sz w:val="24"/>
          <w:szCs w:val="24"/>
        </w:rPr>
        <w:t xml:space="preserve">Бюджетного кодекса РФ </w:t>
      </w:r>
      <w:r w:rsidR="00F90E95" w:rsidRPr="006159CB">
        <w:rPr>
          <w:sz w:val="24"/>
          <w:szCs w:val="24"/>
        </w:rPr>
        <w:t xml:space="preserve"> принципу </w:t>
      </w:r>
      <w:r w:rsidR="002414E7" w:rsidRPr="006159CB">
        <w:rPr>
          <w:sz w:val="24"/>
          <w:szCs w:val="24"/>
        </w:rPr>
        <w:t xml:space="preserve">   достоверности бюджета, поскольку размер остатков средств  бюджета  по состоянию на 01.01.2016   на 601,9 тыс. рублей меньше,  чем предусмотрено в решении №53.</w:t>
      </w:r>
    </w:p>
    <w:p w:rsidR="00860C7F" w:rsidRPr="006159CB" w:rsidRDefault="00860C7F" w:rsidP="00E91B07">
      <w:pPr>
        <w:spacing w:after="0" w:line="240" w:lineRule="auto"/>
        <w:jc w:val="both"/>
        <w:rPr>
          <w:rFonts w:ascii="Times New Roman" w:hAnsi="Times New Roman" w:cs="Times New Roman"/>
          <w:sz w:val="24"/>
          <w:szCs w:val="24"/>
        </w:rPr>
      </w:pPr>
    </w:p>
    <w:p w:rsidR="003373DE" w:rsidRPr="006159CB" w:rsidRDefault="003373DE" w:rsidP="003373DE">
      <w:pPr>
        <w:spacing w:after="0" w:line="240" w:lineRule="auto"/>
        <w:rPr>
          <w:rFonts w:ascii="Times New Roman" w:hAnsi="Times New Roman" w:cs="Times New Roman"/>
          <w:b/>
          <w:sz w:val="24"/>
          <w:szCs w:val="24"/>
        </w:rPr>
      </w:pPr>
      <w:r w:rsidRPr="006159CB">
        <w:rPr>
          <w:rFonts w:ascii="Times New Roman" w:hAnsi="Times New Roman" w:cs="Times New Roman"/>
          <w:b/>
          <w:sz w:val="24"/>
          <w:szCs w:val="24"/>
        </w:rPr>
        <w:t xml:space="preserve">        Вывод:</w:t>
      </w:r>
    </w:p>
    <w:p w:rsidR="003373DE" w:rsidRPr="006159CB" w:rsidRDefault="003373DE" w:rsidP="00A05037">
      <w:pPr>
        <w:spacing w:after="0" w:line="240" w:lineRule="auto"/>
        <w:jc w:val="both"/>
        <w:rPr>
          <w:rFonts w:ascii="Times New Roman" w:hAnsi="Times New Roman" w:cs="Times New Roman"/>
          <w:sz w:val="24"/>
          <w:szCs w:val="24"/>
        </w:rPr>
      </w:pPr>
      <w:r w:rsidRPr="006159CB">
        <w:rPr>
          <w:rFonts w:ascii="Times New Roman" w:hAnsi="Times New Roman" w:cs="Times New Roman"/>
          <w:sz w:val="24"/>
          <w:szCs w:val="24"/>
        </w:rPr>
        <w:t xml:space="preserve">             1.Представленный проект решения Совета города Белозерск   о внесении изменений и дополнений в решение Совета  города Белозерск  от 23.12.2015 № 53 в целом  не противоречит бюджетному законодательству и рекомендован к принятию  с учетом предложений  КСК района.</w:t>
      </w:r>
    </w:p>
    <w:p w:rsidR="003373DE" w:rsidRPr="006159CB" w:rsidRDefault="003373DE" w:rsidP="00E91B07">
      <w:pPr>
        <w:spacing w:after="0" w:line="240" w:lineRule="auto"/>
        <w:jc w:val="center"/>
        <w:rPr>
          <w:rFonts w:ascii="Times New Roman" w:hAnsi="Times New Roman" w:cs="Times New Roman"/>
          <w:b/>
          <w:sz w:val="24"/>
          <w:szCs w:val="24"/>
        </w:rPr>
      </w:pPr>
    </w:p>
    <w:p w:rsidR="00BD759A" w:rsidRPr="006159CB" w:rsidRDefault="003373DE" w:rsidP="003373DE">
      <w:pPr>
        <w:spacing w:after="0" w:line="240" w:lineRule="auto"/>
        <w:rPr>
          <w:rFonts w:ascii="Times New Roman" w:hAnsi="Times New Roman" w:cs="Times New Roman"/>
          <w:b/>
          <w:sz w:val="24"/>
          <w:szCs w:val="24"/>
        </w:rPr>
      </w:pPr>
      <w:r w:rsidRPr="006159CB">
        <w:rPr>
          <w:rFonts w:ascii="Times New Roman" w:hAnsi="Times New Roman" w:cs="Times New Roman"/>
          <w:b/>
          <w:sz w:val="24"/>
          <w:szCs w:val="24"/>
        </w:rPr>
        <w:t xml:space="preserve">        П</w:t>
      </w:r>
      <w:r w:rsidR="000E3BA6" w:rsidRPr="006159CB">
        <w:rPr>
          <w:rFonts w:ascii="Times New Roman" w:hAnsi="Times New Roman" w:cs="Times New Roman"/>
          <w:b/>
          <w:sz w:val="24"/>
          <w:szCs w:val="24"/>
        </w:rPr>
        <w:t>редложения</w:t>
      </w:r>
      <w:r w:rsidR="0084717F" w:rsidRPr="006159CB">
        <w:rPr>
          <w:rFonts w:ascii="Times New Roman" w:hAnsi="Times New Roman" w:cs="Times New Roman"/>
          <w:b/>
          <w:sz w:val="24"/>
          <w:szCs w:val="24"/>
        </w:rPr>
        <w:t>:</w:t>
      </w:r>
    </w:p>
    <w:p w:rsidR="00BD759A" w:rsidRPr="006159CB" w:rsidRDefault="00BD759A" w:rsidP="00E91B07">
      <w:pPr>
        <w:spacing w:after="0" w:line="240" w:lineRule="auto"/>
        <w:jc w:val="both"/>
        <w:rPr>
          <w:rFonts w:ascii="Times New Roman" w:hAnsi="Times New Roman" w:cs="Times New Roman"/>
          <w:sz w:val="24"/>
          <w:szCs w:val="24"/>
        </w:rPr>
      </w:pPr>
    </w:p>
    <w:p w:rsidR="00A90DD8" w:rsidRPr="006159CB" w:rsidRDefault="00AD1943" w:rsidP="00021D88">
      <w:pPr>
        <w:spacing w:after="0" w:line="240" w:lineRule="auto"/>
        <w:ind w:firstLine="708"/>
        <w:jc w:val="both"/>
        <w:rPr>
          <w:rFonts w:ascii="Times New Roman" w:hAnsi="Times New Roman" w:cs="Times New Roman"/>
          <w:sz w:val="24"/>
          <w:szCs w:val="24"/>
        </w:rPr>
      </w:pPr>
      <w:r w:rsidRPr="006159CB">
        <w:rPr>
          <w:rFonts w:ascii="Times New Roman" w:hAnsi="Times New Roman" w:cs="Times New Roman"/>
          <w:sz w:val="24"/>
          <w:szCs w:val="24"/>
        </w:rPr>
        <w:t xml:space="preserve">1. Преамбулу проекта  решения Совета города Белозерск </w:t>
      </w:r>
      <w:r w:rsidR="00275857" w:rsidRPr="006159CB">
        <w:rPr>
          <w:rFonts w:ascii="Times New Roman" w:hAnsi="Times New Roman" w:cs="Times New Roman"/>
          <w:sz w:val="24"/>
          <w:szCs w:val="24"/>
        </w:rPr>
        <w:t>изложить в следующей редакции «</w:t>
      </w:r>
      <w:r w:rsidRPr="006159CB">
        <w:rPr>
          <w:rFonts w:ascii="Times New Roman" w:hAnsi="Times New Roman" w:cs="Times New Roman"/>
          <w:sz w:val="24"/>
          <w:szCs w:val="24"/>
        </w:rPr>
        <w:t>О внесении изменений и дополнений  в решение Совета «Город Белозерск» от 23.12.2015 №53»</w:t>
      </w:r>
      <w:r w:rsidR="00275857" w:rsidRPr="006159CB">
        <w:rPr>
          <w:rFonts w:ascii="Times New Roman" w:hAnsi="Times New Roman" w:cs="Times New Roman"/>
          <w:sz w:val="24"/>
          <w:szCs w:val="24"/>
        </w:rPr>
        <w:t>.</w:t>
      </w:r>
    </w:p>
    <w:p w:rsidR="0029270D" w:rsidRPr="006159CB" w:rsidRDefault="00A90DD8" w:rsidP="0029270D">
      <w:pPr>
        <w:spacing w:after="0" w:line="240" w:lineRule="auto"/>
        <w:ind w:firstLine="708"/>
        <w:jc w:val="both"/>
        <w:rPr>
          <w:rFonts w:ascii="Times New Roman" w:hAnsi="Times New Roman" w:cs="Times New Roman"/>
          <w:sz w:val="24"/>
          <w:szCs w:val="24"/>
        </w:rPr>
      </w:pPr>
      <w:r w:rsidRPr="006159CB">
        <w:rPr>
          <w:rFonts w:ascii="Times New Roman" w:hAnsi="Times New Roman" w:cs="Times New Roman"/>
          <w:sz w:val="24"/>
          <w:szCs w:val="24"/>
        </w:rPr>
        <w:t>2. Внести дополнение в приложения  3 и 4,  закрепив доходный источник «11406025130000430 – доходы от продажи земельных участков, находящихся в собственности  городских поселений».</w:t>
      </w:r>
    </w:p>
    <w:p w:rsidR="00A90DD8" w:rsidRPr="006159CB" w:rsidRDefault="0029270D" w:rsidP="0029270D">
      <w:pPr>
        <w:spacing w:after="0" w:line="240" w:lineRule="auto"/>
        <w:ind w:firstLine="708"/>
        <w:jc w:val="both"/>
        <w:rPr>
          <w:rFonts w:ascii="Times New Roman" w:hAnsi="Times New Roman" w:cs="Times New Roman"/>
          <w:sz w:val="24"/>
          <w:szCs w:val="24"/>
        </w:rPr>
      </w:pPr>
      <w:r w:rsidRPr="006159CB">
        <w:rPr>
          <w:rFonts w:ascii="Times New Roman" w:hAnsi="Times New Roman" w:cs="Times New Roman"/>
          <w:sz w:val="24"/>
          <w:szCs w:val="24"/>
        </w:rPr>
        <w:t xml:space="preserve">3. Внести изменения в приложение 2 к решению </w:t>
      </w:r>
      <w:r w:rsidR="004A254E" w:rsidRPr="006159CB">
        <w:rPr>
          <w:rFonts w:ascii="Times New Roman" w:hAnsi="Times New Roman" w:cs="Times New Roman"/>
          <w:sz w:val="24"/>
          <w:szCs w:val="24"/>
        </w:rPr>
        <w:t>№</w:t>
      </w:r>
      <w:r w:rsidRPr="006159CB">
        <w:rPr>
          <w:rFonts w:ascii="Times New Roman" w:hAnsi="Times New Roman" w:cs="Times New Roman"/>
          <w:sz w:val="24"/>
          <w:szCs w:val="24"/>
        </w:rPr>
        <w:t>53, уточнив источник</w:t>
      </w:r>
      <w:r w:rsidR="004A254E" w:rsidRPr="006159CB">
        <w:rPr>
          <w:rFonts w:ascii="Times New Roman" w:hAnsi="Times New Roman" w:cs="Times New Roman"/>
          <w:sz w:val="24"/>
          <w:szCs w:val="24"/>
        </w:rPr>
        <w:t xml:space="preserve">и </w:t>
      </w:r>
      <w:r w:rsidRPr="006159CB">
        <w:rPr>
          <w:rFonts w:ascii="Times New Roman" w:hAnsi="Times New Roman" w:cs="Times New Roman"/>
          <w:sz w:val="24"/>
          <w:szCs w:val="24"/>
        </w:rPr>
        <w:t xml:space="preserve"> поступления </w:t>
      </w:r>
      <w:r w:rsidR="004A254E" w:rsidRPr="006159CB">
        <w:rPr>
          <w:rFonts w:ascii="Times New Roman" w:hAnsi="Times New Roman" w:cs="Times New Roman"/>
          <w:sz w:val="24"/>
          <w:szCs w:val="24"/>
        </w:rPr>
        <w:t xml:space="preserve">утвержденных </w:t>
      </w:r>
      <w:r w:rsidRPr="006159CB">
        <w:rPr>
          <w:rFonts w:ascii="Times New Roman" w:hAnsi="Times New Roman" w:cs="Times New Roman"/>
          <w:sz w:val="24"/>
          <w:szCs w:val="24"/>
        </w:rPr>
        <w:t xml:space="preserve"> </w:t>
      </w:r>
      <w:r w:rsidR="004A254E" w:rsidRPr="006159CB">
        <w:rPr>
          <w:rFonts w:ascii="Times New Roman" w:hAnsi="Times New Roman" w:cs="Times New Roman"/>
          <w:sz w:val="24"/>
          <w:szCs w:val="24"/>
        </w:rPr>
        <w:t>плановых назначений по собственным доходам.</w:t>
      </w:r>
    </w:p>
    <w:p w:rsidR="00700067" w:rsidRPr="006159CB" w:rsidRDefault="004A254E" w:rsidP="004A254E">
      <w:pPr>
        <w:spacing w:after="0" w:line="240" w:lineRule="auto"/>
        <w:ind w:firstLine="708"/>
        <w:jc w:val="both"/>
        <w:rPr>
          <w:rFonts w:ascii="Times New Roman" w:hAnsi="Times New Roman" w:cs="Times New Roman"/>
          <w:sz w:val="24"/>
          <w:szCs w:val="24"/>
        </w:rPr>
      </w:pPr>
      <w:r w:rsidRPr="006159CB">
        <w:rPr>
          <w:rFonts w:ascii="Times New Roman" w:hAnsi="Times New Roman" w:cs="Times New Roman"/>
          <w:sz w:val="24"/>
          <w:szCs w:val="24"/>
        </w:rPr>
        <w:t>4</w:t>
      </w:r>
      <w:r w:rsidR="00700067" w:rsidRPr="006159CB">
        <w:rPr>
          <w:rFonts w:ascii="Times New Roman" w:hAnsi="Times New Roman" w:cs="Times New Roman"/>
          <w:sz w:val="24"/>
          <w:szCs w:val="24"/>
        </w:rPr>
        <w:t xml:space="preserve">. Указать  наименование </w:t>
      </w:r>
      <w:r w:rsidR="00275857" w:rsidRPr="006159CB">
        <w:rPr>
          <w:rFonts w:ascii="Times New Roman" w:hAnsi="Times New Roman" w:cs="Times New Roman"/>
          <w:sz w:val="24"/>
          <w:szCs w:val="24"/>
        </w:rPr>
        <w:t xml:space="preserve">кода </w:t>
      </w:r>
      <w:r w:rsidR="00700067" w:rsidRPr="006159CB">
        <w:rPr>
          <w:rFonts w:ascii="Times New Roman" w:hAnsi="Times New Roman" w:cs="Times New Roman"/>
          <w:sz w:val="24"/>
          <w:szCs w:val="24"/>
        </w:rPr>
        <w:t xml:space="preserve">вида расходов  242 в соответствии с бюджетной классификацией, утвержденной приказом  </w:t>
      </w:r>
      <w:r w:rsidR="00700067" w:rsidRPr="006159CB">
        <w:rPr>
          <w:rFonts w:ascii="Times New Roman" w:eastAsia="TimesNewRomanPSMT" w:hAnsi="Times New Roman" w:cs="Times New Roman"/>
          <w:sz w:val="24"/>
          <w:szCs w:val="24"/>
        </w:rPr>
        <w:t xml:space="preserve">  Министерства  финансов Российской Федерации от 1 июля 2013 года № 65н «Об утверждении Указаний о порядке применения бюджетной классификации Российской Федерации»</w:t>
      </w:r>
      <w:r w:rsidR="008D10B0" w:rsidRPr="006159CB">
        <w:rPr>
          <w:rFonts w:ascii="Times New Roman" w:hAnsi="Times New Roman" w:cs="Times New Roman"/>
          <w:sz w:val="24"/>
          <w:szCs w:val="24"/>
        </w:rPr>
        <w:t>.</w:t>
      </w:r>
    </w:p>
    <w:p w:rsidR="004A254E" w:rsidRPr="006159CB" w:rsidRDefault="004A254E" w:rsidP="004A254E">
      <w:pPr>
        <w:spacing w:after="0" w:line="240" w:lineRule="auto"/>
        <w:ind w:firstLine="708"/>
        <w:jc w:val="both"/>
        <w:rPr>
          <w:rFonts w:ascii="Times New Roman" w:hAnsi="Times New Roman" w:cs="Times New Roman"/>
          <w:sz w:val="24"/>
          <w:szCs w:val="24"/>
        </w:rPr>
      </w:pPr>
      <w:r w:rsidRPr="006159CB">
        <w:rPr>
          <w:rFonts w:ascii="Times New Roman" w:hAnsi="Times New Roman" w:cs="Times New Roman"/>
          <w:sz w:val="24"/>
          <w:szCs w:val="24"/>
        </w:rPr>
        <w:t>5. Уточнить К</w:t>
      </w:r>
      <w:r w:rsidR="00A05037" w:rsidRPr="006159CB">
        <w:rPr>
          <w:rFonts w:ascii="Times New Roman" w:hAnsi="Times New Roman" w:cs="Times New Roman"/>
          <w:sz w:val="24"/>
          <w:szCs w:val="24"/>
        </w:rPr>
        <w:t>ВР по компенсационным выплатам депутатам муниципального образования.</w:t>
      </w:r>
    </w:p>
    <w:p w:rsidR="00700067" w:rsidRPr="006159CB" w:rsidRDefault="00700067" w:rsidP="00700067">
      <w:pPr>
        <w:pStyle w:val="ConsPlusNormal"/>
        <w:ind w:firstLine="540"/>
        <w:jc w:val="both"/>
        <w:rPr>
          <w:sz w:val="24"/>
          <w:szCs w:val="24"/>
        </w:rPr>
      </w:pPr>
      <w:r w:rsidRPr="006159CB">
        <w:rPr>
          <w:sz w:val="24"/>
          <w:szCs w:val="24"/>
        </w:rPr>
        <w:tab/>
      </w:r>
      <w:r w:rsidR="0029270D" w:rsidRPr="006159CB">
        <w:rPr>
          <w:sz w:val="24"/>
          <w:szCs w:val="24"/>
        </w:rPr>
        <w:t>6</w:t>
      </w:r>
      <w:r w:rsidRPr="006159CB">
        <w:rPr>
          <w:sz w:val="24"/>
          <w:szCs w:val="24"/>
        </w:rPr>
        <w:t>. Предусмотреть по подразделу 0203 бюджетные ассигнования   на оплату  взносов по обязательному социальному страхованию на выплаты денежного содержания и иные выплаты работникам муниципальных  органов.</w:t>
      </w:r>
    </w:p>
    <w:p w:rsidR="002414E7" w:rsidRPr="006159CB" w:rsidRDefault="002414E7" w:rsidP="00700067">
      <w:pPr>
        <w:pStyle w:val="ConsPlusNormal"/>
        <w:ind w:firstLine="540"/>
        <w:jc w:val="both"/>
        <w:rPr>
          <w:sz w:val="24"/>
          <w:szCs w:val="24"/>
        </w:rPr>
      </w:pPr>
      <w:r w:rsidRPr="006159CB">
        <w:rPr>
          <w:sz w:val="24"/>
          <w:szCs w:val="24"/>
        </w:rPr>
        <w:t xml:space="preserve">7. Устранить нарушения статей 33,37 Бюджетного кодекса Российской Федерации. </w:t>
      </w:r>
    </w:p>
    <w:p w:rsidR="00700067" w:rsidRPr="006159CB" w:rsidRDefault="00700067" w:rsidP="00700067">
      <w:pPr>
        <w:spacing w:after="0" w:line="240" w:lineRule="auto"/>
        <w:jc w:val="both"/>
        <w:rPr>
          <w:rFonts w:ascii="Times New Roman" w:hAnsi="Times New Roman" w:cs="Times New Roman"/>
          <w:sz w:val="24"/>
          <w:szCs w:val="24"/>
        </w:rPr>
      </w:pPr>
    </w:p>
    <w:p w:rsidR="00F90E95" w:rsidRPr="006159CB" w:rsidRDefault="00F90E95" w:rsidP="00700067">
      <w:pPr>
        <w:spacing w:after="0" w:line="240" w:lineRule="auto"/>
        <w:jc w:val="both"/>
        <w:rPr>
          <w:rFonts w:ascii="Times New Roman" w:hAnsi="Times New Roman" w:cs="Times New Roman"/>
          <w:sz w:val="24"/>
          <w:szCs w:val="24"/>
        </w:rPr>
      </w:pPr>
    </w:p>
    <w:p w:rsidR="00F90E95" w:rsidRPr="006159CB" w:rsidRDefault="00F90E95" w:rsidP="00700067">
      <w:pPr>
        <w:spacing w:after="0" w:line="240" w:lineRule="auto"/>
        <w:jc w:val="both"/>
        <w:rPr>
          <w:rFonts w:ascii="Times New Roman" w:hAnsi="Times New Roman" w:cs="Times New Roman"/>
          <w:sz w:val="24"/>
          <w:szCs w:val="24"/>
        </w:rPr>
      </w:pPr>
    </w:p>
    <w:p w:rsidR="00700067" w:rsidRPr="006159CB" w:rsidRDefault="00700067" w:rsidP="00E91B07">
      <w:pPr>
        <w:spacing w:after="0" w:line="240" w:lineRule="auto"/>
        <w:jc w:val="both"/>
        <w:rPr>
          <w:rFonts w:ascii="Times New Roman" w:hAnsi="Times New Roman" w:cs="Times New Roman"/>
          <w:sz w:val="24"/>
          <w:szCs w:val="24"/>
        </w:rPr>
      </w:pPr>
    </w:p>
    <w:p w:rsidR="00D56BFA" w:rsidRPr="006159CB" w:rsidRDefault="00D56BFA" w:rsidP="00E91B07">
      <w:pPr>
        <w:spacing w:after="0" w:line="240" w:lineRule="auto"/>
        <w:jc w:val="both"/>
        <w:rPr>
          <w:rFonts w:ascii="Times New Roman" w:hAnsi="Times New Roman" w:cs="Times New Roman"/>
          <w:sz w:val="24"/>
          <w:szCs w:val="24"/>
        </w:rPr>
      </w:pPr>
      <w:r w:rsidRPr="006159CB">
        <w:rPr>
          <w:rFonts w:ascii="Times New Roman" w:hAnsi="Times New Roman" w:cs="Times New Roman"/>
          <w:sz w:val="24"/>
          <w:szCs w:val="24"/>
        </w:rPr>
        <w:t xml:space="preserve">Председатель </w:t>
      </w:r>
      <w:proofErr w:type="gramStart"/>
      <w:r w:rsidRPr="006159CB">
        <w:rPr>
          <w:rFonts w:ascii="Times New Roman" w:hAnsi="Times New Roman" w:cs="Times New Roman"/>
          <w:sz w:val="24"/>
          <w:szCs w:val="24"/>
        </w:rPr>
        <w:t>контрольно-счетной</w:t>
      </w:r>
      <w:proofErr w:type="gramEnd"/>
      <w:r w:rsidRPr="006159CB">
        <w:rPr>
          <w:rFonts w:ascii="Times New Roman" w:hAnsi="Times New Roman" w:cs="Times New Roman"/>
          <w:sz w:val="24"/>
          <w:szCs w:val="24"/>
        </w:rPr>
        <w:t xml:space="preserve"> </w:t>
      </w:r>
    </w:p>
    <w:p w:rsidR="00626443" w:rsidRPr="006159CB" w:rsidRDefault="00D56BFA" w:rsidP="00E91B07">
      <w:pPr>
        <w:spacing w:after="0" w:line="240" w:lineRule="auto"/>
        <w:jc w:val="both"/>
        <w:rPr>
          <w:rFonts w:ascii="Times New Roman" w:hAnsi="Times New Roman" w:cs="Times New Roman"/>
          <w:sz w:val="24"/>
          <w:szCs w:val="24"/>
        </w:rPr>
      </w:pPr>
      <w:r w:rsidRPr="006159CB">
        <w:rPr>
          <w:rFonts w:ascii="Times New Roman" w:hAnsi="Times New Roman" w:cs="Times New Roman"/>
          <w:sz w:val="24"/>
          <w:szCs w:val="24"/>
        </w:rPr>
        <w:t xml:space="preserve">комиссии района  </w:t>
      </w:r>
      <w:r w:rsidR="008C3D7E" w:rsidRPr="006159CB">
        <w:rPr>
          <w:rFonts w:ascii="Times New Roman" w:hAnsi="Times New Roman" w:cs="Times New Roman"/>
          <w:sz w:val="24"/>
          <w:szCs w:val="24"/>
        </w:rPr>
        <w:t xml:space="preserve">                </w:t>
      </w:r>
      <w:r w:rsidRPr="006159CB">
        <w:rPr>
          <w:rFonts w:ascii="Times New Roman" w:hAnsi="Times New Roman" w:cs="Times New Roman"/>
          <w:sz w:val="24"/>
          <w:szCs w:val="24"/>
        </w:rPr>
        <w:t xml:space="preserve">                                      </w:t>
      </w:r>
      <w:r w:rsidR="00B85687" w:rsidRPr="006159CB">
        <w:rPr>
          <w:rFonts w:ascii="Times New Roman" w:hAnsi="Times New Roman" w:cs="Times New Roman"/>
          <w:sz w:val="24"/>
          <w:szCs w:val="24"/>
        </w:rPr>
        <w:t>Н.А.Спажева</w:t>
      </w:r>
      <w:r w:rsidR="008C3D7E" w:rsidRPr="006159CB">
        <w:rPr>
          <w:rFonts w:ascii="Times New Roman" w:hAnsi="Times New Roman" w:cs="Times New Roman"/>
          <w:sz w:val="24"/>
          <w:szCs w:val="24"/>
        </w:rPr>
        <w:t xml:space="preserve">       </w:t>
      </w:r>
    </w:p>
    <w:p w:rsidR="00BD759A" w:rsidRPr="006159CB" w:rsidRDefault="00BD759A" w:rsidP="00BD759A">
      <w:pPr>
        <w:pStyle w:val="a5"/>
        <w:ind w:left="709" w:firstLine="0"/>
        <w:rPr>
          <w:rFonts w:ascii="Times New Roman" w:hAnsi="Times New Roman"/>
          <w:sz w:val="24"/>
          <w:szCs w:val="24"/>
        </w:rPr>
      </w:pPr>
    </w:p>
    <w:p w:rsidR="00BD759A" w:rsidRPr="006159CB" w:rsidRDefault="00BD759A" w:rsidP="00BD759A">
      <w:pPr>
        <w:pStyle w:val="a5"/>
        <w:ind w:left="709" w:firstLine="0"/>
        <w:rPr>
          <w:rFonts w:ascii="Times New Roman" w:hAnsi="Times New Roman"/>
          <w:sz w:val="24"/>
          <w:szCs w:val="24"/>
        </w:rPr>
      </w:pPr>
    </w:p>
    <w:p w:rsidR="00BD759A" w:rsidRPr="006159CB" w:rsidRDefault="00BD759A" w:rsidP="00BD759A">
      <w:pPr>
        <w:pStyle w:val="a5"/>
        <w:ind w:left="709" w:firstLine="0"/>
        <w:rPr>
          <w:rFonts w:ascii="Times New Roman" w:hAnsi="Times New Roman"/>
          <w:sz w:val="24"/>
          <w:szCs w:val="24"/>
        </w:rPr>
      </w:pPr>
    </w:p>
    <w:p w:rsidR="00BD759A" w:rsidRPr="006159CB" w:rsidRDefault="00BD759A" w:rsidP="00BD759A">
      <w:pPr>
        <w:pStyle w:val="a5"/>
        <w:ind w:left="709" w:firstLine="0"/>
        <w:rPr>
          <w:rFonts w:ascii="Times New Roman" w:hAnsi="Times New Roman"/>
          <w:sz w:val="24"/>
          <w:szCs w:val="24"/>
        </w:rPr>
      </w:pPr>
    </w:p>
    <w:p w:rsidR="00BD759A" w:rsidRPr="006159CB" w:rsidRDefault="00BD759A" w:rsidP="00BD759A">
      <w:pPr>
        <w:spacing w:after="0" w:line="240" w:lineRule="auto"/>
        <w:jc w:val="both"/>
        <w:rPr>
          <w:rFonts w:ascii="Times New Roman" w:hAnsi="Times New Roman" w:cs="Times New Roman"/>
          <w:sz w:val="24"/>
          <w:szCs w:val="24"/>
        </w:rPr>
      </w:pPr>
    </w:p>
    <w:p w:rsidR="00CA2E26" w:rsidRPr="006159CB" w:rsidRDefault="00CA2E26" w:rsidP="00E91B07">
      <w:pPr>
        <w:spacing w:after="0" w:line="240" w:lineRule="auto"/>
        <w:jc w:val="both"/>
        <w:rPr>
          <w:rFonts w:ascii="Times New Roman" w:hAnsi="Times New Roman" w:cs="Times New Roman"/>
          <w:sz w:val="24"/>
          <w:szCs w:val="24"/>
        </w:rPr>
      </w:pPr>
    </w:p>
    <w:sectPr w:rsidR="00CA2E26" w:rsidRPr="00615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47B9E"/>
    <w:multiLevelType w:val="hybridMultilevel"/>
    <w:tmpl w:val="5C28D8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4B54B7"/>
    <w:multiLevelType w:val="hybridMultilevel"/>
    <w:tmpl w:val="1AB01C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17F"/>
    <w:rsid w:val="000070D3"/>
    <w:rsid w:val="00021D88"/>
    <w:rsid w:val="000645F2"/>
    <w:rsid w:val="000E3BA6"/>
    <w:rsid w:val="00135C73"/>
    <w:rsid w:val="0022498A"/>
    <w:rsid w:val="00235813"/>
    <w:rsid w:val="002414E7"/>
    <w:rsid w:val="00262966"/>
    <w:rsid w:val="00265C83"/>
    <w:rsid w:val="00272E60"/>
    <w:rsid w:val="00274E27"/>
    <w:rsid w:val="00275857"/>
    <w:rsid w:val="0029270D"/>
    <w:rsid w:val="002A1CEA"/>
    <w:rsid w:val="00304951"/>
    <w:rsid w:val="00317DE0"/>
    <w:rsid w:val="00332BDE"/>
    <w:rsid w:val="003373DE"/>
    <w:rsid w:val="003E2889"/>
    <w:rsid w:val="00406434"/>
    <w:rsid w:val="00434F9C"/>
    <w:rsid w:val="004730DF"/>
    <w:rsid w:val="00491FE7"/>
    <w:rsid w:val="004A254E"/>
    <w:rsid w:val="004A4CCC"/>
    <w:rsid w:val="004D3AA1"/>
    <w:rsid w:val="0050715A"/>
    <w:rsid w:val="00544898"/>
    <w:rsid w:val="00560663"/>
    <w:rsid w:val="005637F0"/>
    <w:rsid w:val="00577D35"/>
    <w:rsid w:val="005A1A75"/>
    <w:rsid w:val="005B7863"/>
    <w:rsid w:val="005E2991"/>
    <w:rsid w:val="005F799B"/>
    <w:rsid w:val="006159CB"/>
    <w:rsid w:val="00620493"/>
    <w:rsid w:val="00626443"/>
    <w:rsid w:val="006621F6"/>
    <w:rsid w:val="00686690"/>
    <w:rsid w:val="00691537"/>
    <w:rsid w:val="006A3724"/>
    <w:rsid w:val="006D6B42"/>
    <w:rsid w:val="006E1DCC"/>
    <w:rsid w:val="00700067"/>
    <w:rsid w:val="007064EE"/>
    <w:rsid w:val="00766D9F"/>
    <w:rsid w:val="007A07C4"/>
    <w:rsid w:val="007B276C"/>
    <w:rsid w:val="007F23A8"/>
    <w:rsid w:val="00805182"/>
    <w:rsid w:val="00816F4F"/>
    <w:rsid w:val="00840727"/>
    <w:rsid w:val="0084717F"/>
    <w:rsid w:val="00860C7F"/>
    <w:rsid w:val="008C3D7E"/>
    <w:rsid w:val="008D10B0"/>
    <w:rsid w:val="008F1328"/>
    <w:rsid w:val="008F5150"/>
    <w:rsid w:val="00912017"/>
    <w:rsid w:val="00951EBC"/>
    <w:rsid w:val="009C3974"/>
    <w:rsid w:val="009E53E5"/>
    <w:rsid w:val="009E5A45"/>
    <w:rsid w:val="00A04760"/>
    <w:rsid w:val="00A05037"/>
    <w:rsid w:val="00A61425"/>
    <w:rsid w:val="00A76F9E"/>
    <w:rsid w:val="00A865E6"/>
    <w:rsid w:val="00A90DD8"/>
    <w:rsid w:val="00AD1943"/>
    <w:rsid w:val="00AE2CE7"/>
    <w:rsid w:val="00B15ABB"/>
    <w:rsid w:val="00B55477"/>
    <w:rsid w:val="00B85687"/>
    <w:rsid w:val="00B937AA"/>
    <w:rsid w:val="00BD759A"/>
    <w:rsid w:val="00BF4819"/>
    <w:rsid w:val="00C10818"/>
    <w:rsid w:val="00C3493E"/>
    <w:rsid w:val="00C97ECD"/>
    <w:rsid w:val="00CA2E26"/>
    <w:rsid w:val="00D054D6"/>
    <w:rsid w:val="00D221AF"/>
    <w:rsid w:val="00D56BFA"/>
    <w:rsid w:val="00D91524"/>
    <w:rsid w:val="00DA364C"/>
    <w:rsid w:val="00DD14A2"/>
    <w:rsid w:val="00E46F78"/>
    <w:rsid w:val="00E660EE"/>
    <w:rsid w:val="00E74DA9"/>
    <w:rsid w:val="00E91B07"/>
    <w:rsid w:val="00ED1E6F"/>
    <w:rsid w:val="00ED5299"/>
    <w:rsid w:val="00F103F7"/>
    <w:rsid w:val="00F16F1B"/>
    <w:rsid w:val="00F2198A"/>
    <w:rsid w:val="00F50E38"/>
    <w:rsid w:val="00F54C40"/>
    <w:rsid w:val="00F90E95"/>
    <w:rsid w:val="00FC24EB"/>
    <w:rsid w:val="00FF1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7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21AF"/>
    <w:pPr>
      <w:ind w:left="720"/>
      <w:contextualSpacing/>
    </w:pPr>
  </w:style>
  <w:style w:type="paragraph" w:customStyle="1" w:styleId="ConsPlusNormal">
    <w:name w:val="ConsPlusNormal"/>
    <w:rsid w:val="00D56BFA"/>
    <w:pPr>
      <w:autoSpaceDE w:val="0"/>
      <w:autoSpaceDN w:val="0"/>
      <w:adjustRightInd w:val="0"/>
      <w:spacing w:after="0" w:line="240" w:lineRule="auto"/>
    </w:pPr>
    <w:rPr>
      <w:rFonts w:ascii="Times New Roman" w:hAnsi="Times New Roman" w:cs="Times New Roman"/>
      <w:sz w:val="28"/>
      <w:szCs w:val="28"/>
    </w:rPr>
  </w:style>
  <w:style w:type="paragraph" w:customStyle="1" w:styleId="a5">
    <w:name w:val="Нормальный"/>
    <w:rsid w:val="00BD759A"/>
    <w:pPr>
      <w:widowControl w:val="0"/>
      <w:autoSpaceDE w:val="0"/>
      <w:autoSpaceDN w:val="0"/>
      <w:spacing w:after="0" w:line="240" w:lineRule="auto"/>
      <w:ind w:firstLine="720"/>
      <w:jc w:val="both"/>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7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21AF"/>
    <w:pPr>
      <w:ind w:left="720"/>
      <w:contextualSpacing/>
    </w:pPr>
  </w:style>
  <w:style w:type="paragraph" w:customStyle="1" w:styleId="ConsPlusNormal">
    <w:name w:val="ConsPlusNormal"/>
    <w:rsid w:val="00D56BFA"/>
    <w:pPr>
      <w:autoSpaceDE w:val="0"/>
      <w:autoSpaceDN w:val="0"/>
      <w:adjustRightInd w:val="0"/>
      <w:spacing w:after="0" w:line="240" w:lineRule="auto"/>
    </w:pPr>
    <w:rPr>
      <w:rFonts w:ascii="Times New Roman" w:hAnsi="Times New Roman" w:cs="Times New Roman"/>
      <w:sz w:val="28"/>
      <w:szCs w:val="28"/>
    </w:rPr>
  </w:style>
  <w:style w:type="paragraph" w:customStyle="1" w:styleId="a5">
    <w:name w:val="Нормальный"/>
    <w:rsid w:val="00BD759A"/>
    <w:pPr>
      <w:widowControl w:val="0"/>
      <w:autoSpaceDE w:val="0"/>
      <w:autoSpaceDN w:val="0"/>
      <w:spacing w:after="0" w:line="240" w:lineRule="auto"/>
      <w:ind w:firstLine="720"/>
      <w:jc w:val="both"/>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BCE705943F147E86F22049C0E2395EB1E4CCF4F89C307ABB71BC59997F9CB7F758CA56C16E19s4v3I" TargetMode="External"/><Relationship Id="rId3" Type="http://schemas.openxmlformats.org/officeDocument/2006/relationships/styles" Target="styles.xml"/><Relationship Id="rId7" Type="http://schemas.openxmlformats.org/officeDocument/2006/relationships/hyperlink" Target="consultantplus://offline/ref=D0BCE705943F147E86F22049C0E2395EB1E4CCF4F89C307ABB71BC59997F9CB7F758CA57C6s6v4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BD1DB-FA4A-4159-936B-0F2BD33B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3</Pages>
  <Words>1441</Words>
  <Characters>8214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Климина</dc:creator>
  <cp:lastModifiedBy>Спажева</cp:lastModifiedBy>
  <cp:revision>45</cp:revision>
  <cp:lastPrinted>2016-02-04T07:17:00Z</cp:lastPrinted>
  <dcterms:created xsi:type="dcterms:W3CDTF">2015-05-22T06:09:00Z</dcterms:created>
  <dcterms:modified xsi:type="dcterms:W3CDTF">2016-03-21T09:49:00Z</dcterms:modified>
</cp:coreProperties>
</file>