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57" w:rsidRPr="00041623" w:rsidRDefault="000E0657" w:rsidP="000E065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16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041623">
        <w:rPr>
          <w:rFonts w:ascii="Times New Roman" w:hAnsi="Times New Roman" w:cs="Times New Roman"/>
          <w:b/>
          <w:sz w:val="32"/>
          <w:szCs w:val="32"/>
        </w:rPr>
        <w:t>Заключение</w:t>
      </w:r>
      <w:r w:rsidRPr="00041623"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0E0657" w:rsidRPr="00041623" w:rsidRDefault="000E0657" w:rsidP="000E0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>на проект решения Совета Гулинского сельского поселения «О внесении изменений в решение Совета Гулинского сельского поселения № 32 от 20.12.2013 года «О бюджете Гулинского сельского поселения на 2014 год и  плановый период 2015-2016 годов»</w:t>
      </w:r>
    </w:p>
    <w:p w:rsidR="000E0657" w:rsidRDefault="000E0657" w:rsidP="000E06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BFE" w:rsidRDefault="00D50BFE" w:rsidP="000E06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BFE" w:rsidRPr="00041623" w:rsidRDefault="00D50BFE" w:rsidP="000E06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657" w:rsidRPr="00041623" w:rsidRDefault="000E0657" w:rsidP="000E0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5037A5">
        <w:rPr>
          <w:rFonts w:ascii="Times New Roman" w:hAnsi="Times New Roman" w:cs="Times New Roman"/>
          <w:sz w:val="28"/>
          <w:szCs w:val="28"/>
        </w:rPr>
        <w:t xml:space="preserve">                           от 2</w:t>
      </w:r>
      <w:r w:rsidR="00536BA2">
        <w:rPr>
          <w:rFonts w:ascii="Times New Roman" w:hAnsi="Times New Roman" w:cs="Times New Roman"/>
          <w:sz w:val="28"/>
          <w:szCs w:val="28"/>
        </w:rPr>
        <w:t>3</w:t>
      </w:r>
      <w:r w:rsidRPr="00041623">
        <w:rPr>
          <w:rFonts w:ascii="Times New Roman" w:hAnsi="Times New Roman" w:cs="Times New Roman"/>
          <w:sz w:val="28"/>
          <w:szCs w:val="28"/>
        </w:rPr>
        <w:t>.0</w:t>
      </w:r>
      <w:r w:rsidR="005037A5">
        <w:rPr>
          <w:rFonts w:ascii="Times New Roman" w:hAnsi="Times New Roman" w:cs="Times New Roman"/>
          <w:sz w:val="28"/>
          <w:szCs w:val="28"/>
        </w:rPr>
        <w:t>5</w:t>
      </w:r>
      <w:r w:rsidRPr="00041623">
        <w:rPr>
          <w:rFonts w:ascii="Times New Roman" w:hAnsi="Times New Roman" w:cs="Times New Roman"/>
          <w:sz w:val="28"/>
          <w:szCs w:val="28"/>
        </w:rPr>
        <w:t>.2014 года</w:t>
      </w:r>
    </w:p>
    <w:p w:rsidR="000E0657" w:rsidRPr="00041623" w:rsidRDefault="000E0657" w:rsidP="000E0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          Экспертиза проекта решения проведена на основании п.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41623">
        <w:rPr>
          <w:rFonts w:ascii="Times New Roman" w:hAnsi="Times New Roman" w:cs="Times New Roman"/>
          <w:sz w:val="28"/>
          <w:szCs w:val="28"/>
        </w:rPr>
        <w:t xml:space="preserve"> статьи 12 Положения о контрольно-счетной  комиссии района, утвержденного решением Представительного Собрания района от 27.02.2008г. (в редакции от 24.09.2013 № 81).</w:t>
      </w:r>
    </w:p>
    <w:p w:rsidR="000E0657" w:rsidRDefault="000E0657" w:rsidP="000E0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          Проектом решения Совета Гулинского сельского поселения «О внесении изменений в решение Совета Гулинского сельского поселения от 20.12.2013г. № 32» предлагается  приложения  №№  5,6  первоначального решения изложить в новой редакции, согласно приложениям </w:t>
      </w:r>
      <w:r>
        <w:rPr>
          <w:rFonts w:ascii="Times New Roman" w:hAnsi="Times New Roman" w:cs="Times New Roman"/>
          <w:sz w:val="28"/>
          <w:szCs w:val="28"/>
        </w:rPr>
        <w:t xml:space="preserve"> №№ 1,2</w:t>
      </w:r>
      <w:r w:rsidR="00D8685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0E0657" w:rsidRPr="00041623" w:rsidRDefault="000E0657" w:rsidP="000E0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657" w:rsidRDefault="000E0657" w:rsidP="000E0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    </w:t>
      </w:r>
      <w:r w:rsidRPr="00041623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AF7B1C" w:rsidRPr="00041623" w:rsidRDefault="00AF7B1C" w:rsidP="000E0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657" w:rsidRDefault="000E0657" w:rsidP="000E0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62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Основные характеристики  бюджета поселения остаются без изменений.</w:t>
      </w:r>
    </w:p>
    <w:p w:rsidR="00AF7B1C" w:rsidRDefault="00AF7B1C" w:rsidP="000E0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приложениях №№ 5,6 первоначального решения вносятся изменения:</w:t>
      </w:r>
    </w:p>
    <w:p w:rsidR="00AF7B1C" w:rsidRPr="004F6BF8" w:rsidRDefault="00AF7B1C" w:rsidP="000E0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 раздел 01 «Общегосударственные вопросы»  подраздел 01 04 «Функционирование Правительства РФ, высших исполнительных органов государственной власти субъектов РФ, местных</w:t>
      </w:r>
      <w:r w:rsidR="00C93156">
        <w:rPr>
          <w:rFonts w:ascii="Times New Roman" w:hAnsi="Times New Roman" w:cs="Times New Roman"/>
          <w:sz w:val="28"/>
          <w:szCs w:val="28"/>
        </w:rPr>
        <w:t xml:space="preserve"> администраций»  КВР 244  уменьшен на 20,0 тыс. руб., а КВР 242 увеличен  соответственно на 20,0тыс. руб. (из КОСГУ 221 «Услуги связи» выделена сумма 20,0 тыс. руб. на услуги по использованию интернета).</w:t>
      </w:r>
    </w:p>
    <w:p w:rsidR="00D50BFE" w:rsidRPr="00041623" w:rsidRDefault="000E0657" w:rsidP="00D50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E0657" w:rsidRPr="00041623" w:rsidRDefault="000E0657" w:rsidP="000E0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0E0657" w:rsidRDefault="000E0657" w:rsidP="000E0657">
      <w:pPr>
        <w:tabs>
          <w:tab w:val="left" w:pos="85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041623">
        <w:rPr>
          <w:rFonts w:ascii="Times New Roman" w:hAnsi="Times New Roman" w:cs="Times New Roman"/>
          <w:b/>
          <w:sz w:val="28"/>
          <w:szCs w:val="28"/>
        </w:rPr>
        <w:t>Выводы и предложения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E0657" w:rsidRPr="00041623" w:rsidRDefault="000E0657" w:rsidP="000E0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0657" w:rsidRPr="00041623" w:rsidRDefault="000E0657" w:rsidP="000E0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             Замена кодов видов расходов (КВР) произведена в целях </w:t>
      </w:r>
      <w:proofErr w:type="gramStart"/>
      <w:r w:rsidRPr="00041623">
        <w:rPr>
          <w:rFonts w:ascii="Times New Roman" w:hAnsi="Times New Roman" w:cs="Times New Roman"/>
          <w:sz w:val="28"/>
          <w:szCs w:val="28"/>
        </w:rPr>
        <w:t>детализации  направления финансового обеспечения расходов бюджета поселения</w:t>
      </w:r>
      <w:proofErr w:type="gramEnd"/>
      <w:r w:rsidRPr="00041623">
        <w:rPr>
          <w:rFonts w:ascii="Times New Roman" w:hAnsi="Times New Roman" w:cs="Times New Roman"/>
          <w:sz w:val="28"/>
          <w:szCs w:val="28"/>
        </w:rPr>
        <w:t xml:space="preserve"> и в соответствии с требованиями, содержащимися в Приказе Минфина России от 01 июля 2013 года № 65 «Об утверждении Указаний о порядке применения бюджетной классификации Российской Федерации». Изменения в бюджет поселения внесены  в соответствии с Положением о бюджетном процессе в Гулинском сельском поселении. Требования   Бюджетного кодекса  РФ  соблюдены. </w:t>
      </w:r>
    </w:p>
    <w:p w:rsidR="000E0657" w:rsidRPr="00041623" w:rsidRDefault="000E0657" w:rsidP="000E0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lastRenderedPageBreak/>
        <w:t xml:space="preserve">             Контрольно-счетная  комиссия Белозерского муниципального района рекомендует принять проект решения Совета Гулинского сельского поселения.</w:t>
      </w:r>
    </w:p>
    <w:p w:rsidR="000E0657" w:rsidRPr="00041623" w:rsidRDefault="000E0657" w:rsidP="000E065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657" w:rsidRPr="00041623" w:rsidRDefault="000E0657" w:rsidP="000E065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657" w:rsidRPr="00041623" w:rsidRDefault="000E0657" w:rsidP="000E06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657" w:rsidRPr="00041623" w:rsidRDefault="000E0657" w:rsidP="000E06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657" w:rsidRPr="00041623" w:rsidRDefault="000E0657" w:rsidP="000E0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>Инспектор контрольно-счетной комиссии</w:t>
      </w:r>
    </w:p>
    <w:p w:rsidR="00F92249" w:rsidRDefault="000E0657" w:rsidP="000E0657">
      <w:r w:rsidRPr="00041623"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района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Н.Б.Климина</w:t>
      </w:r>
      <w:r w:rsidRPr="00041623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F92249" w:rsidSect="00F9224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779EE"/>
    <w:multiLevelType w:val="hybridMultilevel"/>
    <w:tmpl w:val="3B78EC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657"/>
    <w:rsid w:val="00080BB0"/>
    <w:rsid w:val="000E0657"/>
    <w:rsid w:val="001C7BF7"/>
    <w:rsid w:val="002A003F"/>
    <w:rsid w:val="00375F02"/>
    <w:rsid w:val="005037A5"/>
    <w:rsid w:val="00536BA2"/>
    <w:rsid w:val="00755552"/>
    <w:rsid w:val="00A81EC5"/>
    <w:rsid w:val="00AF7B1C"/>
    <w:rsid w:val="00C93156"/>
    <w:rsid w:val="00D50BFE"/>
    <w:rsid w:val="00D86858"/>
    <w:rsid w:val="00F92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6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Климина</dc:creator>
  <cp:keywords/>
  <dc:description/>
  <cp:lastModifiedBy>Климина</cp:lastModifiedBy>
  <cp:revision>7</cp:revision>
  <dcterms:created xsi:type="dcterms:W3CDTF">2014-05-22T05:29:00Z</dcterms:created>
  <dcterms:modified xsi:type="dcterms:W3CDTF">2014-05-22T10:22:00Z</dcterms:modified>
</cp:coreProperties>
</file>