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62D6">
        <w:rPr>
          <w:rFonts w:ascii="Times New Roman" w:hAnsi="Times New Roman" w:cs="Times New Roman"/>
          <w:b/>
          <w:sz w:val="36"/>
          <w:szCs w:val="36"/>
        </w:rPr>
        <w:t>Глушковского</w:t>
      </w:r>
      <w:r w:rsidR="00BA6F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="003548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FF7850">
        <w:rPr>
          <w:rFonts w:ascii="Times New Roman" w:hAnsi="Times New Roman" w:cs="Times New Roman"/>
          <w:b/>
          <w:sz w:val="36"/>
          <w:szCs w:val="36"/>
        </w:rPr>
        <w:t>7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6871B3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FF7850"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871B3">
        <w:rPr>
          <w:rFonts w:ascii="Times New Roman" w:hAnsi="Times New Roman" w:cs="Times New Roman"/>
          <w:sz w:val="28"/>
          <w:szCs w:val="28"/>
        </w:rPr>
        <w:t>19.11.2015 №35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C06556">
        <w:rPr>
          <w:rFonts w:ascii="Times New Roman" w:hAnsi="Times New Roman" w:cs="Times New Roman"/>
          <w:sz w:val="28"/>
          <w:szCs w:val="28"/>
        </w:rPr>
        <w:t>Глушковское</w:t>
      </w:r>
      <w:r w:rsidR="00B32C39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представило в контрольно-счетную комиссию Белозерского муниципального района  отчет об исполнении бюджета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 за 201</w:t>
      </w:r>
      <w:r w:rsidR="006871B3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D2483E" w:rsidP="00DA2FCF">
      <w:pPr>
        <w:pStyle w:val="Default"/>
        <w:rPr>
          <w:b/>
          <w:bCs/>
          <w:sz w:val="28"/>
          <w:szCs w:val="28"/>
        </w:rPr>
      </w:pPr>
      <w:r w:rsidRPr="00D2483E">
        <w:rPr>
          <w:b/>
          <w:sz w:val="28"/>
          <w:szCs w:val="28"/>
        </w:rPr>
        <w:t xml:space="preserve">           </w:t>
      </w:r>
      <w:r w:rsidR="00DA2FCF">
        <w:rPr>
          <w:b/>
          <w:bCs/>
          <w:sz w:val="26"/>
          <w:szCs w:val="26"/>
        </w:rPr>
        <w:t xml:space="preserve">                                        </w:t>
      </w:r>
      <w:r w:rsidR="00DA2FCF" w:rsidRPr="00DA2FCF">
        <w:rPr>
          <w:b/>
          <w:bCs/>
          <w:sz w:val="28"/>
          <w:szCs w:val="28"/>
        </w:rPr>
        <w:t xml:space="preserve">3. Предмет внешней проверки </w:t>
      </w:r>
    </w:p>
    <w:p w:rsidR="00DA2FCF" w:rsidRPr="00DA2FCF" w:rsidRDefault="006871B3" w:rsidP="00687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 Совета Глушковского сельского поселения «Об утверждении отчета об исполнении бюджета Глушковского сельского поселения за 2016 год»;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 w:rsidR="00C06556">
        <w:rPr>
          <w:sz w:val="28"/>
          <w:szCs w:val="28"/>
        </w:rPr>
        <w:t xml:space="preserve">Глушковского </w:t>
      </w:r>
      <w:r w:rsidRPr="00DA2FCF">
        <w:rPr>
          <w:sz w:val="28"/>
          <w:szCs w:val="28"/>
        </w:rPr>
        <w:t xml:space="preserve"> сельского поселения   за 201</w:t>
      </w:r>
      <w:r w:rsidR="006871B3">
        <w:rPr>
          <w:sz w:val="28"/>
          <w:szCs w:val="28"/>
        </w:rPr>
        <w:t>6</w:t>
      </w:r>
      <w:r w:rsidRPr="00DA2FCF">
        <w:rPr>
          <w:sz w:val="28"/>
          <w:szCs w:val="28"/>
        </w:rPr>
        <w:t xml:space="preserve"> год с приложениями; </w:t>
      </w:r>
    </w:p>
    <w:p w:rsidR="00EB27A9" w:rsidRDefault="00DA2FCF" w:rsidP="006871B3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6871B3" w:rsidRDefault="006871B3" w:rsidP="006871B3">
      <w:pPr>
        <w:pStyle w:val="Default"/>
        <w:rPr>
          <w:sz w:val="28"/>
          <w:szCs w:val="28"/>
        </w:rPr>
      </w:pPr>
    </w:p>
    <w:p w:rsidR="00EB27A9" w:rsidRPr="00EB27A9" w:rsidRDefault="00EB27A9" w:rsidP="00EB27A9">
      <w:pPr>
        <w:jc w:val="both"/>
        <w:rPr>
          <w:rFonts w:ascii="Times New Roman" w:hAnsi="Times New Roman" w:cs="Times New Roman"/>
          <w:sz w:val="28"/>
          <w:szCs w:val="28"/>
        </w:rPr>
      </w:pPr>
      <w:r w:rsidRPr="00EB27A9">
        <w:rPr>
          <w:rFonts w:ascii="Times New Roman" w:hAnsi="Times New Roman" w:cs="Times New Roman"/>
          <w:b/>
          <w:bCs/>
          <w:sz w:val="28"/>
          <w:szCs w:val="28"/>
        </w:rPr>
        <w:t xml:space="preserve">Цель внешней проверки 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6871B3">
        <w:rPr>
          <w:rFonts w:ascii="Times New Roman" w:hAnsi="Times New Roman" w:cs="Times New Roman"/>
          <w:sz w:val="28"/>
          <w:szCs w:val="28"/>
        </w:rPr>
        <w:t>6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бюджетном процессе в </w:t>
      </w:r>
      <w:r w:rsidR="00C06556">
        <w:rPr>
          <w:rFonts w:ascii="Times New Roman" w:hAnsi="Times New Roman" w:cs="Times New Roman"/>
          <w:sz w:val="28"/>
          <w:szCs w:val="28"/>
        </w:rPr>
        <w:t>Глушковском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r w:rsidR="00C06556">
        <w:rPr>
          <w:sz w:val="28"/>
          <w:szCs w:val="28"/>
        </w:rPr>
        <w:t>Глушковского</w:t>
      </w:r>
      <w:r w:rsidRPr="00B17634">
        <w:rPr>
          <w:sz w:val="28"/>
          <w:szCs w:val="28"/>
        </w:rPr>
        <w:t xml:space="preserve"> сельского поселения    «О бюджете </w:t>
      </w:r>
      <w:r w:rsidR="00C06556">
        <w:rPr>
          <w:sz w:val="28"/>
          <w:szCs w:val="28"/>
        </w:rPr>
        <w:t>Глушковского</w:t>
      </w:r>
      <w:r w:rsidRPr="00B17634">
        <w:rPr>
          <w:sz w:val="28"/>
          <w:szCs w:val="28"/>
        </w:rPr>
        <w:t xml:space="preserve"> сельского поселения  на 201</w:t>
      </w:r>
      <w:r w:rsidR="006871B3">
        <w:rPr>
          <w:sz w:val="28"/>
          <w:szCs w:val="28"/>
        </w:rPr>
        <w:t>6</w:t>
      </w:r>
      <w:r w:rsidRPr="00B17634">
        <w:rPr>
          <w:sz w:val="28"/>
          <w:szCs w:val="28"/>
        </w:rPr>
        <w:t xml:space="preserve"> год»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6871B3">
        <w:rPr>
          <w:sz w:val="28"/>
          <w:szCs w:val="28"/>
        </w:rPr>
        <w:t>6</w:t>
      </w:r>
      <w:r w:rsidR="00B17634" w:rsidRPr="00B17634">
        <w:rPr>
          <w:sz w:val="28"/>
          <w:szCs w:val="28"/>
        </w:rPr>
        <w:t xml:space="preserve"> год и их причин</w:t>
      </w:r>
      <w:r w:rsidR="004C4033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6871B3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их причины;</w:t>
      </w:r>
    </w:p>
    <w:p w:rsidR="00D2483E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- </w:t>
      </w:r>
      <w:r w:rsidR="006E6A1F">
        <w:rPr>
          <w:rFonts w:ascii="Times New Roman" w:hAnsi="Times New Roman" w:cs="Times New Roman"/>
          <w:sz w:val="28"/>
          <w:szCs w:val="28"/>
        </w:rPr>
        <w:t>и</w:t>
      </w:r>
      <w:r w:rsidR="00D2483E" w:rsidRPr="00B17634">
        <w:rPr>
          <w:rFonts w:ascii="Times New Roman" w:hAnsi="Times New Roman" w:cs="Times New Roman"/>
          <w:sz w:val="28"/>
          <w:szCs w:val="28"/>
        </w:rPr>
        <w:t>сполнени</w:t>
      </w:r>
      <w:r w:rsidR="001103D3">
        <w:rPr>
          <w:rFonts w:ascii="Times New Roman" w:hAnsi="Times New Roman" w:cs="Times New Roman"/>
          <w:sz w:val="28"/>
          <w:szCs w:val="28"/>
        </w:rPr>
        <w:t>я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целевых программ.</w:t>
      </w:r>
    </w:p>
    <w:p w:rsidR="00EB27A9" w:rsidRDefault="00EB27A9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6871B3">
        <w:rPr>
          <w:rFonts w:ascii="Times New Roman" w:hAnsi="Times New Roman" w:cs="Times New Roman"/>
          <w:sz w:val="28"/>
          <w:szCs w:val="28"/>
        </w:rPr>
        <w:t>6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4C403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</w:t>
      </w:r>
      <w:r w:rsidR="00C06556">
        <w:rPr>
          <w:rFonts w:ascii="Times New Roman" w:hAnsi="Times New Roman" w:cs="Times New Roman"/>
          <w:sz w:val="28"/>
          <w:szCs w:val="28"/>
        </w:rPr>
        <w:t xml:space="preserve">Глушковском </w:t>
      </w:r>
      <w:r w:rsidR="00946E8D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 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4C403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 w:rsidR="00C06556">
        <w:rPr>
          <w:rFonts w:ascii="Times New Roman" w:hAnsi="Times New Roman" w:cs="Times New Roman"/>
          <w:sz w:val="28"/>
          <w:szCs w:val="28"/>
        </w:rPr>
        <w:t xml:space="preserve">Глушковском 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="002D3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="00C06556">
        <w:rPr>
          <w:rFonts w:ascii="Times New Roman" w:hAnsi="Times New Roman" w:cs="Times New Roman"/>
          <w:sz w:val="28"/>
          <w:szCs w:val="28"/>
        </w:rPr>
        <w:t>Глушковским</w:t>
      </w:r>
      <w:r w:rsidR="005E5B4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2483E" w:rsidRPr="00D2483E" w:rsidRDefault="002D359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483E" w:rsidRPr="00D2483E">
        <w:rPr>
          <w:rFonts w:ascii="Times New Roman" w:hAnsi="Times New Roman" w:cs="Times New Roman"/>
          <w:sz w:val="28"/>
          <w:szCs w:val="28"/>
        </w:rPr>
        <w:t>юджетная отчетность предоставлена в 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6871B3">
        <w:rPr>
          <w:rFonts w:ascii="Times New Roman" w:hAnsi="Times New Roman" w:cs="Times New Roman"/>
          <w:b/>
          <w:sz w:val="28"/>
          <w:szCs w:val="28"/>
        </w:rPr>
        <w:t>6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6871B3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A537F">
        <w:rPr>
          <w:rFonts w:ascii="Times New Roman" w:hAnsi="Times New Roman" w:cs="Times New Roman"/>
          <w:sz w:val="28"/>
          <w:szCs w:val="28"/>
        </w:rPr>
        <w:t>30.12.2015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8A537F">
        <w:rPr>
          <w:rFonts w:ascii="Times New Roman" w:hAnsi="Times New Roman" w:cs="Times New Roman"/>
          <w:sz w:val="28"/>
          <w:szCs w:val="28"/>
        </w:rPr>
        <w:t>45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A537F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год» бюджет поселения был утвержден по доходам в сумме </w:t>
      </w:r>
      <w:r w:rsidR="00B81540">
        <w:rPr>
          <w:rFonts w:ascii="Times New Roman" w:hAnsi="Times New Roman" w:cs="Times New Roman"/>
          <w:sz w:val="28"/>
          <w:szCs w:val="28"/>
        </w:rPr>
        <w:t>4023,6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B81540">
        <w:rPr>
          <w:rFonts w:ascii="Times New Roman" w:hAnsi="Times New Roman" w:cs="Times New Roman"/>
          <w:sz w:val="28"/>
          <w:szCs w:val="28"/>
        </w:rPr>
        <w:t>4023,6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224270">
        <w:rPr>
          <w:rFonts w:ascii="Times New Roman" w:hAnsi="Times New Roman" w:cs="Times New Roman"/>
          <w:sz w:val="28"/>
          <w:szCs w:val="28"/>
        </w:rPr>
        <w:t xml:space="preserve">/профицит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4270">
        <w:rPr>
          <w:rFonts w:ascii="Times New Roman" w:hAnsi="Times New Roman" w:cs="Times New Roman"/>
          <w:sz w:val="28"/>
          <w:szCs w:val="28"/>
        </w:rPr>
        <w:t>0,0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В течение 201</w:t>
      </w:r>
      <w:r w:rsidR="00B81540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EE1961">
        <w:rPr>
          <w:rFonts w:ascii="Times New Roman" w:hAnsi="Times New Roman" w:cs="Times New Roman"/>
          <w:sz w:val="28"/>
          <w:szCs w:val="28"/>
        </w:rPr>
        <w:t>шесть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B81540">
        <w:rPr>
          <w:rFonts w:ascii="Times New Roman" w:hAnsi="Times New Roman" w:cs="Times New Roman"/>
          <w:sz w:val="28"/>
          <w:szCs w:val="28"/>
        </w:rPr>
        <w:t>9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B81540">
        <w:rPr>
          <w:rFonts w:ascii="Times New Roman" w:hAnsi="Times New Roman" w:cs="Times New Roman"/>
          <w:sz w:val="28"/>
          <w:szCs w:val="28"/>
        </w:rPr>
        <w:t>09.02.2016;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Решение № </w:t>
      </w:r>
      <w:r w:rsidR="00B81540">
        <w:rPr>
          <w:rFonts w:ascii="Times New Roman" w:hAnsi="Times New Roman" w:cs="Times New Roman"/>
          <w:sz w:val="28"/>
          <w:szCs w:val="28"/>
        </w:rPr>
        <w:t>20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B81540">
        <w:rPr>
          <w:rFonts w:ascii="Times New Roman" w:hAnsi="Times New Roman" w:cs="Times New Roman"/>
          <w:sz w:val="28"/>
          <w:szCs w:val="28"/>
        </w:rPr>
        <w:t>01.06.2016;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B81540">
        <w:rPr>
          <w:rFonts w:ascii="Times New Roman" w:hAnsi="Times New Roman" w:cs="Times New Roman"/>
          <w:sz w:val="28"/>
          <w:szCs w:val="28"/>
        </w:rPr>
        <w:t>34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B81540">
        <w:rPr>
          <w:rFonts w:ascii="Times New Roman" w:hAnsi="Times New Roman" w:cs="Times New Roman"/>
          <w:sz w:val="28"/>
          <w:szCs w:val="28"/>
        </w:rPr>
        <w:t>21.09.2016;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262261">
        <w:rPr>
          <w:rFonts w:ascii="Times New Roman" w:hAnsi="Times New Roman" w:cs="Times New Roman"/>
          <w:sz w:val="28"/>
          <w:szCs w:val="28"/>
        </w:rPr>
        <w:t>3</w:t>
      </w:r>
      <w:r w:rsidR="00B81540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B81540">
        <w:rPr>
          <w:rFonts w:ascii="Times New Roman" w:hAnsi="Times New Roman" w:cs="Times New Roman"/>
          <w:sz w:val="28"/>
          <w:szCs w:val="28"/>
        </w:rPr>
        <w:t>17.10.2016;</w:t>
      </w:r>
    </w:p>
    <w:p w:rsidR="009540F2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C06556">
        <w:rPr>
          <w:rFonts w:ascii="Times New Roman" w:hAnsi="Times New Roman" w:cs="Times New Roman"/>
          <w:sz w:val="28"/>
          <w:szCs w:val="28"/>
        </w:rPr>
        <w:t>4</w:t>
      </w:r>
      <w:r w:rsidR="00B81540">
        <w:rPr>
          <w:rFonts w:ascii="Times New Roman" w:hAnsi="Times New Roman" w:cs="Times New Roman"/>
          <w:sz w:val="28"/>
          <w:szCs w:val="28"/>
        </w:rPr>
        <w:t>1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B81540">
        <w:rPr>
          <w:rFonts w:ascii="Times New Roman" w:hAnsi="Times New Roman" w:cs="Times New Roman"/>
          <w:sz w:val="28"/>
          <w:szCs w:val="28"/>
        </w:rPr>
        <w:t>28.11.2016;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9540F2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B81540">
        <w:rPr>
          <w:rFonts w:ascii="Times New Roman" w:hAnsi="Times New Roman" w:cs="Times New Roman"/>
          <w:sz w:val="28"/>
          <w:szCs w:val="28"/>
        </w:rPr>
        <w:t>53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C0655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B81540">
        <w:rPr>
          <w:rFonts w:ascii="Times New Roman" w:hAnsi="Times New Roman" w:cs="Times New Roman"/>
          <w:sz w:val="28"/>
          <w:szCs w:val="28"/>
        </w:rPr>
        <w:t>22.12,2016.</w:t>
      </w:r>
    </w:p>
    <w:p w:rsid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D2483E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</w:t>
      </w:r>
      <w:r w:rsidR="00B81540">
        <w:rPr>
          <w:rFonts w:ascii="Times New Roman" w:hAnsi="Times New Roman" w:cs="Times New Roman"/>
          <w:sz w:val="28"/>
          <w:szCs w:val="28"/>
        </w:rPr>
        <w:t>3,4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B81540">
        <w:rPr>
          <w:rFonts w:ascii="Times New Roman" w:hAnsi="Times New Roman" w:cs="Times New Roman"/>
          <w:sz w:val="28"/>
          <w:szCs w:val="28"/>
        </w:rPr>
        <w:t>4158,6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</w:t>
      </w:r>
      <w:r w:rsidR="00B81540">
        <w:rPr>
          <w:rFonts w:ascii="Times New Roman" w:hAnsi="Times New Roman" w:cs="Times New Roman"/>
          <w:sz w:val="28"/>
          <w:szCs w:val="28"/>
        </w:rPr>
        <w:t>уменьшена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на</w:t>
      </w:r>
      <w:r w:rsidR="00B81540">
        <w:rPr>
          <w:rFonts w:ascii="Times New Roman" w:hAnsi="Times New Roman" w:cs="Times New Roman"/>
          <w:sz w:val="28"/>
          <w:szCs w:val="28"/>
        </w:rPr>
        <w:t xml:space="preserve"> 11,7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B81540">
        <w:rPr>
          <w:rFonts w:ascii="Times New Roman" w:hAnsi="Times New Roman" w:cs="Times New Roman"/>
          <w:sz w:val="28"/>
          <w:szCs w:val="28"/>
        </w:rPr>
        <w:t>3553,6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B115C">
        <w:rPr>
          <w:rFonts w:ascii="Times New Roman" w:hAnsi="Times New Roman" w:cs="Times New Roman"/>
          <w:sz w:val="28"/>
          <w:szCs w:val="28"/>
        </w:rPr>
        <w:t>профицит</w:t>
      </w:r>
      <w:r w:rsidR="0022427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1540">
        <w:rPr>
          <w:rFonts w:ascii="Times New Roman" w:hAnsi="Times New Roman" w:cs="Times New Roman"/>
          <w:sz w:val="28"/>
          <w:szCs w:val="28"/>
        </w:rPr>
        <w:t>605,0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6F2A2F">
        <w:rPr>
          <w:rFonts w:ascii="Times New Roman" w:hAnsi="Times New Roman" w:cs="Times New Roman"/>
          <w:sz w:val="28"/>
          <w:szCs w:val="28"/>
        </w:rPr>
        <w:t>Глушковскго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 за 201</w:t>
      </w:r>
      <w:r w:rsidR="00AB115C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AB115C">
        <w:rPr>
          <w:rFonts w:ascii="Times New Roman" w:hAnsi="Times New Roman" w:cs="Times New Roman"/>
          <w:sz w:val="28"/>
          <w:szCs w:val="28"/>
        </w:rPr>
        <w:t>4031,7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B115C">
        <w:rPr>
          <w:rFonts w:ascii="Times New Roman" w:hAnsi="Times New Roman" w:cs="Times New Roman"/>
          <w:sz w:val="28"/>
          <w:szCs w:val="28"/>
        </w:rPr>
        <w:t>96,9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AB115C">
        <w:rPr>
          <w:rFonts w:ascii="Times New Roman" w:hAnsi="Times New Roman" w:cs="Times New Roman"/>
          <w:sz w:val="28"/>
          <w:szCs w:val="28"/>
        </w:rPr>
        <w:t>3553,6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B115C">
        <w:rPr>
          <w:rFonts w:ascii="Times New Roman" w:hAnsi="Times New Roman" w:cs="Times New Roman"/>
          <w:sz w:val="28"/>
          <w:szCs w:val="28"/>
        </w:rPr>
        <w:t>100,0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D2483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="00CC129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5C">
        <w:rPr>
          <w:rFonts w:ascii="Times New Roman" w:hAnsi="Times New Roman" w:cs="Times New Roman"/>
          <w:sz w:val="28"/>
          <w:szCs w:val="28"/>
        </w:rPr>
        <w:t>478,1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</w:t>
      </w:r>
      <w:r w:rsidR="00AB115C">
        <w:rPr>
          <w:rFonts w:ascii="Times New Roman" w:hAnsi="Times New Roman" w:cs="Times New Roman"/>
          <w:sz w:val="28"/>
          <w:szCs w:val="28"/>
        </w:rPr>
        <w:t>профицита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AB115C">
        <w:rPr>
          <w:rFonts w:ascii="Times New Roman" w:hAnsi="Times New Roman" w:cs="Times New Roman"/>
          <w:sz w:val="28"/>
          <w:szCs w:val="28"/>
        </w:rPr>
        <w:t>605,0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6F2A2F">
        <w:rPr>
          <w:rFonts w:ascii="Times New Roman" w:hAnsi="Times New Roman" w:cs="Times New Roman"/>
          <w:sz w:val="28"/>
          <w:szCs w:val="28"/>
        </w:rPr>
        <w:t>Глушковского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34712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AB115C">
        <w:rPr>
          <w:rFonts w:ascii="Times New Roman" w:hAnsi="Times New Roman" w:cs="Times New Roman"/>
          <w:sz w:val="28"/>
          <w:szCs w:val="28"/>
        </w:rPr>
        <w:t>30</w:t>
      </w:r>
      <w:r w:rsidR="00934712">
        <w:rPr>
          <w:rFonts w:ascii="Times New Roman" w:hAnsi="Times New Roman" w:cs="Times New Roman"/>
          <w:sz w:val="28"/>
          <w:szCs w:val="28"/>
        </w:rPr>
        <w:t>.12.201</w:t>
      </w:r>
      <w:r w:rsidR="00AB115C">
        <w:rPr>
          <w:rFonts w:ascii="Times New Roman" w:hAnsi="Times New Roman" w:cs="Times New Roman"/>
          <w:sz w:val="28"/>
          <w:szCs w:val="28"/>
        </w:rPr>
        <w:t>5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F67B08">
        <w:rPr>
          <w:rFonts w:ascii="Times New Roman" w:hAnsi="Times New Roman" w:cs="Times New Roman"/>
          <w:sz w:val="28"/>
          <w:szCs w:val="28"/>
        </w:rPr>
        <w:t>4</w:t>
      </w:r>
      <w:r w:rsidR="00AB115C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C4033">
        <w:rPr>
          <w:rFonts w:ascii="Times New Roman" w:hAnsi="Times New Roman" w:cs="Times New Roman"/>
          <w:sz w:val="28"/>
          <w:szCs w:val="28"/>
        </w:rPr>
        <w:t>Глушковского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AB115C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999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2A253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D733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A253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2A2533">
        <w:rPr>
          <w:rFonts w:ascii="Times New Roman" w:hAnsi="Times New Roman" w:cs="Times New Roman"/>
          <w:sz w:val="28"/>
          <w:szCs w:val="28"/>
        </w:rPr>
        <w:t>4023,6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2A2533">
        <w:rPr>
          <w:rFonts w:ascii="Times New Roman" w:hAnsi="Times New Roman" w:cs="Times New Roman"/>
          <w:sz w:val="28"/>
          <w:szCs w:val="28"/>
        </w:rPr>
        <w:lastRenderedPageBreak/>
        <w:t>1100,0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В течение 201</w:t>
      </w:r>
      <w:r w:rsidR="002A2533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2A2533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9332E9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а также 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</w:t>
      </w:r>
      <w:r w:rsidR="002A2533">
        <w:rPr>
          <w:rFonts w:ascii="Times New Roman" w:hAnsi="Times New Roman" w:cs="Times New Roman"/>
          <w:sz w:val="28"/>
          <w:szCs w:val="28"/>
        </w:rPr>
        <w:t>вые показатели по доходам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2A2533">
        <w:rPr>
          <w:rFonts w:ascii="Times New Roman" w:hAnsi="Times New Roman" w:cs="Times New Roman"/>
          <w:sz w:val="28"/>
          <w:szCs w:val="28"/>
        </w:rPr>
        <w:t>4158,6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2A2533">
        <w:rPr>
          <w:rFonts w:ascii="Times New Roman" w:hAnsi="Times New Roman" w:cs="Times New Roman"/>
          <w:sz w:val="28"/>
          <w:szCs w:val="28"/>
        </w:rPr>
        <w:t>1100,0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85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2A2533">
        <w:rPr>
          <w:rFonts w:ascii="Times New Roman" w:hAnsi="Times New Roman" w:cs="Times New Roman"/>
          <w:sz w:val="28"/>
          <w:szCs w:val="28"/>
        </w:rPr>
        <w:t>4031,7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2A2533">
        <w:rPr>
          <w:rFonts w:ascii="Times New Roman" w:hAnsi="Times New Roman" w:cs="Times New Roman"/>
          <w:sz w:val="28"/>
          <w:szCs w:val="28"/>
        </w:rPr>
        <w:t>96,9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2A2533">
        <w:rPr>
          <w:rFonts w:ascii="Times New Roman" w:hAnsi="Times New Roman" w:cs="Times New Roman"/>
          <w:sz w:val="28"/>
          <w:szCs w:val="28"/>
        </w:rPr>
        <w:t>5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A2533">
        <w:rPr>
          <w:rFonts w:ascii="Times New Roman" w:hAnsi="Times New Roman" w:cs="Times New Roman"/>
          <w:sz w:val="28"/>
          <w:szCs w:val="28"/>
        </w:rPr>
        <w:t xml:space="preserve"> доходы поселения увеличились</w:t>
      </w:r>
      <w:r w:rsidR="00223C3B">
        <w:rPr>
          <w:rFonts w:ascii="Times New Roman" w:hAnsi="Times New Roman" w:cs="Times New Roman"/>
          <w:sz w:val="28"/>
          <w:szCs w:val="28"/>
        </w:rPr>
        <w:t xml:space="preserve"> на</w:t>
      </w:r>
      <w:r w:rsidR="002A2533">
        <w:rPr>
          <w:rFonts w:ascii="Times New Roman" w:hAnsi="Times New Roman" w:cs="Times New Roman"/>
          <w:sz w:val="28"/>
          <w:szCs w:val="28"/>
        </w:rPr>
        <w:t xml:space="preserve"> 915,7</w:t>
      </w:r>
      <w:r w:rsidR="00223C3B">
        <w:rPr>
          <w:rFonts w:ascii="Times New Roman" w:hAnsi="Times New Roman" w:cs="Times New Roman"/>
          <w:sz w:val="28"/>
          <w:szCs w:val="28"/>
        </w:rPr>
        <w:t xml:space="preserve"> 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A2533">
        <w:rPr>
          <w:rFonts w:ascii="Times New Roman" w:hAnsi="Times New Roman" w:cs="Times New Roman"/>
          <w:sz w:val="28"/>
          <w:szCs w:val="28"/>
        </w:rPr>
        <w:t>29,4</w:t>
      </w:r>
      <w:r w:rsidR="00C37466">
        <w:rPr>
          <w:rFonts w:ascii="Times New Roman" w:hAnsi="Times New Roman" w:cs="Times New Roman"/>
          <w:sz w:val="28"/>
          <w:szCs w:val="28"/>
        </w:rPr>
        <w:t>%</w:t>
      </w:r>
      <w:r w:rsidR="002A2533">
        <w:rPr>
          <w:rFonts w:ascii="Times New Roman" w:hAnsi="Times New Roman" w:cs="Times New Roman"/>
          <w:sz w:val="28"/>
          <w:szCs w:val="28"/>
        </w:rPr>
        <w:t xml:space="preserve"> за счет увеличения </w:t>
      </w:r>
      <w:r w:rsidR="00FA6185">
        <w:rPr>
          <w:rFonts w:ascii="Times New Roman" w:hAnsi="Times New Roman" w:cs="Times New Roman"/>
          <w:sz w:val="28"/>
          <w:szCs w:val="28"/>
        </w:rPr>
        <w:t xml:space="preserve"> </w:t>
      </w:r>
      <w:r w:rsidR="00F64407">
        <w:rPr>
          <w:rFonts w:ascii="Times New Roman" w:hAnsi="Times New Roman" w:cs="Times New Roman"/>
          <w:sz w:val="28"/>
          <w:szCs w:val="28"/>
        </w:rPr>
        <w:t>б</w:t>
      </w:r>
      <w:r w:rsidR="002A2533">
        <w:rPr>
          <w:rFonts w:ascii="Times New Roman" w:hAnsi="Times New Roman" w:cs="Times New Roman"/>
          <w:sz w:val="28"/>
          <w:szCs w:val="28"/>
        </w:rPr>
        <w:t>езвозмездных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>.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6F38C1">
        <w:rPr>
          <w:rFonts w:ascii="Times New Roman" w:hAnsi="Times New Roman" w:cs="Times New Roman"/>
          <w:sz w:val="28"/>
          <w:szCs w:val="28"/>
        </w:rPr>
        <w:t xml:space="preserve">в годовые </w:t>
      </w:r>
      <w:r w:rsidR="009B1FCB">
        <w:rPr>
          <w:rFonts w:ascii="Times New Roman" w:hAnsi="Times New Roman" w:cs="Times New Roman"/>
          <w:sz w:val="28"/>
          <w:szCs w:val="28"/>
        </w:rPr>
        <w:t>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6F38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 </w:t>
      </w:r>
      <w:r w:rsidR="006F38C1">
        <w:rPr>
          <w:rFonts w:ascii="Times New Roman" w:hAnsi="Times New Roman" w:cs="Times New Roman"/>
          <w:sz w:val="28"/>
          <w:szCs w:val="28"/>
        </w:rPr>
        <w:t>изменения не вносились и составили 1100,0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F38C1">
        <w:rPr>
          <w:rFonts w:ascii="Times New Roman" w:hAnsi="Times New Roman" w:cs="Times New Roman"/>
          <w:sz w:val="28"/>
          <w:szCs w:val="28"/>
        </w:rPr>
        <w:t>973,1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6F38C1">
        <w:rPr>
          <w:rFonts w:ascii="Times New Roman" w:hAnsi="Times New Roman" w:cs="Times New Roman"/>
          <w:sz w:val="28"/>
          <w:szCs w:val="28"/>
        </w:rPr>
        <w:t>88,5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4C4033">
        <w:rPr>
          <w:rFonts w:ascii="Times New Roman" w:hAnsi="Times New Roman" w:cs="Times New Roman"/>
          <w:sz w:val="28"/>
          <w:szCs w:val="28"/>
        </w:rPr>
        <w:t xml:space="preserve"> 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F38C1">
        <w:rPr>
          <w:rFonts w:ascii="Times New Roman" w:hAnsi="Times New Roman" w:cs="Times New Roman"/>
          <w:sz w:val="28"/>
          <w:szCs w:val="28"/>
        </w:rPr>
        <w:t>24,1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F38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6F38C1">
        <w:rPr>
          <w:rFonts w:ascii="Times New Roman" w:hAnsi="Times New Roman" w:cs="Times New Roman"/>
          <w:sz w:val="28"/>
          <w:szCs w:val="28"/>
        </w:rPr>
        <w:t>40,8</w:t>
      </w:r>
      <w:r w:rsidRPr="00153690">
        <w:rPr>
          <w:rFonts w:ascii="Times New Roman" w:hAnsi="Times New Roman" w:cs="Times New Roman"/>
          <w:sz w:val="28"/>
          <w:szCs w:val="28"/>
        </w:rPr>
        <w:t>%</w:t>
      </w:r>
      <w:r w:rsidR="009B1FCB" w:rsidRPr="00153690">
        <w:rPr>
          <w:rFonts w:ascii="Times New Roman" w:hAnsi="Times New Roman" w:cs="Times New Roman"/>
          <w:sz w:val="28"/>
          <w:szCs w:val="28"/>
        </w:rPr>
        <w:t>)</w:t>
      </w:r>
      <w:r w:rsidRPr="00153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C1">
        <w:rPr>
          <w:rFonts w:ascii="Times New Roman" w:hAnsi="Times New Roman" w:cs="Times New Roman"/>
          <w:sz w:val="28"/>
          <w:szCs w:val="28"/>
        </w:rPr>
        <w:t xml:space="preserve">Значительное снижение собственных доходов связано с передачей на уровень района дорожной деятельности, в связи с чем доходы от акцизов в </w:t>
      </w:r>
      <w:r w:rsidR="00FF7850">
        <w:rPr>
          <w:rFonts w:ascii="Times New Roman" w:hAnsi="Times New Roman" w:cs="Times New Roman"/>
          <w:sz w:val="28"/>
          <w:szCs w:val="28"/>
        </w:rPr>
        <w:t>бюджет</w:t>
      </w:r>
      <w:r w:rsidR="006F38C1">
        <w:rPr>
          <w:rFonts w:ascii="Times New Roman" w:hAnsi="Times New Roman" w:cs="Times New Roman"/>
          <w:sz w:val="28"/>
          <w:szCs w:val="28"/>
        </w:rPr>
        <w:t xml:space="preserve"> поселения не поступают.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76438A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6F38C1">
        <w:rPr>
          <w:rFonts w:ascii="Times New Roman" w:hAnsi="Times New Roman" w:cs="Times New Roman"/>
          <w:sz w:val="28"/>
          <w:szCs w:val="28"/>
        </w:rPr>
        <w:t>845,0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6F38C1">
        <w:rPr>
          <w:rFonts w:ascii="Times New Roman" w:hAnsi="Times New Roman" w:cs="Times New Roman"/>
          <w:sz w:val="28"/>
          <w:szCs w:val="28"/>
        </w:rPr>
        <w:t>ниже</w:t>
      </w:r>
      <w:r w:rsidR="00AA4C09">
        <w:rPr>
          <w:rFonts w:ascii="Times New Roman" w:hAnsi="Times New Roman" w:cs="Times New Roman"/>
          <w:sz w:val="28"/>
          <w:szCs w:val="28"/>
        </w:rPr>
        <w:t xml:space="preserve">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6F38C1">
        <w:rPr>
          <w:rFonts w:ascii="Times New Roman" w:hAnsi="Times New Roman" w:cs="Times New Roman"/>
          <w:sz w:val="28"/>
          <w:szCs w:val="28"/>
        </w:rPr>
        <w:t>11,0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C17C46">
        <w:rPr>
          <w:rFonts w:ascii="Times New Roman" w:hAnsi="Times New Roman" w:cs="Times New Roman"/>
          <w:sz w:val="28"/>
          <w:szCs w:val="28"/>
        </w:rPr>
        <w:t>8</w:t>
      </w:r>
      <w:r w:rsidR="006F38C1">
        <w:rPr>
          <w:rFonts w:ascii="Times New Roman" w:hAnsi="Times New Roman" w:cs="Times New Roman"/>
          <w:sz w:val="28"/>
          <w:szCs w:val="28"/>
        </w:rPr>
        <w:t>6,8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6F38C1">
        <w:rPr>
          <w:rFonts w:ascii="Times New Roman" w:hAnsi="Times New Roman" w:cs="Times New Roman"/>
          <w:sz w:val="28"/>
          <w:szCs w:val="28"/>
        </w:rPr>
        <w:t>21,0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6F38C1">
        <w:rPr>
          <w:rFonts w:ascii="Times New Roman" w:hAnsi="Times New Roman" w:cs="Times New Roman"/>
          <w:sz w:val="28"/>
          <w:szCs w:val="28"/>
        </w:rPr>
        <w:t>100,3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1C6A" w:rsidRDefault="0087600C" w:rsidP="00121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2483E" w:rsidRPr="00AA4C0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Данный вид налога занимает </w:t>
      </w:r>
      <w:r w:rsidR="00E02F9E">
        <w:rPr>
          <w:rFonts w:ascii="Times New Roman" w:hAnsi="Times New Roman" w:cs="Times New Roman"/>
          <w:sz w:val="28"/>
          <w:szCs w:val="28"/>
        </w:rPr>
        <w:t xml:space="preserve"> </w:t>
      </w:r>
      <w:r w:rsidR="00C17C46">
        <w:rPr>
          <w:rFonts w:ascii="Times New Roman" w:hAnsi="Times New Roman" w:cs="Times New Roman"/>
          <w:sz w:val="28"/>
          <w:szCs w:val="28"/>
        </w:rPr>
        <w:t xml:space="preserve">значительный удельный </w:t>
      </w:r>
      <w:r w:rsidR="002278F1" w:rsidRPr="00D2483E">
        <w:rPr>
          <w:rFonts w:ascii="Times New Roman" w:hAnsi="Times New Roman" w:cs="Times New Roman"/>
          <w:sz w:val="28"/>
          <w:szCs w:val="28"/>
        </w:rPr>
        <w:t xml:space="preserve"> вес в состав</w:t>
      </w:r>
      <w:r w:rsidR="002278F1">
        <w:rPr>
          <w:rFonts w:ascii="Times New Roman" w:hAnsi="Times New Roman" w:cs="Times New Roman"/>
          <w:sz w:val="28"/>
          <w:szCs w:val="28"/>
        </w:rPr>
        <w:t xml:space="preserve">е собственных доходов поселения.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6F38C1">
        <w:rPr>
          <w:rFonts w:ascii="Times New Roman" w:hAnsi="Times New Roman" w:cs="Times New Roman"/>
          <w:sz w:val="28"/>
          <w:szCs w:val="28"/>
        </w:rPr>
        <w:t>30,5% (2015 год -</w:t>
      </w:r>
      <w:r w:rsidR="00C17C46">
        <w:rPr>
          <w:rFonts w:ascii="Times New Roman" w:hAnsi="Times New Roman" w:cs="Times New Roman"/>
          <w:sz w:val="28"/>
          <w:szCs w:val="28"/>
        </w:rPr>
        <w:t>20,0</w:t>
      </w:r>
      <w:r w:rsidR="005267F3">
        <w:rPr>
          <w:rFonts w:ascii="Times New Roman" w:hAnsi="Times New Roman" w:cs="Times New Roman"/>
          <w:sz w:val="28"/>
          <w:szCs w:val="28"/>
        </w:rPr>
        <w:t>%</w:t>
      </w:r>
      <w:r w:rsidR="006F38C1">
        <w:rPr>
          <w:rFonts w:ascii="Times New Roman" w:hAnsi="Times New Roman" w:cs="Times New Roman"/>
          <w:sz w:val="28"/>
          <w:szCs w:val="28"/>
        </w:rPr>
        <w:t>)</w:t>
      </w:r>
      <w:r w:rsidR="005267F3">
        <w:rPr>
          <w:rFonts w:ascii="Times New Roman" w:hAnsi="Times New Roman" w:cs="Times New Roman"/>
          <w:sz w:val="28"/>
          <w:szCs w:val="28"/>
        </w:rPr>
        <w:t xml:space="preserve">. 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6F38C1">
        <w:rPr>
          <w:rFonts w:ascii="Times New Roman" w:hAnsi="Times New Roman" w:cs="Times New Roman"/>
          <w:sz w:val="28"/>
          <w:szCs w:val="28"/>
        </w:rPr>
        <w:t>6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3A57F1">
        <w:rPr>
          <w:rFonts w:ascii="Times New Roman" w:hAnsi="Times New Roman" w:cs="Times New Roman"/>
          <w:sz w:val="28"/>
          <w:szCs w:val="28"/>
        </w:rPr>
        <w:t>296,8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3A57F1">
        <w:rPr>
          <w:rFonts w:ascii="Times New Roman" w:hAnsi="Times New Roman" w:cs="Times New Roman"/>
          <w:sz w:val="28"/>
          <w:szCs w:val="28"/>
        </w:rPr>
        <w:t>101,3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2341F9">
        <w:rPr>
          <w:rFonts w:ascii="Times New Roman" w:hAnsi="Times New Roman" w:cs="Times New Roman"/>
          <w:sz w:val="28"/>
          <w:szCs w:val="28"/>
        </w:rPr>
        <w:t>5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70476E">
        <w:rPr>
          <w:rFonts w:ascii="Times New Roman" w:hAnsi="Times New Roman" w:cs="Times New Roman"/>
          <w:sz w:val="28"/>
          <w:szCs w:val="28"/>
        </w:rPr>
        <w:t>увеличи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2341F9">
        <w:rPr>
          <w:rFonts w:ascii="Times New Roman" w:hAnsi="Times New Roman" w:cs="Times New Roman"/>
          <w:sz w:val="28"/>
          <w:szCs w:val="28"/>
        </w:rPr>
        <w:t>42,2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17C46">
        <w:rPr>
          <w:rFonts w:ascii="Times New Roman" w:hAnsi="Times New Roman" w:cs="Times New Roman"/>
          <w:sz w:val="28"/>
          <w:szCs w:val="28"/>
        </w:rPr>
        <w:t>1</w:t>
      </w:r>
      <w:r w:rsidR="002341F9">
        <w:rPr>
          <w:rFonts w:ascii="Times New Roman" w:hAnsi="Times New Roman" w:cs="Times New Roman"/>
          <w:sz w:val="28"/>
          <w:szCs w:val="28"/>
        </w:rPr>
        <w:t>6</w:t>
      </w:r>
      <w:r w:rsidR="00C17C46">
        <w:rPr>
          <w:rFonts w:ascii="Times New Roman" w:hAnsi="Times New Roman" w:cs="Times New Roman"/>
          <w:sz w:val="28"/>
          <w:szCs w:val="28"/>
        </w:rPr>
        <w:t>,6</w:t>
      </w:r>
      <w:r w:rsidR="00194A41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121C6A">
        <w:rPr>
          <w:rFonts w:ascii="Times New Roman" w:hAnsi="Times New Roman" w:cs="Times New Roman"/>
          <w:sz w:val="28"/>
          <w:szCs w:val="28"/>
        </w:rPr>
        <w:t xml:space="preserve"> Основной причиной увеличения поступлений по данному источнику,  по сравнению с 2015 годом,   является  гашение  задолженности основным налогоплательщиком СХА колхоз «Рассвет».</w:t>
      </w:r>
    </w:p>
    <w:p w:rsidR="00121C6A" w:rsidRDefault="00E02F9E" w:rsidP="00121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21C6A">
        <w:rPr>
          <w:rFonts w:ascii="Times New Roman" w:hAnsi="Times New Roman" w:cs="Times New Roman"/>
          <w:sz w:val="28"/>
          <w:szCs w:val="28"/>
        </w:rPr>
        <w:t>342,3</w:t>
      </w:r>
      <w:r w:rsidR="00FF785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121C6A">
        <w:rPr>
          <w:rFonts w:ascii="Times New Roman" w:hAnsi="Times New Roman" w:cs="Times New Roman"/>
          <w:sz w:val="28"/>
          <w:szCs w:val="28"/>
        </w:rPr>
        <w:t>99,2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21C6A">
        <w:rPr>
          <w:rFonts w:ascii="Times New Roman" w:hAnsi="Times New Roman" w:cs="Times New Roman"/>
          <w:sz w:val="28"/>
          <w:szCs w:val="28"/>
        </w:rPr>
        <w:t>35,2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121C6A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121C6A">
        <w:rPr>
          <w:rFonts w:ascii="Times New Roman" w:hAnsi="Times New Roman" w:cs="Times New Roman"/>
          <w:sz w:val="28"/>
          <w:szCs w:val="28"/>
        </w:rPr>
        <w:t>сократился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121C6A">
        <w:rPr>
          <w:rFonts w:ascii="Times New Roman" w:hAnsi="Times New Roman" w:cs="Times New Roman"/>
          <w:sz w:val="28"/>
          <w:szCs w:val="28"/>
        </w:rPr>
        <w:t>18,0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</w:t>
      </w:r>
      <w:r w:rsidR="001C535D">
        <w:rPr>
          <w:rFonts w:ascii="Times New Roman" w:hAnsi="Times New Roman" w:cs="Times New Roman"/>
          <w:sz w:val="28"/>
          <w:szCs w:val="28"/>
        </w:rPr>
        <w:lastRenderedPageBreak/>
        <w:t xml:space="preserve">руб. или на </w:t>
      </w:r>
      <w:r w:rsidR="00121C6A">
        <w:rPr>
          <w:rFonts w:ascii="Times New Roman" w:hAnsi="Times New Roman" w:cs="Times New Roman"/>
          <w:sz w:val="28"/>
          <w:szCs w:val="28"/>
        </w:rPr>
        <w:t>5</w:t>
      </w:r>
      <w:r w:rsidR="00A30D15">
        <w:rPr>
          <w:rFonts w:ascii="Times New Roman" w:hAnsi="Times New Roman" w:cs="Times New Roman"/>
          <w:sz w:val="28"/>
          <w:szCs w:val="28"/>
        </w:rPr>
        <w:t>%</w:t>
      </w:r>
      <w:r w:rsidR="00121C6A">
        <w:rPr>
          <w:rFonts w:ascii="Times New Roman" w:hAnsi="Times New Roman" w:cs="Times New Roman"/>
          <w:sz w:val="28"/>
          <w:szCs w:val="28"/>
        </w:rPr>
        <w:t>, одной из причин снижения поступлений от данного источника является перенос сроков уплаты налоговых платежей</w:t>
      </w:r>
      <w:r w:rsidR="002708F5">
        <w:rPr>
          <w:rFonts w:ascii="Times New Roman" w:hAnsi="Times New Roman" w:cs="Times New Roman"/>
          <w:sz w:val="28"/>
          <w:szCs w:val="28"/>
        </w:rPr>
        <w:t xml:space="preserve">. </w:t>
      </w:r>
      <w:r w:rsidR="00121C6A">
        <w:rPr>
          <w:rFonts w:ascii="Times New Roman" w:hAnsi="Times New Roman" w:cs="Times New Roman"/>
          <w:sz w:val="28"/>
          <w:szCs w:val="28"/>
        </w:rPr>
        <w:t xml:space="preserve"> </w:t>
      </w:r>
      <w:r w:rsidR="00A3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708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2708F5">
        <w:rPr>
          <w:rFonts w:ascii="Times New Roman" w:hAnsi="Times New Roman" w:cs="Times New Roman"/>
          <w:sz w:val="28"/>
          <w:szCs w:val="28"/>
        </w:rPr>
        <w:t>171,2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594344">
        <w:rPr>
          <w:rFonts w:ascii="Times New Roman" w:hAnsi="Times New Roman" w:cs="Times New Roman"/>
          <w:sz w:val="28"/>
          <w:szCs w:val="28"/>
        </w:rPr>
        <w:t>10</w:t>
      </w:r>
      <w:r w:rsidR="002708F5">
        <w:rPr>
          <w:rFonts w:ascii="Times New Roman" w:hAnsi="Times New Roman" w:cs="Times New Roman"/>
          <w:sz w:val="28"/>
          <w:szCs w:val="28"/>
        </w:rPr>
        <w:t>0,1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708F5">
        <w:rPr>
          <w:rFonts w:ascii="Times New Roman" w:hAnsi="Times New Roman" w:cs="Times New Roman"/>
          <w:sz w:val="28"/>
          <w:szCs w:val="28"/>
        </w:rPr>
        <w:t xml:space="preserve"> 17,6% (2015 год -</w:t>
      </w:r>
      <w:r w:rsidR="00404472">
        <w:rPr>
          <w:rFonts w:ascii="Times New Roman" w:hAnsi="Times New Roman" w:cs="Times New Roman"/>
          <w:sz w:val="28"/>
          <w:szCs w:val="28"/>
        </w:rPr>
        <w:t>12,0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2708F5">
        <w:rPr>
          <w:rFonts w:ascii="Times New Roman" w:hAnsi="Times New Roman" w:cs="Times New Roman"/>
          <w:sz w:val="28"/>
          <w:szCs w:val="28"/>
        </w:rPr>
        <w:t>)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2708F5">
        <w:rPr>
          <w:rFonts w:ascii="Times New Roman" w:hAnsi="Times New Roman" w:cs="Times New Roman"/>
          <w:sz w:val="28"/>
          <w:szCs w:val="28"/>
        </w:rPr>
        <w:t xml:space="preserve">Следует отметить положительную динамику </w:t>
      </w:r>
      <w:r w:rsidR="00585A57">
        <w:rPr>
          <w:rFonts w:ascii="Times New Roman" w:hAnsi="Times New Roman" w:cs="Times New Roman"/>
          <w:sz w:val="28"/>
          <w:szCs w:val="28"/>
        </w:rPr>
        <w:t>поступления доходов от  данного  источника, рост доходов  в 2016 году от 2014 года составил 8,8% от 2015 года 11,7%</w:t>
      </w:r>
    </w:p>
    <w:p w:rsidR="0033701A" w:rsidRDefault="009B1FCB" w:rsidP="0033701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585A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85A57">
        <w:rPr>
          <w:rFonts w:ascii="Times New Roman" w:hAnsi="Times New Roman" w:cs="Times New Roman"/>
          <w:sz w:val="28"/>
          <w:szCs w:val="28"/>
        </w:rPr>
        <w:t>7,1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 w:rsidR="004C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999" w:rsidRDefault="004C4033" w:rsidP="0000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9B1FCB">
        <w:rPr>
          <w:rFonts w:ascii="Times New Roman" w:hAnsi="Times New Roman" w:cs="Times New Roman"/>
          <w:sz w:val="28"/>
          <w:szCs w:val="28"/>
        </w:rPr>
        <w:t xml:space="preserve">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 </w:t>
      </w:r>
      <w:r w:rsidR="00585A57">
        <w:rPr>
          <w:rFonts w:ascii="Times New Roman" w:hAnsi="Times New Roman" w:cs="Times New Roman"/>
          <w:sz w:val="28"/>
          <w:szCs w:val="28"/>
        </w:rPr>
        <w:t>112,7</w:t>
      </w:r>
      <w:r w:rsidR="009B1FCB"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="009B1FCB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9B1FCB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9B1FCB">
        <w:rPr>
          <w:rFonts w:ascii="Times New Roman" w:hAnsi="Times New Roman" w:cs="Times New Roman"/>
          <w:sz w:val="28"/>
          <w:szCs w:val="28"/>
        </w:rPr>
        <w:t xml:space="preserve">дах </w:t>
      </w:r>
      <w:r w:rsidR="009B1FCB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9B1FC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585A57">
        <w:rPr>
          <w:rFonts w:ascii="Times New Roman" w:hAnsi="Times New Roman" w:cs="Times New Roman"/>
          <w:sz w:val="28"/>
          <w:szCs w:val="28"/>
        </w:rPr>
        <w:t>0,8</w:t>
      </w:r>
      <w:r w:rsidR="00404472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="009B1FCB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В сравнении с 201</w:t>
      </w:r>
      <w:r w:rsidR="00585A57">
        <w:rPr>
          <w:rFonts w:ascii="Times New Roman" w:hAnsi="Times New Roman" w:cs="Times New Roman"/>
          <w:sz w:val="28"/>
          <w:szCs w:val="28"/>
        </w:rPr>
        <w:t>5</w:t>
      </w:r>
      <w:r w:rsidR="009B1FCB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585A57">
        <w:rPr>
          <w:rFonts w:ascii="Times New Roman" w:hAnsi="Times New Roman" w:cs="Times New Roman"/>
          <w:sz w:val="28"/>
          <w:szCs w:val="28"/>
        </w:rPr>
        <w:t xml:space="preserve"> сократился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  на </w:t>
      </w:r>
      <w:r w:rsidR="00585A57">
        <w:rPr>
          <w:rFonts w:ascii="Times New Roman" w:hAnsi="Times New Roman" w:cs="Times New Roman"/>
          <w:sz w:val="28"/>
          <w:szCs w:val="28"/>
        </w:rPr>
        <w:t>46,3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85A57">
        <w:rPr>
          <w:rFonts w:ascii="Times New Roman" w:hAnsi="Times New Roman" w:cs="Times New Roman"/>
          <w:sz w:val="28"/>
          <w:szCs w:val="28"/>
        </w:rPr>
        <w:t>86,7</w:t>
      </w:r>
      <w:r w:rsidR="009B1FCB">
        <w:rPr>
          <w:rFonts w:ascii="Times New Roman" w:hAnsi="Times New Roman" w:cs="Times New Roman"/>
          <w:sz w:val="28"/>
          <w:szCs w:val="28"/>
        </w:rPr>
        <w:t>%.</w:t>
      </w:r>
      <w:r w:rsidR="00585A57">
        <w:rPr>
          <w:rFonts w:ascii="Times New Roman" w:hAnsi="Times New Roman" w:cs="Times New Roman"/>
          <w:sz w:val="28"/>
          <w:szCs w:val="28"/>
        </w:rPr>
        <w:t xml:space="preserve"> Значительное  снижение доходов связано с внесением измене</w:t>
      </w:r>
      <w:r w:rsidR="0033701A">
        <w:rPr>
          <w:rFonts w:ascii="Times New Roman" w:hAnsi="Times New Roman" w:cs="Times New Roman"/>
          <w:sz w:val="28"/>
          <w:szCs w:val="28"/>
        </w:rPr>
        <w:t>ний  в «Основы законодательства Российской Федерации о нотариате».</w:t>
      </w:r>
    </w:p>
    <w:p w:rsidR="00003B06" w:rsidRDefault="0033701A" w:rsidP="00003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от единого сельскохозяйственного  налога в</w:t>
      </w:r>
      <w:r w:rsidR="006446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446F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 27,6 тыс. руб. или 100% от уточненных плановых назначений</w:t>
      </w:r>
      <w:r w:rsidR="00644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Отмечается незначительное увеличение   доходов  по указанному источнику к 2015 году, в абсолютных показателях   рост составил 3,8  тыс. руб. </w:t>
      </w:r>
      <w:r w:rsidR="00003B06">
        <w:rPr>
          <w:rFonts w:ascii="Times New Roman" w:hAnsi="Times New Roman" w:cs="Times New Roman"/>
          <w:sz w:val="28"/>
          <w:szCs w:val="28"/>
        </w:rPr>
        <w:t xml:space="preserve"> Основным налогоплательщиком является СХА колхоз «Рассвет».</w:t>
      </w:r>
    </w:p>
    <w:p w:rsidR="00302FA5" w:rsidRDefault="00302FA5" w:rsidP="00337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FA5" w:rsidRPr="00C129B8" w:rsidRDefault="00FE673F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003B06">
        <w:rPr>
          <w:rFonts w:ascii="Times New Roman" w:hAnsi="Times New Roman" w:cs="Times New Roman"/>
          <w:sz w:val="28"/>
          <w:szCs w:val="28"/>
        </w:rPr>
        <w:t>128,1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руб., что </w:t>
      </w:r>
      <w:r w:rsidR="006F1310">
        <w:rPr>
          <w:rFonts w:ascii="Times New Roman" w:hAnsi="Times New Roman" w:cs="Times New Roman"/>
          <w:sz w:val="28"/>
          <w:szCs w:val="28"/>
        </w:rPr>
        <w:t>меньше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003B06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 </w:t>
      </w:r>
      <w:r w:rsidR="00302FA5">
        <w:rPr>
          <w:rFonts w:ascii="Times New Roman" w:hAnsi="Times New Roman" w:cs="Times New Roman"/>
          <w:sz w:val="28"/>
          <w:szCs w:val="28"/>
        </w:rPr>
        <w:t xml:space="preserve"> на </w:t>
      </w:r>
      <w:r w:rsidR="00003B06">
        <w:rPr>
          <w:rFonts w:ascii="Times New Roman" w:hAnsi="Times New Roman" w:cs="Times New Roman"/>
          <w:sz w:val="28"/>
          <w:szCs w:val="28"/>
        </w:rPr>
        <w:t xml:space="preserve"> 129,1 </w:t>
      </w:r>
      <w:r w:rsidR="00302FA5">
        <w:rPr>
          <w:rFonts w:ascii="Times New Roman" w:hAnsi="Times New Roman" w:cs="Times New Roman"/>
          <w:sz w:val="28"/>
          <w:szCs w:val="28"/>
        </w:rPr>
        <w:t xml:space="preserve">тыс. руб.  Доля налоговых доходов в собственных доходах составляет  </w:t>
      </w:r>
      <w:r w:rsidR="00003B06">
        <w:rPr>
          <w:rFonts w:ascii="Times New Roman" w:hAnsi="Times New Roman" w:cs="Times New Roman"/>
          <w:sz w:val="28"/>
          <w:szCs w:val="28"/>
        </w:rPr>
        <w:t>13,2% (2015 год -</w:t>
      </w:r>
      <w:r w:rsidR="006F1310">
        <w:rPr>
          <w:rFonts w:ascii="Times New Roman" w:hAnsi="Times New Roman" w:cs="Times New Roman"/>
          <w:sz w:val="28"/>
          <w:szCs w:val="28"/>
        </w:rPr>
        <w:t>18,2</w:t>
      </w:r>
      <w:r w:rsidR="00302FA5">
        <w:rPr>
          <w:rFonts w:ascii="Times New Roman" w:hAnsi="Times New Roman" w:cs="Times New Roman"/>
          <w:sz w:val="28"/>
          <w:szCs w:val="28"/>
        </w:rPr>
        <w:t>%</w:t>
      </w:r>
      <w:r w:rsidR="00003B06">
        <w:rPr>
          <w:rFonts w:ascii="Times New Roman" w:hAnsi="Times New Roman" w:cs="Times New Roman"/>
          <w:sz w:val="28"/>
          <w:szCs w:val="28"/>
        </w:rPr>
        <w:t>)</w:t>
      </w:r>
      <w:r w:rsidR="00302FA5">
        <w:rPr>
          <w:rFonts w:ascii="Times New Roman" w:hAnsi="Times New Roman" w:cs="Times New Roman"/>
          <w:sz w:val="28"/>
          <w:szCs w:val="28"/>
        </w:rPr>
        <w:t>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F7850">
        <w:rPr>
          <w:rFonts w:ascii="Times New Roman" w:hAnsi="Times New Roman" w:cs="Times New Roman"/>
          <w:sz w:val="28"/>
          <w:szCs w:val="28"/>
        </w:rPr>
        <w:t xml:space="preserve">не 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003B06">
        <w:rPr>
          <w:rFonts w:ascii="Times New Roman" w:hAnsi="Times New Roman" w:cs="Times New Roman"/>
          <w:sz w:val="28"/>
          <w:szCs w:val="28"/>
        </w:rPr>
        <w:t>49,8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302F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1310" w:rsidRDefault="00302FA5" w:rsidP="006F1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</w:t>
      </w:r>
      <w:r w:rsidR="00860B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954A8">
        <w:rPr>
          <w:rFonts w:ascii="Times New Roman" w:hAnsi="Times New Roman" w:cs="Times New Roman"/>
          <w:i/>
          <w:sz w:val="28"/>
          <w:szCs w:val="28"/>
        </w:rPr>
        <w:t>прочих поступлений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сельских поселений (за исключением  имущества муниципальных автономных учреждений, а также муниципальных унитарных предприятий, в том числе казенных)  </w:t>
      </w:r>
      <w:r w:rsidR="006F1310">
        <w:rPr>
          <w:rFonts w:ascii="Times New Roman" w:hAnsi="Times New Roman" w:cs="Times New Roman"/>
          <w:sz w:val="28"/>
          <w:szCs w:val="28"/>
        </w:rPr>
        <w:t>поступил</w:t>
      </w:r>
      <w:r w:rsidR="004C4033">
        <w:rPr>
          <w:rFonts w:ascii="Times New Roman" w:hAnsi="Times New Roman" w:cs="Times New Roman"/>
          <w:sz w:val="28"/>
          <w:szCs w:val="28"/>
        </w:rPr>
        <w:t>о</w:t>
      </w:r>
      <w:r w:rsidR="006F1310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003B06">
        <w:rPr>
          <w:rFonts w:ascii="Times New Roman" w:hAnsi="Times New Roman" w:cs="Times New Roman"/>
          <w:sz w:val="28"/>
          <w:szCs w:val="28"/>
        </w:rPr>
        <w:t xml:space="preserve">126,5 </w:t>
      </w:r>
      <w:r w:rsidR="006F1310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003B06">
        <w:rPr>
          <w:rFonts w:ascii="Times New Roman" w:hAnsi="Times New Roman" w:cs="Times New Roman"/>
          <w:sz w:val="28"/>
          <w:szCs w:val="28"/>
        </w:rPr>
        <w:t>95,1</w:t>
      </w:r>
      <w:r w:rsidR="006F1310">
        <w:rPr>
          <w:rFonts w:ascii="Times New Roman" w:hAnsi="Times New Roman" w:cs="Times New Roman"/>
          <w:sz w:val="28"/>
          <w:szCs w:val="28"/>
        </w:rPr>
        <w:t>% от утвержденных плановых назначений</w:t>
      </w:r>
      <w:r w:rsidR="00860B9B">
        <w:rPr>
          <w:rFonts w:ascii="Times New Roman" w:hAnsi="Times New Roman" w:cs="Times New Roman"/>
          <w:sz w:val="28"/>
          <w:szCs w:val="28"/>
        </w:rPr>
        <w:t>.</w:t>
      </w:r>
      <w:r w:rsidR="006F1310" w:rsidRPr="006F1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4B" w:rsidRDefault="006F1310" w:rsidP="006F1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003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увеличился   на </w:t>
      </w:r>
      <w:r w:rsidR="00003B06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1,</w:t>
      </w:r>
      <w:r w:rsidR="00003B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  <w:r w:rsidR="00003B06">
        <w:rPr>
          <w:rFonts w:ascii="Times New Roman" w:hAnsi="Times New Roman" w:cs="Times New Roman"/>
          <w:sz w:val="28"/>
          <w:szCs w:val="28"/>
        </w:rPr>
        <w:t xml:space="preserve"> </w:t>
      </w:r>
      <w:r w:rsidR="00A43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9C" w:rsidRDefault="00456F9C" w:rsidP="00C60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от прочих неналоговых доходов в 201</w:t>
      </w:r>
      <w:r w:rsidR="00C60E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  составили </w:t>
      </w:r>
      <w:r w:rsidR="00425AED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25AED">
        <w:rPr>
          <w:rFonts w:ascii="Times New Roman" w:hAnsi="Times New Roman" w:cs="Times New Roman"/>
          <w:sz w:val="28"/>
          <w:szCs w:val="28"/>
        </w:rPr>
        <w:t>или 1,1%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показателей. В сравнении с 201</w:t>
      </w:r>
      <w:r w:rsidR="00425A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сократился   на </w:t>
      </w:r>
      <w:r w:rsidR="00425AED">
        <w:rPr>
          <w:rFonts w:ascii="Times New Roman" w:hAnsi="Times New Roman" w:cs="Times New Roman"/>
          <w:sz w:val="28"/>
          <w:szCs w:val="28"/>
        </w:rPr>
        <w:t>105,4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25AED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>%.</w:t>
      </w:r>
      <w:r w:rsidR="00425AED">
        <w:rPr>
          <w:rFonts w:ascii="Times New Roman" w:hAnsi="Times New Roman" w:cs="Times New Roman"/>
          <w:sz w:val="28"/>
          <w:szCs w:val="28"/>
        </w:rPr>
        <w:t xml:space="preserve">  </w:t>
      </w:r>
      <w:r w:rsidR="0098614E">
        <w:rPr>
          <w:rFonts w:ascii="Times New Roman" w:hAnsi="Times New Roman" w:cs="Times New Roman"/>
          <w:sz w:val="28"/>
          <w:szCs w:val="28"/>
        </w:rPr>
        <w:t xml:space="preserve">От  данного неналогового  источника в 2015 году  поступали средства  от Управляющей компании «Наш дом»  (оплата  физическими  лицами  за предоставленные  коммунальные услуги (канализация). В 2016 году данная услуга  населению сельского поселения оказывается  без начисления  коммунальных платежей.  Обслуживание КНС осуществляется  за счет </w:t>
      </w:r>
      <w:r w:rsidR="0098614E">
        <w:rPr>
          <w:rFonts w:ascii="Times New Roman" w:hAnsi="Times New Roman" w:cs="Times New Roman"/>
          <w:sz w:val="28"/>
          <w:szCs w:val="28"/>
        </w:rPr>
        <w:lastRenderedPageBreak/>
        <w:t xml:space="preserve">средств сельского поселения и межбюджетных трансфертов </w:t>
      </w:r>
      <w:r w:rsidR="0011067C">
        <w:rPr>
          <w:rFonts w:ascii="Times New Roman" w:hAnsi="Times New Roman" w:cs="Times New Roman"/>
          <w:sz w:val="28"/>
          <w:szCs w:val="28"/>
        </w:rPr>
        <w:t>из районного бюджета на организацию в границах поселения электр</w:t>
      </w:r>
      <w:r w:rsidR="000A256E">
        <w:rPr>
          <w:rFonts w:ascii="Times New Roman" w:hAnsi="Times New Roman" w:cs="Times New Roman"/>
          <w:sz w:val="28"/>
          <w:szCs w:val="28"/>
        </w:rPr>
        <w:t>о -</w:t>
      </w:r>
      <w:r w:rsidR="0011067C">
        <w:rPr>
          <w:rFonts w:ascii="Times New Roman" w:hAnsi="Times New Roman" w:cs="Times New Roman"/>
          <w:sz w:val="28"/>
          <w:szCs w:val="28"/>
        </w:rPr>
        <w:t>,тепло,</w:t>
      </w:r>
      <w:r w:rsidR="000A256E">
        <w:rPr>
          <w:rFonts w:ascii="Times New Roman" w:hAnsi="Times New Roman" w:cs="Times New Roman"/>
          <w:sz w:val="28"/>
          <w:szCs w:val="28"/>
        </w:rPr>
        <w:t xml:space="preserve"> - г</w:t>
      </w:r>
      <w:r w:rsidR="0011067C">
        <w:rPr>
          <w:rFonts w:ascii="Times New Roman" w:hAnsi="Times New Roman" w:cs="Times New Roman"/>
          <w:sz w:val="28"/>
          <w:szCs w:val="28"/>
        </w:rPr>
        <w:t>аз</w:t>
      </w:r>
      <w:r w:rsidR="00FF7850">
        <w:rPr>
          <w:rFonts w:ascii="Times New Roman" w:hAnsi="Times New Roman" w:cs="Times New Roman"/>
          <w:sz w:val="28"/>
          <w:szCs w:val="28"/>
        </w:rPr>
        <w:t>о -</w:t>
      </w:r>
      <w:r w:rsidR="0011067C">
        <w:rPr>
          <w:rFonts w:ascii="Times New Roman" w:hAnsi="Times New Roman" w:cs="Times New Roman"/>
          <w:sz w:val="28"/>
          <w:szCs w:val="28"/>
        </w:rPr>
        <w:t xml:space="preserve"> и водоснабжения населения, водоотведения, снабжения населения топливом. </w:t>
      </w:r>
    </w:p>
    <w:p w:rsidR="00E12B6D" w:rsidRDefault="00E12B6D" w:rsidP="00C60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 и иных сумм в возмещение  ущерба, зачисляемых  в бюджеты сельских поселений за 2016 год</w:t>
      </w:r>
      <w:r w:rsidR="00FF7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составили 0,2 тыс. руб. Первоначально доходы от данного источника не планировались, корректировка произведена на основании фактического поступления доходов. В 2015 году доходы по данному источнику не поступали.</w:t>
      </w:r>
    </w:p>
    <w:p w:rsidR="00397FFD" w:rsidRDefault="00DE2A9C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DC5936">
        <w:rPr>
          <w:rFonts w:ascii="Times New Roman" w:hAnsi="Times New Roman" w:cs="Times New Roman"/>
          <w:sz w:val="28"/>
          <w:szCs w:val="28"/>
        </w:rPr>
        <w:t>В сравнении с 201</w:t>
      </w:r>
      <w:r w:rsidR="00425AED">
        <w:rPr>
          <w:rFonts w:ascii="Times New Roman" w:hAnsi="Times New Roman" w:cs="Times New Roman"/>
          <w:sz w:val="28"/>
          <w:szCs w:val="28"/>
        </w:rPr>
        <w:t>5</w:t>
      </w:r>
      <w:r w:rsidR="00DC5936">
        <w:rPr>
          <w:rFonts w:ascii="Times New Roman" w:hAnsi="Times New Roman" w:cs="Times New Roman"/>
          <w:sz w:val="28"/>
          <w:szCs w:val="28"/>
        </w:rPr>
        <w:t xml:space="preserve"> годом в 201</w:t>
      </w:r>
      <w:r w:rsidR="00425AED">
        <w:rPr>
          <w:rFonts w:ascii="Times New Roman" w:hAnsi="Times New Roman" w:cs="Times New Roman"/>
          <w:sz w:val="28"/>
          <w:szCs w:val="28"/>
        </w:rPr>
        <w:t>6</w:t>
      </w:r>
      <w:r w:rsidR="00DC5936">
        <w:rPr>
          <w:rFonts w:ascii="Times New Roman" w:hAnsi="Times New Roman" w:cs="Times New Roman"/>
          <w:sz w:val="28"/>
          <w:szCs w:val="28"/>
        </w:rPr>
        <w:t xml:space="preserve"> году не поступали  </w:t>
      </w:r>
      <w:r w:rsidR="00425AED">
        <w:rPr>
          <w:rFonts w:ascii="Times New Roman" w:hAnsi="Times New Roman" w:cs="Times New Roman"/>
          <w:sz w:val="28"/>
          <w:szCs w:val="28"/>
        </w:rPr>
        <w:t xml:space="preserve"> доходы от акцизов по подакцизным товарам.</w:t>
      </w: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E12B6D">
        <w:rPr>
          <w:rFonts w:ascii="Times New Roman" w:hAnsi="Times New Roman" w:cs="Times New Roman"/>
          <w:sz w:val="28"/>
          <w:szCs w:val="28"/>
        </w:rPr>
        <w:t>3058,6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бо</w:t>
      </w:r>
      <w:r w:rsidR="00E12B6D">
        <w:rPr>
          <w:rFonts w:ascii="Times New Roman" w:hAnsi="Times New Roman" w:cs="Times New Roman"/>
          <w:sz w:val="28"/>
          <w:szCs w:val="28"/>
        </w:rPr>
        <w:t xml:space="preserve">льше первоначально утвержденных назначений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12B6D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тыс. руб.  Доля безвозмездных поступлений в общей сумме доходов  составляет </w:t>
      </w:r>
      <w:r w:rsidR="00E12B6D">
        <w:rPr>
          <w:rFonts w:ascii="Times New Roman" w:hAnsi="Times New Roman" w:cs="Times New Roman"/>
          <w:sz w:val="28"/>
          <w:szCs w:val="28"/>
        </w:rPr>
        <w:t>75,9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E12B6D">
        <w:rPr>
          <w:rFonts w:ascii="Times New Roman" w:hAnsi="Times New Roman" w:cs="Times New Roman"/>
          <w:sz w:val="28"/>
          <w:szCs w:val="28"/>
        </w:rPr>
        <w:t>5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E12B6D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C85351">
        <w:rPr>
          <w:rFonts w:ascii="Times New Roman" w:hAnsi="Times New Roman" w:cs="Times New Roman"/>
          <w:sz w:val="28"/>
          <w:szCs w:val="28"/>
        </w:rPr>
        <w:t xml:space="preserve"> на </w:t>
      </w:r>
      <w:r w:rsidR="00E12B6D">
        <w:rPr>
          <w:rFonts w:ascii="Times New Roman" w:hAnsi="Times New Roman" w:cs="Times New Roman"/>
          <w:sz w:val="28"/>
          <w:szCs w:val="28"/>
        </w:rPr>
        <w:t>1844,9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E12B6D">
        <w:rPr>
          <w:rFonts w:ascii="Times New Roman" w:hAnsi="Times New Roman" w:cs="Times New Roman"/>
          <w:sz w:val="28"/>
          <w:szCs w:val="28"/>
        </w:rPr>
        <w:t>1,7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E12B6D">
        <w:rPr>
          <w:rFonts w:ascii="Times New Roman" w:hAnsi="Times New Roman" w:cs="Times New Roman"/>
          <w:sz w:val="28"/>
          <w:szCs w:val="28"/>
        </w:rPr>
        <w:t>91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4C4033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4C4033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0977BA" w:rsidRDefault="009F70E0" w:rsidP="000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12B6D">
        <w:rPr>
          <w:rFonts w:ascii="Times New Roman" w:hAnsi="Times New Roman" w:cs="Times New Roman"/>
          <w:sz w:val="28"/>
          <w:szCs w:val="28"/>
        </w:rPr>
        <w:t>1829,6</w:t>
      </w:r>
      <w:r w:rsidR="000977BA">
        <w:rPr>
          <w:rFonts w:ascii="Times New Roman" w:hAnsi="Times New Roman" w:cs="Times New Roman"/>
          <w:sz w:val="28"/>
          <w:szCs w:val="28"/>
        </w:rPr>
        <w:t xml:space="preserve"> </w:t>
      </w:r>
      <w:r w:rsidR="00E3548F">
        <w:rPr>
          <w:rFonts w:ascii="Times New Roman" w:hAnsi="Times New Roman" w:cs="Times New Roman"/>
          <w:sz w:val="28"/>
          <w:szCs w:val="28"/>
        </w:rPr>
        <w:t xml:space="preserve">тыс. руб. или 100% от плановых показателей. </w:t>
      </w:r>
      <w:r w:rsidR="000977BA">
        <w:rPr>
          <w:rFonts w:ascii="Times New Roman" w:hAnsi="Times New Roman" w:cs="Times New Roman"/>
          <w:sz w:val="28"/>
          <w:szCs w:val="28"/>
        </w:rPr>
        <w:t>Объем дотаций на выравнивание в 201</w:t>
      </w:r>
      <w:r w:rsidR="00E12B6D">
        <w:rPr>
          <w:rFonts w:ascii="Times New Roman" w:hAnsi="Times New Roman" w:cs="Times New Roman"/>
          <w:sz w:val="28"/>
          <w:szCs w:val="28"/>
        </w:rPr>
        <w:t>6 году по сравнению с 2015</w:t>
      </w:r>
      <w:r w:rsidR="000977B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12B6D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0977BA">
        <w:rPr>
          <w:rFonts w:ascii="Times New Roman" w:hAnsi="Times New Roman" w:cs="Times New Roman"/>
          <w:sz w:val="28"/>
          <w:szCs w:val="28"/>
        </w:rPr>
        <w:t xml:space="preserve"> </w:t>
      </w:r>
      <w:r w:rsidR="004C4033">
        <w:rPr>
          <w:rFonts w:ascii="Times New Roman" w:hAnsi="Times New Roman" w:cs="Times New Roman"/>
          <w:sz w:val="28"/>
          <w:szCs w:val="28"/>
        </w:rPr>
        <w:t xml:space="preserve">на </w:t>
      </w:r>
      <w:r w:rsidR="00E12B6D">
        <w:rPr>
          <w:rFonts w:ascii="Times New Roman" w:hAnsi="Times New Roman" w:cs="Times New Roman"/>
          <w:sz w:val="28"/>
          <w:szCs w:val="28"/>
        </w:rPr>
        <w:t>577,1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12B6D">
        <w:rPr>
          <w:rFonts w:ascii="Times New Roman" w:hAnsi="Times New Roman" w:cs="Times New Roman"/>
          <w:sz w:val="28"/>
          <w:szCs w:val="28"/>
        </w:rPr>
        <w:t>46,1</w:t>
      </w:r>
      <w:r w:rsidR="004C4033">
        <w:rPr>
          <w:rFonts w:ascii="Times New Roman" w:hAnsi="Times New Roman" w:cs="Times New Roman"/>
          <w:sz w:val="28"/>
          <w:szCs w:val="28"/>
        </w:rPr>
        <w:t>%;</w:t>
      </w:r>
      <w:r w:rsidR="0009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E12B6D">
        <w:rPr>
          <w:rFonts w:ascii="Times New Roman" w:hAnsi="Times New Roman" w:cs="Times New Roman"/>
          <w:sz w:val="28"/>
          <w:szCs w:val="28"/>
        </w:rPr>
        <w:t>912,8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100,%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</w:t>
      </w:r>
      <w:r w:rsidR="00E12B6D">
        <w:rPr>
          <w:rFonts w:ascii="Times New Roman" w:hAnsi="Times New Roman" w:cs="Times New Roman"/>
          <w:sz w:val="28"/>
          <w:szCs w:val="28"/>
        </w:rPr>
        <w:t>ций на сбалансированность в 2016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544E4C">
        <w:rPr>
          <w:rFonts w:ascii="Times New Roman" w:hAnsi="Times New Roman" w:cs="Times New Roman"/>
          <w:sz w:val="28"/>
          <w:szCs w:val="28"/>
        </w:rPr>
        <w:t>5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44E4C">
        <w:rPr>
          <w:rFonts w:ascii="Times New Roman" w:hAnsi="Times New Roman" w:cs="Times New Roman"/>
          <w:sz w:val="28"/>
          <w:szCs w:val="28"/>
        </w:rPr>
        <w:t>увеличился</w:t>
      </w:r>
      <w:r w:rsidR="00C1779F">
        <w:rPr>
          <w:rFonts w:ascii="Times New Roman" w:hAnsi="Times New Roman" w:cs="Times New Roman"/>
          <w:sz w:val="28"/>
          <w:szCs w:val="28"/>
        </w:rPr>
        <w:t xml:space="preserve">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</w:t>
      </w:r>
      <w:r w:rsidR="00544E4C">
        <w:rPr>
          <w:rFonts w:ascii="Times New Roman" w:hAnsi="Times New Roman" w:cs="Times New Roman"/>
          <w:sz w:val="28"/>
          <w:szCs w:val="28"/>
        </w:rPr>
        <w:t xml:space="preserve"> 401,7 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977BA">
        <w:rPr>
          <w:rFonts w:ascii="Times New Roman" w:hAnsi="Times New Roman" w:cs="Times New Roman"/>
          <w:sz w:val="28"/>
          <w:szCs w:val="28"/>
        </w:rPr>
        <w:t xml:space="preserve"> в </w:t>
      </w:r>
      <w:r w:rsidR="00544E4C">
        <w:rPr>
          <w:rFonts w:ascii="Times New Roman" w:hAnsi="Times New Roman" w:cs="Times New Roman"/>
          <w:sz w:val="28"/>
          <w:szCs w:val="28"/>
        </w:rPr>
        <w:t>1,8</w:t>
      </w:r>
      <w:r w:rsidR="00B553CB">
        <w:rPr>
          <w:rFonts w:ascii="Times New Roman" w:hAnsi="Times New Roman" w:cs="Times New Roman"/>
          <w:sz w:val="28"/>
          <w:szCs w:val="28"/>
        </w:rPr>
        <w:t xml:space="preserve"> раза</w:t>
      </w:r>
      <w:r w:rsidR="000977BA">
        <w:rPr>
          <w:rFonts w:ascii="Times New Roman" w:hAnsi="Times New Roman" w:cs="Times New Roman"/>
          <w:sz w:val="28"/>
          <w:szCs w:val="28"/>
        </w:rPr>
        <w:t>;</w:t>
      </w:r>
    </w:p>
    <w:p w:rsidR="00544E4C" w:rsidRDefault="000977BA" w:rsidP="00544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поселений из районного бюджета, составили</w:t>
      </w:r>
      <w:r w:rsidR="00544E4C">
        <w:rPr>
          <w:rFonts w:ascii="Times New Roman" w:hAnsi="Times New Roman" w:cs="Times New Roman"/>
          <w:sz w:val="28"/>
          <w:szCs w:val="28"/>
        </w:rPr>
        <w:t xml:space="preserve">  142,3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100% плановых показателей.</w:t>
      </w:r>
      <w:r w:rsidR="00544E4C" w:rsidRPr="00544E4C">
        <w:rPr>
          <w:rFonts w:ascii="Times New Roman" w:hAnsi="Times New Roman" w:cs="Times New Roman"/>
          <w:sz w:val="28"/>
          <w:szCs w:val="28"/>
        </w:rPr>
        <w:t xml:space="preserve"> </w:t>
      </w:r>
      <w:r w:rsidR="00544E4C">
        <w:rPr>
          <w:rFonts w:ascii="Times New Roman" w:hAnsi="Times New Roman" w:cs="Times New Roman"/>
          <w:sz w:val="28"/>
          <w:szCs w:val="28"/>
        </w:rPr>
        <w:t>Объем межбюджетных трансфертов  в 2016 году по сравнению с 2015 годом увеличился  на 138,9  тыс. руб.;</w:t>
      </w:r>
    </w:p>
    <w:p w:rsidR="00544E4C" w:rsidRDefault="00544E4C" w:rsidP="00544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прочие субсидии бюджетам  сельских поселений за 2016 год составили  75,0 тыс. руб. (средства областного бюджета);</w:t>
      </w:r>
    </w:p>
    <w:p w:rsidR="00544E4C" w:rsidRDefault="00544E4C" w:rsidP="00544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44E4C">
        <w:rPr>
          <w:rFonts w:ascii="Times New Roman" w:hAnsi="Times New Roman" w:cs="Times New Roman"/>
          <w:sz w:val="28"/>
          <w:szCs w:val="28"/>
        </w:rPr>
        <w:t>поступления от денежных пожертвований, предоставляемых физическими  лицами получателями средств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, составили 7,5 тыс. руб. (на основании договоров благотворительного пожертвования для участия в программе «Народный бюджет»).</w:t>
      </w:r>
    </w:p>
    <w:p w:rsidR="00544E4C" w:rsidRDefault="00544E4C" w:rsidP="00544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BA" w:rsidRDefault="000977BA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D7330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D733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7330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8A6662">
        <w:rPr>
          <w:rFonts w:ascii="Times New Roman" w:hAnsi="Times New Roman" w:cs="Times New Roman"/>
          <w:sz w:val="28"/>
          <w:szCs w:val="28"/>
        </w:rPr>
        <w:t>4023,6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8A6662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8A6662">
        <w:rPr>
          <w:rFonts w:ascii="Times New Roman" w:hAnsi="Times New Roman" w:cs="Times New Roman"/>
          <w:sz w:val="28"/>
          <w:szCs w:val="28"/>
        </w:rPr>
        <w:t>3553,6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</w:t>
      </w:r>
      <w:r w:rsidR="008A6662">
        <w:rPr>
          <w:rFonts w:ascii="Times New Roman" w:hAnsi="Times New Roman" w:cs="Times New Roman"/>
          <w:sz w:val="28"/>
          <w:szCs w:val="28"/>
        </w:rPr>
        <w:t xml:space="preserve">о снижением 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8A6662">
        <w:rPr>
          <w:rFonts w:ascii="Times New Roman" w:hAnsi="Times New Roman" w:cs="Times New Roman"/>
          <w:sz w:val="28"/>
          <w:szCs w:val="28"/>
        </w:rPr>
        <w:t>470,0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</w:t>
      </w:r>
      <w:r w:rsidR="008A6662">
        <w:rPr>
          <w:rFonts w:ascii="Times New Roman" w:hAnsi="Times New Roman" w:cs="Times New Roman"/>
          <w:sz w:val="28"/>
          <w:szCs w:val="28"/>
        </w:rPr>
        <w:t xml:space="preserve"> 11,7</w:t>
      </w:r>
      <w:r w:rsidR="0058339F">
        <w:rPr>
          <w:rFonts w:ascii="Times New Roman" w:hAnsi="Times New Roman" w:cs="Times New Roman"/>
          <w:sz w:val="28"/>
          <w:szCs w:val="28"/>
        </w:rPr>
        <w:t xml:space="preserve"> %. По сравнению с 201</w:t>
      </w:r>
      <w:r w:rsidR="008A6662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сельского поселения снизились на </w:t>
      </w:r>
      <w:r w:rsidR="00BC5F6E">
        <w:rPr>
          <w:rFonts w:ascii="Times New Roman" w:hAnsi="Times New Roman" w:cs="Times New Roman"/>
          <w:sz w:val="28"/>
          <w:szCs w:val="28"/>
        </w:rPr>
        <w:t>149,1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C5F6E">
        <w:rPr>
          <w:rFonts w:ascii="Times New Roman" w:hAnsi="Times New Roman" w:cs="Times New Roman"/>
          <w:sz w:val="28"/>
          <w:szCs w:val="28"/>
        </w:rPr>
        <w:t>4,0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r w:rsidR="00530413">
        <w:rPr>
          <w:rFonts w:ascii="Times New Roman" w:hAnsi="Times New Roman" w:cs="Times New Roman"/>
          <w:i/>
          <w:sz w:val="28"/>
          <w:szCs w:val="28"/>
        </w:rPr>
        <w:t>Глушковского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 за 201</w:t>
      </w:r>
      <w:r w:rsidR="00BC5F6E">
        <w:rPr>
          <w:rFonts w:ascii="Times New Roman" w:hAnsi="Times New Roman" w:cs="Times New Roman"/>
          <w:i/>
          <w:sz w:val="28"/>
          <w:szCs w:val="28"/>
        </w:rPr>
        <w:t>4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BC5F6E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413">
        <w:rPr>
          <w:rFonts w:ascii="Times New Roman" w:hAnsi="Times New Roman" w:cs="Times New Roman"/>
          <w:i/>
          <w:sz w:val="28"/>
          <w:szCs w:val="28"/>
        </w:rPr>
        <w:t xml:space="preserve"> Глушковского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по разделам функциональной классификации за 201</w:t>
      </w:r>
      <w:r w:rsidR="00BC5F6E">
        <w:rPr>
          <w:rFonts w:ascii="Times New Roman" w:hAnsi="Times New Roman" w:cs="Times New Roman"/>
          <w:i/>
          <w:sz w:val="28"/>
          <w:szCs w:val="28"/>
        </w:rPr>
        <w:t>6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4C4033">
        <w:rPr>
          <w:rFonts w:ascii="Times New Roman" w:hAnsi="Times New Roman" w:cs="Times New Roman"/>
          <w:i/>
          <w:sz w:val="28"/>
          <w:szCs w:val="28"/>
        </w:rPr>
        <w:t>.</w:t>
      </w:r>
    </w:p>
    <w:p w:rsidR="00806BCA" w:rsidRDefault="00806BCA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«Общегосударственные вопросы»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BC5F6E">
        <w:rPr>
          <w:rFonts w:ascii="Times New Roman" w:hAnsi="Times New Roman" w:cs="Times New Roman"/>
          <w:sz w:val="28"/>
          <w:szCs w:val="28"/>
        </w:rPr>
        <w:t>1693,2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BC5F6E">
        <w:rPr>
          <w:rFonts w:ascii="Times New Roman" w:hAnsi="Times New Roman" w:cs="Times New Roman"/>
          <w:sz w:val="28"/>
          <w:szCs w:val="28"/>
        </w:rPr>
        <w:t>1842,3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BC5F6E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BC5F6E">
        <w:rPr>
          <w:rFonts w:ascii="Times New Roman" w:hAnsi="Times New Roman" w:cs="Times New Roman"/>
          <w:sz w:val="28"/>
          <w:szCs w:val="28"/>
        </w:rPr>
        <w:t>1842,3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30413">
        <w:rPr>
          <w:rFonts w:ascii="Times New Roman" w:hAnsi="Times New Roman" w:cs="Times New Roman"/>
          <w:sz w:val="28"/>
          <w:szCs w:val="28"/>
        </w:rPr>
        <w:t>100,0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BC5F6E">
        <w:rPr>
          <w:rFonts w:ascii="Times New Roman" w:hAnsi="Times New Roman" w:cs="Times New Roman"/>
          <w:sz w:val="28"/>
          <w:szCs w:val="28"/>
        </w:rPr>
        <w:t>5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сократились на </w:t>
      </w:r>
      <w:r w:rsidR="00BC5F6E">
        <w:rPr>
          <w:rFonts w:ascii="Times New Roman" w:hAnsi="Times New Roman" w:cs="Times New Roman"/>
          <w:sz w:val="28"/>
          <w:szCs w:val="28"/>
        </w:rPr>
        <w:t>263,3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C5F6E">
        <w:rPr>
          <w:rFonts w:ascii="Times New Roman" w:hAnsi="Times New Roman" w:cs="Times New Roman"/>
          <w:sz w:val="28"/>
          <w:szCs w:val="28"/>
        </w:rPr>
        <w:t>12,5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>ениями)</w:t>
      </w:r>
      <w:r w:rsidR="00FF7850">
        <w:rPr>
          <w:rFonts w:ascii="Times New Roman" w:hAnsi="Times New Roman" w:cs="Times New Roman"/>
          <w:sz w:val="28"/>
          <w:szCs w:val="28"/>
        </w:rPr>
        <w:t>,</w:t>
      </w:r>
      <w:r w:rsidR="00264C56">
        <w:rPr>
          <w:rFonts w:ascii="Times New Roman" w:hAnsi="Times New Roman" w:cs="Times New Roman"/>
          <w:sz w:val="28"/>
          <w:szCs w:val="28"/>
        </w:rPr>
        <w:t xml:space="preserve"> утвержден в размере </w:t>
      </w:r>
      <w:r w:rsidR="00530413">
        <w:rPr>
          <w:rFonts w:ascii="Times New Roman" w:hAnsi="Times New Roman" w:cs="Times New Roman"/>
          <w:sz w:val="28"/>
          <w:szCs w:val="28"/>
        </w:rPr>
        <w:t>1062,0</w:t>
      </w:r>
      <w:r w:rsidR="00F42E3A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 </w:t>
      </w:r>
      <w:r w:rsidR="00BC5F6E">
        <w:rPr>
          <w:rFonts w:ascii="Times New Roman" w:hAnsi="Times New Roman" w:cs="Times New Roman"/>
          <w:sz w:val="28"/>
          <w:szCs w:val="28"/>
        </w:rPr>
        <w:t>Превышени</w:t>
      </w:r>
      <w:r w:rsidR="00FF7850">
        <w:rPr>
          <w:rFonts w:ascii="Times New Roman" w:hAnsi="Times New Roman" w:cs="Times New Roman"/>
          <w:sz w:val="28"/>
          <w:szCs w:val="28"/>
        </w:rPr>
        <w:t>я</w:t>
      </w:r>
      <w:r w:rsidR="00BC5F6E">
        <w:rPr>
          <w:rFonts w:ascii="Times New Roman" w:hAnsi="Times New Roman" w:cs="Times New Roman"/>
          <w:sz w:val="28"/>
          <w:szCs w:val="28"/>
        </w:rPr>
        <w:t xml:space="preserve"> установленного норматива не установлено.</w:t>
      </w:r>
    </w:p>
    <w:p w:rsidR="00D2483E" w:rsidRDefault="00530413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по подразделу «резервные 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ы»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в 201</w:t>
      </w:r>
      <w:r w:rsidR="00BC5F6E">
        <w:rPr>
          <w:rFonts w:ascii="Times New Roman" w:hAnsi="Times New Roman" w:cs="Times New Roman"/>
          <w:sz w:val="28"/>
          <w:szCs w:val="28"/>
        </w:rPr>
        <w:t>6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году не </w:t>
      </w:r>
      <w:r>
        <w:rPr>
          <w:rFonts w:ascii="Times New Roman" w:hAnsi="Times New Roman" w:cs="Times New Roman"/>
          <w:sz w:val="28"/>
          <w:szCs w:val="28"/>
        </w:rPr>
        <w:t>производил</w:t>
      </w:r>
      <w:r w:rsidR="00FF7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7106CB" w:rsidRPr="00D2483E">
        <w:rPr>
          <w:rFonts w:ascii="Times New Roman" w:hAnsi="Times New Roman" w:cs="Times New Roman"/>
          <w:sz w:val="28"/>
          <w:szCs w:val="28"/>
        </w:rPr>
        <w:t>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Default="009839BA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субсидия на организацию первичного воинского учета. Расходование средс</w:t>
      </w:r>
      <w:r w:rsidR="005F440B">
        <w:rPr>
          <w:rFonts w:ascii="Times New Roman" w:hAnsi="Times New Roman" w:cs="Times New Roman"/>
          <w:sz w:val="28"/>
          <w:szCs w:val="28"/>
        </w:rPr>
        <w:t>тв произведено в полном объеме (91,0 тыс. руб.).</w:t>
      </w:r>
    </w:p>
    <w:p w:rsidR="00D2483E" w:rsidRPr="00AB542A" w:rsidRDefault="00AB542A" w:rsidP="00AB54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5F440B">
        <w:rPr>
          <w:rFonts w:ascii="Times New Roman" w:hAnsi="Times New Roman" w:cs="Times New Roman"/>
          <w:sz w:val="28"/>
          <w:szCs w:val="28"/>
        </w:rPr>
        <w:t xml:space="preserve"> 17,7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06123D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B120BE">
        <w:rPr>
          <w:rFonts w:ascii="Times New Roman" w:hAnsi="Times New Roman" w:cs="Times New Roman"/>
          <w:sz w:val="28"/>
          <w:szCs w:val="28"/>
        </w:rPr>
        <w:t>были перераспределены</w:t>
      </w:r>
      <w:r w:rsidR="0006123D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5F440B">
        <w:rPr>
          <w:rFonts w:ascii="Times New Roman" w:hAnsi="Times New Roman" w:cs="Times New Roman"/>
          <w:sz w:val="28"/>
          <w:szCs w:val="28"/>
        </w:rPr>
        <w:t>2,0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</w:t>
      </w:r>
      <w:r w:rsidR="00E54502">
        <w:rPr>
          <w:rFonts w:ascii="Times New Roman" w:hAnsi="Times New Roman" w:cs="Times New Roman"/>
          <w:sz w:val="28"/>
          <w:szCs w:val="28"/>
        </w:rPr>
        <w:t xml:space="preserve"> расходы за 201</w:t>
      </w:r>
      <w:r w:rsidR="005F440B">
        <w:rPr>
          <w:rFonts w:ascii="Times New Roman" w:hAnsi="Times New Roman" w:cs="Times New Roman"/>
          <w:sz w:val="28"/>
          <w:szCs w:val="28"/>
        </w:rPr>
        <w:t>6</w:t>
      </w:r>
      <w:r w:rsidR="00E54502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5F440B">
        <w:rPr>
          <w:rFonts w:ascii="Times New Roman" w:hAnsi="Times New Roman" w:cs="Times New Roman"/>
          <w:sz w:val="28"/>
          <w:szCs w:val="28"/>
        </w:rPr>
        <w:t>2,0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E54502">
        <w:rPr>
          <w:rFonts w:ascii="Times New Roman" w:hAnsi="Times New Roman" w:cs="Times New Roman"/>
          <w:sz w:val="28"/>
          <w:szCs w:val="28"/>
        </w:rPr>
        <w:t xml:space="preserve"> или 100% от плановых показателей. 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5F440B">
        <w:rPr>
          <w:rFonts w:ascii="Times New Roman" w:hAnsi="Times New Roman" w:cs="Times New Roman"/>
          <w:sz w:val="28"/>
          <w:szCs w:val="28"/>
        </w:rPr>
        <w:t>5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472B39">
        <w:rPr>
          <w:rFonts w:ascii="Times New Roman" w:hAnsi="Times New Roman" w:cs="Times New Roman"/>
          <w:sz w:val="28"/>
          <w:szCs w:val="28"/>
        </w:rPr>
        <w:t>сократились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на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5F440B">
        <w:rPr>
          <w:rFonts w:ascii="Times New Roman" w:hAnsi="Times New Roman" w:cs="Times New Roman"/>
          <w:sz w:val="28"/>
          <w:szCs w:val="28"/>
        </w:rPr>
        <w:t>5,6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08" w:rsidRDefault="00AB542A" w:rsidP="00FF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F440B">
        <w:rPr>
          <w:rFonts w:ascii="Times New Roman" w:hAnsi="Times New Roman" w:cs="Times New Roman"/>
          <w:sz w:val="28"/>
          <w:szCs w:val="28"/>
        </w:rPr>
        <w:t>266,3</w:t>
      </w:r>
      <w:r w:rsidR="00E54502">
        <w:rPr>
          <w:rFonts w:ascii="Times New Roman" w:hAnsi="Times New Roman" w:cs="Times New Roman"/>
          <w:sz w:val="28"/>
          <w:szCs w:val="28"/>
        </w:rPr>
        <w:t xml:space="preserve"> </w:t>
      </w:r>
      <w:r w:rsidRPr="00A02A87">
        <w:rPr>
          <w:rFonts w:ascii="Times New Roman" w:hAnsi="Times New Roman" w:cs="Times New Roman"/>
          <w:sz w:val="28"/>
          <w:szCs w:val="28"/>
        </w:rPr>
        <w:t>тыс. руб.</w:t>
      </w:r>
      <w:r w:rsidR="00641924">
        <w:rPr>
          <w:rFonts w:ascii="Times New Roman" w:hAnsi="Times New Roman" w:cs="Times New Roman"/>
          <w:sz w:val="28"/>
          <w:szCs w:val="28"/>
        </w:rPr>
        <w:t>,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5F440B">
        <w:rPr>
          <w:rFonts w:ascii="Times New Roman" w:hAnsi="Times New Roman" w:cs="Times New Roman"/>
          <w:sz w:val="28"/>
          <w:szCs w:val="28"/>
        </w:rPr>
        <w:t>352,3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5F440B">
        <w:rPr>
          <w:rFonts w:ascii="Times New Roman" w:hAnsi="Times New Roman" w:cs="Times New Roman"/>
          <w:sz w:val="28"/>
          <w:szCs w:val="28"/>
        </w:rPr>
        <w:t>352,3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2A20B7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A20B7">
        <w:rPr>
          <w:rFonts w:ascii="Times New Roman" w:hAnsi="Times New Roman" w:cs="Times New Roman"/>
          <w:sz w:val="28"/>
          <w:szCs w:val="28"/>
        </w:rPr>
        <w:t>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5F440B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5F440B">
        <w:rPr>
          <w:rFonts w:ascii="Times New Roman" w:hAnsi="Times New Roman" w:cs="Times New Roman"/>
          <w:sz w:val="28"/>
          <w:szCs w:val="28"/>
        </w:rPr>
        <w:t>5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5F440B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5F440B">
        <w:rPr>
          <w:rFonts w:ascii="Times New Roman" w:hAnsi="Times New Roman" w:cs="Times New Roman"/>
          <w:sz w:val="28"/>
          <w:szCs w:val="28"/>
        </w:rPr>
        <w:t>169,4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F440B">
        <w:rPr>
          <w:rFonts w:ascii="Times New Roman" w:hAnsi="Times New Roman" w:cs="Times New Roman"/>
          <w:sz w:val="28"/>
          <w:szCs w:val="28"/>
        </w:rPr>
        <w:t xml:space="preserve"> в 1,9 раза.</w:t>
      </w:r>
    </w:p>
    <w:p w:rsidR="005F440B" w:rsidRDefault="005F440B" w:rsidP="005F44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первоначально утвержденному бюджету  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«Образование»  </w:t>
      </w:r>
      <w:r>
        <w:rPr>
          <w:rFonts w:ascii="Times New Roman" w:hAnsi="Times New Roman" w:cs="Times New Roman"/>
          <w:sz w:val="28"/>
          <w:szCs w:val="28"/>
        </w:rPr>
        <w:t xml:space="preserve">составили 1,0 тыс. руб.,  изменений  в течение 2016 года не вносилось. Согласно данным отчета об исполнении бюджета поселения    фактические расходы   составили 1,0 тыс. руб. или  100,0% от  утвержденных назначений. Указанные расходы  произведены по  подразделу «молодежная политика».   По сравнению с 2015 годом расходы по разделу сократились на 1,4 тыс. руб. или в 2,4 раза. </w:t>
      </w:r>
    </w:p>
    <w:p w:rsidR="00C679EF" w:rsidRPr="00A02A87" w:rsidRDefault="0084327E" w:rsidP="00A0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54F0" w:rsidRDefault="00EE2A11" w:rsidP="005F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F440B">
        <w:rPr>
          <w:rFonts w:ascii="Times New Roman" w:hAnsi="Times New Roman" w:cs="Times New Roman"/>
          <w:sz w:val="28"/>
          <w:szCs w:val="28"/>
        </w:rPr>
        <w:t>1670,3</w:t>
      </w:r>
      <w:r w:rsidR="00E54502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>тыс. руб.</w:t>
      </w:r>
      <w:r w:rsidR="00A02A87">
        <w:rPr>
          <w:rFonts w:ascii="Times New Roman" w:hAnsi="Times New Roman" w:cs="Times New Roman"/>
          <w:sz w:val="28"/>
          <w:szCs w:val="28"/>
        </w:rPr>
        <w:t>,</w:t>
      </w:r>
      <w:r w:rsidR="00A02A87" w:rsidRP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A02A87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A02A87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5F440B">
        <w:rPr>
          <w:rFonts w:ascii="Times New Roman" w:hAnsi="Times New Roman" w:cs="Times New Roman"/>
          <w:sz w:val="28"/>
          <w:szCs w:val="28"/>
        </w:rPr>
        <w:t>1051,1</w:t>
      </w:r>
      <w:r w:rsidR="00A02A87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2A87" w:rsidRPr="00A02A87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поселения    фактические расходы   составили </w:t>
      </w:r>
      <w:r w:rsidR="005F440B">
        <w:rPr>
          <w:rFonts w:ascii="Times New Roman" w:hAnsi="Times New Roman" w:cs="Times New Roman"/>
          <w:sz w:val="28"/>
          <w:szCs w:val="28"/>
        </w:rPr>
        <w:t>1051,1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</w:t>
      </w:r>
      <w:r w:rsidR="005F440B">
        <w:rPr>
          <w:rFonts w:ascii="Times New Roman" w:hAnsi="Times New Roman" w:cs="Times New Roman"/>
          <w:sz w:val="28"/>
          <w:szCs w:val="28"/>
        </w:rPr>
        <w:t xml:space="preserve"> руб. или  100% от  уточненных </w:t>
      </w:r>
      <w:r w:rsidRPr="00986B45">
        <w:rPr>
          <w:rFonts w:ascii="Times New Roman" w:hAnsi="Times New Roman" w:cs="Times New Roman"/>
          <w:sz w:val="28"/>
          <w:szCs w:val="28"/>
        </w:rPr>
        <w:t xml:space="preserve"> показателей. </w:t>
      </w:r>
      <w:r w:rsidR="001208DA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«культура».   По сравнению с 201</w:t>
      </w:r>
      <w:r w:rsidR="005F440B">
        <w:rPr>
          <w:rFonts w:ascii="Times New Roman" w:hAnsi="Times New Roman" w:cs="Times New Roman"/>
          <w:sz w:val="28"/>
          <w:szCs w:val="28"/>
        </w:rPr>
        <w:t>5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годом расходы по разделу сократились на</w:t>
      </w:r>
      <w:r w:rsidR="00B120BE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5F440B">
        <w:rPr>
          <w:rFonts w:ascii="Times New Roman" w:hAnsi="Times New Roman" w:cs="Times New Roman"/>
          <w:sz w:val="28"/>
          <w:szCs w:val="28"/>
        </w:rPr>
        <w:t>124,7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F0" w:rsidRPr="00986B45" w:rsidRDefault="007D54F0" w:rsidP="007D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DC3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Социальную политику»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D54F0">
        <w:rPr>
          <w:rFonts w:ascii="Times New Roman" w:hAnsi="Times New Roman" w:cs="Times New Roman"/>
          <w:sz w:val="28"/>
          <w:szCs w:val="28"/>
        </w:rPr>
        <w:t xml:space="preserve"> 272,1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D30DC3">
        <w:rPr>
          <w:rFonts w:ascii="Times New Roman" w:hAnsi="Times New Roman" w:cs="Times New Roman"/>
          <w:sz w:val="28"/>
          <w:szCs w:val="28"/>
        </w:rPr>
        <w:t>203,1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D30DC3">
        <w:rPr>
          <w:rFonts w:ascii="Times New Roman" w:hAnsi="Times New Roman" w:cs="Times New Roman"/>
          <w:sz w:val="28"/>
          <w:szCs w:val="28"/>
        </w:rPr>
        <w:t>6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D30DC3">
        <w:rPr>
          <w:rFonts w:ascii="Times New Roman" w:hAnsi="Times New Roman" w:cs="Times New Roman"/>
          <w:sz w:val="28"/>
          <w:szCs w:val="28"/>
        </w:rPr>
        <w:t>203,1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208DA">
        <w:rPr>
          <w:rFonts w:ascii="Times New Roman" w:hAnsi="Times New Roman" w:cs="Times New Roman"/>
          <w:sz w:val="28"/>
          <w:szCs w:val="28"/>
        </w:rPr>
        <w:t>100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</w:p>
    <w:p w:rsidR="00D30DC3" w:rsidRDefault="00D30DC3" w:rsidP="00D3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подразделам:</w:t>
      </w:r>
    </w:p>
    <w:p w:rsidR="00D30DC3" w:rsidRDefault="00D30DC3" w:rsidP="00D3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«пенсионное обеспечение» в сумме 37,1 тыс. руб. или 100% от плановых назначений. Расходы в  201</w:t>
      </w:r>
      <w:r w:rsidR="00FF78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данному подразделу не производились;</w:t>
      </w:r>
    </w:p>
    <w:p w:rsidR="00D30DC3" w:rsidRDefault="00D30DC3" w:rsidP="00D3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обеспечение населения» в сумме 166,0 тыс. руб. или 100% от плановых назначений. По отношению к 2015 году  фактические расходы  увеличились  на 149,9 тыс. руб. или в 10,3 раза за счет  отражения в бюджете поселения объема межбюджетных трансфертов на осуществление полномочий по расчету и предоставлению ежемесячной денежной компенсации  на оплату жилого помещения, отопления, освещения и ежегодной денежной компенсации на оплату твердого топлива работникам культуры.</w:t>
      </w:r>
    </w:p>
    <w:p w:rsidR="00D30DC3" w:rsidRDefault="00D30DC3" w:rsidP="00D30D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924" w:rsidRDefault="00641924" w:rsidP="00D30D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 xml:space="preserve">Согласно первоначально утвержденному бюджету расходы </w:t>
      </w: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 составляли </w:t>
      </w:r>
      <w:r w:rsidR="00D30DC3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A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финансового года бюджетные назначения в полном объеме были перераспределены на другие разделы бюджетной классификации.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D30DC3">
        <w:rPr>
          <w:rFonts w:ascii="Times New Roman" w:hAnsi="Times New Roman" w:cs="Times New Roman"/>
          <w:sz w:val="28"/>
          <w:szCs w:val="28"/>
        </w:rPr>
        <w:t>5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>
        <w:rPr>
          <w:rFonts w:ascii="Times New Roman" w:hAnsi="Times New Roman" w:cs="Times New Roman"/>
          <w:sz w:val="28"/>
          <w:szCs w:val="28"/>
        </w:rPr>
        <w:t xml:space="preserve"> также не проводились.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C3" w:rsidRDefault="00D30DC3" w:rsidP="00D30D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 xml:space="preserve">Согласно первоначально утвержденному бюджету расходы </w:t>
      </w: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822B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Обслуживание государственного и муниципального долга</w:t>
      </w:r>
      <w:r w:rsidRPr="001822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составляли 0,0 тыс. руб.,</w:t>
      </w:r>
      <w:r w:rsidRPr="00D30DC3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>
        <w:rPr>
          <w:rFonts w:ascii="Times New Roman" w:hAnsi="Times New Roman" w:cs="Times New Roman"/>
          <w:sz w:val="28"/>
          <w:szCs w:val="28"/>
        </w:rPr>
        <w:t>объема расходов составил 10,8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поселения    фактические расходы   составили </w:t>
      </w:r>
      <w:r>
        <w:rPr>
          <w:rFonts w:ascii="Times New Roman" w:hAnsi="Times New Roman" w:cs="Times New Roman"/>
          <w:sz w:val="28"/>
          <w:szCs w:val="28"/>
        </w:rPr>
        <w:t>10,8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 или  100% от  уточненных </w:t>
      </w:r>
      <w:r w:rsidRPr="00986B45">
        <w:rPr>
          <w:rFonts w:ascii="Times New Roman" w:hAnsi="Times New Roman" w:cs="Times New Roman"/>
          <w:sz w:val="28"/>
          <w:szCs w:val="28"/>
        </w:rPr>
        <w:t xml:space="preserve"> показателей. </w:t>
      </w:r>
    </w:p>
    <w:p w:rsidR="00064760" w:rsidRDefault="004B42F1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2483E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 w:rsidR="00121B9D">
        <w:rPr>
          <w:rFonts w:ascii="Times New Roman" w:hAnsi="Times New Roman" w:cs="Times New Roman"/>
          <w:sz w:val="28"/>
          <w:szCs w:val="28"/>
        </w:rPr>
        <w:t>льную часть в расходах бюджета</w:t>
      </w:r>
      <w:r w:rsidR="00064760">
        <w:rPr>
          <w:rFonts w:ascii="Times New Roman" w:hAnsi="Times New Roman" w:cs="Times New Roman"/>
          <w:sz w:val="28"/>
          <w:szCs w:val="28"/>
        </w:rPr>
        <w:t>.</w:t>
      </w:r>
    </w:p>
    <w:p w:rsidR="00064760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</w:t>
      </w:r>
      <w:r w:rsidRPr="00121B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483E" w:rsidRPr="00121B9D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2483E" w:rsidRDefault="00520678" w:rsidP="00AC3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121B9D" w:rsidRPr="00121B9D" w:rsidRDefault="00121B9D" w:rsidP="00121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 w:cs="Times New Roman"/>
          <w:sz w:val="28"/>
          <w:szCs w:val="28"/>
        </w:rPr>
        <w:t xml:space="preserve">Первичного дефицита в </w:t>
      </w:r>
      <w:r w:rsidR="00641924">
        <w:rPr>
          <w:rFonts w:ascii="Times New Roman" w:hAnsi="Times New Roman" w:cs="Times New Roman"/>
          <w:sz w:val="28"/>
          <w:szCs w:val="28"/>
        </w:rPr>
        <w:t>Глушковском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D016DA">
        <w:rPr>
          <w:rFonts w:ascii="Times New Roman" w:hAnsi="Times New Roman" w:cs="Times New Roman"/>
          <w:sz w:val="28"/>
          <w:szCs w:val="28"/>
        </w:rPr>
        <w:t>6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1924">
        <w:rPr>
          <w:rFonts w:ascii="Times New Roman" w:hAnsi="Times New Roman" w:cs="Times New Roman"/>
          <w:sz w:val="28"/>
          <w:szCs w:val="28"/>
        </w:rPr>
        <w:t xml:space="preserve"> в соответствии с решени</w:t>
      </w:r>
      <w:r w:rsidR="00D016DA">
        <w:rPr>
          <w:rFonts w:ascii="Times New Roman" w:hAnsi="Times New Roman" w:cs="Times New Roman"/>
          <w:sz w:val="28"/>
          <w:szCs w:val="28"/>
        </w:rPr>
        <w:t xml:space="preserve">ем </w:t>
      </w:r>
      <w:r w:rsid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924">
        <w:rPr>
          <w:rFonts w:ascii="Times New Roman" w:hAnsi="Times New Roman" w:cs="Times New Roman"/>
          <w:sz w:val="28"/>
          <w:szCs w:val="28"/>
        </w:rPr>
        <w:t>Глушковского</w:t>
      </w:r>
      <w:r w:rsidR="00121B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16DA">
        <w:rPr>
          <w:rFonts w:ascii="Times New Roman" w:hAnsi="Times New Roman" w:cs="Times New Roman"/>
          <w:sz w:val="28"/>
          <w:szCs w:val="28"/>
        </w:rPr>
        <w:t xml:space="preserve"> от 09.02.2016 №9 «О внесении изменений и дополнений в решение  Совета Глушковского сельского поселения от 30.12.2015 №45» утвержден профицит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D016DA">
        <w:rPr>
          <w:rFonts w:ascii="Times New Roman" w:hAnsi="Times New Roman" w:cs="Times New Roman"/>
          <w:sz w:val="28"/>
          <w:szCs w:val="28"/>
        </w:rPr>
        <w:t>6</w:t>
      </w:r>
      <w:r w:rsidR="00391EE4">
        <w:rPr>
          <w:rFonts w:ascii="Times New Roman" w:hAnsi="Times New Roman" w:cs="Times New Roman"/>
          <w:sz w:val="28"/>
          <w:szCs w:val="28"/>
        </w:rPr>
        <w:t>05</w:t>
      </w:r>
      <w:r w:rsidR="00D016DA">
        <w:rPr>
          <w:rFonts w:ascii="Times New Roman" w:hAnsi="Times New Roman" w:cs="Times New Roman"/>
          <w:sz w:val="28"/>
          <w:szCs w:val="28"/>
        </w:rPr>
        <w:t>,0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50" w:rsidRDefault="00FF7850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D016DA">
        <w:rPr>
          <w:rFonts w:ascii="Times New Roman" w:hAnsi="Times New Roman" w:cs="Times New Roman"/>
          <w:b/>
          <w:sz w:val="28"/>
          <w:szCs w:val="28"/>
        </w:rPr>
        <w:t>профицитом в 478,1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 w:rsidR="00D016DA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год,  не установлено. </w:t>
      </w:r>
    </w:p>
    <w:p w:rsidR="00D016DA" w:rsidRDefault="00D016DA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658" w:rsidRPr="00187658" w:rsidRDefault="00187658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58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D016DA" w:rsidRDefault="00D2483E" w:rsidP="0018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658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D016DA">
        <w:rPr>
          <w:rFonts w:ascii="Times New Roman" w:hAnsi="Times New Roman" w:cs="Times New Roman"/>
          <w:sz w:val="28"/>
          <w:szCs w:val="28"/>
        </w:rPr>
        <w:t>6</w:t>
      </w:r>
      <w:r w:rsidRPr="00187658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D016DA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187658">
        <w:rPr>
          <w:rFonts w:ascii="Times New Roman" w:hAnsi="Times New Roman" w:cs="Times New Roman"/>
          <w:sz w:val="28"/>
          <w:szCs w:val="28"/>
        </w:rPr>
        <w:t>.</w:t>
      </w:r>
    </w:p>
    <w:p w:rsidR="00D016DA" w:rsidRDefault="00187658" w:rsidP="00D0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58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Глушковского поселения   «О согласовании бюджетного кредита» Глушковскому сельскому поселению предоставлен бюджетный кредит  из районного бюджета на сумму 620,0 тыс. руб. (договор от 27.11.2015 №1)  Возврат бюджетного кредита   Глушковским сельским поселением  обеспечен  до 25 декабря 2016 года</w:t>
      </w:r>
      <w:r w:rsidR="00D016DA">
        <w:rPr>
          <w:rFonts w:ascii="Times New Roman" w:hAnsi="Times New Roman" w:cs="Times New Roman"/>
          <w:sz w:val="28"/>
          <w:szCs w:val="28"/>
        </w:rPr>
        <w:t>.</w:t>
      </w:r>
    </w:p>
    <w:p w:rsidR="00187658" w:rsidRPr="00D016DA" w:rsidRDefault="00FF7850" w:rsidP="00D016D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гарантии в 2016</w:t>
      </w:r>
      <w:r w:rsidR="00187658" w:rsidRPr="00187658">
        <w:rPr>
          <w:rFonts w:ascii="Times New Roman" w:hAnsi="Times New Roman" w:cs="Times New Roman"/>
          <w:color w:val="000000"/>
          <w:sz w:val="28"/>
          <w:szCs w:val="28"/>
        </w:rPr>
        <w:t xml:space="preserve"> году Глушковским сельским поселение</w:t>
      </w:r>
      <w:r w:rsidR="001876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016D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предоставлялись</w:t>
      </w:r>
      <w:r w:rsidR="00D016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  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731F5" w:rsidRPr="00A731F5" w:rsidRDefault="00A731F5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435" w:rsidRPr="00A731F5" w:rsidRDefault="0058243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F5" w:rsidRDefault="00A731F5" w:rsidP="00A731F5">
      <w:pPr>
        <w:pStyle w:val="a6"/>
        <w:numPr>
          <w:ilvl w:val="0"/>
          <w:numId w:val="6"/>
        </w:numPr>
        <w:ind w:left="0" w:firstLine="1125"/>
        <w:contextualSpacing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C330B7" w:rsidRPr="00E23629" w:rsidRDefault="00A731F5" w:rsidP="00C33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629">
        <w:rPr>
          <w:rFonts w:ascii="Times New Roman" w:hAnsi="Times New Roman"/>
          <w:sz w:val="28"/>
          <w:szCs w:val="28"/>
        </w:rPr>
        <w:t xml:space="preserve">               2. </w:t>
      </w:r>
      <w:r w:rsidR="00C330B7" w:rsidRPr="00E23629">
        <w:rPr>
          <w:rFonts w:ascii="Times New Roman" w:hAnsi="Times New Roman"/>
          <w:sz w:val="28"/>
          <w:szCs w:val="28"/>
        </w:rPr>
        <w:t>В ходе проведения проверки у</w:t>
      </w:r>
      <w:r w:rsidRPr="00E23629">
        <w:rPr>
          <w:rFonts w:ascii="Times New Roman" w:hAnsi="Times New Roman"/>
          <w:sz w:val="28"/>
          <w:szCs w:val="28"/>
        </w:rPr>
        <w:t>становлены нарушения  следующих пунктов инструкции 191н:</w:t>
      </w:r>
      <w:r w:rsidR="00C330B7" w:rsidRPr="00E23629">
        <w:rPr>
          <w:rFonts w:ascii="Times New Roman" w:hAnsi="Times New Roman"/>
          <w:sz w:val="28"/>
          <w:szCs w:val="28"/>
        </w:rPr>
        <w:t xml:space="preserve"> </w:t>
      </w:r>
      <w:r w:rsidR="008C5B39">
        <w:rPr>
          <w:rFonts w:ascii="Times New Roman" w:hAnsi="Times New Roman"/>
          <w:sz w:val="28"/>
          <w:szCs w:val="28"/>
        </w:rPr>
        <w:t>8, 57, 152, 156, 162, 164, 165, 168, 170.1.</w:t>
      </w:r>
      <w:r w:rsidR="00C330B7" w:rsidRPr="00E23629">
        <w:rPr>
          <w:rFonts w:ascii="Times New Roman" w:hAnsi="Times New Roman"/>
          <w:sz w:val="28"/>
          <w:szCs w:val="28"/>
        </w:rPr>
        <w:t xml:space="preserve">  </w:t>
      </w:r>
    </w:p>
    <w:p w:rsidR="00424143" w:rsidRDefault="00C330B7" w:rsidP="00BF64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F4DB4">
        <w:rPr>
          <w:rFonts w:ascii="Times New Roman" w:hAnsi="Times New Roman"/>
          <w:i/>
          <w:sz w:val="28"/>
          <w:szCs w:val="28"/>
        </w:rPr>
        <w:lastRenderedPageBreak/>
        <w:t xml:space="preserve">         </w:t>
      </w:r>
      <w:r w:rsidR="009532D7" w:rsidRPr="009F4DB4">
        <w:rPr>
          <w:rFonts w:ascii="Times New Roman" w:hAnsi="Times New Roman"/>
          <w:i/>
          <w:sz w:val="28"/>
          <w:szCs w:val="28"/>
        </w:rPr>
        <w:t xml:space="preserve">   </w:t>
      </w:r>
      <w:r w:rsidRPr="009F4DB4">
        <w:rPr>
          <w:rFonts w:ascii="Times New Roman" w:hAnsi="Times New Roman"/>
          <w:i/>
          <w:sz w:val="28"/>
          <w:szCs w:val="28"/>
        </w:rPr>
        <w:t xml:space="preserve">  </w:t>
      </w:r>
      <w:r w:rsidRPr="009A315E">
        <w:rPr>
          <w:rFonts w:ascii="Times New Roman" w:hAnsi="Times New Roman"/>
          <w:sz w:val="28"/>
          <w:szCs w:val="28"/>
        </w:rPr>
        <w:t>4</w:t>
      </w:r>
      <w:r w:rsidRPr="009A315E">
        <w:rPr>
          <w:rFonts w:ascii="Times New Roman" w:hAnsi="Times New Roman"/>
          <w:color w:val="333333"/>
          <w:sz w:val="28"/>
          <w:szCs w:val="28"/>
        </w:rPr>
        <w:t>.</w:t>
      </w:r>
      <w:r w:rsidRPr="009A315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</w:t>
      </w:r>
      <w:r w:rsidR="00424143">
        <w:rPr>
          <w:rFonts w:ascii="Times New Roman" w:hAnsi="Times New Roman"/>
          <w:sz w:val="28"/>
          <w:szCs w:val="28"/>
        </w:rPr>
        <w:t xml:space="preserve">  </w:t>
      </w:r>
      <w:r w:rsidR="008C5B39">
        <w:rPr>
          <w:rFonts w:ascii="Times New Roman" w:hAnsi="Times New Roman"/>
          <w:sz w:val="28"/>
          <w:szCs w:val="28"/>
        </w:rPr>
        <w:t>5,4 тыс.</w:t>
      </w:r>
      <w:r w:rsidR="00424143" w:rsidRPr="0087726E">
        <w:rPr>
          <w:rFonts w:ascii="Times New Roman" w:hAnsi="Times New Roman"/>
          <w:sz w:val="28"/>
          <w:szCs w:val="28"/>
        </w:rPr>
        <w:t xml:space="preserve">  руб.</w:t>
      </w:r>
    </w:p>
    <w:p w:rsidR="002075D6" w:rsidRPr="009A315E" w:rsidRDefault="00C330B7" w:rsidP="0018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315E">
        <w:rPr>
          <w:rFonts w:ascii="Times New Roman" w:hAnsi="Times New Roman"/>
          <w:sz w:val="28"/>
          <w:szCs w:val="28"/>
        </w:rPr>
        <w:t xml:space="preserve"> </w:t>
      </w:r>
    </w:p>
    <w:p w:rsidR="00AE5BB8" w:rsidRPr="00D2483E" w:rsidRDefault="00AE5BB8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87658">
        <w:rPr>
          <w:rFonts w:ascii="Times New Roman" w:hAnsi="Times New Roman" w:cs="Times New Roman"/>
          <w:sz w:val="28"/>
          <w:szCs w:val="28"/>
        </w:rPr>
        <w:t>Глушковского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сельского поселения  за 201</w:t>
      </w:r>
      <w:r w:rsidR="008C5B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11067C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0AF3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</w:t>
      </w:r>
      <w:r w:rsidR="008E686B">
        <w:rPr>
          <w:rFonts w:ascii="Times New Roman" w:hAnsi="Times New Roman" w:cs="Times New Roman"/>
          <w:sz w:val="28"/>
          <w:szCs w:val="28"/>
        </w:rPr>
        <w:t>4031,7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E686B">
        <w:rPr>
          <w:rFonts w:ascii="Times New Roman" w:hAnsi="Times New Roman" w:cs="Times New Roman"/>
          <w:sz w:val="28"/>
          <w:szCs w:val="28"/>
        </w:rPr>
        <w:t xml:space="preserve"> 96,9</w:t>
      </w:r>
      <w:r w:rsidR="0011067C">
        <w:rPr>
          <w:rFonts w:ascii="Times New Roman" w:hAnsi="Times New Roman" w:cs="Times New Roman"/>
          <w:sz w:val="28"/>
          <w:szCs w:val="28"/>
        </w:rPr>
        <w:t xml:space="preserve"> % от утвержденного плана. </w:t>
      </w: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D5A8E">
        <w:rPr>
          <w:rFonts w:ascii="Times New Roman" w:hAnsi="Times New Roman" w:cs="Times New Roman"/>
          <w:sz w:val="28"/>
          <w:szCs w:val="28"/>
        </w:rPr>
        <w:t>Глушковского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за 201</w:t>
      </w:r>
      <w:r w:rsidR="008E68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Default="008E686B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3553,6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0B0AF3" w:rsidRDefault="000B0AF3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850">
        <w:rPr>
          <w:rFonts w:ascii="Times New Roman" w:hAnsi="Times New Roman" w:cs="Times New Roman"/>
          <w:sz w:val="28"/>
          <w:szCs w:val="28"/>
        </w:rPr>
        <w:t xml:space="preserve"> 3.  Первоначальный  дефицит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в </w:t>
      </w:r>
      <w:r w:rsidR="00DD5A8E">
        <w:rPr>
          <w:rFonts w:ascii="Times New Roman" w:hAnsi="Times New Roman" w:cs="Times New Roman"/>
          <w:sz w:val="28"/>
          <w:szCs w:val="28"/>
        </w:rPr>
        <w:t>Глушковском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</w:t>
      </w:r>
      <w:r w:rsidR="008730D1">
        <w:rPr>
          <w:rFonts w:ascii="Times New Roman" w:hAnsi="Times New Roman" w:cs="Times New Roman"/>
          <w:sz w:val="28"/>
          <w:szCs w:val="28"/>
        </w:rPr>
        <w:t xml:space="preserve"> утвержден профицит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бюджета  в сумме </w:t>
      </w:r>
      <w:r w:rsidR="00FF7850">
        <w:rPr>
          <w:rFonts w:ascii="Times New Roman" w:hAnsi="Times New Roman" w:cs="Times New Roman"/>
          <w:sz w:val="28"/>
          <w:szCs w:val="28"/>
        </w:rPr>
        <w:t>605,0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D2B99">
        <w:rPr>
          <w:rFonts w:ascii="Times New Roman" w:hAnsi="Times New Roman" w:cs="Times New Roman"/>
          <w:sz w:val="28"/>
          <w:szCs w:val="28"/>
        </w:rPr>
        <w:t xml:space="preserve"> </w:t>
      </w:r>
      <w:r w:rsidR="00D915D2">
        <w:rPr>
          <w:rFonts w:ascii="Times New Roman" w:hAnsi="Times New Roman" w:cs="Times New Roman"/>
          <w:sz w:val="28"/>
          <w:szCs w:val="28"/>
        </w:rPr>
        <w:t xml:space="preserve"> Фактически бюджет исполнен с </w:t>
      </w:r>
      <w:r w:rsidR="008D2B99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0800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D2B99">
        <w:rPr>
          <w:rFonts w:ascii="Times New Roman" w:hAnsi="Times New Roman" w:cs="Times New Roman"/>
          <w:sz w:val="28"/>
          <w:szCs w:val="28"/>
        </w:rPr>
        <w:t>478,1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4B47" w:rsidRDefault="0011067C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01">
        <w:rPr>
          <w:rFonts w:ascii="Times New Roman" w:hAnsi="Times New Roman" w:cs="Times New Roman"/>
          <w:sz w:val="28"/>
          <w:szCs w:val="28"/>
        </w:rPr>
        <w:t xml:space="preserve"> </w:t>
      </w:r>
      <w:r w:rsidR="008D2B99">
        <w:rPr>
          <w:rFonts w:ascii="Times New Roman" w:hAnsi="Times New Roman" w:cs="Times New Roman"/>
          <w:sz w:val="28"/>
          <w:szCs w:val="28"/>
        </w:rPr>
        <w:t>4</w:t>
      </w:r>
      <w:r w:rsidR="000B0AF3" w:rsidRPr="002B4B47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  неэффективное использование бюджетных денежных средств в сумме </w:t>
      </w:r>
      <w:r w:rsidR="008D2B99">
        <w:rPr>
          <w:rFonts w:ascii="Times New Roman" w:hAnsi="Times New Roman" w:cs="Times New Roman"/>
          <w:sz w:val="28"/>
          <w:szCs w:val="28"/>
        </w:rPr>
        <w:t>5,4</w:t>
      </w:r>
      <w:r w:rsidR="0051682C">
        <w:rPr>
          <w:rFonts w:ascii="Times New Roman" w:hAnsi="Times New Roman"/>
          <w:sz w:val="28"/>
          <w:szCs w:val="28"/>
        </w:rPr>
        <w:t xml:space="preserve"> тыс. </w:t>
      </w:r>
      <w:r w:rsidR="002B4B47" w:rsidRPr="0087726E">
        <w:rPr>
          <w:rFonts w:ascii="Times New Roman" w:hAnsi="Times New Roman"/>
          <w:sz w:val="28"/>
          <w:szCs w:val="28"/>
        </w:rPr>
        <w:t>руб.</w:t>
      </w:r>
    </w:p>
    <w:p w:rsidR="00D2483E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1E">
        <w:rPr>
          <w:rFonts w:ascii="Times New Roman" w:hAnsi="Times New Roman" w:cs="Times New Roman"/>
          <w:sz w:val="28"/>
          <w:szCs w:val="28"/>
        </w:rPr>
        <w:t xml:space="preserve">      </w:t>
      </w:r>
      <w:r w:rsidR="00CE4501">
        <w:rPr>
          <w:rFonts w:ascii="Times New Roman" w:hAnsi="Times New Roman" w:cs="Times New Roman"/>
          <w:sz w:val="28"/>
          <w:szCs w:val="28"/>
        </w:rPr>
        <w:t xml:space="preserve">   </w:t>
      </w:r>
      <w:r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11067C">
        <w:rPr>
          <w:rFonts w:ascii="Times New Roman" w:hAnsi="Times New Roman" w:cs="Times New Roman"/>
          <w:sz w:val="28"/>
          <w:szCs w:val="28"/>
        </w:rPr>
        <w:t>5</w:t>
      </w:r>
      <w:r w:rsidR="000B0AF3" w:rsidRPr="002A421E">
        <w:rPr>
          <w:rFonts w:ascii="Times New Roman" w:hAnsi="Times New Roman" w:cs="Times New Roman"/>
          <w:sz w:val="28"/>
          <w:szCs w:val="28"/>
        </w:rPr>
        <w:t xml:space="preserve">. </w:t>
      </w:r>
      <w:r w:rsidR="00D915D2" w:rsidRPr="002A421E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8D2B99">
        <w:rPr>
          <w:rFonts w:ascii="Times New Roman" w:hAnsi="Times New Roman" w:cs="Times New Roman"/>
          <w:sz w:val="28"/>
          <w:szCs w:val="28"/>
        </w:rPr>
        <w:t xml:space="preserve">рост 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дебиторской</w:t>
      </w:r>
      <w:r w:rsidR="008D2B99">
        <w:rPr>
          <w:rFonts w:ascii="Times New Roman" w:hAnsi="Times New Roman" w:cs="Times New Roman"/>
          <w:sz w:val="28"/>
          <w:szCs w:val="28"/>
        </w:rPr>
        <w:t xml:space="preserve"> на 100%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и </w:t>
      </w:r>
      <w:r w:rsidR="00D915D2" w:rsidRPr="002A421E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8D2B99">
        <w:rPr>
          <w:rFonts w:ascii="Times New Roman" w:hAnsi="Times New Roman" w:cs="Times New Roman"/>
          <w:sz w:val="28"/>
          <w:szCs w:val="28"/>
        </w:rPr>
        <w:t>в 7,3 раза</w:t>
      </w:r>
      <w:r w:rsidR="000B0AF3" w:rsidRPr="002A421E">
        <w:rPr>
          <w:rFonts w:ascii="Times New Roman" w:hAnsi="Times New Roman" w:cs="Times New Roman"/>
          <w:sz w:val="28"/>
          <w:szCs w:val="28"/>
        </w:rPr>
        <w:t>.</w:t>
      </w:r>
    </w:p>
    <w:p w:rsidR="0011067C" w:rsidRDefault="0011067C" w:rsidP="000A2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Установлено нарушение ст.</w:t>
      </w:r>
      <w:r w:rsidR="000A256E">
        <w:rPr>
          <w:rFonts w:ascii="Times New Roman" w:hAnsi="Times New Roman" w:cs="Times New Roman"/>
          <w:sz w:val="28"/>
          <w:szCs w:val="28"/>
        </w:rPr>
        <w:t xml:space="preserve"> 306.6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0A256E">
        <w:rPr>
          <w:rFonts w:ascii="Times New Roman" w:hAnsi="Times New Roman" w:cs="Times New Roman"/>
          <w:sz w:val="28"/>
          <w:szCs w:val="28"/>
        </w:rPr>
        <w:t>етного кодекса в части  несвоевременно</w:t>
      </w:r>
      <w:r w:rsidR="00FF7850">
        <w:rPr>
          <w:rFonts w:ascii="Times New Roman" w:hAnsi="Times New Roman" w:cs="Times New Roman"/>
          <w:sz w:val="28"/>
          <w:szCs w:val="28"/>
        </w:rPr>
        <w:t>го перечисления</w:t>
      </w:r>
      <w:bookmarkStart w:id="0" w:name="_GoBack"/>
      <w:bookmarkEnd w:id="0"/>
      <w:r w:rsidR="000A256E">
        <w:rPr>
          <w:rFonts w:ascii="Times New Roman" w:hAnsi="Times New Roman" w:cs="Times New Roman"/>
          <w:sz w:val="28"/>
          <w:szCs w:val="28"/>
        </w:rPr>
        <w:t xml:space="preserve">  сельским поселением  платы за пользование бюджетным кредитом. </w:t>
      </w:r>
    </w:p>
    <w:p w:rsidR="00DF2BA4" w:rsidRDefault="00DF2BA4" w:rsidP="007D5E73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483E" w:rsidRPr="00D2483E" w:rsidRDefault="00D2483E" w:rsidP="007D5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D2483E" w:rsidRPr="00D2483E" w:rsidRDefault="00D2483E" w:rsidP="00D2483E">
      <w:pPr>
        <w:rPr>
          <w:b/>
        </w:rPr>
      </w:pP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82" w:rsidRDefault="00DC7D82" w:rsidP="00EC3859">
      <w:pPr>
        <w:spacing w:after="0" w:line="240" w:lineRule="auto"/>
      </w:pPr>
      <w:r>
        <w:separator/>
      </w:r>
    </w:p>
  </w:endnote>
  <w:endnote w:type="continuationSeparator" w:id="0">
    <w:p w:rsidR="00DC7D82" w:rsidRDefault="00DC7D82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7355"/>
      <w:docPartObj>
        <w:docPartGallery w:val="Page Numbers (Bottom of Page)"/>
        <w:docPartUnique/>
      </w:docPartObj>
    </w:sdtPr>
    <w:sdtEndPr/>
    <w:sdtContent>
      <w:p w:rsidR="00D30DC3" w:rsidRDefault="00D30DC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8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30DC3" w:rsidRDefault="00D30D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82" w:rsidRDefault="00DC7D82" w:rsidP="00EC3859">
      <w:pPr>
        <w:spacing w:after="0" w:line="240" w:lineRule="auto"/>
      </w:pPr>
      <w:r>
        <w:separator/>
      </w:r>
    </w:p>
  </w:footnote>
  <w:footnote w:type="continuationSeparator" w:id="0">
    <w:p w:rsidR="00DC7D82" w:rsidRDefault="00DC7D82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3B06"/>
    <w:rsid w:val="00006A1A"/>
    <w:rsid w:val="00011A96"/>
    <w:rsid w:val="00013D06"/>
    <w:rsid w:val="000179F4"/>
    <w:rsid w:val="00024F9E"/>
    <w:rsid w:val="00030596"/>
    <w:rsid w:val="00034845"/>
    <w:rsid w:val="0004325C"/>
    <w:rsid w:val="000569DF"/>
    <w:rsid w:val="0006123D"/>
    <w:rsid w:val="00064760"/>
    <w:rsid w:val="00064F57"/>
    <w:rsid w:val="00071DD1"/>
    <w:rsid w:val="00072F39"/>
    <w:rsid w:val="000743D0"/>
    <w:rsid w:val="0008005D"/>
    <w:rsid w:val="00081B10"/>
    <w:rsid w:val="000822EC"/>
    <w:rsid w:val="00082CF3"/>
    <w:rsid w:val="0008441B"/>
    <w:rsid w:val="000916A6"/>
    <w:rsid w:val="000977BA"/>
    <w:rsid w:val="000A256E"/>
    <w:rsid w:val="000A4A8A"/>
    <w:rsid w:val="000B0AF3"/>
    <w:rsid w:val="000B69CA"/>
    <w:rsid w:val="000D0EE6"/>
    <w:rsid w:val="000D23BF"/>
    <w:rsid w:val="000D28CF"/>
    <w:rsid w:val="000D4843"/>
    <w:rsid w:val="000E4C10"/>
    <w:rsid w:val="000E7049"/>
    <w:rsid w:val="000F31A9"/>
    <w:rsid w:val="000F553A"/>
    <w:rsid w:val="001103D3"/>
    <w:rsid w:val="0011067C"/>
    <w:rsid w:val="001152CE"/>
    <w:rsid w:val="00116999"/>
    <w:rsid w:val="001208DA"/>
    <w:rsid w:val="00121B9D"/>
    <w:rsid w:val="00121C6A"/>
    <w:rsid w:val="00121E04"/>
    <w:rsid w:val="00124C8C"/>
    <w:rsid w:val="00132016"/>
    <w:rsid w:val="00132BBD"/>
    <w:rsid w:val="00137458"/>
    <w:rsid w:val="00153473"/>
    <w:rsid w:val="00153690"/>
    <w:rsid w:val="00153EF9"/>
    <w:rsid w:val="0017157D"/>
    <w:rsid w:val="00171BAA"/>
    <w:rsid w:val="00177ED0"/>
    <w:rsid w:val="001822B2"/>
    <w:rsid w:val="00187658"/>
    <w:rsid w:val="00192474"/>
    <w:rsid w:val="0019247F"/>
    <w:rsid w:val="00193201"/>
    <w:rsid w:val="00194A41"/>
    <w:rsid w:val="001954A8"/>
    <w:rsid w:val="001A213D"/>
    <w:rsid w:val="001A6823"/>
    <w:rsid w:val="001A6BB5"/>
    <w:rsid w:val="001B24BC"/>
    <w:rsid w:val="001B32B6"/>
    <w:rsid w:val="001B6D80"/>
    <w:rsid w:val="001B6DD1"/>
    <w:rsid w:val="001C535D"/>
    <w:rsid w:val="001E6B80"/>
    <w:rsid w:val="001F4C07"/>
    <w:rsid w:val="002042F0"/>
    <w:rsid w:val="002075D6"/>
    <w:rsid w:val="00213B00"/>
    <w:rsid w:val="00214A34"/>
    <w:rsid w:val="002163B3"/>
    <w:rsid w:val="00217CFE"/>
    <w:rsid w:val="00223C3B"/>
    <w:rsid w:val="00224270"/>
    <w:rsid w:val="002255D3"/>
    <w:rsid w:val="002276FF"/>
    <w:rsid w:val="002278F1"/>
    <w:rsid w:val="002341F9"/>
    <w:rsid w:val="00234A9C"/>
    <w:rsid w:val="0023746A"/>
    <w:rsid w:val="00242627"/>
    <w:rsid w:val="002426FD"/>
    <w:rsid w:val="00245CE1"/>
    <w:rsid w:val="0024692C"/>
    <w:rsid w:val="00255D69"/>
    <w:rsid w:val="002560AC"/>
    <w:rsid w:val="00261B0A"/>
    <w:rsid w:val="00262261"/>
    <w:rsid w:val="00264C56"/>
    <w:rsid w:val="002708F5"/>
    <w:rsid w:val="002715A8"/>
    <w:rsid w:val="00286E0B"/>
    <w:rsid w:val="00294BCA"/>
    <w:rsid w:val="002A20B7"/>
    <w:rsid w:val="002A2533"/>
    <w:rsid w:val="002A421E"/>
    <w:rsid w:val="002A5286"/>
    <w:rsid w:val="002B0872"/>
    <w:rsid w:val="002B108B"/>
    <w:rsid w:val="002B22FA"/>
    <w:rsid w:val="002B4B47"/>
    <w:rsid w:val="002B5ED8"/>
    <w:rsid w:val="002D162C"/>
    <w:rsid w:val="002D3598"/>
    <w:rsid w:val="002D36EE"/>
    <w:rsid w:val="002D5655"/>
    <w:rsid w:val="002D5761"/>
    <w:rsid w:val="002D5996"/>
    <w:rsid w:val="002D71EF"/>
    <w:rsid w:val="002F0517"/>
    <w:rsid w:val="00302FA5"/>
    <w:rsid w:val="00313978"/>
    <w:rsid w:val="0033701A"/>
    <w:rsid w:val="0034642F"/>
    <w:rsid w:val="00347A4C"/>
    <w:rsid w:val="0035485F"/>
    <w:rsid w:val="00362E18"/>
    <w:rsid w:val="00370A54"/>
    <w:rsid w:val="0037106B"/>
    <w:rsid w:val="00375EB3"/>
    <w:rsid w:val="0038298D"/>
    <w:rsid w:val="00386FF2"/>
    <w:rsid w:val="00391EE4"/>
    <w:rsid w:val="00397FFD"/>
    <w:rsid w:val="003A2BD7"/>
    <w:rsid w:val="003A3A48"/>
    <w:rsid w:val="003A402D"/>
    <w:rsid w:val="003A57F1"/>
    <w:rsid w:val="003E17F9"/>
    <w:rsid w:val="003E504E"/>
    <w:rsid w:val="003E5D66"/>
    <w:rsid w:val="003E5DD6"/>
    <w:rsid w:val="003E69C7"/>
    <w:rsid w:val="003F315E"/>
    <w:rsid w:val="003F5A09"/>
    <w:rsid w:val="00404472"/>
    <w:rsid w:val="00406474"/>
    <w:rsid w:val="00411B4E"/>
    <w:rsid w:val="00411BF3"/>
    <w:rsid w:val="00413CB3"/>
    <w:rsid w:val="00424143"/>
    <w:rsid w:val="00425AED"/>
    <w:rsid w:val="0043404A"/>
    <w:rsid w:val="0044337D"/>
    <w:rsid w:val="004441C9"/>
    <w:rsid w:val="00450FA8"/>
    <w:rsid w:val="00455322"/>
    <w:rsid w:val="00456F9C"/>
    <w:rsid w:val="00462578"/>
    <w:rsid w:val="00462C22"/>
    <w:rsid w:val="00472B39"/>
    <w:rsid w:val="004865D8"/>
    <w:rsid w:val="00487418"/>
    <w:rsid w:val="004B1A50"/>
    <w:rsid w:val="004B1D48"/>
    <w:rsid w:val="004B42F1"/>
    <w:rsid w:val="004B5255"/>
    <w:rsid w:val="004B6D54"/>
    <w:rsid w:val="004B7334"/>
    <w:rsid w:val="004C330B"/>
    <w:rsid w:val="004C4033"/>
    <w:rsid w:val="004D5D07"/>
    <w:rsid w:val="004E051F"/>
    <w:rsid w:val="005008EE"/>
    <w:rsid w:val="0051052B"/>
    <w:rsid w:val="0051682C"/>
    <w:rsid w:val="00520678"/>
    <w:rsid w:val="005267F3"/>
    <w:rsid w:val="00530413"/>
    <w:rsid w:val="00537D3A"/>
    <w:rsid w:val="00541E5C"/>
    <w:rsid w:val="00542724"/>
    <w:rsid w:val="00544E4C"/>
    <w:rsid w:val="00551527"/>
    <w:rsid w:val="00552A79"/>
    <w:rsid w:val="00557451"/>
    <w:rsid w:val="00560215"/>
    <w:rsid w:val="00563D33"/>
    <w:rsid w:val="0056679B"/>
    <w:rsid w:val="00572913"/>
    <w:rsid w:val="00582435"/>
    <w:rsid w:val="00583296"/>
    <w:rsid w:val="0058339F"/>
    <w:rsid w:val="0058361A"/>
    <w:rsid w:val="00584853"/>
    <w:rsid w:val="00585A57"/>
    <w:rsid w:val="00594344"/>
    <w:rsid w:val="005A2C01"/>
    <w:rsid w:val="005A7163"/>
    <w:rsid w:val="005B158E"/>
    <w:rsid w:val="005B37AE"/>
    <w:rsid w:val="005B3A9C"/>
    <w:rsid w:val="005C436C"/>
    <w:rsid w:val="005C6E40"/>
    <w:rsid w:val="005D2986"/>
    <w:rsid w:val="005E5B45"/>
    <w:rsid w:val="005F41EF"/>
    <w:rsid w:val="005F440B"/>
    <w:rsid w:val="005F773D"/>
    <w:rsid w:val="006031D6"/>
    <w:rsid w:val="006218B4"/>
    <w:rsid w:val="00634633"/>
    <w:rsid w:val="00634A4C"/>
    <w:rsid w:val="00636A2A"/>
    <w:rsid w:val="00641924"/>
    <w:rsid w:val="006446FA"/>
    <w:rsid w:val="00650584"/>
    <w:rsid w:val="006568CC"/>
    <w:rsid w:val="006578D5"/>
    <w:rsid w:val="00670448"/>
    <w:rsid w:val="0067657E"/>
    <w:rsid w:val="00686813"/>
    <w:rsid w:val="006871B3"/>
    <w:rsid w:val="006A23F0"/>
    <w:rsid w:val="006A5999"/>
    <w:rsid w:val="006B20FE"/>
    <w:rsid w:val="006B6A37"/>
    <w:rsid w:val="006B7778"/>
    <w:rsid w:val="006C1BD8"/>
    <w:rsid w:val="006D0CCC"/>
    <w:rsid w:val="006D5566"/>
    <w:rsid w:val="006E0C2F"/>
    <w:rsid w:val="006E51F8"/>
    <w:rsid w:val="006E6A1F"/>
    <w:rsid w:val="006F1310"/>
    <w:rsid w:val="006F153C"/>
    <w:rsid w:val="006F2A2F"/>
    <w:rsid w:val="006F38C1"/>
    <w:rsid w:val="006F4EE7"/>
    <w:rsid w:val="006F6D54"/>
    <w:rsid w:val="0070277D"/>
    <w:rsid w:val="0070476E"/>
    <w:rsid w:val="00704B3E"/>
    <w:rsid w:val="007106CB"/>
    <w:rsid w:val="007153F9"/>
    <w:rsid w:val="00723D74"/>
    <w:rsid w:val="00731552"/>
    <w:rsid w:val="007340C7"/>
    <w:rsid w:val="007356AD"/>
    <w:rsid w:val="00737C59"/>
    <w:rsid w:val="00741EF2"/>
    <w:rsid w:val="00752D3E"/>
    <w:rsid w:val="0075782D"/>
    <w:rsid w:val="00764275"/>
    <w:rsid w:val="0076438A"/>
    <w:rsid w:val="00771B04"/>
    <w:rsid w:val="007742E2"/>
    <w:rsid w:val="00780637"/>
    <w:rsid w:val="00784580"/>
    <w:rsid w:val="00787D23"/>
    <w:rsid w:val="00790348"/>
    <w:rsid w:val="00795DB0"/>
    <w:rsid w:val="007A6C7B"/>
    <w:rsid w:val="007B0C28"/>
    <w:rsid w:val="007B421C"/>
    <w:rsid w:val="007B5293"/>
    <w:rsid w:val="007C002F"/>
    <w:rsid w:val="007C0721"/>
    <w:rsid w:val="007C128A"/>
    <w:rsid w:val="007C4F8A"/>
    <w:rsid w:val="007D18B1"/>
    <w:rsid w:val="007D54F0"/>
    <w:rsid w:val="007D5E73"/>
    <w:rsid w:val="007E1672"/>
    <w:rsid w:val="007F32A8"/>
    <w:rsid w:val="007F4C22"/>
    <w:rsid w:val="007F718D"/>
    <w:rsid w:val="00806BCA"/>
    <w:rsid w:val="00811398"/>
    <w:rsid w:val="00816FB1"/>
    <w:rsid w:val="008172E9"/>
    <w:rsid w:val="0082183B"/>
    <w:rsid w:val="00823095"/>
    <w:rsid w:val="0083360A"/>
    <w:rsid w:val="00836758"/>
    <w:rsid w:val="0084327E"/>
    <w:rsid w:val="008436BC"/>
    <w:rsid w:val="00844D19"/>
    <w:rsid w:val="008521A7"/>
    <w:rsid w:val="00860B9B"/>
    <w:rsid w:val="00861B47"/>
    <w:rsid w:val="00864485"/>
    <w:rsid w:val="0087066B"/>
    <w:rsid w:val="008730D1"/>
    <w:rsid w:val="0087600C"/>
    <w:rsid w:val="00880660"/>
    <w:rsid w:val="008818D2"/>
    <w:rsid w:val="00884BC8"/>
    <w:rsid w:val="008A537F"/>
    <w:rsid w:val="008A6662"/>
    <w:rsid w:val="008B0C54"/>
    <w:rsid w:val="008B0CBC"/>
    <w:rsid w:val="008B136F"/>
    <w:rsid w:val="008B43F4"/>
    <w:rsid w:val="008C5B39"/>
    <w:rsid w:val="008D0051"/>
    <w:rsid w:val="008D2B99"/>
    <w:rsid w:val="008E686B"/>
    <w:rsid w:val="008F1D6E"/>
    <w:rsid w:val="00904C2B"/>
    <w:rsid w:val="0090720D"/>
    <w:rsid w:val="00912475"/>
    <w:rsid w:val="00912AFE"/>
    <w:rsid w:val="009154ED"/>
    <w:rsid w:val="009155BF"/>
    <w:rsid w:val="009167A6"/>
    <w:rsid w:val="009172F8"/>
    <w:rsid w:val="0092047F"/>
    <w:rsid w:val="009204E2"/>
    <w:rsid w:val="00927214"/>
    <w:rsid w:val="00927E1C"/>
    <w:rsid w:val="0093236A"/>
    <w:rsid w:val="009332E9"/>
    <w:rsid w:val="00934561"/>
    <w:rsid w:val="009346A3"/>
    <w:rsid w:val="00934712"/>
    <w:rsid w:val="00946E8D"/>
    <w:rsid w:val="00951C81"/>
    <w:rsid w:val="009532D7"/>
    <w:rsid w:val="009540F2"/>
    <w:rsid w:val="0096008A"/>
    <w:rsid w:val="009627A0"/>
    <w:rsid w:val="009779B5"/>
    <w:rsid w:val="009839BA"/>
    <w:rsid w:val="0098614E"/>
    <w:rsid w:val="00986B45"/>
    <w:rsid w:val="009872F8"/>
    <w:rsid w:val="00990572"/>
    <w:rsid w:val="00993435"/>
    <w:rsid w:val="0099624B"/>
    <w:rsid w:val="009A315E"/>
    <w:rsid w:val="009A70F8"/>
    <w:rsid w:val="009B085E"/>
    <w:rsid w:val="009B11F8"/>
    <w:rsid w:val="009B1FCB"/>
    <w:rsid w:val="009B5C9B"/>
    <w:rsid w:val="009B7E0E"/>
    <w:rsid w:val="009C09E9"/>
    <w:rsid w:val="009D32F6"/>
    <w:rsid w:val="009D650A"/>
    <w:rsid w:val="009F4DB4"/>
    <w:rsid w:val="009F70E0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30D15"/>
    <w:rsid w:val="00A31D8F"/>
    <w:rsid w:val="00A41A65"/>
    <w:rsid w:val="00A439ED"/>
    <w:rsid w:val="00A46C32"/>
    <w:rsid w:val="00A62DFB"/>
    <w:rsid w:val="00A657CA"/>
    <w:rsid w:val="00A731F5"/>
    <w:rsid w:val="00A73A2A"/>
    <w:rsid w:val="00A77BCD"/>
    <w:rsid w:val="00A8217B"/>
    <w:rsid w:val="00A86868"/>
    <w:rsid w:val="00A90392"/>
    <w:rsid w:val="00A90C1D"/>
    <w:rsid w:val="00A93D16"/>
    <w:rsid w:val="00A9755E"/>
    <w:rsid w:val="00AA42FE"/>
    <w:rsid w:val="00AA4C09"/>
    <w:rsid w:val="00AA7803"/>
    <w:rsid w:val="00AB115C"/>
    <w:rsid w:val="00AB542A"/>
    <w:rsid w:val="00AB6273"/>
    <w:rsid w:val="00AB66D9"/>
    <w:rsid w:val="00AC372A"/>
    <w:rsid w:val="00AC4576"/>
    <w:rsid w:val="00AC6598"/>
    <w:rsid w:val="00AC78D6"/>
    <w:rsid w:val="00AD718C"/>
    <w:rsid w:val="00AE5BB8"/>
    <w:rsid w:val="00AE786F"/>
    <w:rsid w:val="00AF24A0"/>
    <w:rsid w:val="00AF3FD2"/>
    <w:rsid w:val="00B120BE"/>
    <w:rsid w:val="00B164DB"/>
    <w:rsid w:val="00B17634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6BD5"/>
    <w:rsid w:val="00B67299"/>
    <w:rsid w:val="00B745F3"/>
    <w:rsid w:val="00B804B2"/>
    <w:rsid w:val="00B810FC"/>
    <w:rsid w:val="00B81540"/>
    <w:rsid w:val="00B8781D"/>
    <w:rsid w:val="00B91BBA"/>
    <w:rsid w:val="00B91D0D"/>
    <w:rsid w:val="00B951A5"/>
    <w:rsid w:val="00BA38F7"/>
    <w:rsid w:val="00BA6F63"/>
    <w:rsid w:val="00BB45B8"/>
    <w:rsid w:val="00BB75F2"/>
    <w:rsid w:val="00BC1665"/>
    <w:rsid w:val="00BC5F6E"/>
    <w:rsid w:val="00BC6B61"/>
    <w:rsid w:val="00BD0E6C"/>
    <w:rsid w:val="00BD6D60"/>
    <w:rsid w:val="00BE13C1"/>
    <w:rsid w:val="00BE58FA"/>
    <w:rsid w:val="00BF0944"/>
    <w:rsid w:val="00BF64D9"/>
    <w:rsid w:val="00C012D1"/>
    <w:rsid w:val="00C0421D"/>
    <w:rsid w:val="00C06556"/>
    <w:rsid w:val="00C0783E"/>
    <w:rsid w:val="00C11C55"/>
    <w:rsid w:val="00C129B8"/>
    <w:rsid w:val="00C1779F"/>
    <w:rsid w:val="00C1791A"/>
    <w:rsid w:val="00C17C46"/>
    <w:rsid w:val="00C23F71"/>
    <w:rsid w:val="00C257AB"/>
    <w:rsid w:val="00C330B7"/>
    <w:rsid w:val="00C34EC9"/>
    <w:rsid w:val="00C3683E"/>
    <w:rsid w:val="00C37466"/>
    <w:rsid w:val="00C40890"/>
    <w:rsid w:val="00C4566C"/>
    <w:rsid w:val="00C50E48"/>
    <w:rsid w:val="00C57957"/>
    <w:rsid w:val="00C60E4B"/>
    <w:rsid w:val="00C633CA"/>
    <w:rsid w:val="00C66A28"/>
    <w:rsid w:val="00C679EF"/>
    <w:rsid w:val="00C70413"/>
    <w:rsid w:val="00C736D7"/>
    <w:rsid w:val="00C74E03"/>
    <w:rsid w:val="00C85351"/>
    <w:rsid w:val="00C92F9B"/>
    <w:rsid w:val="00C9713A"/>
    <w:rsid w:val="00CA16DE"/>
    <w:rsid w:val="00CA2B0D"/>
    <w:rsid w:val="00CA49AC"/>
    <w:rsid w:val="00CA63B1"/>
    <w:rsid w:val="00CB0D41"/>
    <w:rsid w:val="00CB5DBF"/>
    <w:rsid w:val="00CB6612"/>
    <w:rsid w:val="00CB6615"/>
    <w:rsid w:val="00CC129A"/>
    <w:rsid w:val="00CC360B"/>
    <w:rsid w:val="00CC3FA4"/>
    <w:rsid w:val="00CD7BC9"/>
    <w:rsid w:val="00CE4501"/>
    <w:rsid w:val="00CF4AD3"/>
    <w:rsid w:val="00CF5012"/>
    <w:rsid w:val="00CF7480"/>
    <w:rsid w:val="00D016DA"/>
    <w:rsid w:val="00D03757"/>
    <w:rsid w:val="00D07F04"/>
    <w:rsid w:val="00D13A94"/>
    <w:rsid w:val="00D14C8B"/>
    <w:rsid w:val="00D231F0"/>
    <w:rsid w:val="00D2483E"/>
    <w:rsid w:val="00D271D6"/>
    <w:rsid w:val="00D30421"/>
    <w:rsid w:val="00D30DC3"/>
    <w:rsid w:val="00D3642B"/>
    <w:rsid w:val="00D44F45"/>
    <w:rsid w:val="00D51F60"/>
    <w:rsid w:val="00D71A9A"/>
    <w:rsid w:val="00D73303"/>
    <w:rsid w:val="00D75707"/>
    <w:rsid w:val="00D77456"/>
    <w:rsid w:val="00D77A5D"/>
    <w:rsid w:val="00D80910"/>
    <w:rsid w:val="00D81A1F"/>
    <w:rsid w:val="00D915D2"/>
    <w:rsid w:val="00D9681B"/>
    <w:rsid w:val="00DA2FCF"/>
    <w:rsid w:val="00DA619E"/>
    <w:rsid w:val="00DA6F30"/>
    <w:rsid w:val="00DC327D"/>
    <w:rsid w:val="00DC5936"/>
    <w:rsid w:val="00DC7D82"/>
    <w:rsid w:val="00DD197B"/>
    <w:rsid w:val="00DD5A8E"/>
    <w:rsid w:val="00DD71E7"/>
    <w:rsid w:val="00DE2A9C"/>
    <w:rsid w:val="00DE415C"/>
    <w:rsid w:val="00DF2BA4"/>
    <w:rsid w:val="00DF37D6"/>
    <w:rsid w:val="00DF3E15"/>
    <w:rsid w:val="00E02F9E"/>
    <w:rsid w:val="00E033C4"/>
    <w:rsid w:val="00E03979"/>
    <w:rsid w:val="00E0675E"/>
    <w:rsid w:val="00E12B6D"/>
    <w:rsid w:val="00E23629"/>
    <w:rsid w:val="00E26249"/>
    <w:rsid w:val="00E278F9"/>
    <w:rsid w:val="00E32BBF"/>
    <w:rsid w:val="00E34DEB"/>
    <w:rsid w:val="00E3548F"/>
    <w:rsid w:val="00E50E5A"/>
    <w:rsid w:val="00E544FF"/>
    <w:rsid w:val="00E54502"/>
    <w:rsid w:val="00E646D8"/>
    <w:rsid w:val="00E65ADD"/>
    <w:rsid w:val="00E663DF"/>
    <w:rsid w:val="00E734E6"/>
    <w:rsid w:val="00E93191"/>
    <w:rsid w:val="00E95DE4"/>
    <w:rsid w:val="00EA3F59"/>
    <w:rsid w:val="00EA4BB3"/>
    <w:rsid w:val="00EA725E"/>
    <w:rsid w:val="00EB1D9E"/>
    <w:rsid w:val="00EB27A9"/>
    <w:rsid w:val="00EB2DC5"/>
    <w:rsid w:val="00EB3340"/>
    <w:rsid w:val="00EC3859"/>
    <w:rsid w:val="00EC4B84"/>
    <w:rsid w:val="00ED2D8A"/>
    <w:rsid w:val="00ED726C"/>
    <w:rsid w:val="00EE1961"/>
    <w:rsid w:val="00EE2A11"/>
    <w:rsid w:val="00EE4114"/>
    <w:rsid w:val="00EE4E60"/>
    <w:rsid w:val="00F0360B"/>
    <w:rsid w:val="00F139F6"/>
    <w:rsid w:val="00F1422C"/>
    <w:rsid w:val="00F1763C"/>
    <w:rsid w:val="00F206C6"/>
    <w:rsid w:val="00F23B8B"/>
    <w:rsid w:val="00F24F23"/>
    <w:rsid w:val="00F30557"/>
    <w:rsid w:val="00F32822"/>
    <w:rsid w:val="00F42E3A"/>
    <w:rsid w:val="00F43A98"/>
    <w:rsid w:val="00F46E76"/>
    <w:rsid w:val="00F51A4E"/>
    <w:rsid w:val="00F5282A"/>
    <w:rsid w:val="00F53D84"/>
    <w:rsid w:val="00F562D6"/>
    <w:rsid w:val="00F64407"/>
    <w:rsid w:val="00F67B08"/>
    <w:rsid w:val="00F67B5A"/>
    <w:rsid w:val="00F77F1C"/>
    <w:rsid w:val="00F95BAB"/>
    <w:rsid w:val="00F97E18"/>
    <w:rsid w:val="00FA3D07"/>
    <w:rsid w:val="00FA6185"/>
    <w:rsid w:val="00FA69F1"/>
    <w:rsid w:val="00FB4EDD"/>
    <w:rsid w:val="00FC6B8F"/>
    <w:rsid w:val="00FC7DDE"/>
    <w:rsid w:val="00FD69B4"/>
    <w:rsid w:val="00FE1496"/>
    <w:rsid w:val="00FE673F"/>
    <w:rsid w:val="00FF1708"/>
    <w:rsid w:val="00FF1F7E"/>
    <w:rsid w:val="00FF541E"/>
    <w:rsid w:val="00FF6A28"/>
    <w:rsid w:val="00FF6AC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EA30-0100-40B8-9E66-ED0C4E37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12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415</cp:revision>
  <cp:lastPrinted>2017-05-02T12:08:00Z</cp:lastPrinted>
  <dcterms:created xsi:type="dcterms:W3CDTF">2015-04-14T07:07:00Z</dcterms:created>
  <dcterms:modified xsi:type="dcterms:W3CDTF">2017-05-03T08:41:00Z</dcterms:modified>
</cp:coreProperties>
</file>