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3E" w:rsidRPr="00193201" w:rsidRDefault="00EA3F59" w:rsidP="00D24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r w:rsidR="00D2483E" w:rsidRPr="00193201">
        <w:rPr>
          <w:rFonts w:ascii="Times New Roman" w:hAnsi="Times New Roman" w:cs="Times New Roman"/>
          <w:b/>
        </w:rPr>
        <w:t>К</w:t>
      </w:r>
      <w:r w:rsidR="00D2483E" w:rsidRPr="00193201">
        <w:rPr>
          <w:rFonts w:ascii="Times New Roman" w:hAnsi="Times New Roman" w:cs="Times New Roman"/>
          <w:b/>
          <w:sz w:val="28"/>
          <w:szCs w:val="28"/>
        </w:rPr>
        <w:t>онтрольно-счетная комиссия Белозерского муниципального района</w:t>
      </w: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483E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483E">
        <w:rPr>
          <w:rFonts w:ascii="Times New Roman" w:hAnsi="Times New Roman" w:cs="Times New Roman"/>
          <w:b/>
          <w:sz w:val="36"/>
          <w:szCs w:val="36"/>
        </w:rPr>
        <w:t>по отчету об исполнении бюджета</w:t>
      </w:r>
      <w:r w:rsidR="0019320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483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34561">
        <w:rPr>
          <w:rFonts w:ascii="Times New Roman" w:hAnsi="Times New Roman" w:cs="Times New Roman"/>
          <w:b/>
          <w:sz w:val="36"/>
          <w:szCs w:val="36"/>
        </w:rPr>
        <w:t>Куность</w:t>
      </w:r>
      <w:r w:rsidR="00DA2FCF">
        <w:rPr>
          <w:rFonts w:ascii="Times New Roman" w:hAnsi="Times New Roman" w:cs="Times New Roman"/>
          <w:b/>
          <w:sz w:val="36"/>
          <w:szCs w:val="36"/>
        </w:rPr>
        <w:t>ского</w:t>
      </w:r>
      <w:r w:rsidR="00BA6F6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483E">
        <w:rPr>
          <w:rFonts w:ascii="Times New Roman" w:hAnsi="Times New Roman" w:cs="Times New Roman"/>
          <w:b/>
          <w:sz w:val="36"/>
          <w:szCs w:val="36"/>
        </w:rPr>
        <w:t>сельского поселения</w:t>
      </w:r>
      <w:r w:rsidR="0035485F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D2483E">
        <w:rPr>
          <w:rFonts w:ascii="Times New Roman" w:hAnsi="Times New Roman" w:cs="Times New Roman"/>
          <w:b/>
          <w:sz w:val="36"/>
          <w:szCs w:val="36"/>
        </w:rPr>
        <w:t xml:space="preserve"> за 201</w:t>
      </w:r>
      <w:r w:rsidR="0035485F">
        <w:rPr>
          <w:rFonts w:ascii="Times New Roman" w:hAnsi="Times New Roman" w:cs="Times New Roman"/>
          <w:b/>
          <w:sz w:val="36"/>
          <w:szCs w:val="36"/>
        </w:rPr>
        <w:t>5</w:t>
      </w:r>
      <w:r w:rsidRPr="00D2483E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0D2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201</w:t>
      </w:r>
      <w:r w:rsidR="00FD69B4">
        <w:rPr>
          <w:rFonts w:ascii="Times New Roman" w:hAnsi="Times New Roman" w:cs="Times New Roman"/>
          <w:b/>
          <w:sz w:val="28"/>
          <w:szCs w:val="28"/>
        </w:rPr>
        <w:t>6</w:t>
      </w:r>
      <w:r w:rsidRPr="00D2483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2483E" w:rsidRPr="00D2483E" w:rsidRDefault="00D2483E" w:rsidP="00572913">
      <w:pPr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lastRenderedPageBreak/>
        <w:t xml:space="preserve">          В  соответствии со статьей 264.4 Бюджетного кодекса РФ, статьей 38 Федерального закона № 131-ФЗ от 06.10.2003 «Об общих принципах организации местного самоуправления в Российской Федерации</w:t>
      </w:r>
      <w:r w:rsidR="002D3598">
        <w:rPr>
          <w:rFonts w:ascii="Times New Roman" w:hAnsi="Times New Roman" w:cs="Times New Roman"/>
          <w:sz w:val="28"/>
          <w:szCs w:val="28"/>
        </w:rPr>
        <w:t>»</w:t>
      </w:r>
      <w:r w:rsidRPr="00D2483E">
        <w:rPr>
          <w:rFonts w:ascii="Times New Roman" w:hAnsi="Times New Roman" w:cs="Times New Roman"/>
          <w:sz w:val="28"/>
          <w:szCs w:val="28"/>
        </w:rPr>
        <w:t xml:space="preserve">, </w:t>
      </w:r>
      <w:r w:rsidR="004B6D54" w:rsidRPr="000822EC">
        <w:rPr>
          <w:rFonts w:ascii="Times New Roman" w:hAnsi="Times New Roman" w:cs="Times New Roman"/>
          <w:sz w:val="28"/>
          <w:szCs w:val="28"/>
        </w:rPr>
        <w:t>Решением Совета Куностьского сельского поселения от 21.11.2014 №35  «О передаче контрольно-счетной комиссии Белозерского муниципального района полномочий контрольно-счетного органа Куностьского сельского поселения по осуществлению внешнего муниципального финансового контроля»</w:t>
      </w:r>
      <w:r w:rsidRPr="000822EC">
        <w:rPr>
          <w:rFonts w:ascii="Times New Roman" w:hAnsi="Times New Roman" w:cs="Times New Roman"/>
          <w:sz w:val="28"/>
          <w:szCs w:val="28"/>
        </w:rPr>
        <w:t>,</w:t>
      </w:r>
      <w:r w:rsidRPr="00D2483E">
        <w:rPr>
          <w:rFonts w:ascii="Times New Roman" w:hAnsi="Times New Roman" w:cs="Times New Roman"/>
          <w:sz w:val="28"/>
          <w:szCs w:val="28"/>
        </w:rPr>
        <w:t xml:space="preserve">  </w:t>
      </w:r>
      <w:r w:rsidR="00BA6F63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B32C39">
        <w:rPr>
          <w:rFonts w:ascii="Times New Roman" w:hAnsi="Times New Roman" w:cs="Times New Roman"/>
          <w:sz w:val="28"/>
          <w:szCs w:val="28"/>
        </w:rPr>
        <w:t xml:space="preserve">Куностьское </w:t>
      </w:r>
      <w:r w:rsidRPr="00D2483E">
        <w:rPr>
          <w:rFonts w:ascii="Times New Roman" w:hAnsi="Times New Roman" w:cs="Times New Roman"/>
          <w:sz w:val="28"/>
          <w:szCs w:val="28"/>
        </w:rPr>
        <w:t>сельское  поселение</w:t>
      </w:r>
      <w:r w:rsidR="00FD69B4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представило в контрольно-счетную комиссию Белозерского муниципального района  отчет об исполнении бюджета </w:t>
      </w:r>
      <w:r w:rsidR="00B32C39">
        <w:rPr>
          <w:rFonts w:ascii="Times New Roman" w:hAnsi="Times New Roman" w:cs="Times New Roman"/>
          <w:sz w:val="28"/>
          <w:szCs w:val="28"/>
        </w:rPr>
        <w:t>Куность</w:t>
      </w:r>
      <w:r w:rsidR="00DA2FCF">
        <w:rPr>
          <w:rFonts w:ascii="Times New Roman" w:hAnsi="Times New Roman" w:cs="Times New Roman"/>
          <w:sz w:val="28"/>
          <w:szCs w:val="28"/>
        </w:rPr>
        <w:t>ского</w:t>
      </w:r>
      <w:r w:rsidR="00BA6F63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сельского поселения   за 201</w:t>
      </w:r>
      <w:r w:rsidR="00FD69B4">
        <w:rPr>
          <w:rFonts w:ascii="Times New Roman" w:hAnsi="Times New Roman" w:cs="Times New Roman"/>
          <w:sz w:val="28"/>
          <w:szCs w:val="28"/>
        </w:rPr>
        <w:t>5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год.        </w:t>
      </w:r>
    </w:p>
    <w:p w:rsidR="00EB27A9" w:rsidRDefault="00EB27A9" w:rsidP="00B1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7A9" w:rsidRPr="00B17634" w:rsidRDefault="001103D3" w:rsidP="00B1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45B8">
        <w:rPr>
          <w:rFonts w:ascii="Times New Roman" w:hAnsi="Times New Roman" w:cs="Times New Roman"/>
          <w:sz w:val="28"/>
          <w:szCs w:val="28"/>
        </w:rPr>
        <w:t xml:space="preserve"> 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Для проведения внешней проверки и подготовки заключения на годовой отчет об исполнении бюджета муниципального образования  за 2015 год в соответствии с пунктом  6,3 Положения о бюджетном процессе в </w:t>
      </w:r>
      <w:r w:rsidR="00946E8D">
        <w:rPr>
          <w:rFonts w:ascii="Times New Roman" w:hAnsi="Times New Roman" w:cs="Times New Roman"/>
          <w:sz w:val="28"/>
          <w:szCs w:val="28"/>
        </w:rPr>
        <w:t xml:space="preserve">Куностьском </w:t>
      </w:r>
      <w:r w:rsidR="00EB27A9" w:rsidRPr="00650584">
        <w:rPr>
          <w:rFonts w:ascii="Times New Roman" w:hAnsi="Times New Roman" w:cs="Times New Roman"/>
          <w:sz w:val="28"/>
          <w:szCs w:val="28"/>
        </w:rPr>
        <w:t>сельском поселении   в контрольно-счетную  комиссия</w:t>
      </w:r>
      <w:r w:rsidR="00EB27A9">
        <w:rPr>
          <w:rFonts w:ascii="Times New Roman" w:hAnsi="Times New Roman" w:cs="Times New Roman"/>
          <w:sz w:val="28"/>
          <w:szCs w:val="28"/>
        </w:rPr>
        <w:t xml:space="preserve"> района представлены </w:t>
      </w:r>
      <w:r w:rsidR="00EB27A9" w:rsidRPr="00650584">
        <w:rPr>
          <w:rFonts w:ascii="Times New Roman" w:hAnsi="Times New Roman" w:cs="Times New Roman"/>
          <w:sz w:val="28"/>
          <w:szCs w:val="28"/>
        </w:rPr>
        <w:t>документы и материалы, подлежащие представлению одновременно с годовым отчетом</w:t>
      </w:r>
      <w:r w:rsidR="00DE415C">
        <w:rPr>
          <w:rFonts w:ascii="Times New Roman" w:hAnsi="Times New Roman" w:cs="Times New Roman"/>
          <w:sz w:val="28"/>
          <w:szCs w:val="28"/>
        </w:rPr>
        <w:t xml:space="preserve">, 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 в соответствии с перечнем, установленным пунктом 6,2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>Куностьском сельском поселении</w:t>
      </w:r>
      <w:r w:rsidR="00EB27A9">
        <w:rPr>
          <w:rFonts w:ascii="Times New Roman" w:hAnsi="Times New Roman" w:cs="Times New Roman"/>
          <w:sz w:val="28"/>
          <w:szCs w:val="28"/>
        </w:rPr>
        <w:t>.</w:t>
      </w:r>
    </w:p>
    <w:p w:rsidR="00D77456" w:rsidRPr="00D2483E" w:rsidRDefault="00D77456" w:rsidP="00D77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264.4 БК РФ контрольно-счетной комиссией района проведена внешняя проверка бюджетно</w:t>
      </w:r>
      <w:r w:rsidR="008B0CBC">
        <w:rPr>
          <w:rFonts w:ascii="Times New Roman" w:hAnsi="Times New Roman" w:cs="Times New Roman"/>
          <w:sz w:val="28"/>
          <w:szCs w:val="28"/>
        </w:rPr>
        <w:t>й отчетности</w:t>
      </w:r>
      <w:r w:rsidR="002D3598">
        <w:rPr>
          <w:rFonts w:ascii="Times New Roman" w:hAnsi="Times New Roman" w:cs="Times New Roman"/>
          <w:sz w:val="28"/>
          <w:szCs w:val="28"/>
        </w:rPr>
        <w:t xml:space="preserve"> </w:t>
      </w:r>
      <w:r w:rsidR="005E5B45">
        <w:rPr>
          <w:rFonts w:ascii="Times New Roman" w:hAnsi="Times New Roman" w:cs="Times New Roman"/>
          <w:sz w:val="28"/>
          <w:szCs w:val="28"/>
        </w:rPr>
        <w:t>Куность</w:t>
      </w:r>
      <w:r w:rsidR="00F43A98">
        <w:rPr>
          <w:rFonts w:ascii="Times New Roman" w:hAnsi="Times New Roman" w:cs="Times New Roman"/>
          <w:sz w:val="28"/>
          <w:szCs w:val="28"/>
        </w:rPr>
        <w:t>ского</w:t>
      </w:r>
      <w:r w:rsidR="002D35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B0CBC">
        <w:rPr>
          <w:rFonts w:ascii="Times New Roman" w:hAnsi="Times New Roman" w:cs="Times New Roman"/>
          <w:sz w:val="28"/>
          <w:szCs w:val="28"/>
        </w:rPr>
        <w:t xml:space="preserve">, представленной </w:t>
      </w:r>
      <w:r w:rsidRPr="00D2483E">
        <w:rPr>
          <w:rFonts w:ascii="Times New Roman" w:hAnsi="Times New Roman" w:cs="Times New Roman"/>
          <w:sz w:val="28"/>
          <w:szCs w:val="28"/>
        </w:rPr>
        <w:t xml:space="preserve">  </w:t>
      </w:r>
      <w:r w:rsidR="00BA6F63">
        <w:rPr>
          <w:rFonts w:ascii="Times New Roman" w:hAnsi="Times New Roman" w:cs="Times New Roman"/>
          <w:sz w:val="28"/>
          <w:szCs w:val="28"/>
        </w:rPr>
        <w:t xml:space="preserve"> </w:t>
      </w:r>
      <w:r w:rsidR="005E5B45">
        <w:rPr>
          <w:rFonts w:ascii="Times New Roman" w:hAnsi="Times New Roman" w:cs="Times New Roman"/>
          <w:sz w:val="28"/>
          <w:szCs w:val="28"/>
        </w:rPr>
        <w:t xml:space="preserve">Куностьским </w:t>
      </w:r>
      <w:r w:rsidRPr="00D2483E">
        <w:rPr>
          <w:rFonts w:ascii="Times New Roman" w:hAnsi="Times New Roman" w:cs="Times New Roman"/>
          <w:sz w:val="28"/>
          <w:szCs w:val="28"/>
        </w:rPr>
        <w:t>сельским поселением.</w:t>
      </w:r>
    </w:p>
    <w:p w:rsidR="00D2483E" w:rsidRPr="00D2483E" w:rsidRDefault="002D3598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2483E" w:rsidRPr="00D2483E">
        <w:rPr>
          <w:rFonts w:ascii="Times New Roman" w:hAnsi="Times New Roman" w:cs="Times New Roman"/>
          <w:sz w:val="28"/>
          <w:szCs w:val="28"/>
        </w:rPr>
        <w:t>юджетная отчетность предоставлена в полном объеме.</w:t>
      </w:r>
    </w:p>
    <w:p w:rsidR="00D77456" w:rsidRPr="00572913" w:rsidRDefault="00D77456" w:rsidP="00D77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582435" w:rsidRDefault="00D2483E" w:rsidP="00034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2483E">
        <w:rPr>
          <w:rFonts w:ascii="Times New Roman" w:hAnsi="Times New Roman" w:cs="Times New Roman"/>
          <w:sz w:val="28"/>
          <w:szCs w:val="28"/>
        </w:rPr>
        <w:t>Утверждение бюджета  муниципального образования на 201</w:t>
      </w:r>
      <w:r w:rsidR="00CA16DE">
        <w:rPr>
          <w:rFonts w:ascii="Times New Roman" w:hAnsi="Times New Roman" w:cs="Times New Roman"/>
          <w:sz w:val="28"/>
          <w:szCs w:val="28"/>
        </w:rPr>
        <w:t>5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 обеспечено до начала финансового года. Предельные значения его параметров, установленные БК РФ, соблюдены. Основные характеристики бюджета и состав показателей, содержащиеся в Решении о бюджете, в целом соответствуют ст</w:t>
      </w:r>
      <w:r w:rsidR="00071DD1">
        <w:rPr>
          <w:rFonts w:ascii="Times New Roman" w:hAnsi="Times New Roman" w:cs="Times New Roman"/>
          <w:sz w:val="28"/>
          <w:szCs w:val="28"/>
        </w:rPr>
        <w:t xml:space="preserve">. 184.1 БК.  Решением Совета </w:t>
      </w:r>
      <w:r w:rsidR="002B22FA">
        <w:rPr>
          <w:rFonts w:ascii="Times New Roman" w:hAnsi="Times New Roman" w:cs="Times New Roman"/>
          <w:sz w:val="28"/>
          <w:szCs w:val="28"/>
        </w:rPr>
        <w:t>Куность</w:t>
      </w:r>
      <w:r w:rsidR="00F43A98">
        <w:rPr>
          <w:rFonts w:ascii="Times New Roman" w:hAnsi="Times New Roman" w:cs="Times New Roman"/>
          <w:sz w:val="28"/>
          <w:szCs w:val="28"/>
        </w:rPr>
        <w:t>ского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4441C9">
        <w:rPr>
          <w:rFonts w:ascii="Times New Roman" w:hAnsi="Times New Roman" w:cs="Times New Roman"/>
          <w:sz w:val="28"/>
          <w:szCs w:val="28"/>
        </w:rPr>
        <w:t>30</w:t>
      </w:r>
      <w:r w:rsidRPr="00D2483E">
        <w:rPr>
          <w:rFonts w:ascii="Times New Roman" w:hAnsi="Times New Roman" w:cs="Times New Roman"/>
          <w:sz w:val="28"/>
          <w:szCs w:val="28"/>
        </w:rPr>
        <w:t>.12.201</w:t>
      </w:r>
      <w:r w:rsidR="00224270">
        <w:rPr>
          <w:rFonts w:ascii="Times New Roman" w:hAnsi="Times New Roman" w:cs="Times New Roman"/>
          <w:sz w:val="28"/>
          <w:szCs w:val="28"/>
        </w:rPr>
        <w:t>4</w:t>
      </w:r>
      <w:r w:rsidR="00BA6F63">
        <w:rPr>
          <w:rFonts w:ascii="Times New Roman" w:hAnsi="Times New Roman" w:cs="Times New Roman"/>
          <w:sz w:val="28"/>
          <w:szCs w:val="28"/>
        </w:rPr>
        <w:t xml:space="preserve"> № </w:t>
      </w:r>
      <w:r w:rsidR="004441C9">
        <w:rPr>
          <w:rFonts w:ascii="Times New Roman" w:hAnsi="Times New Roman" w:cs="Times New Roman"/>
          <w:sz w:val="28"/>
          <w:szCs w:val="28"/>
        </w:rPr>
        <w:t>42</w:t>
      </w:r>
      <w:r w:rsidRPr="00D2483E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4441C9">
        <w:rPr>
          <w:rFonts w:ascii="Times New Roman" w:hAnsi="Times New Roman" w:cs="Times New Roman"/>
          <w:sz w:val="28"/>
          <w:szCs w:val="28"/>
        </w:rPr>
        <w:t>Куность</w:t>
      </w:r>
      <w:r w:rsidR="00F43A98">
        <w:rPr>
          <w:rFonts w:ascii="Times New Roman" w:hAnsi="Times New Roman" w:cs="Times New Roman"/>
          <w:sz w:val="28"/>
          <w:szCs w:val="28"/>
        </w:rPr>
        <w:t>ского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132BBD">
        <w:rPr>
          <w:rFonts w:ascii="Times New Roman" w:hAnsi="Times New Roman" w:cs="Times New Roman"/>
          <w:sz w:val="28"/>
          <w:szCs w:val="28"/>
        </w:rPr>
        <w:t>5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132BBD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 xml:space="preserve"> и 201</w:t>
      </w:r>
      <w:r w:rsidR="00132BBD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годов» бюджет поселения был утвержден по доходам в сумме </w:t>
      </w:r>
      <w:r w:rsidR="001B24BC">
        <w:rPr>
          <w:rFonts w:ascii="Times New Roman" w:hAnsi="Times New Roman" w:cs="Times New Roman"/>
          <w:sz w:val="28"/>
          <w:szCs w:val="28"/>
        </w:rPr>
        <w:t>3047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1B24BC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 xml:space="preserve"> руб.,</w:t>
      </w:r>
      <w:r w:rsidRPr="00D248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по </w:t>
      </w:r>
      <w:r w:rsidR="00071DD1">
        <w:rPr>
          <w:rFonts w:ascii="Times New Roman" w:hAnsi="Times New Roman" w:cs="Times New Roman"/>
          <w:sz w:val="28"/>
          <w:szCs w:val="28"/>
        </w:rPr>
        <w:t xml:space="preserve">расходам – </w:t>
      </w:r>
      <w:r w:rsidR="001B24BC">
        <w:rPr>
          <w:rFonts w:ascii="Times New Roman" w:hAnsi="Times New Roman" w:cs="Times New Roman"/>
          <w:sz w:val="28"/>
          <w:szCs w:val="28"/>
        </w:rPr>
        <w:t>3047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1B24BC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071D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2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435" w:rsidRPr="00582435">
        <w:rPr>
          <w:rFonts w:ascii="Times New Roman" w:hAnsi="Times New Roman" w:cs="Times New Roman"/>
          <w:sz w:val="28"/>
          <w:szCs w:val="28"/>
        </w:rPr>
        <w:t>Дефицит</w:t>
      </w:r>
      <w:r w:rsidR="00224270">
        <w:rPr>
          <w:rFonts w:ascii="Times New Roman" w:hAnsi="Times New Roman" w:cs="Times New Roman"/>
          <w:sz w:val="28"/>
          <w:szCs w:val="28"/>
        </w:rPr>
        <w:t xml:space="preserve">/профицит </w:t>
      </w:r>
      <w:r w:rsidR="00582435" w:rsidRPr="0058243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24270">
        <w:rPr>
          <w:rFonts w:ascii="Times New Roman" w:hAnsi="Times New Roman" w:cs="Times New Roman"/>
          <w:sz w:val="28"/>
          <w:szCs w:val="28"/>
        </w:rPr>
        <w:t>0,0</w:t>
      </w:r>
      <w:r w:rsidR="00582435" w:rsidRPr="0058243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34845" w:rsidRPr="00D44F45" w:rsidRDefault="00D2483E" w:rsidP="00723D74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F45">
        <w:rPr>
          <w:rFonts w:ascii="Times New Roman" w:hAnsi="Times New Roman" w:cs="Times New Roman"/>
          <w:sz w:val="28"/>
          <w:szCs w:val="28"/>
        </w:rPr>
        <w:t xml:space="preserve">        </w:t>
      </w:r>
      <w:r w:rsidR="008B43F4" w:rsidRPr="00D44F45">
        <w:rPr>
          <w:rFonts w:ascii="Times New Roman" w:hAnsi="Times New Roman" w:cs="Times New Roman"/>
          <w:sz w:val="28"/>
          <w:szCs w:val="28"/>
        </w:rPr>
        <w:t xml:space="preserve">Необходимость уточнения в течение года бюджетных назначений связана с </w:t>
      </w:r>
      <w:r w:rsidR="00764275" w:rsidRPr="00D44F45">
        <w:rPr>
          <w:rFonts w:ascii="Times New Roman" w:hAnsi="Times New Roman" w:cs="Times New Roman"/>
          <w:sz w:val="28"/>
          <w:szCs w:val="28"/>
        </w:rPr>
        <w:t xml:space="preserve"> </w:t>
      </w:r>
      <w:r w:rsidR="008B43F4" w:rsidRPr="00D44F45">
        <w:rPr>
          <w:rFonts w:ascii="Times New Roman" w:hAnsi="Times New Roman" w:cs="Times New Roman"/>
          <w:sz w:val="28"/>
          <w:szCs w:val="28"/>
        </w:rPr>
        <w:t xml:space="preserve">увеличением безвозмездных поступлений от других бюджетов бюджетной системы РФ, корректировкой  прогнозируемого поступления налоговых и неналоговых доходов, а также с изменением ассигнований на </w:t>
      </w:r>
      <w:r w:rsidR="008B43F4" w:rsidRPr="00D44F45">
        <w:rPr>
          <w:rFonts w:ascii="Times New Roman" w:hAnsi="Times New Roman" w:cs="Times New Roman"/>
          <w:sz w:val="28"/>
          <w:szCs w:val="28"/>
        </w:rPr>
        <w:lastRenderedPageBreak/>
        <w:t>финансирование действующих расходных обязательств и обеспечением финансирования вновь принятых расходных обязательств.</w:t>
      </w:r>
    </w:p>
    <w:p w:rsidR="00D2483E" w:rsidRPr="00D2483E" w:rsidRDefault="00487418" w:rsidP="00A0554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D5D0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55322" w:rsidRPr="004D5D0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483E" w:rsidRPr="004D5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D07" w:rsidRPr="004D5D07">
        <w:rPr>
          <w:rFonts w:ascii="Times New Roman" w:hAnsi="Times New Roman" w:cs="Times New Roman"/>
          <w:sz w:val="28"/>
          <w:szCs w:val="28"/>
        </w:rPr>
        <w:t xml:space="preserve">Последняя корректировка параметров бюджета принята </w:t>
      </w:r>
      <w:r w:rsidR="004D5D07">
        <w:rPr>
          <w:rFonts w:ascii="Times New Roman" w:hAnsi="Times New Roman" w:cs="Times New Roman"/>
          <w:sz w:val="28"/>
          <w:szCs w:val="28"/>
        </w:rPr>
        <w:t>19</w:t>
      </w:r>
      <w:r w:rsidR="004D5D07" w:rsidRPr="004D5D07">
        <w:rPr>
          <w:rFonts w:ascii="Times New Roman" w:hAnsi="Times New Roman" w:cs="Times New Roman"/>
          <w:sz w:val="28"/>
          <w:szCs w:val="28"/>
        </w:rPr>
        <w:t>.02.201</w:t>
      </w:r>
      <w:r w:rsidR="004D5D07">
        <w:rPr>
          <w:rFonts w:ascii="Times New Roman" w:hAnsi="Times New Roman" w:cs="Times New Roman"/>
          <w:sz w:val="28"/>
          <w:szCs w:val="28"/>
        </w:rPr>
        <w:t>6</w:t>
      </w:r>
      <w:r w:rsidR="004D5D07" w:rsidRPr="004D5D07">
        <w:rPr>
          <w:rFonts w:ascii="Times New Roman" w:hAnsi="Times New Roman" w:cs="Times New Roman"/>
          <w:sz w:val="28"/>
          <w:szCs w:val="28"/>
        </w:rPr>
        <w:t xml:space="preserve">. </w:t>
      </w:r>
      <w:r w:rsidR="004D5D07" w:rsidRPr="004D5D07">
        <w:rPr>
          <w:rFonts w:ascii="Times New Roman" w:hAnsi="Times New Roman" w:cs="Times New Roman"/>
          <w:b/>
          <w:sz w:val="28"/>
          <w:szCs w:val="28"/>
        </w:rPr>
        <w:t xml:space="preserve">В нарушение ч.1 ст.5 БК РФ и   раздела 4.4 Положения о бюджетном процессе в Куностьском поселении, из которых следует, что решение о бюджете вступает в силу с 1 января и действует по 31 декабря финансового года,  в бюджет поселения внесены изменения после прекращения его действия. 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В результате внесения изменений и дополнений в бюджет поселения доходная часть бюджета по сравнению с первоначальными значениями была увеличена на </w:t>
      </w:r>
      <w:r w:rsidR="00F43A98">
        <w:rPr>
          <w:rFonts w:ascii="Times New Roman" w:hAnsi="Times New Roman" w:cs="Times New Roman"/>
          <w:sz w:val="28"/>
          <w:szCs w:val="28"/>
        </w:rPr>
        <w:t>1</w:t>
      </w:r>
      <w:r w:rsidR="00BE13C1">
        <w:rPr>
          <w:rFonts w:ascii="Times New Roman" w:hAnsi="Times New Roman" w:cs="Times New Roman"/>
          <w:sz w:val="28"/>
          <w:szCs w:val="28"/>
        </w:rPr>
        <w:t>1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BE13C1">
        <w:rPr>
          <w:rFonts w:ascii="Times New Roman" w:hAnsi="Times New Roman" w:cs="Times New Roman"/>
          <w:sz w:val="28"/>
          <w:szCs w:val="28"/>
        </w:rPr>
        <w:t>3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% и составила </w:t>
      </w:r>
      <w:r w:rsidR="00B745F3">
        <w:rPr>
          <w:rFonts w:ascii="Times New Roman" w:hAnsi="Times New Roman" w:cs="Times New Roman"/>
          <w:sz w:val="28"/>
          <w:szCs w:val="28"/>
        </w:rPr>
        <w:t>3393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B745F3">
        <w:rPr>
          <w:rFonts w:ascii="Times New Roman" w:hAnsi="Times New Roman" w:cs="Times New Roman"/>
          <w:sz w:val="28"/>
          <w:szCs w:val="28"/>
        </w:rPr>
        <w:t>4</w:t>
      </w:r>
      <w:r w:rsidR="00224270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тыс. руб., расходная часть увеличена  на </w:t>
      </w:r>
      <w:r w:rsidR="00F43A98">
        <w:rPr>
          <w:rFonts w:ascii="Times New Roman" w:hAnsi="Times New Roman" w:cs="Times New Roman"/>
          <w:sz w:val="28"/>
          <w:szCs w:val="28"/>
        </w:rPr>
        <w:t>1</w:t>
      </w:r>
      <w:r w:rsidR="00D51F60">
        <w:rPr>
          <w:rFonts w:ascii="Times New Roman" w:hAnsi="Times New Roman" w:cs="Times New Roman"/>
          <w:sz w:val="28"/>
          <w:szCs w:val="28"/>
        </w:rPr>
        <w:t>2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D51F60">
        <w:rPr>
          <w:rFonts w:ascii="Times New Roman" w:hAnsi="Times New Roman" w:cs="Times New Roman"/>
          <w:sz w:val="28"/>
          <w:szCs w:val="28"/>
        </w:rPr>
        <w:t>5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% и составила </w:t>
      </w:r>
      <w:r w:rsidR="00D51F60">
        <w:rPr>
          <w:rFonts w:ascii="Times New Roman" w:hAnsi="Times New Roman" w:cs="Times New Roman"/>
          <w:sz w:val="28"/>
          <w:szCs w:val="28"/>
        </w:rPr>
        <w:t>3427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D51F60">
        <w:rPr>
          <w:rFonts w:ascii="Times New Roman" w:hAnsi="Times New Roman" w:cs="Times New Roman"/>
          <w:sz w:val="28"/>
          <w:szCs w:val="28"/>
        </w:rPr>
        <w:t>1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тыс. руб.  </w:t>
      </w:r>
      <w:r w:rsidR="00224270">
        <w:rPr>
          <w:rFonts w:ascii="Times New Roman" w:hAnsi="Times New Roman" w:cs="Times New Roman"/>
          <w:sz w:val="28"/>
          <w:szCs w:val="28"/>
        </w:rPr>
        <w:t xml:space="preserve">Утвержден дефицит в сумме </w:t>
      </w:r>
      <w:r w:rsidR="00FF1F7E">
        <w:rPr>
          <w:rFonts w:ascii="Times New Roman" w:hAnsi="Times New Roman" w:cs="Times New Roman"/>
          <w:sz w:val="28"/>
          <w:szCs w:val="28"/>
        </w:rPr>
        <w:t>3</w:t>
      </w:r>
      <w:r w:rsidR="00F43A98">
        <w:rPr>
          <w:rFonts w:ascii="Times New Roman" w:hAnsi="Times New Roman" w:cs="Times New Roman"/>
          <w:sz w:val="28"/>
          <w:szCs w:val="28"/>
        </w:rPr>
        <w:t>3,</w:t>
      </w:r>
      <w:r w:rsidR="00FF1F7E">
        <w:rPr>
          <w:rFonts w:ascii="Times New Roman" w:hAnsi="Times New Roman" w:cs="Times New Roman"/>
          <w:sz w:val="28"/>
          <w:szCs w:val="28"/>
        </w:rPr>
        <w:t>7</w:t>
      </w:r>
      <w:r w:rsidR="0022427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C78D6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Согласно представленному отчету об исполнении бюджета </w:t>
      </w:r>
      <w:r w:rsidR="00F77F1C">
        <w:rPr>
          <w:rFonts w:ascii="Times New Roman" w:hAnsi="Times New Roman" w:cs="Times New Roman"/>
          <w:sz w:val="28"/>
          <w:szCs w:val="28"/>
        </w:rPr>
        <w:t>Куность</w:t>
      </w:r>
      <w:r w:rsidR="00F43A98">
        <w:rPr>
          <w:rFonts w:ascii="Times New Roman" w:hAnsi="Times New Roman" w:cs="Times New Roman"/>
          <w:sz w:val="28"/>
          <w:szCs w:val="28"/>
        </w:rPr>
        <w:t>ского</w:t>
      </w:r>
      <w:r w:rsidR="00AC78D6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сельского поселения  за 201</w:t>
      </w:r>
      <w:r w:rsidR="00A86868">
        <w:rPr>
          <w:rFonts w:ascii="Times New Roman" w:hAnsi="Times New Roman" w:cs="Times New Roman"/>
          <w:sz w:val="28"/>
          <w:szCs w:val="28"/>
        </w:rPr>
        <w:t>5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F77F1C">
        <w:rPr>
          <w:rFonts w:ascii="Times New Roman" w:hAnsi="Times New Roman" w:cs="Times New Roman"/>
          <w:sz w:val="28"/>
          <w:szCs w:val="28"/>
        </w:rPr>
        <w:t>3392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F77F1C">
        <w:rPr>
          <w:rFonts w:ascii="Times New Roman" w:hAnsi="Times New Roman" w:cs="Times New Roman"/>
          <w:sz w:val="28"/>
          <w:szCs w:val="28"/>
        </w:rPr>
        <w:t>1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912AFE">
        <w:rPr>
          <w:rFonts w:ascii="Times New Roman" w:hAnsi="Times New Roman" w:cs="Times New Roman"/>
          <w:sz w:val="28"/>
          <w:szCs w:val="28"/>
        </w:rPr>
        <w:t>99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912AFE">
        <w:rPr>
          <w:rFonts w:ascii="Times New Roman" w:hAnsi="Times New Roman" w:cs="Times New Roman"/>
          <w:sz w:val="28"/>
          <w:szCs w:val="28"/>
        </w:rPr>
        <w:t>96%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 план</w:t>
      </w:r>
      <w:r w:rsidR="00A86868">
        <w:rPr>
          <w:rFonts w:ascii="Times New Roman" w:hAnsi="Times New Roman" w:cs="Times New Roman"/>
          <w:sz w:val="28"/>
          <w:szCs w:val="28"/>
        </w:rPr>
        <w:t>овых  показателей</w:t>
      </w:r>
      <w:r w:rsidRPr="00D2483E">
        <w:rPr>
          <w:rFonts w:ascii="Times New Roman" w:hAnsi="Times New Roman" w:cs="Times New Roman"/>
          <w:sz w:val="28"/>
          <w:szCs w:val="28"/>
        </w:rPr>
        <w:t xml:space="preserve">. </w:t>
      </w:r>
      <w:r w:rsidR="00224270">
        <w:rPr>
          <w:rFonts w:ascii="Times New Roman" w:hAnsi="Times New Roman" w:cs="Times New Roman"/>
          <w:sz w:val="28"/>
          <w:szCs w:val="28"/>
        </w:rPr>
        <w:t xml:space="preserve">   </w:t>
      </w:r>
      <w:r w:rsidR="00AC78D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24270">
        <w:rPr>
          <w:rFonts w:ascii="Times New Roman" w:hAnsi="Times New Roman" w:cs="Times New Roman"/>
          <w:sz w:val="28"/>
          <w:szCs w:val="28"/>
        </w:rPr>
        <w:t xml:space="preserve"> </w:t>
      </w:r>
      <w:r w:rsidR="00AC78D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78D6" w:rsidRDefault="00AC78D6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72F8">
        <w:rPr>
          <w:rFonts w:ascii="Times New Roman" w:hAnsi="Times New Roman" w:cs="Times New Roman"/>
          <w:sz w:val="28"/>
          <w:szCs w:val="28"/>
        </w:rPr>
        <w:t xml:space="preserve"> 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Расходные обязательства бюджета исполнены в сумме </w:t>
      </w:r>
      <w:r w:rsidR="009B5C9B">
        <w:rPr>
          <w:rFonts w:ascii="Times New Roman" w:hAnsi="Times New Roman" w:cs="Times New Roman"/>
          <w:sz w:val="28"/>
          <w:szCs w:val="28"/>
        </w:rPr>
        <w:t>3353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9B5C9B">
        <w:rPr>
          <w:rFonts w:ascii="Times New Roman" w:hAnsi="Times New Roman" w:cs="Times New Roman"/>
          <w:sz w:val="28"/>
          <w:szCs w:val="28"/>
        </w:rPr>
        <w:t>2</w:t>
      </w:r>
      <w:r w:rsidR="005008EE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F43A98">
        <w:rPr>
          <w:rFonts w:ascii="Times New Roman" w:hAnsi="Times New Roman" w:cs="Times New Roman"/>
          <w:sz w:val="28"/>
          <w:szCs w:val="28"/>
        </w:rPr>
        <w:t>9</w:t>
      </w:r>
      <w:r w:rsidR="002D5761">
        <w:rPr>
          <w:rFonts w:ascii="Times New Roman" w:hAnsi="Times New Roman" w:cs="Times New Roman"/>
          <w:sz w:val="28"/>
          <w:szCs w:val="28"/>
        </w:rPr>
        <w:t>7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2D5761">
        <w:rPr>
          <w:rFonts w:ascii="Times New Roman" w:hAnsi="Times New Roman" w:cs="Times New Roman"/>
          <w:sz w:val="28"/>
          <w:szCs w:val="28"/>
        </w:rPr>
        <w:t>8</w:t>
      </w:r>
      <w:r w:rsidR="00D2483E" w:rsidRPr="00D2483E">
        <w:rPr>
          <w:rFonts w:ascii="Times New Roman" w:hAnsi="Times New Roman" w:cs="Times New Roman"/>
          <w:sz w:val="28"/>
          <w:szCs w:val="28"/>
        </w:rPr>
        <w:t>% от объема годовых назначений.</w:t>
      </w:r>
    </w:p>
    <w:p w:rsidR="00D2483E" w:rsidRPr="00D2483E" w:rsidRDefault="00AC78D6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Бюджет исполнен с </w:t>
      </w:r>
      <w:r>
        <w:rPr>
          <w:rFonts w:ascii="Times New Roman" w:hAnsi="Times New Roman" w:cs="Times New Roman"/>
          <w:sz w:val="28"/>
          <w:szCs w:val="28"/>
        </w:rPr>
        <w:t>профицитом</w:t>
      </w:r>
      <w:r w:rsidR="00CC129A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407">
        <w:rPr>
          <w:rFonts w:ascii="Times New Roman" w:hAnsi="Times New Roman" w:cs="Times New Roman"/>
          <w:sz w:val="28"/>
          <w:szCs w:val="28"/>
        </w:rPr>
        <w:t>3</w:t>
      </w:r>
      <w:r w:rsidR="007C0721">
        <w:rPr>
          <w:rFonts w:ascii="Times New Roman" w:hAnsi="Times New Roman" w:cs="Times New Roman"/>
          <w:sz w:val="28"/>
          <w:szCs w:val="28"/>
        </w:rPr>
        <w:t>8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7C0721">
        <w:rPr>
          <w:rFonts w:ascii="Times New Roman" w:hAnsi="Times New Roman" w:cs="Times New Roman"/>
          <w:sz w:val="28"/>
          <w:szCs w:val="28"/>
        </w:rPr>
        <w:t>9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тыс. руб. при планируемой сумме дефицита </w:t>
      </w:r>
      <w:r w:rsidR="007C0721">
        <w:rPr>
          <w:rFonts w:ascii="Times New Roman" w:hAnsi="Times New Roman" w:cs="Times New Roman"/>
          <w:sz w:val="28"/>
          <w:szCs w:val="28"/>
        </w:rPr>
        <w:t>33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7C0721">
        <w:rPr>
          <w:rFonts w:ascii="Times New Roman" w:hAnsi="Times New Roman" w:cs="Times New Roman"/>
          <w:sz w:val="28"/>
          <w:szCs w:val="28"/>
        </w:rPr>
        <w:t>7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тыс. руб.          </w:t>
      </w:r>
    </w:p>
    <w:p w:rsid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При анализе Решений о внесении изменений в Решение Совета </w:t>
      </w:r>
      <w:r w:rsidR="002715A8">
        <w:rPr>
          <w:rFonts w:ascii="Times New Roman" w:hAnsi="Times New Roman" w:cs="Times New Roman"/>
          <w:sz w:val="28"/>
          <w:szCs w:val="28"/>
        </w:rPr>
        <w:t>Куность</w:t>
      </w:r>
      <w:r w:rsidR="00723D74">
        <w:rPr>
          <w:rFonts w:ascii="Times New Roman" w:hAnsi="Times New Roman" w:cs="Times New Roman"/>
          <w:sz w:val="28"/>
          <w:szCs w:val="28"/>
        </w:rPr>
        <w:t>ского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934712">
        <w:rPr>
          <w:rFonts w:ascii="Times New Roman" w:hAnsi="Times New Roman" w:cs="Times New Roman"/>
          <w:sz w:val="28"/>
          <w:szCs w:val="28"/>
        </w:rPr>
        <w:t xml:space="preserve">ого поселения от </w:t>
      </w:r>
      <w:r w:rsidR="00F67B08">
        <w:rPr>
          <w:rFonts w:ascii="Times New Roman" w:hAnsi="Times New Roman" w:cs="Times New Roman"/>
          <w:sz w:val="28"/>
          <w:szCs w:val="28"/>
        </w:rPr>
        <w:t>30</w:t>
      </w:r>
      <w:r w:rsidR="00934712">
        <w:rPr>
          <w:rFonts w:ascii="Times New Roman" w:hAnsi="Times New Roman" w:cs="Times New Roman"/>
          <w:sz w:val="28"/>
          <w:szCs w:val="28"/>
        </w:rPr>
        <w:t>.12.2014</w:t>
      </w:r>
      <w:r w:rsidR="00F64407">
        <w:rPr>
          <w:rFonts w:ascii="Times New Roman" w:hAnsi="Times New Roman" w:cs="Times New Roman"/>
          <w:sz w:val="28"/>
          <w:szCs w:val="28"/>
        </w:rPr>
        <w:t xml:space="preserve"> № </w:t>
      </w:r>
      <w:r w:rsidR="00F67B08">
        <w:rPr>
          <w:rFonts w:ascii="Times New Roman" w:hAnsi="Times New Roman" w:cs="Times New Roman"/>
          <w:sz w:val="28"/>
          <w:szCs w:val="28"/>
        </w:rPr>
        <w:t>42</w:t>
      </w:r>
      <w:r w:rsidRPr="00D2483E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F67B08">
        <w:rPr>
          <w:rFonts w:ascii="Times New Roman" w:hAnsi="Times New Roman" w:cs="Times New Roman"/>
          <w:sz w:val="28"/>
          <w:szCs w:val="28"/>
        </w:rPr>
        <w:t>Куность</w:t>
      </w:r>
      <w:r w:rsidR="00F64407">
        <w:rPr>
          <w:rFonts w:ascii="Times New Roman" w:hAnsi="Times New Roman" w:cs="Times New Roman"/>
          <w:sz w:val="28"/>
          <w:szCs w:val="28"/>
        </w:rPr>
        <w:t>ского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934712">
        <w:rPr>
          <w:rFonts w:ascii="Times New Roman" w:hAnsi="Times New Roman" w:cs="Times New Roman"/>
          <w:sz w:val="28"/>
          <w:szCs w:val="28"/>
        </w:rPr>
        <w:t>5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934712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 xml:space="preserve"> и 201</w:t>
      </w:r>
      <w:r w:rsidR="00934712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годов» установлено, что предполагаемые изменения </w:t>
      </w:r>
      <w:r w:rsidR="00C257AB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соответствуют данным, отражаемым в соответствующ</w:t>
      </w:r>
      <w:r w:rsidR="005F41EF">
        <w:rPr>
          <w:rFonts w:ascii="Times New Roman" w:hAnsi="Times New Roman" w:cs="Times New Roman"/>
          <w:sz w:val="28"/>
          <w:szCs w:val="28"/>
        </w:rPr>
        <w:t>их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F41EF">
        <w:rPr>
          <w:rFonts w:ascii="Times New Roman" w:hAnsi="Times New Roman" w:cs="Times New Roman"/>
          <w:sz w:val="28"/>
          <w:szCs w:val="28"/>
        </w:rPr>
        <w:t>ях</w:t>
      </w:r>
      <w:r w:rsidRPr="00D2483E">
        <w:rPr>
          <w:rFonts w:ascii="Times New Roman" w:hAnsi="Times New Roman" w:cs="Times New Roman"/>
          <w:sz w:val="28"/>
          <w:szCs w:val="28"/>
        </w:rPr>
        <w:t xml:space="preserve"> к Решени</w:t>
      </w:r>
      <w:r w:rsidR="005F41EF">
        <w:rPr>
          <w:rFonts w:ascii="Times New Roman" w:hAnsi="Times New Roman" w:cs="Times New Roman"/>
          <w:sz w:val="28"/>
          <w:szCs w:val="28"/>
        </w:rPr>
        <w:t>ям.</w:t>
      </w:r>
      <w:r w:rsidR="0038298D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4F45" w:rsidRPr="00D2483E" w:rsidRDefault="00D44F45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78D6" w:rsidRDefault="00AC78D6" w:rsidP="00AC7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Первоначальный план  бюджет</w:t>
      </w:r>
      <w:r>
        <w:rPr>
          <w:rFonts w:ascii="Times New Roman" w:hAnsi="Times New Roman" w:cs="Times New Roman"/>
          <w:sz w:val="28"/>
          <w:szCs w:val="28"/>
        </w:rPr>
        <w:t xml:space="preserve">а  поселения по доходам утвержден в сумме </w:t>
      </w:r>
      <w:r w:rsidR="00082CF3">
        <w:rPr>
          <w:rFonts w:ascii="Times New Roman" w:hAnsi="Times New Roman" w:cs="Times New Roman"/>
          <w:sz w:val="28"/>
          <w:szCs w:val="28"/>
        </w:rPr>
        <w:t>3047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082CF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D16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 собственные доходы поселения составили </w:t>
      </w:r>
      <w:r w:rsidR="002D162C">
        <w:rPr>
          <w:rFonts w:ascii="Times New Roman" w:hAnsi="Times New Roman" w:cs="Times New Roman"/>
          <w:sz w:val="28"/>
          <w:szCs w:val="28"/>
        </w:rPr>
        <w:t>2252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F64407">
        <w:rPr>
          <w:rFonts w:ascii="Times New Roman" w:hAnsi="Times New Roman" w:cs="Times New Roman"/>
          <w:sz w:val="28"/>
          <w:szCs w:val="28"/>
        </w:rPr>
        <w:t>0</w:t>
      </w:r>
      <w:r w:rsidR="00C3746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483E">
        <w:rPr>
          <w:rFonts w:ascii="Times New Roman" w:hAnsi="Times New Roman" w:cs="Times New Roman"/>
          <w:sz w:val="28"/>
          <w:szCs w:val="28"/>
        </w:rPr>
        <w:t xml:space="preserve">   В течение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года в доходную часть бюджета были  внесены изменения</w:t>
      </w:r>
      <w:r w:rsidR="00B8781D">
        <w:rPr>
          <w:rFonts w:ascii="Times New Roman" w:hAnsi="Times New Roman" w:cs="Times New Roman"/>
          <w:sz w:val="28"/>
          <w:szCs w:val="28"/>
        </w:rPr>
        <w:t>,</w:t>
      </w:r>
      <w:r w:rsidR="00C37466">
        <w:rPr>
          <w:rFonts w:ascii="Times New Roman" w:hAnsi="Times New Roman" w:cs="Times New Roman"/>
          <w:sz w:val="28"/>
          <w:szCs w:val="28"/>
        </w:rPr>
        <w:t xml:space="preserve"> связанные с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увеличением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поступлений дотаций на поддержку мер по обеспечению сбалансированности бюджета,  а также  </w:t>
      </w:r>
      <w:r>
        <w:rPr>
          <w:rFonts w:ascii="Times New Roman" w:hAnsi="Times New Roman" w:cs="Times New Roman"/>
          <w:sz w:val="28"/>
          <w:szCs w:val="28"/>
        </w:rPr>
        <w:t xml:space="preserve">с корректировкой  </w:t>
      </w:r>
      <w:r w:rsidR="00C37466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налоговых и неналоговых платежей</w:t>
      </w:r>
      <w:r w:rsidRPr="00D2483E">
        <w:rPr>
          <w:rFonts w:ascii="Times New Roman" w:hAnsi="Times New Roman" w:cs="Times New Roman"/>
          <w:sz w:val="28"/>
          <w:szCs w:val="28"/>
        </w:rPr>
        <w:t>.</w:t>
      </w:r>
    </w:p>
    <w:p w:rsidR="0037106B" w:rsidRPr="00E278F9" w:rsidRDefault="00AC78D6" w:rsidP="00723D7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внесенных изменений плановые показатели по доходам в 2015 году составили </w:t>
      </w:r>
      <w:r w:rsidR="00C37466">
        <w:rPr>
          <w:rFonts w:ascii="Times New Roman" w:hAnsi="Times New Roman" w:cs="Times New Roman"/>
          <w:sz w:val="28"/>
          <w:szCs w:val="28"/>
        </w:rPr>
        <w:t xml:space="preserve"> </w:t>
      </w:r>
      <w:r w:rsidR="00B8781D">
        <w:rPr>
          <w:rFonts w:ascii="Times New Roman" w:hAnsi="Times New Roman" w:cs="Times New Roman"/>
          <w:sz w:val="28"/>
          <w:szCs w:val="28"/>
        </w:rPr>
        <w:t>3393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B878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руб.,  из них  </w:t>
      </w:r>
      <w:r w:rsidR="00B8781D">
        <w:rPr>
          <w:rFonts w:ascii="Times New Roman" w:hAnsi="Times New Roman" w:cs="Times New Roman"/>
          <w:sz w:val="28"/>
          <w:szCs w:val="28"/>
        </w:rPr>
        <w:t>2542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B8781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BB75F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собственные </w:t>
      </w:r>
      <w:r w:rsidR="00C37466">
        <w:rPr>
          <w:rFonts w:ascii="Times New Roman" w:hAnsi="Times New Roman" w:cs="Times New Roman"/>
          <w:sz w:val="28"/>
          <w:szCs w:val="28"/>
        </w:rPr>
        <w:t>налоговые и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22C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</w:t>
      </w:r>
      <w:r w:rsidR="009779B5">
        <w:rPr>
          <w:rFonts w:ascii="Times New Roman" w:hAnsi="Times New Roman" w:cs="Times New Roman"/>
          <w:sz w:val="28"/>
          <w:szCs w:val="28"/>
        </w:rPr>
        <w:t xml:space="preserve"> 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723D74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C37466">
        <w:rPr>
          <w:rFonts w:ascii="Times New Roman" w:hAnsi="Times New Roman" w:cs="Times New Roman"/>
          <w:sz w:val="28"/>
          <w:szCs w:val="28"/>
        </w:rPr>
        <w:t xml:space="preserve"> по доход</w:t>
      </w:r>
      <w:r w:rsidR="00723D74">
        <w:rPr>
          <w:rFonts w:ascii="Times New Roman" w:hAnsi="Times New Roman" w:cs="Times New Roman"/>
          <w:sz w:val="28"/>
          <w:szCs w:val="28"/>
        </w:rPr>
        <w:t>ам</w:t>
      </w:r>
      <w:r w:rsidR="00C37466">
        <w:rPr>
          <w:rFonts w:ascii="Times New Roman" w:hAnsi="Times New Roman" w:cs="Times New Roman"/>
          <w:sz w:val="28"/>
          <w:szCs w:val="28"/>
        </w:rPr>
        <w:t xml:space="preserve">  </w:t>
      </w:r>
      <w:r w:rsidR="00CB6615">
        <w:rPr>
          <w:rFonts w:ascii="Times New Roman" w:hAnsi="Times New Roman" w:cs="Times New Roman"/>
          <w:sz w:val="28"/>
          <w:szCs w:val="28"/>
        </w:rPr>
        <w:t xml:space="preserve"> </w:t>
      </w:r>
      <w:r w:rsidR="00362E18">
        <w:rPr>
          <w:rFonts w:ascii="Times New Roman" w:hAnsi="Times New Roman" w:cs="Times New Roman"/>
          <w:sz w:val="28"/>
          <w:szCs w:val="28"/>
        </w:rPr>
        <w:t xml:space="preserve"> </w:t>
      </w:r>
      <w:r w:rsidR="00723D74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04325C">
        <w:rPr>
          <w:rFonts w:ascii="Times New Roman" w:hAnsi="Times New Roman" w:cs="Times New Roman"/>
          <w:sz w:val="28"/>
          <w:szCs w:val="28"/>
        </w:rPr>
        <w:t xml:space="preserve"> – </w:t>
      </w:r>
      <w:r w:rsidR="00BB75F2">
        <w:rPr>
          <w:rFonts w:ascii="Times New Roman" w:hAnsi="Times New Roman" w:cs="Times New Roman"/>
          <w:sz w:val="28"/>
          <w:szCs w:val="28"/>
        </w:rPr>
        <w:t>3392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BB75F2">
        <w:rPr>
          <w:rFonts w:ascii="Times New Roman" w:hAnsi="Times New Roman" w:cs="Times New Roman"/>
          <w:sz w:val="28"/>
          <w:szCs w:val="28"/>
        </w:rPr>
        <w:t>1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CB6615">
        <w:rPr>
          <w:rFonts w:ascii="Times New Roman" w:hAnsi="Times New Roman" w:cs="Times New Roman"/>
          <w:sz w:val="28"/>
          <w:szCs w:val="28"/>
        </w:rPr>
        <w:t xml:space="preserve"> </w:t>
      </w:r>
      <w:r w:rsidR="00AE786F">
        <w:rPr>
          <w:rFonts w:ascii="Times New Roman" w:hAnsi="Times New Roman" w:cs="Times New Roman"/>
          <w:sz w:val="28"/>
          <w:szCs w:val="28"/>
        </w:rPr>
        <w:t>или</w:t>
      </w:r>
      <w:r w:rsidR="00C37466">
        <w:rPr>
          <w:rFonts w:ascii="Times New Roman" w:hAnsi="Times New Roman" w:cs="Times New Roman"/>
          <w:sz w:val="28"/>
          <w:szCs w:val="28"/>
        </w:rPr>
        <w:t xml:space="preserve">  </w:t>
      </w:r>
      <w:r w:rsidR="00723D74">
        <w:rPr>
          <w:rFonts w:ascii="Times New Roman" w:hAnsi="Times New Roman" w:cs="Times New Roman"/>
          <w:sz w:val="28"/>
          <w:szCs w:val="28"/>
        </w:rPr>
        <w:t>9</w:t>
      </w:r>
      <w:r w:rsidR="00C74E03">
        <w:rPr>
          <w:rFonts w:ascii="Times New Roman" w:hAnsi="Times New Roman" w:cs="Times New Roman"/>
          <w:sz w:val="28"/>
          <w:szCs w:val="28"/>
        </w:rPr>
        <w:t>9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C74E03">
        <w:rPr>
          <w:rFonts w:ascii="Times New Roman" w:hAnsi="Times New Roman" w:cs="Times New Roman"/>
          <w:sz w:val="28"/>
          <w:szCs w:val="28"/>
        </w:rPr>
        <w:t>96</w:t>
      </w:r>
      <w:r w:rsidR="00CB6615">
        <w:rPr>
          <w:rFonts w:ascii="Times New Roman" w:hAnsi="Times New Roman" w:cs="Times New Roman"/>
          <w:sz w:val="28"/>
          <w:szCs w:val="28"/>
        </w:rPr>
        <w:t>% от</w:t>
      </w:r>
      <w:r w:rsidR="00AE786F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CB6615">
        <w:rPr>
          <w:rFonts w:ascii="Times New Roman" w:hAnsi="Times New Roman" w:cs="Times New Roman"/>
          <w:sz w:val="28"/>
          <w:szCs w:val="28"/>
        </w:rPr>
        <w:t xml:space="preserve"> плановых показателей. </w:t>
      </w:r>
      <w:r w:rsidR="0004325C">
        <w:rPr>
          <w:rFonts w:ascii="Times New Roman" w:hAnsi="Times New Roman" w:cs="Times New Roman"/>
          <w:sz w:val="28"/>
          <w:szCs w:val="28"/>
        </w:rPr>
        <w:t>В сравнении с 201</w:t>
      </w:r>
      <w:r w:rsidR="00223C3B">
        <w:rPr>
          <w:rFonts w:ascii="Times New Roman" w:hAnsi="Times New Roman" w:cs="Times New Roman"/>
          <w:sz w:val="28"/>
          <w:szCs w:val="28"/>
        </w:rPr>
        <w:t>4</w:t>
      </w:r>
      <w:r w:rsidR="0004325C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223C3B">
        <w:rPr>
          <w:rFonts w:ascii="Times New Roman" w:hAnsi="Times New Roman" w:cs="Times New Roman"/>
          <w:sz w:val="28"/>
          <w:szCs w:val="28"/>
        </w:rPr>
        <w:t xml:space="preserve"> доходы поселения сократились на </w:t>
      </w:r>
      <w:r w:rsidR="00C74E03">
        <w:rPr>
          <w:rFonts w:ascii="Times New Roman" w:hAnsi="Times New Roman" w:cs="Times New Roman"/>
          <w:sz w:val="28"/>
          <w:szCs w:val="28"/>
        </w:rPr>
        <w:t>2757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C74E03">
        <w:rPr>
          <w:rFonts w:ascii="Times New Roman" w:hAnsi="Times New Roman" w:cs="Times New Roman"/>
          <w:sz w:val="28"/>
          <w:szCs w:val="28"/>
        </w:rPr>
        <w:t>9</w:t>
      </w:r>
      <w:r w:rsidR="00C37466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C74E03">
        <w:rPr>
          <w:rFonts w:ascii="Times New Roman" w:hAnsi="Times New Roman" w:cs="Times New Roman"/>
          <w:sz w:val="28"/>
          <w:szCs w:val="28"/>
        </w:rPr>
        <w:t>55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C74E03">
        <w:rPr>
          <w:rFonts w:ascii="Times New Roman" w:hAnsi="Times New Roman" w:cs="Times New Roman"/>
          <w:sz w:val="28"/>
          <w:szCs w:val="28"/>
        </w:rPr>
        <w:t>2</w:t>
      </w:r>
      <w:r w:rsidR="00C37466">
        <w:rPr>
          <w:rFonts w:ascii="Times New Roman" w:hAnsi="Times New Roman" w:cs="Times New Roman"/>
          <w:sz w:val="28"/>
          <w:szCs w:val="28"/>
        </w:rPr>
        <w:t>%</w:t>
      </w:r>
      <w:r w:rsidR="00223C3B">
        <w:rPr>
          <w:rFonts w:ascii="Times New Roman" w:hAnsi="Times New Roman" w:cs="Times New Roman"/>
          <w:sz w:val="28"/>
          <w:szCs w:val="28"/>
        </w:rPr>
        <w:t>.</w:t>
      </w:r>
    </w:p>
    <w:p w:rsidR="00FA6185" w:rsidRDefault="00C23F71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779B5">
        <w:rPr>
          <w:rFonts w:ascii="Times New Roman" w:hAnsi="Times New Roman" w:cs="Times New Roman"/>
          <w:sz w:val="28"/>
          <w:szCs w:val="28"/>
        </w:rPr>
        <w:t xml:space="preserve">  </w:t>
      </w:r>
      <w:r w:rsidR="00FA6185">
        <w:rPr>
          <w:rFonts w:ascii="Times New Roman" w:hAnsi="Times New Roman" w:cs="Times New Roman"/>
          <w:sz w:val="28"/>
          <w:szCs w:val="28"/>
        </w:rPr>
        <w:t>Основн</w:t>
      </w:r>
      <w:r w:rsidR="00595462">
        <w:rPr>
          <w:rFonts w:ascii="Times New Roman" w:hAnsi="Times New Roman" w:cs="Times New Roman"/>
          <w:sz w:val="28"/>
          <w:szCs w:val="28"/>
        </w:rPr>
        <w:t>ой</w:t>
      </w:r>
      <w:r w:rsidR="00FA6185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595462">
        <w:rPr>
          <w:rFonts w:ascii="Times New Roman" w:hAnsi="Times New Roman" w:cs="Times New Roman"/>
          <w:sz w:val="28"/>
          <w:szCs w:val="28"/>
        </w:rPr>
        <w:t>ой</w:t>
      </w:r>
      <w:r w:rsidR="00FA6185">
        <w:rPr>
          <w:rFonts w:ascii="Times New Roman" w:hAnsi="Times New Roman" w:cs="Times New Roman"/>
          <w:sz w:val="28"/>
          <w:szCs w:val="28"/>
        </w:rPr>
        <w:t xml:space="preserve"> снижения доходов</w:t>
      </w:r>
      <w:r w:rsidR="00634A4C">
        <w:rPr>
          <w:rFonts w:ascii="Times New Roman" w:hAnsi="Times New Roman" w:cs="Times New Roman"/>
          <w:sz w:val="28"/>
          <w:szCs w:val="28"/>
        </w:rPr>
        <w:t xml:space="preserve"> </w:t>
      </w:r>
      <w:r w:rsidR="00FA6185">
        <w:rPr>
          <w:rFonts w:ascii="Times New Roman" w:hAnsi="Times New Roman" w:cs="Times New Roman"/>
          <w:sz w:val="28"/>
          <w:szCs w:val="28"/>
        </w:rPr>
        <w:t xml:space="preserve"> является снижение поступления </w:t>
      </w:r>
      <w:r w:rsidR="00F64407">
        <w:rPr>
          <w:rFonts w:ascii="Times New Roman" w:hAnsi="Times New Roman" w:cs="Times New Roman"/>
          <w:sz w:val="28"/>
          <w:szCs w:val="28"/>
        </w:rPr>
        <w:t>б</w:t>
      </w:r>
      <w:r w:rsidR="00FA6185">
        <w:rPr>
          <w:rFonts w:ascii="Times New Roman" w:hAnsi="Times New Roman" w:cs="Times New Roman"/>
          <w:sz w:val="28"/>
          <w:szCs w:val="28"/>
        </w:rPr>
        <w:t xml:space="preserve">езвозмездных поступлений </w:t>
      </w:r>
      <w:r w:rsidR="00634A4C">
        <w:rPr>
          <w:rFonts w:ascii="Times New Roman" w:hAnsi="Times New Roman" w:cs="Times New Roman"/>
          <w:sz w:val="28"/>
          <w:szCs w:val="28"/>
        </w:rPr>
        <w:t>(дотации на</w:t>
      </w:r>
      <w:r w:rsidR="00C0421D">
        <w:rPr>
          <w:rFonts w:ascii="Times New Roman" w:hAnsi="Times New Roman" w:cs="Times New Roman"/>
          <w:sz w:val="28"/>
          <w:szCs w:val="28"/>
        </w:rPr>
        <w:t xml:space="preserve"> </w:t>
      </w:r>
      <w:r w:rsidR="00634A4C">
        <w:rPr>
          <w:rFonts w:ascii="Times New Roman" w:hAnsi="Times New Roman" w:cs="Times New Roman"/>
          <w:sz w:val="28"/>
          <w:szCs w:val="28"/>
        </w:rPr>
        <w:t xml:space="preserve"> сбалансированность</w:t>
      </w:r>
      <w:r>
        <w:rPr>
          <w:rFonts w:ascii="Times New Roman" w:hAnsi="Times New Roman" w:cs="Times New Roman"/>
          <w:sz w:val="28"/>
          <w:szCs w:val="28"/>
        </w:rPr>
        <w:t xml:space="preserve"> и субсидии</w:t>
      </w:r>
      <w:r w:rsidR="00634A4C">
        <w:rPr>
          <w:rFonts w:ascii="Times New Roman" w:hAnsi="Times New Roman" w:cs="Times New Roman"/>
          <w:sz w:val="28"/>
          <w:szCs w:val="28"/>
        </w:rPr>
        <w:t>).</w:t>
      </w:r>
    </w:p>
    <w:p w:rsidR="00595462" w:rsidRDefault="00C0421D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4A4C" w:rsidRPr="00C0421D" w:rsidRDefault="00C0421D" w:rsidP="005729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21D">
        <w:rPr>
          <w:rFonts w:ascii="Times New Roman" w:hAnsi="Times New Roman" w:cs="Times New Roman"/>
          <w:b/>
          <w:sz w:val="28"/>
          <w:szCs w:val="28"/>
        </w:rPr>
        <w:t>Собственные доходы поселения</w:t>
      </w:r>
    </w:p>
    <w:p w:rsidR="00CB6615" w:rsidRDefault="00634A4C" w:rsidP="009B1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79B5">
        <w:rPr>
          <w:rFonts w:ascii="Times New Roman" w:hAnsi="Times New Roman" w:cs="Times New Roman"/>
          <w:sz w:val="28"/>
          <w:szCs w:val="28"/>
        </w:rPr>
        <w:t xml:space="preserve">  </w:t>
      </w:r>
      <w:r w:rsidR="009B1FCB">
        <w:rPr>
          <w:rFonts w:ascii="Times New Roman" w:hAnsi="Times New Roman" w:cs="Times New Roman"/>
          <w:sz w:val="28"/>
          <w:szCs w:val="28"/>
        </w:rPr>
        <w:t>В целом п</w:t>
      </w:r>
      <w:r w:rsidRPr="00D2483E">
        <w:rPr>
          <w:rFonts w:ascii="Times New Roman" w:hAnsi="Times New Roman" w:cs="Times New Roman"/>
          <w:sz w:val="28"/>
          <w:szCs w:val="28"/>
        </w:rPr>
        <w:t>лан</w:t>
      </w:r>
      <w:r w:rsidR="009B1FCB">
        <w:rPr>
          <w:rFonts w:ascii="Times New Roman" w:hAnsi="Times New Roman" w:cs="Times New Roman"/>
          <w:sz w:val="28"/>
          <w:szCs w:val="28"/>
        </w:rPr>
        <w:t xml:space="preserve">овые показатели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собственным  </w:t>
      </w:r>
      <w:r w:rsidRPr="00D2483E">
        <w:rPr>
          <w:rFonts w:ascii="Times New Roman" w:hAnsi="Times New Roman" w:cs="Times New Roman"/>
          <w:sz w:val="28"/>
          <w:szCs w:val="28"/>
        </w:rPr>
        <w:t>доходам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 в 2015 году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был</w:t>
      </w:r>
      <w:r w:rsidR="009B1FCB">
        <w:rPr>
          <w:rFonts w:ascii="Times New Roman" w:hAnsi="Times New Roman" w:cs="Times New Roman"/>
          <w:sz w:val="28"/>
          <w:szCs w:val="28"/>
        </w:rPr>
        <w:t>и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скорректиров</w:t>
      </w:r>
      <w:r>
        <w:rPr>
          <w:rFonts w:ascii="Times New Roman" w:hAnsi="Times New Roman" w:cs="Times New Roman"/>
          <w:sz w:val="28"/>
          <w:szCs w:val="28"/>
        </w:rPr>
        <w:t>ан</w:t>
      </w:r>
      <w:r w:rsidR="009B1FCB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в сторону у</w:t>
      </w:r>
      <w:r w:rsidR="009779B5">
        <w:rPr>
          <w:rFonts w:ascii="Times New Roman" w:hAnsi="Times New Roman" w:cs="Times New Roman"/>
          <w:sz w:val="28"/>
          <w:szCs w:val="28"/>
        </w:rPr>
        <w:t>величе</w:t>
      </w:r>
      <w:r>
        <w:rPr>
          <w:rFonts w:ascii="Times New Roman" w:hAnsi="Times New Roman" w:cs="Times New Roman"/>
          <w:sz w:val="28"/>
          <w:szCs w:val="28"/>
        </w:rPr>
        <w:t xml:space="preserve">ния на </w:t>
      </w:r>
      <w:r w:rsidR="009779B5">
        <w:rPr>
          <w:rFonts w:ascii="Times New Roman" w:hAnsi="Times New Roman" w:cs="Times New Roman"/>
          <w:sz w:val="28"/>
          <w:szCs w:val="28"/>
        </w:rPr>
        <w:t>290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9779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 и составил</w:t>
      </w:r>
      <w:r w:rsidR="001536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9B5">
        <w:rPr>
          <w:rFonts w:ascii="Times New Roman" w:hAnsi="Times New Roman" w:cs="Times New Roman"/>
          <w:sz w:val="28"/>
          <w:szCs w:val="28"/>
        </w:rPr>
        <w:t>2542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9779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 </w:t>
      </w:r>
      <w:r w:rsidR="002D599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C633CA">
        <w:rPr>
          <w:rFonts w:ascii="Times New Roman" w:hAnsi="Times New Roman" w:cs="Times New Roman"/>
          <w:sz w:val="28"/>
          <w:szCs w:val="28"/>
        </w:rPr>
        <w:t>2541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C633CA">
        <w:rPr>
          <w:rFonts w:ascii="Times New Roman" w:hAnsi="Times New Roman" w:cs="Times New Roman"/>
          <w:sz w:val="28"/>
          <w:szCs w:val="28"/>
        </w:rPr>
        <w:t>2</w:t>
      </w:r>
      <w:r w:rsidR="00C0421D">
        <w:rPr>
          <w:rFonts w:ascii="Times New Roman" w:hAnsi="Times New Roman" w:cs="Times New Roman"/>
          <w:sz w:val="28"/>
          <w:szCs w:val="28"/>
        </w:rPr>
        <w:t xml:space="preserve"> </w:t>
      </w:r>
      <w:r w:rsidR="002D5996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или   </w:t>
      </w:r>
      <w:r w:rsidR="008818D2">
        <w:rPr>
          <w:rFonts w:ascii="Times New Roman" w:hAnsi="Times New Roman" w:cs="Times New Roman"/>
          <w:sz w:val="28"/>
          <w:szCs w:val="28"/>
        </w:rPr>
        <w:t>9</w:t>
      </w:r>
      <w:r w:rsidR="0093236A">
        <w:rPr>
          <w:rFonts w:ascii="Times New Roman" w:hAnsi="Times New Roman" w:cs="Times New Roman"/>
          <w:sz w:val="28"/>
          <w:szCs w:val="28"/>
        </w:rPr>
        <w:t>9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93236A">
        <w:rPr>
          <w:rFonts w:ascii="Times New Roman" w:hAnsi="Times New Roman" w:cs="Times New Roman"/>
          <w:sz w:val="28"/>
          <w:szCs w:val="28"/>
        </w:rPr>
        <w:t>9</w:t>
      </w:r>
      <w:r w:rsidR="00C0421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1FCB">
        <w:rPr>
          <w:rFonts w:ascii="Times New Roman" w:hAnsi="Times New Roman" w:cs="Times New Roman"/>
          <w:sz w:val="28"/>
          <w:szCs w:val="28"/>
        </w:rPr>
        <w:t xml:space="preserve">  </w:t>
      </w:r>
      <w:r w:rsidR="00CB6615">
        <w:rPr>
          <w:rFonts w:ascii="Times New Roman" w:hAnsi="Times New Roman" w:cs="Times New Roman"/>
          <w:sz w:val="28"/>
          <w:szCs w:val="28"/>
        </w:rPr>
        <w:t>Доля  собственных доходов</w:t>
      </w:r>
      <w:r w:rsidR="00F1422C">
        <w:rPr>
          <w:rFonts w:ascii="Times New Roman" w:hAnsi="Times New Roman" w:cs="Times New Roman"/>
          <w:sz w:val="28"/>
          <w:szCs w:val="28"/>
        </w:rPr>
        <w:t>,</w:t>
      </w:r>
      <w:r w:rsidR="00CB6615">
        <w:rPr>
          <w:rFonts w:ascii="Times New Roman" w:hAnsi="Times New Roman" w:cs="Times New Roman"/>
          <w:sz w:val="28"/>
          <w:szCs w:val="28"/>
        </w:rPr>
        <w:t xml:space="preserve"> в общем объеме доходов поселения</w:t>
      </w:r>
      <w:r w:rsidR="00F1422C">
        <w:rPr>
          <w:rFonts w:ascii="Times New Roman" w:hAnsi="Times New Roman" w:cs="Times New Roman"/>
          <w:sz w:val="28"/>
          <w:szCs w:val="28"/>
        </w:rPr>
        <w:t xml:space="preserve"> </w:t>
      </w:r>
      <w:r w:rsidR="00362E1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97E18">
        <w:rPr>
          <w:rFonts w:ascii="Times New Roman" w:hAnsi="Times New Roman" w:cs="Times New Roman"/>
          <w:sz w:val="28"/>
          <w:szCs w:val="28"/>
        </w:rPr>
        <w:t>74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F97E18">
        <w:rPr>
          <w:rFonts w:ascii="Times New Roman" w:hAnsi="Times New Roman" w:cs="Times New Roman"/>
          <w:sz w:val="28"/>
          <w:szCs w:val="28"/>
        </w:rPr>
        <w:t>9</w:t>
      </w:r>
      <w:r w:rsidR="00CB661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FC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2014 год  – </w:t>
      </w:r>
      <w:r w:rsidR="00F97E18">
        <w:rPr>
          <w:rFonts w:ascii="Times New Roman" w:hAnsi="Times New Roman" w:cs="Times New Roman"/>
          <w:sz w:val="28"/>
          <w:szCs w:val="28"/>
        </w:rPr>
        <w:t>38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F97E18">
        <w:rPr>
          <w:rFonts w:ascii="Times New Roman" w:hAnsi="Times New Roman" w:cs="Times New Roman"/>
          <w:sz w:val="28"/>
          <w:szCs w:val="28"/>
        </w:rPr>
        <w:t>6</w:t>
      </w:r>
      <w:r w:rsidRPr="00153690">
        <w:rPr>
          <w:rFonts w:ascii="Times New Roman" w:hAnsi="Times New Roman" w:cs="Times New Roman"/>
          <w:sz w:val="28"/>
          <w:szCs w:val="28"/>
        </w:rPr>
        <w:t>%</w:t>
      </w:r>
      <w:r w:rsidR="009B1FCB" w:rsidRPr="00153690">
        <w:rPr>
          <w:rFonts w:ascii="Times New Roman" w:hAnsi="Times New Roman" w:cs="Times New Roman"/>
          <w:sz w:val="28"/>
          <w:szCs w:val="28"/>
        </w:rPr>
        <w:t>)</w:t>
      </w:r>
      <w:r w:rsidRPr="001536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615" w:rsidRPr="00CB6615" w:rsidRDefault="00CB6615" w:rsidP="00CB6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</w:t>
      </w:r>
      <w:r w:rsidR="00C92F9B">
        <w:rPr>
          <w:rFonts w:ascii="Times New Roman" w:hAnsi="Times New Roman" w:cs="Times New Roman"/>
          <w:sz w:val="28"/>
          <w:szCs w:val="28"/>
        </w:rPr>
        <w:t xml:space="preserve"> 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Основными источниками формирования собственных доходов бюджета </w:t>
      </w:r>
      <w:r w:rsidR="00F1422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являются налоги.  </w:t>
      </w:r>
    </w:p>
    <w:p w:rsidR="0076438A" w:rsidRDefault="00F1422C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</w:t>
      </w:r>
      <w:r w:rsidR="00634A4C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634A4C" w:rsidRPr="001B6D80">
        <w:rPr>
          <w:rFonts w:ascii="Times New Roman" w:hAnsi="Times New Roman" w:cs="Times New Roman"/>
          <w:sz w:val="28"/>
          <w:szCs w:val="28"/>
          <w:u w:val="single"/>
        </w:rPr>
        <w:t>налоговых поступлений</w:t>
      </w:r>
      <w:r w:rsidR="00634A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634A4C">
        <w:rPr>
          <w:rFonts w:ascii="Times New Roman" w:hAnsi="Times New Roman" w:cs="Times New Roman"/>
          <w:sz w:val="28"/>
          <w:szCs w:val="28"/>
        </w:rPr>
        <w:t xml:space="preserve"> </w:t>
      </w:r>
      <w:r w:rsidR="00C92F9B">
        <w:rPr>
          <w:rFonts w:ascii="Times New Roman" w:hAnsi="Times New Roman" w:cs="Times New Roman"/>
          <w:sz w:val="28"/>
          <w:szCs w:val="28"/>
        </w:rPr>
        <w:t>2478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C92F9B">
        <w:rPr>
          <w:rFonts w:ascii="Times New Roman" w:hAnsi="Times New Roman" w:cs="Times New Roman"/>
          <w:sz w:val="28"/>
          <w:szCs w:val="28"/>
        </w:rPr>
        <w:t>9</w:t>
      </w:r>
      <w:r w:rsidR="00C0421D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87600C">
        <w:rPr>
          <w:rFonts w:ascii="Times New Roman" w:hAnsi="Times New Roman" w:cs="Times New Roman"/>
          <w:sz w:val="28"/>
          <w:szCs w:val="28"/>
        </w:rPr>
        <w:t xml:space="preserve">что </w:t>
      </w:r>
      <w:r w:rsidR="00771B04">
        <w:rPr>
          <w:rFonts w:ascii="Times New Roman" w:hAnsi="Times New Roman" w:cs="Times New Roman"/>
          <w:sz w:val="28"/>
          <w:szCs w:val="28"/>
        </w:rPr>
        <w:t>выш</w:t>
      </w:r>
      <w:r w:rsidR="00AA4C09">
        <w:rPr>
          <w:rFonts w:ascii="Times New Roman" w:hAnsi="Times New Roman" w:cs="Times New Roman"/>
          <w:sz w:val="28"/>
          <w:szCs w:val="28"/>
        </w:rPr>
        <w:t xml:space="preserve">е первоначально утвержденных назначений </w:t>
      </w:r>
      <w:r w:rsidR="0087600C">
        <w:rPr>
          <w:rFonts w:ascii="Times New Roman" w:hAnsi="Times New Roman" w:cs="Times New Roman"/>
          <w:sz w:val="28"/>
          <w:szCs w:val="28"/>
        </w:rPr>
        <w:t xml:space="preserve"> на </w:t>
      </w:r>
      <w:r w:rsidR="00771B04">
        <w:rPr>
          <w:rFonts w:ascii="Times New Roman" w:hAnsi="Times New Roman" w:cs="Times New Roman"/>
          <w:sz w:val="28"/>
          <w:szCs w:val="28"/>
        </w:rPr>
        <w:t>236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771B04">
        <w:rPr>
          <w:rFonts w:ascii="Times New Roman" w:hAnsi="Times New Roman" w:cs="Times New Roman"/>
          <w:sz w:val="28"/>
          <w:szCs w:val="28"/>
        </w:rPr>
        <w:t>9</w:t>
      </w:r>
      <w:r w:rsidR="0087600C">
        <w:rPr>
          <w:rFonts w:ascii="Times New Roman" w:hAnsi="Times New Roman" w:cs="Times New Roman"/>
          <w:sz w:val="28"/>
          <w:szCs w:val="28"/>
        </w:rPr>
        <w:t xml:space="preserve"> тыс. руб.  Доля налоговых доходов в собственных доходах составляет </w:t>
      </w:r>
      <w:r w:rsidR="00AA4C09">
        <w:rPr>
          <w:rFonts w:ascii="Times New Roman" w:hAnsi="Times New Roman" w:cs="Times New Roman"/>
          <w:sz w:val="28"/>
          <w:szCs w:val="28"/>
        </w:rPr>
        <w:t xml:space="preserve"> </w:t>
      </w:r>
      <w:r w:rsidR="008818D2">
        <w:rPr>
          <w:rFonts w:ascii="Times New Roman" w:hAnsi="Times New Roman" w:cs="Times New Roman"/>
          <w:sz w:val="28"/>
          <w:szCs w:val="28"/>
        </w:rPr>
        <w:t>97,</w:t>
      </w:r>
      <w:r w:rsidR="0070476E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>%</w:t>
      </w:r>
      <w:r w:rsidR="0087600C">
        <w:rPr>
          <w:rFonts w:ascii="Times New Roman" w:hAnsi="Times New Roman" w:cs="Times New Roman"/>
          <w:sz w:val="28"/>
          <w:szCs w:val="28"/>
        </w:rPr>
        <w:t xml:space="preserve">, доля в общей сумме доходов  составляет </w:t>
      </w:r>
      <w:r w:rsidR="000D4843">
        <w:rPr>
          <w:rFonts w:ascii="Times New Roman" w:hAnsi="Times New Roman" w:cs="Times New Roman"/>
          <w:sz w:val="28"/>
          <w:szCs w:val="28"/>
        </w:rPr>
        <w:t>73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70476E">
        <w:rPr>
          <w:rFonts w:ascii="Times New Roman" w:hAnsi="Times New Roman" w:cs="Times New Roman"/>
          <w:sz w:val="28"/>
          <w:szCs w:val="28"/>
        </w:rPr>
        <w:t>1</w:t>
      </w:r>
      <w:r w:rsidR="0087600C">
        <w:rPr>
          <w:rFonts w:ascii="Times New Roman" w:hAnsi="Times New Roman" w:cs="Times New Roman"/>
          <w:sz w:val="28"/>
          <w:szCs w:val="28"/>
        </w:rPr>
        <w:t>%</w:t>
      </w:r>
      <w:r w:rsidRPr="00D2483E">
        <w:rPr>
          <w:rFonts w:ascii="Times New Roman" w:hAnsi="Times New Roman" w:cs="Times New Roman"/>
          <w:sz w:val="28"/>
          <w:szCs w:val="28"/>
        </w:rPr>
        <w:t xml:space="preserve">. </w:t>
      </w:r>
      <w:r w:rsidR="0087600C">
        <w:rPr>
          <w:rFonts w:ascii="Times New Roman" w:hAnsi="Times New Roman" w:cs="Times New Roman"/>
          <w:sz w:val="28"/>
          <w:szCs w:val="28"/>
        </w:rPr>
        <w:t>Уточненный п</w:t>
      </w:r>
      <w:r w:rsidRPr="00D2483E">
        <w:rPr>
          <w:rFonts w:ascii="Times New Roman" w:hAnsi="Times New Roman" w:cs="Times New Roman"/>
          <w:sz w:val="28"/>
          <w:szCs w:val="28"/>
        </w:rPr>
        <w:t>лан по на</w:t>
      </w:r>
      <w:r>
        <w:rPr>
          <w:rFonts w:ascii="Times New Roman" w:hAnsi="Times New Roman" w:cs="Times New Roman"/>
          <w:sz w:val="28"/>
          <w:szCs w:val="28"/>
        </w:rPr>
        <w:t xml:space="preserve">логовым доходам выполнен на </w:t>
      </w:r>
      <w:r w:rsidR="008818D2">
        <w:rPr>
          <w:rFonts w:ascii="Times New Roman" w:hAnsi="Times New Roman" w:cs="Times New Roman"/>
          <w:sz w:val="28"/>
          <w:szCs w:val="28"/>
        </w:rPr>
        <w:t>9</w:t>
      </w:r>
      <w:r w:rsidR="00A31D8F">
        <w:rPr>
          <w:rFonts w:ascii="Times New Roman" w:hAnsi="Times New Roman" w:cs="Times New Roman"/>
          <w:sz w:val="28"/>
          <w:szCs w:val="28"/>
        </w:rPr>
        <w:t>9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A31D8F">
        <w:rPr>
          <w:rFonts w:ascii="Times New Roman" w:hAnsi="Times New Roman" w:cs="Times New Roman"/>
          <w:sz w:val="28"/>
          <w:szCs w:val="28"/>
        </w:rPr>
        <w:t>9</w:t>
      </w:r>
      <w:r w:rsidRPr="00D2483E">
        <w:rPr>
          <w:rFonts w:ascii="Times New Roman" w:hAnsi="Times New Roman" w:cs="Times New Roman"/>
          <w:sz w:val="28"/>
          <w:szCs w:val="28"/>
        </w:rPr>
        <w:t xml:space="preserve">%. </w:t>
      </w:r>
      <w:r w:rsidR="0076438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D5996" w:rsidRDefault="0087600C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C0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2483E" w:rsidRPr="00AA4C09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AA4C09" w:rsidRPr="00AA4C09">
        <w:rPr>
          <w:rFonts w:ascii="Times New Roman" w:hAnsi="Times New Roman" w:cs="Times New Roman"/>
          <w:i/>
          <w:sz w:val="28"/>
          <w:szCs w:val="28"/>
        </w:rPr>
        <w:t>Н</w:t>
      </w:r>
      <w:r w:rsidR="00583296" w:rsidRPr="00AA4C09">
        <w:rPr>
          <w:rFonts w:ascii="Times New Roman" w:hAnsi="Times New Roman" w:cs="Times New Roman"/>
          <w:i/>
          <w:sz w:val="28"/>
          <w:szCs w:val="28"/>
        </w:rPr>
        <w:t>алог на доходы физических лиц</w:t>
      </w:r>
      <w:r w:rsidR="00AA4C09">
        <w:rPr>
          <w:rFonts w:ascii="Times New Roman" w:hAnsi="Times New Roman" w:cs="Times New Roman"/>
          <w:sz w:val="28"/>
          <w:szCs w:val="28"/>
        </w:rPr>
        <w:t xml:space="preserve">. </w:t>
      </w:r>
      <w:r w:rsidR="00583296">
        <w:rPr>
          <w:rFonts w:ascii="Times New Roman" w:hAnsi="Times New Roman" w:cs="Times New Roman"/>
          <w:sz w:val="28"/>
          <w:szCs w:val="28"/>
        </w:rPr>
        <w:t xml:space="preserve"> </w:t>
      </w:r>
      <w:r w:rsidR="002278F1">
        <w:rPr>
          <w:rFonts w:ascii="Times New Roman" w:hAnsi="Times New Roman" w:cs="Times New Roman"/>
          <w:sz w:val="28"/>
          <w:szCs w:val="28"/>
        </w:rPr>
        <w:t xml:space="preserve">Данный вид налога занимает </w:t>
      </w:r>
      <w:r w:rsidR="00E02F9E">
        <w:rPr>
          <w:rFonts w:ascii="Times New Roman" w:hAnsi="Times New Roman" w:cs="Times New Roman"/>
          <w:sz w:val="28"/>
          <w:szCs w:val="28"/>
        </w:rPr>
        <w:t xml:space="preserve"> </w:t>
      </w:r>
      <w:r w:rsidR="002278F1">
        <w:rPr>
          <w:rFonts w:ascii="Times New Roman" w:hAnsi="Times New Roman" w:cs="Times New Roman"/>
          <w:sz w:val="28"/>
          <w:szCs w:val="28"/>
        </w:rPr>
        <w:t>н</w:t>
      </w:r>
      <w:r w:rsidR="002278F1" w:rsidRPr="00D2483E">
        <w:rPr>
          <w:rFonts w:ascii="Times New Roman" w:hAnsi="Times New Roman" w:cs="Times New Roman"/>
          <w:sz w:val="28"/>
          <w:szCs w:val="28"/>
        </w:rPr>
        <w:t>аибольший удельный вес в состав</w:t>
      </w:r>
      <w:r w:rsidR="002278F1">
        <w:rPr>
          <w:rFonts w:ascii="Times New Roman" w:hAnsi="Times New Roman" w:cs="Times New Roman"/>
          <w:sz w:val="28"/>
          <w:szCs w:val="28"/>
        </w:rPr>
        <w:t xml:space="preserve">е собственных доходов поселения. </w:t>
      </w:r>
      <w:r w:rsidR="005267F3">
        <w:rPr>
          <w:rFonts w:ascii="Times New Roman" w:hAnsi="Times New Roman" w:cs="Times New Roman"/>
          <w:sz w:val="28"/>
          <w:szCs w:val="28"/>
        </w:rPr>
        <w:t xml:space="preserve">Доля налога на доходы  физических лиц в собственных доходах составляет  67,3%.  </w:t>
      </w:r>
      <w:r w:rsidR="00AA4C09">
        <w:rPr>
          <w:rFonts w:ascii="Times New Roman" w:hAnsi="Times New Roman" w:cs="Times New Roman"/>
          <w:sz w:val="28"/>
          <w:szCs w:val="28"/>
        </w:rPr>
        <w:t>Д</w:t>
      </w:r>
      <w:r w:rsidR="00E02F9E">
        <w:rPr>
          <w:rFonts w:ascii="Times New Roman" w:hAnsi="Times New Roman" w:cs="Times New Roman"/>
          <w:sz w:val="28"/>
          <w:szCs w:val="28"/>
        </w:rPr>
        <w:t xml:space="preserve">оходы </w:t>
      </w:r>
      <w:r w:rsidR="002D5996">
        <w:rPr>
          <w:rFonts w:ascii="Times New Roman" w:hAnsi="Times New Roman" w:cs="Times New Roman"/>
          <w:sz w:val="28"/>
          <w:szCs w:val="28"/>
        </w:rPr>
        <w:t xml:space="preserve">по данному налоговому источнику в 2015 году </w:t>
      </w:r>
      <w:r w:rsidR="00E02F9E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583296">
        <w:rPr>
          <w:rFonts w:ascii="Times New Roman" w:hAnsi="Times New Roman" w:cs="Times New Roman"/>
          <w:sz w:val="28"/>
          <w:szCs w:val="28"/>
        </w:rPr>
        <w:t xml:space="preserve"> </w:t>
      </w:r>
      <w:r w:rsidR="00D80910">
        <w:rPr>
          <w:rFonts w:ascii="Times New Roman" w:hAnsi="Times New Roman" w:cs="Times New Roman"/>
          <w:sz w:val="28"/>
          <w:szCs w:val="28"/>
        </w:rPr>
        <w:t>1709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9204E2">
        <w:rPr>
          <w:rFonts w:ascii="Times New Roman" w:hAnsi="Times New Roman" w:cs="Times New Roman"/>
          <w:sz w:val="28"/>
          <w:szCs w:val="28"/>
        </w:rPr>
        <w:t>7</w:t>
      </w:r>
      <w:r w:rsidR="008818D2">
        <w:rPr>
          <w:rFonts w:ascii="Times New Roman" w:hAnsi="Times New Roman" w:cs="Times New Roman"/>
          <w:sz w:val="28"/>
          <w:szCs w:val="28"/>
        </w:rPr>
        <w:t xml:space="preserve"> </w:t>
      </w:r>
      <w:r w:rsidR="002D5996">
        <w:rPr>
          <w:rFonts w:ascii="Times New Roman" w:hAnsi="Times New Roman" w:cs="Times New Roman"/>
          <w:sz w:val="28"/>
          <w:szCs w:val="28"/>
        </w:rPr>
        <w:t xml:space="preserve">тыс. руб., что составляет </w:t>
      </w:r>
      <w:r w:rsidR="009204E2">
        <w:rPr>
          <w:rFonts w:ascii="Times New Roman" w:hAnsi="Times New Roman" w:cs="Times New Roman"/>
          <w:sz w:val="28"/>
          <w:szCs w:val="28"/>
        </w:rPr>
        <w:t>100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9204E2">
        <w:rPr>
          <w:rFonts w:ascii="Times New Roman" w:hAnsi="Times New Roman" w:cs="Times New Roman"/>
          <w:sz w:val="28"/>
          <w:szCs w:val="28"/>
        </w:rPr>
        <w:t>1</w:t>
      </w:r>
      <w:r w:rsidR="002D5996">
        <w:rPr>
          <w:rFonts w:ascii="Times New Roman" w:hAnsi="Times New Roman" w:cs="Times New Roman"/>
          <w:sz w:val="28"/>
          <w:szCs w:val="28"/>
        </w:rPr>
        <w:t xml:space="preserve">% от плановых показателей.  В сравнении с 2014 годом  объем доходов по данному источнику </w:t>
      </w:r>
      <w:r w:rsidR="0070476E">
        <w:rPr>
          <w:rFonts w:ascii="Times New Roman" w:hAnsi="Times New Roman" w:cs="Times New Roman"/>
          <w:sz w:val="28"/>
          <w:szCs w:val="28"/>
        </w:rPr>
        <w:t>увеличи</w:t>
      </w:r>
      <w:r w:rsidR="00AA4C09">
        <w:rPr>
          <w:rFonts w:ascii="Times New Roman" w:hAnsi="Times New Roman" w:cs="Times New Roman"/>
          <w:sz w:val="28"/>
          <w:szCs w:val="28"/>
        </w:rPr>
        <w:t>лся</w:t>
      </w:r>
      <w:r w:rsidR="009C09E9">
        <w:rPr>
          <w:rFonts w:ascii="Times New Roman" w:hAnsi="Times New Roman" w:cs="Times New Roman"/>
          <w:sz w:val="28"/>
          <w:szCs w:val="28"/>
        </w:rPr>
        <w:t xml:space="preserve"> </w:t>
      </w:r>
      <w:r w:rsidR="002D5996">
        <w:rPr>
          <w:rFonts w:ascii="Times New Roman" w:hAnsi="Times New Roman" w:cs="Times New Roman"/>
          <w:sz w:val="28"/>
          <w:szCs w:val="28"/>
        </w:rPr>
        <w:t xml:space="preserve"> на </w:t>
      </w:r>
      <w:r w:rsidR="007C002F">
        <w:rPr>
          <w:rFonts w:ascii="Times New Roman" w:hAnsi="Times New Roman" w:cs="Times New Roman"/>
          <w:sz w:val="28"/>
          <w:szCs w:val="28"/>
        </w:rPr>
        <w:t>349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7C002F">
        <w:rPr>
          <w:rFonts w:ascii="Times New Roman" w:hAnsi="Times New Roman" w:cs="Times New Roman"/>
          <w:sz w:val="28"/>
          <w:szCs w:val="28"/>
        </w:rPr>
        <w:t>9</w:t>
      </w:r>
      <w:r w:rsidR="002D5996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8818D2">
        <w:rPr>
          <w:rFonts w:ascii="Times New Roman" w:hAnsi="Times New Roman" w:cs="Times New Roman"/>
          <w:sz w:val="28"/>
          <w:szCs w:val="28"/>
        </w:rPr>
        <w:t>2</w:t>
      </w:r>
      <w:r w:rsidR="00DA6F30">
        <w:rPr>
          <w:rFonts w:ascii="Times New Roman" w:hAnsi="Times New Roman" w:cs="Times New Roman"/>
          <w:sz w:val="28"/>
          <w:szCs w:val="28"/>
        </w:rPr>
        <w:t>5</w:t>
      </w:r>
      <w:r w:rsidR="008818D2">
        <w:rPr>
          <w:rFonts w:ascii="Times New Roman" w:hAnsi="Times New Roman" w:cs="Times New Roman"/>
          <w:sz w:val="28"/>
          <w:szCs w:val="28"/>
        </w:rPr>
        <w:t>,7</w:t>
      </w:r>
      <w:r w:rsidR="00194A41">
        <w:rPr>
          <w:rFonts w:ascii="Times New Roman" w:hAnsi="Times New Roman" w:cs="Times New Roman"/>
          <w:sz w:val="28"/>
          <w:szCs w:val="28"/>
        </w:rPr>
        <w:t>%</w:t>
      </w:r>
      <w:r w:rsidR="002D5996">
        <w:rPr>
          <w:rFonts w:ascii="Times New Roman" w:hAnsi="Times New Roman" w:cs="Times New Roman"/>
          <w:sz w:val="28"/>
          <w:szCs w:val="28"/>
        </w:rPr>
        <w:t>.</w:t>
      </w:r>
      <w:r w:rsidR="00194A41">
        <w:rPr>
          <w:rFonts w:ascii="Times New Roman" w:hAnsi="Times New Roman" w:cs="Times New Roman"/>
          <w:sz w:val="28"/>
          <w:szCs w:val="28"/>
        </w:rPr>
        <w:t xml:space="preserve"> Основной причиной </w:t>
      </w:r>
      <w:r w:rsidR="009346A3">
        <w:rPr>
          <w:rFonts w:ascii="Times New Roman" w:hAnsi="Times New Roman" w:cs="Times New Roman"/>
          <w:sz w:val="28"/>
          <w:szCs w:val="28"/>
        </w:rPr>
        <w:t>увелич</w:t>
      </w:r>
      <w:r w:rsidR="00194A41">
        <w:rPr>
          <w:rFonts w:ascii="Times New Roman" w:hAnsi="Times New Roman" w:cs="Times New Roman"/>
          <w:sz w:val="28"/>
          <w:szCs w:val="28"/>
        </w:rPr>
        <w:t>ения налоговых поступлений является</w:t>
      </w:r>
      <w:r w:rsidR="009346A3">
        <w:rPr>
          <w:rFonts w:ascii="Times New Roman" w:hAnsi="Times New Roman" w:cs="Times New Roman"/>
          <w:sz w:val="28"/>
          <w:szCs w:val="28"/>
        </w:rPr>
        <w:t xml:space="preserve"> повышение заработной платы в АО «Лесозавод» и создание новых рабочих мест</w:t>
      </w:r>
      <w:r w:rsidR="00194A41">
        <w:rPr>
          <w:rFonts w:ascii="Times New Roman" w:hAnsi="Times New Roman" w:cs="Times New Roman"/>
          <w:sz w:val="28"/>
          <w:szCs w:val="28"/>
        </w:rPr>
        <w:t>.</w:t>
      </w:r>
      <w:r w:rsidR="002D5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22C" w:rsidRDefault="00E033C4" w:rsidP="00F142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016">
        <w:rPr>
          <w:rFonts w:ascii="Times New Roman" w:hAnsi="Times New Roman" w:cs="Times New Roman"/>
          <w:i/>
          <w:sz w:val="28"/>
          <w:szCs w:val="28"/>
        </w:rPr>
        <w:t>Д</w:t>
      </w:r>
      <w:r w:rsidR="00F1422C" w:rsidRPr="00132016">
        <w:rPr>
          <w:rFonts w:ascii="Times New Roman" w:hAnsi="Times New Roman" w:cs="Times New Roman"/>
          <w:i/>
          <w:sz w:val="28"/>
          <w:szCs w:val="28"/>
        </w:rPr>
        <w:t>оходы от  акцизов по подакцизным товарам</w:t>
      </w:r>
      <w:r w:rsidR="00194A41">
        <w:rPr>
          <w:rFonts w:ascii="Times New Roman" w:hAnsi="Times New Roman" w:cs="Times New Roman"/>
          <w:sz w:val="28"/>
          <w:szCs w:val="28"/>
        </w:rPr>
        <w:t xml:space="preserve">. Доходы по данному источнику составили </w:t>
      </w:r>
      <w:r w:rsidR="008818D2">
        <w:rPr>
          <w:rFonts w:ascii="Times New Roman" w:hAnsi="Times New Roman" w:cs="Times New Roman"/>
          <w:sz w:val="28"/>
          <w:szCs w:val="28"/>
        </w:rPr>
        <w:t>2</w:t>
      </w:r>
      <w:r w:rsidR="003E5DD6">
        <w:rPr>
          <w:rFonts w:ascii="Times New Roman" w:hAnsi="Times New Roman" w:cs="Times New Roman"/>
          <w:sz w:val="28"/>
          <w:szCs w:val="28"/>
        </w:rPr>
        <w:t>22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3E5DD6">
        <w:rPr>
          <w:rFonts w:ascii="Times New Roman" w:hAnsi="Times New Roman" w:cs="Times New Roman"/>
          <w:sz w:val="28"/>
          <w:szCs w:val="28"/>
        </w:rPr>
        <w:t>4</w:t>
      </w:r>
      <w:r w:rsidR="00F1422C">
        <w:rPr>
          <w:rFonts w:ascii="Times New Roman" w:hAnsi="Times New Roman" w:cs="Times New Roman"/>
          <w:sz w:val="28"/>
          <w:szCs w:val="28"/>
        </w:rPr>
        <w:t xml:space="preserve"> </w:t>
      </w:r>
      <w:r w:rsidR="00F1422C" w:rsidRPr="00D2483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1422C">
        <w:rPr>
          <w:rFonts w:ascii="Times New Roman" w:hAnsi="Times New Roman" w:cs="Times New Roman"/>
          <w:sz w:val="28"/>
          <w:szCs w:val="28"/>
        </w:rPr>
        <w:t>,</w:t>
      </w:r>
      <w:r w:rsidR="007153F9">
        <w:rPr>
          <w:rFonts w:ascii="Times New Roman" w:hAnsi="Times New Roman" w:cs="Times New Roman"/>
          <w:sz w:val="28"/>
          <w:szCs w:val="28"/>
        </w:rPr>
        <w:t xml:space="preserve"> или </w:t>
      </w:r>
      <w:r w:rsidR="008818D2">
        <w:rPr>
          <w:rFonts w:ascii="Times New Roman" w:hAnsi="Times New Roman" w:cs="Times New Roman"/>
          <w:sz w:val="28"/>
          <w:szCs w:val="28"/>
        </w:rPr>
        <w:t>98</w:t>
      </w:r>
      <w:r w:rsidR="007153F9">
        <w:rPr>
          <w:rFonts w:ascii="Times New Roman" w:hAnsi="Times New Roman" w:cs="Times New Roman"/>
          <w:sz w:val="28"/>
          <w:szCs w:val="28"/>
        </w:rPr>
        <w:t>,</w:t>
      </w:r>
      <w:r w:rsidR="008818D2">
        <w:rPr>
          <w:rFonts w:ascii="Times New Roman" w:hAnsi="Times New Roman" w:cs="Times New Roman"/>
          <w:sz w:val="28"/>
          <w:szCs w:val="28"/>
        </w:rPr>
        <w:t>0</w:t>
      </w:r>
      <w:r w:rsidR="007153F9">
        <w:rPr>
          <w:rFonts w:ascii="Times New Roman" w:hAnsi="Times New Roman" w:cs="Times New Roman"/>
          <w:sz w:val="28"/>
          <w:szCs w:val="28"/>
        </w:rPr>
        <w:t xml:space="preserve">% от плановых показателей. Доля данного налога </w:t>
      </w:r>
      <w:r w:rsidR="00F1422C">
        <w:rPr>
          <w:rFonts w:ascii="Times New Roman" w:hAnsi="Times New Roman" w:cs="Times New Roman"/>
          <w:sz w:val="28"/>
          <w:szCs w:val="28"/>
        </w:rPr>
        <w:t xml:space="preserve"> </w:t>
      </w:r>
      <w:r w:rsidR="007153F9">
        <w:rPr>
          <w:rFonts w:ascii="Times New Roman" w:hAnsi="Times New Roman" w:cs="Times New Roman"/>
          <w:sz w:val="28"/>
          <w:szCs w:val="28"/>
        </w:rPr>
        <w:t xml:space="preserve">в </w:t>
      </w:r>
      <w:r w:rsidR="00F1422C"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 w:rsidR="007153F9">
        <w:rPr>
          <w:rFonts w:ascii="Times New Roman" w:hAnsi="Times New Roman" w:cs="Times New Roman"/>
          <w:sz w:val="28"/>
          <w:szCs w:val="28"/>
        </w:rPr>
        <w:t xml:space="preserve">дах </w:t>
      </w:r>
      <w:r w:rsidR="00F1422C"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7153F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C128A">
        <w:rPr>
          <w:rFonts w:ascii="Times New Roman" w:hAnsi="Times New Roman" w:cs="Times New Roman"/>
          <w:sz w:val="28"/>
          <w:szCs w:val="28"/>
        </w:rPr>
        <w:t>8</w:t>
      </w:r>
      <w:r w:rsidR="008818D2">
        <w:rPr>
          <w:rFonts w:ascii="Times New Roman" w:hAnsi="Times New Roman" w:cs="Times New Roman"/>
          <w:sz w:val="28"/>
          <w:szCs w:val="28"/>
        </w:rPr>
        <w:t>,8</w:t>
      </w:r>
      <w:r w:rsidR="007153F9">
        <w:rPr>
          <w:rFonts w:ascii="Times New Roman" w:hAnsi="Times New Roman" w:cs="Times New Roman"/>
          <w:sz w:val="28"/>
          <w:szCs w:val="28"/>
        </w:rPr>
        <w:t>%</w:t>
      </w:r>
      <w:r w:rsidR="00F1422C" w:rsidRPr="00D2483E">
        <w:rPr>
          <w:rFonts w:ascii="Times New Roman" w:hAnsi="Times New Roman" w:cs="Times New Roman"/>
          <w:sz w:val="28"/>
          <w:szCs w:val="28"/>
        </w:rPr>
        <w:t>.</w:t>
      </w:r>
      <w:r w:rsidR="007153F9" w:rsidRPr="007153F9">
        <w:rPr>
          <w:rFonts w:ascii="Times New Roman" w:hAnsi="Times New Roman" w:cs="Times New Roman"/>
          <w:sz w:val="28"/>
          <w:szCs w:val="28"/>
        </w:rPr>
        <w:t xml:space="preserve"> </w:t>
      </w:r>
      <w:r w:rsidR="007153F9">
        <w:rPr>
          <w:rFonts w:ascii="Times New Roman" w:hAnsi="Times New Roman" w:cs="Times New Roman"/>
          <w:sz w:val="28"/>
          <w:szCs w:val="28"/>
        </w:rPr>
        <w:t xml:space="preserve">В сравнении с 2014 годом  объем доходов по данному источнику </w:t>
      </w:r>
      <w:r w:rsidR="00194A41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9C09E9">
        <w:rPr>
          <w:rFonts w:ascii="Times New Roman" w:hAnsi="Times New Roman" w:cs="Times New Roman"/>
          <w:sz w:val="28"/>
          <w:szCs w:val="28"/>
        </w:rPr>
        <w:t xml:space="preserve"> </w:t>
      </w:r>
      <w:r w:rsidR="007153F9">
        <w:rPr>
          <w:rFonts w:ascii="Times New Roman" w:hAnsi="Times New Roman" w:cs="Times New Roman"/>
          <w:sz w:val="28"/>
          <w:szCs w:val="28"/>
        </w:rPr>
        <w:t xml:space="preserve">  на </w:t>
      </w:r>
      <w:r w:rsidR="008818D2">
        <w:rPr>
          <w:rFonts w:ascii="Times New Roman" w:hAnsi="Times New Roman" w:cs="Times New Roman"/>
          <w:sz w:val="28"/>
          <w:szCs w:val="28"/>
        </w:rPr>
        <w:t>13,</w:t>
      </w:r>
      <w:r w:rsidR="00EB3340">
        <w:rPr>
          <w:rFonts w:ascii="Times New Roman" w:hAnsi="Times New Roman" w:cs="Times New Roman"/>
          <w:sz w:val="28"/>
          <w:szCs w:val="28"/>
        </w:rPr>
        <w:t>5</w:t>
      </w:r>
      <w:r w:rsidR="007153F9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194A41">
        <w:rPr>
          <w:rFonts w:ascii="Times New Roman" w:hAnsi="Times New Roman" w:cs="Times New Roman"/>
          <w:sz w:val="28"/>
          <w:szCs w:val="28"/>
        </w:rPr>
        <w:t>6,</w:t>
      </w:r>
      <w:r w:rsidR="00EB3340">
        <w:rPr>
          <w:rFonts w:ascii="Times New Roman" w:hAnsi="Times New Roman" w:cs="Times New Roman"/>
          <w:sz w:val="28"/>
          <w:szCs w:val="28"/>
        </w:rPr>
        <w:t>5</w:t>
      </w:r>
      <w:r w:rsidR="007153F9">
        <w:rPr>
          <w:rFonts w:ascii="Times New Roman" w:hAnsi="Times New Roman" w:cs="Times New Roman"/>
          <w:sz w:val="28"/>
          <w:szCs w:val="28"/>
        </w:rPr>
        <w:t>%.</w:t>
      </w:r>
    </w:p>
    <w:p w:rsidR="00CA49AC" w:rsidRDefault="00E02F9E" w:rsidP="001C53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 поступлений 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1A213D" w:rsidRPr="00EB2DC5">
        <w:rPr>
          <w:rFonts w:ascii="Times New Roman" w:hAnsi="Times New Roman" w:cs="Times New Roman"/>
          <w:i/>
          <w:sz w:val="28"/>
          <w:szCs w:val="28"/>
        </w:rPr>
        <w:t>земельного налога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F45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245CE1">
        <w:rPr>
          <w:rFonts w:ascii="Times New Roman" w:hAnsi="Times New Roman" w:cs="Times New Roman"/>
          <w:sz w:val="28"/>
          <w:szCs w:val="28"/>
        </w:rPr>
        <w:t>291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245CE1">
        <w:rPr>
          <w:rFonts w:ascii="Times New Roman" w:hAnsi="Times New Roman" w:cs="Times New Roman"/>
          <w:sz w:val="28"/>
          <w:szCs w:val="28"/>
        </w:rPr>
        <w:t>0</w:t>
      </w:r>
      <w:r w:rsidR="00D44F45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1C535D">
        <w:rPr>
          <w:rFonts w:ascii="Times New Roman" w:hAnsi="Times New Roman" w:cs="Times New Roman"/>
          <w:sz w:val="28"/>
          <w:szCs w:val="28"/>
        </w:rPr>
        <w:t xml:space="preserve">или </w:t>
      </w:r>
      <w:r w:rsidR="004E051F">
        <w:rPr>
          <w:rFonts w:ascii="Times New Roman" w:hAnsi="Times New Roman" w:cs="Times New Roman"/>
          <w:sz w:val="28"/>
          <w:szCs w:val="28"/>
        </w:rPr>
        <w:t>100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4E051F">
        <w:rPr>
          <w:rFonts w:ascii="Times New Roman" w:hAnsi="Times New Roman" w:cs="Times New Roman"/>
          <w:sz w:val="28"/>
          <w:szCs w:val="28"/>
        </w:rPr>
        <w:t>3</w:t>
      </w:r>
      <w:r w:rsidR="001C535D">
        <w:rPr>
          <w:rFonts w:ascii="Times New Roman" w:hAnsi="Times New Roman" w:cs="Times New Roman"/>
          <w:sz w:val="28"/>
          <w:szCs w:val="28"/>
        </w:rPr>
        <w:t>%  от плановых назначений.</w:t>
      </w:r>
      <w:r w:rsidR="00081B10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="001C535D"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 w:rsidR="001C535D">
        <w:rPr>
          <w:rFonts w:ascii="Times New Roman" w:hAnsi="Times New Roman" w:cs="Times New Roman"/>
          <w:sz w:val="28"/>
          <w:szCs w:val="28"/>
        </w:rPr>
        <w:t xml:space="preserve">дах </w:t>
      </w:r>
      <w:r w:rsidR="001C535D"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1C535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8818D2">
        <w:rPr>
          <w:rFonts w:ascii="Times New Roman" w:hAnsi="Times New Roman" w:cs="Times New Roman"/>
          <w:sz w:val="28"/>
          <w:szCs w:val="28"/>
        </w:rPr>
        <w:t>1</w:t>
      </w:r>
      <w:r w:rsidR="00347A4C">
        <w:rPr>
          <w:rFonts w:ascii="Times New Roman" w:hAnsi="Times New Roman" w:cs="Times New Roman"/>
          <w:sz w:val="28"/>
          <w:szCs w:val="28"/>
        </w:rPr>
        <w:t>1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347A4C">
        <w:rPr>
          <w:rFonts w:ascii="Times New Roman" w:hAnsi="Times New Roman" w:cs="Times New Roman"/>
          <w:sz w:val="28"/>
          <w:szCs w:val="28"/>
        </w:rPr>
        <w:t>5</w:t>
      </w:r>
      <w:r w:rsidR="001C535D">
        <w:rPr>
          <w:rFonts w:ascii="Times New Roman" w:hAnsi="Times New Roman" w:cs="Times New Roman"/>
          <w:sz w:val="28"/>
          <w:szCs w:val="28"/>
        </w:rPr>
        <w:t>%</w:t>
      </w:r>
      <w:r w:rsidR="001C535D" w:rsidRPr="00D2483E">
        <w:rPr>
          <w:rFonts w:ascii="Times New Roman" w:hAnsi="Times New Roman" w:cs="Times New Roman"/>
          <w:sz w:val="28"/>
          <w:szCs w:val="28"/>
        </w:rPr>
        <w:t>.</w:t>
      </w:r>
      <w:r w:rsidR="001C535D" w:rsidRPr="007153F9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В сравнении с 2014 годом  объем доходов по данному источнику </w:t>
      </w:r>
      <w:r w:rsidR="008818D2">
        <w:rPr>
          <w:rFonts w:ascii="Times New Roman" w:hAnsi="Times New Roman" w:cs="Times New Roman"/>
          <w:sz w:val="28"/>
          <w:szCs w:val="28"/>
        </w:rPr>
        <w:t>увеличился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  на </w:t>
      </w:r>
      <w:r w:rsidR="008818D2">
        <w:rPr>
          <w:rFonts w:ascii="Times New Roman" w:hAnsi="Times New Roman" w:cs="Times New Roman"/>
          <w:sz w:val="28"/>
          <w:szCs w:val="28"/>
        </w:rPr>
        <w:t>1</w:t>
      </w:r>
      <w:r w:rsidR="00347A4C">
        <w:rPr>
          <w:rFonts w:ascii="Times New Roman" w:hAnsi="Times New Roman" w:cs="Times New Roman"/>
          <w:sz w:val="28"/>
          <w:szCs w:val="28"/>
        </w:rPr>
        <w:t>57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347A4C">
        <w:rPr>
          <w:rFonts w:ascii="Times New Roman" w:hAnsi="Times New Roman" w:cs="Times New Roman"/>
          <w:sz w:val="28"/>
          <w:szCs w:val="28"/>
        </w:rPr>
        <w:t>7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тыс. руб. или на </w:t>
      </w:r>
      <w:r w:rsidR="008818D2">
        <w:rPr>
          <w:rFonts w:ascii="Times New Roman" w:hAnsi="Times New Roman" w:cs="Times New Roman"/>
          <w:sz w:val="28"/>
          <w:szCs w:val="28"/>
        </w:rPr>
        <w:t>1</w:t>
      </w:r>
      <w:r w:rsidR="00194A41">
        <w:rPr>
          <w:rFonts w:ascii="Times New Roman" w:hAnsi="Times New Roman" w:cs="Times New Roman"/>
          <w:sz w:val="28"/>
          <w:szCs w:val="28"/>
        </w:rPr>
        <w:t>8,</w:t>
      </w:r>
      <w:r w:rsidR="00347A4C">
        <w:rPr>
          <w:rFonts w:ascii="Times New Roman" w:hAnsi="Times New Roman" w:cs="Times New Roman"/>
          <w:sz w:val="28"/>
          <w:szCs w:val="28"/>
        </w:rPr>
        <w:t>3</w:t>
      </w:r>
      <w:r w:rsidR="001C535D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C535D" w:rsidRDefault="0004325C" w:rsidP="001C53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DC5">
        <w:rPr>
          <w:rFonts w:ascii="Times New Roman" w:hAnsi="Times New Roman" w:cs="Times New Roman"/>
          <w:i/>
          <w:sz w:val="28"/>
          <w:szCs w:val="28"/>
        </w:rPr>
        <w:t>Доходы по  н</w:t>
      </w:r>
      <w:r w:rsidR="00F1422C" w:rsidRPr="00EB2DC5">
        <w:rPr>
          <w:rFonts w:ascii="Times New Roman" w:hAnsi="Times New Roman" w:cs="Times New Roman"/>
          <w:i/>
          <w:sz w:val="28"/>
          <w:szCs w:val="28"/>
        </w:rPr>
        <w:t>алог</w:t>
      </w:r>
      <w:r w:rsidRPr="00EB2DC5">
        <w:rPr>
          <w:rFonts w:ascii="Times New Roman" w:hAnsi="Times New Roman" w:cs="Times New Roman"/>
          <w:i/>
          <w:sz w:val="28"/>
          <w:szCs w:val="28"/>
        </w:rPr>
        <w:t>у</w:t>
      </w:r>
      <w:r w:rsidR="00F1422C" w:rsidRPr="00EB2DC5">
        <w:rPr>
          <w:rFonts w:ascii="Times New Roman" w:hAnsi="Times New Roman" w:cs="Times New Roman"/>
          <w:i/>
          <w:sz w:val="28"/>
          <w:szCs w:val="28"/>
        </w:rPr>
        <w:t xml:space="preserve"> на имущество физических лиц</w:t>
      </w:r>
      <w:r w:rsidRPr="00EB2DC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2015 году составили 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594344">
        <w:rPr>
          <w:rFonts w:ascii="Times New Roman" w:hAnsi="Times New Roman" w:cs="Times New Roman"/>
          <w:sz w:val="28"/>
          <w:szCs w:val="28"/>
        </w:rPr>
        <w:t>238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5943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1C535D">
        <w:rPr>
          <w:rFonts w:ascii="Times New Roman" w:hAnsi="Times New Roman" w:cs="Times New Roman"/>
          <w:sz w:val="28"/>
          <w:szCs w:val="28"/>
        </w:rPr>
        <w:t xml:space="preserve"> или </w:t>
      </w:r>
      <w:r w:rsidR="00594344">
        <w:rPr>
          <w:rFonts w:ascii="Times New Roman" w:hAnsi="Times New Roman" w:cs="Times New Roman"/>
          <w:sz w:val="28"/>
          <w:szCs w:val="28"/>
        </w:rPr>
        <w:t>100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594344">
        <w:rPr>
          <w:rFonts w:ascii="Times New Roman" w:hAnsi="Times New Roman" w:cs="Times New Roman"/>
          <w:sz w:val="28"/>
          <w:szCs w:val="28"/>
        </w:rPr>
        <w:t>1</w:t>
      </w:r>
      <w:r w:rsidR="001C535D">
        <w:rPr>
          <w:rFonts w:ascii="Times New Roman" w:hAnsi="Times New Roman" w:cs="Times New Roman"/>
          <w:sz w:val="28"/>
          <w:szCs w:val="28"/>
        </w:rPr>
        <w:t>% от плановых показателей.</w:t>
      </w:r>
      <w:r w:rsidR="001C535D" w:rsidRPr="001C535D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="001C535D"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 w:rsidR="001C535D">
        <w:rPr>
          <w:rFonts w:ascii="Times New Roman" w:hAnsi="Times New Roman" w:cs="Times New Roman"/>
          <w:sz w:val="28"/>
          <w:szCs w:val="28"/>
        </w:rPr>
        <w:t xml:space="preserve">дах </w:t>
      </w:r>
      <w:r w:rsidR="001C535D"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1C535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031D6">
        <w:rPr>
          <w:rFonts w:ascii="Times New Roman" w:hAnsi="Times New Roman" w:cs="Times New Roman"/>
          <w:sz w:val="28"/>
          <w:szCs w:val="28"/>
        </w:rPr>
        <w:t>9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6031D6">
        <w:rPr>
          <w:rFonts w:ascii="Times New Roman" w:hAnsi="Times New Roman" w:cs="Times New Roman"/>
          <w:sz w:val="28"/>
          <w:szCs w:val="28"/>
        </w:rPr>
        <w:t>4</w:t>
      </w:r>
      <w:r w:rsidR="001C535D">
        <w:rPr>
          <w:rFonts w:ascii="Times New Roman" w:hAnsi="Times New Roman" w:cs="Times New Roman"/>
          <w:sz w:val="28"/>
          <w:szCs w:val="28"/>
        </w:rPr>
        <w:t>%</w:t>
      </w:r>
      <w:r w:rsidR="001C535D" w:rsidRPr="00D2483E">
        <w:rPr>
          <w:rFonts w:ascii="Times New Roman" w:hAnsi="Times New Roman" w:cs="Times New Roman"/>
          <w:sz w:val="28"/>
          <w:szCs w:val="28"/>
        </w:rPr>
        <w:t>.</w:t>
      </w:r>
      <w:r w:rsidR="001C535D" w:rsidRPr="007153F9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lastRenderedPageBreak/>
        <w:t xml:space="preserve">В сравнении с 2014 годом  объем доходов по данному источнику </w:t>
      </w:r>
      <w:r w:rsidR="001A213D">
        <w:rPr>
          <w:rFonts w:ascii="Times New Roman" w:hAnsi="Times New Roman" w:cs="Times New Roman"/>
          <w:sz w:val="28"/>
          <w:szCs w:val="28"/>
        </w:rPr>
        <w:t>увеличился</w:t>
      </w:r>
      <w:r w:rsidR="001C535D">
        <w:rPr>
          <w:rFonts w:ascii="Times New Roman" w:hAnsi="Times New Roman" w:cs="Times New Roman"/>
          <w:sz w:val="28"/>
          <w:szCs w:val="28"/>
        </w:rPr>
        <w:t xml:space="preserve">  на </w:t>
      </w:r>
      <w:r w:rsidR="00302FA5">
        <w:rPr>
          <w:rFonts w:ascii="Times New Roman" w:hAnsi="Times New Roman" w:cs="Times New Roman"/>
          <w:sz w:val="28"/>
          <w:szCs w:val="28"/>
        </w:rPr>
        <w:t>3</w:t>
      </w:r>
      <w:r w:rsidR="002276FF">
        <w:rPr>
          <w:rFonts w:ascii="Times New Roman" w:hAnsi="Times New Roman" w:cs="Times New Roman"/>
          <w:sz w:val="28"/>
          <w:szCs w:val="28"/>
        </w:rPr>
        <w:t>4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2276FF">
        <w:rPr>
          <w:rFonts w:ascii="Times New Roman" w:hAnsi="Times New Roman" w:cs="Times New Roman"/>
          <w:sz w:val="28"/>
          <w:szCs w:val="28"/>
        </w:rPr>
        <w:t>2</w:t>
      </w:r>
      <w:r w:rsidR="001C535D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302FA5">
        <w:rPr>
          <w:rFonts w:ascii="Times New Roman" w:hAnsi="Times New Roman" w:cs="Times New Roman"/>
          <w:sz w:val="28"/>
          <w:szCs w:val="28"/>
        </w:rPr>
        <w:t>1</w:t>
      </w:r>
      <w:r w:rsidR="002276FF">
        <w:rPr>
          <w:rFonts w:ascii="Times New Roman" w:hAnsi="Times New Roman" w:cs="Times New Roman"/>
          <w:sz w:val="28"/>
          <w:szCs w:val="28"/>
        </w:rPr>
        <w:t>6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2276FF">
        <w:rPr>
          <w:rFonts w:ascii="Times New Roman" w:hAnsi="Times New Roman" w:cs="Times New Roman"/>
          <w:sz w:val="28"/>
          <w:szCs w:val="28"/>
        </w:rPr>
        <w:t>8</w:t>
      </w:r>
      <w:r w:rsidR="001C535D">
        <w:rPr>
          <w:rFonts w:ascii="Times New Roman" w:hAnsi="Times New Roman" w:cs="Times New Roman"/>
          <w:sz w:val="28"/>
          <w:szCs w:val="28"/>
        </w:rPr>
        <w:t>%.</w:t>
      </w:r>
    </w:p>
    <w:p w:rsidR="006A5999" w:rsidRDefault="009B1FCB" w:rsidP="00A975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поступлений </w:t>
      </w:r>
      <w:r w:rsidRPr="00EB2DC5">
        <w:rPr>
          <w:rFonts w:ascii="Times New Roman" w:hAnsi="Times New Roman" w:cs="Times New Roman"/>
          <w:i/>
          <w:sz w:val="28"/>
          <w:szCs w:val="28"/>
        </w:rPr>
        <w:t>государственной пошлины</w:t>
      </w:r>
      <w:r>
        <w:rPr>
          <w:rFonts w:ascii="Times New Roman" w:hAnsi="Times New Roman" w:cs="Times New Roman"/>
          <w:sz w:val="28"/>
          <w:szCs w:val="28"/>
        </w:rPr>
        <w:t xml:space="preserve">   в 2015 году составил </w:t>
      </w:r>
      <w:r w:rsidR="009D650A">
        <w:rPr>
          <w:rFonts w:ascii="Times New Roman" w:hAnsi="Times New Roman" w:cs="Times New Roman"/>
          <w:sz w:val="28"/>
          <w:szCs w:val="28"/>
        </w:rPr>
        <w:t>1</w:t>
      </w:r>
      <w:r w:rsidR="00302FA5">
        <w:rPr>
          <w:rFonts w:ascii="Times New Roman" w:hAnsi="Times New Roman" w:cs="Times New Roman"/>
          <w:sz w:val="28"/>
          <w:szCs w:val="28"/>
        </w:rPr>
        <w:t>7,</w:t>
      </w:r>
      <w:r w:rsidR="009D650A">
        <w:rPr>
          <w:rFonts w:ascii="Times New Roman" w:hAnsi="Times New Roman" w:cs="Times New Roman"/>
          <w:sz w:val="28"/>
          <w:szCs w:val="28"/>
        </w:rPr>
        <w:t>5</w:t>
      </w:r>
      <w:r w:rsidR="009D3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руб., или</w:t>
      </w:r>
      <w:r w:rsidR="009D3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FA5">
        <w:rPr>
          <w:rFonts w:ascii="Times New Roman" w:hAnsi="Times New Roman" w:cs="Times New Roman"/>
          <w:sz w:val="28"/>
          <w:szCs w:val="28"/>
        </w:rPr>
        <w:t>9</w:t>
      </w:r>
      <w:r w:rsidR="009D650A">
        <w:rPr>
          <w:rFonts w:ascii="Times New Roman" w:hAnsi="Times New Roman" w:cs="Times New Roman"/>
          <w:sz w:val="28"/>
          <w:szCs w:val="28"/>
        </w:rPr>
        <w:t>8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9D65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194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плановых показателей.</w:t>
      </w:r>
      <w:r w:rsidRPr="001C5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>
        <w:rPr>
          <w:rFonts w:ascii="Times New Roman" w:hAnsi="Times New Roman" w:cs="Times New Roman"/>
          <w:sz w:val="28"/>
          <w:szCs w:val="28"/>
        </w:rPr>
        <w:t xml:space="preserve">дах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94A41">
        <w:rPr>
          <w:rFonts w:ascii="Times New Roman" w:hAnsi="Times New Roman" w:cs="Times New Roman"/>
          <w:sz w:val="28"/>
          <w:szCs w:val="28"/>
        </w:rPr>
        <w:t xml:space="preserve"> </w:t>
      </w:r>
      <w:r w:rsidR="00904C2B">
        <w:rPr>
          <w:rFonts w:ascii="Times New Roman" w:hAnsi="Times New Roman" w:cs="Times New Roman"/>
          <w:sz w:val="28"/>
          <w:szCs w:val="28"/>
        </w:rPr>
        <w:t>0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904C2B">
        <w:rPr>
          <w:rFonts w:ascii="Times New Roman" w:hAnsi="Times New Roman" w:cs="Times New Roman"/>
          <w:sz w:val="28"/>
          <w:szCs w:val="28"/>
        </w:rPr>
        <w:t>7</w:t>
      </w:r>
      <w:r w:rsidR="00391A26">
        <w:rPr>
          <w:rFonts w:ascii="Times New Roman" w:hAnsi="Times New Roman" w:cs="Times New Roman"/>
          <w:sz w:val="28"/>
          <w:szCs w:val="28"/>
        </w:rPr>
        <w:t>%</w:t>
      </w:r>
      <w:r w:rsidR="00194A41">
        <w:rPr>
          <w:rFonts w:ascii="Times New Roman" w:hAnsi="Times New Roman" w:cs="Times New Roman"/>
          <w:sz w:val="28"/>
          <w:szCs w:val="28"/>
        </w:rPr>
        <w:t>.</w:t>
      </w:r>
      <w:r w:rsidRPr="00715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сравнении с 2014 годом  объем доходов по данному источнику </w:t>
      </w:r>
      <w:r w:rsidR="004B1A50">
        <w:rPr>
          <w:rFonts w:ascii="Times New Roman" w:hAnsi="Times New Roman" w:cs="Times New Roman"/>
          <w:sz w:val="28"/>
          <w:szCs w:val="28"/>
        </w:rPr>
        <w:t>увелич</w:t>
      </w:r>
      <w:r w:rsidR="00302FA5">
        <w:rPr>
          <w:rFonts w:ascii="Times New Roman" w:hAnsi="Times New Roman" w:cs="Times New Roman"/>
          <w:sz w:val="28"/>
          <w:szCs w:val="28"/>
        </w:rPr>
        <w:t xml:space="preserve">ился 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4B1A50">
        <w:rPr>
          <w:rFonts w:ascii="Times New Roman" w:hAnsi="Times New Roman" w:cs="Times New Roman"/>
          <w:sz w:val="28"/>
          <w:szCs w:val="28"/>
        </w:rPr>
        <w:t>4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4B1A50">
        <w:rPr>
          <w:rFonts w:ascii="Times New Roman" w:hAnsi="Times New Roman" w:cs="Times New Roman"/>
          <w:sz w:val="28"/>
          <w:szCs w:val="28"/>
        </w:rPr>
        <w:t>4</w:t>
      </w:r>
      <w:r w:rsidR="009D32F6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302FA5">
        <w:rPr>
          <w:rFonts w:ascii="Times New Roman" w:hAnsi="Times New Roman" w:cs="Times New Roman"/>
          <w:sz w:val="28"/>
          <w:szCs w:val="28"/>
        </w:rPr>
        <w:t>3</w:t>
      </w:r>
      <w:r w:rsidR="004B1A50">
        <w:rPr>
          <w:rFonts w:ascii="Times New Roman" w:hAnsi="Times New Roman" w:cs="Times New Roman"/>
          <w:sz w:val="28"/>
          <w:szCs w:val="28"/>
        </w:rPr>
        <w:t>3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4B1A5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302FA5" w:rsidRDefault="00302FA5" w:rsidP="00397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B3E" w:rsidRDefault="00FE673F" w:rsidP="00302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2FA5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302FA5" w:rsidRPr="008436BC">
        <w:rPr>
          <w:rFonts w:ascii="Times New Roman" w:hAnsi="Times New Roman" w:cs="Times New Roman"/>
          <w:sz w:val="28"/>
          <w:szCs w:val="28"/>
          <w:u w:val="single"/>
        </w:rPr>
        <w:t>неналоговых  доходов</w:t>
      </w:r>
      <w:r w:rsidR="00302FA5">
        <w:rPr>
          <w:rFonts w:ascii="Times New Roman" w:hAnsi="Times New Roman" w:cs="Times New Roman"/>
          <w:sz w:val="28"/>
          <w:szCs w:val="28"/>
        </w:rPr>
        <w:t xml:space="preserve">    составил  </w:t>
      </w:r>
      <w:r w:rsidR="00A77BCD">
        <w:rPr>
          <w:rFonts w:ascii="Times New Roman" w:hAnsi="Times New Roman" w:cs="Times New Roman"/>
          <w:sz w:val="28"/>
          <w:szCs w:val="28"/>
        </w:rPr>
        <w:t>62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A77BCD">
        <w:rPr>
          <w:rFonts w:ascii="Times New Roman" w:hAnsi="Times New Roman" w:cs="Times New Roman"/>
          <w:sz w:val="28"/>
          <w:szCs w:val="28"/>
        </w:rPr>
        <w:t>3</w:t>
      </w:r>
      <w:r w:rsidR="00302FA5">
        <w:rPr>
          <w:rFonts w:ascii="Times New Roman" w:hAnsi="Times New Roman" w:cs="Times New Roman"/>
          <w:sz w:val="28"/>
          <w:szCs w:val="28"/>
        </w:rPr>
        <w:t xml:space="preserve">  тыс. руб., что </w:t>
      </w:r>
      <w:r w:rsidR="0044337D">
        <w:rPr>
          <w:rFonts w:ascii="Times New Roman" w:hAnsi="Times New Roman" w:cs="Times New Roman"/>
          <w:sz w:val="28"/>
          <w:szCs w:val="28"/>
        </w:rPr>
        <w:t>бол</w:t>
      </w:r>
      <w:r w:rsidR="00302FA5">
        <w:rPr>
          <w:rFonts w:ascii="Times New Roman" w:hAnsi="Times New Roman" w:cs="Times New Roman"/>
          <w:sz w:val="28"/>
          <w:szCs w:val="28"/>
        </w:rPr>
        <w:t xml:space="preserve">ьше первоначально утвержденного на </w:t>
      </w:r>
      <w:r w:rsidR="0044337D">
        <w:rPr>
          <w:rFonts w:ascii="Times New Roman" w:hAnsi="Times New Roman" w:cs="Times New Roman"/>
          <w:sz w:val="28"/>
          <w:szCs w:val="28"/>
        </w:rPr>
        <w:t>52,3</w:t>
      </w:r>
      <w:r w:rsidR="00302FA5">
        <w:rPr>
          <w:rFonts w:ascii="Times New Roman" w:hAnsi="Times New Roman" w:cs="Times New Roman"/>
          <w:sz w:val="28"/>
          <w:szCs w:val="28"/>
        </w:rPr>
        <w:t xml:space="preserve"> тыс. руб.  Доля </w:t>
      </w:r>
      <w:r w:rsidR="0000283E">
        <w:rPr>
          <w:rFonts w:ascii="Times New Roman" w:hAnsi="Times New Roman" w:cs="Times New Roman"/>
          <w:sz w:val="28"/>
          <w:szCs w:val="28"/>
        </w:rPr>
        <w:t>не</w:t>
      </w:r>
      <w:r w:rsidR="00302FA5">
        <w:rPr>
          <w:rFonts w:ascii="Times New Roman" w:hAnsi="Times New Roman" w:cs="Times New Roman"/>
          <w:sz w:val="28"/>
          <w:szCs w:val="28"/>
        </w:rPr>
        <w:t>налоговых доходов в собственных доходах составляет  2,</w:t>
      </w:r>
      <w:r w:rsidR="007B5293">
        <w:rPr>
          <w:rFonts w:ascii="Times New Roman" w:hAnsi="Times New Roman" w:cs="Times New Roman"/>
          <w:sz w:val="28"/>
          <w:szCs w:val="28"/>
        </w:rPr>
        <w:t>5</w:t>
      </w:r>
      <w:r w:rsidR="00302FA5">
        <w:rPr>
          <w:rFonts w:ascii="Times New Roman" w:hAnsi="Times New Roman" w:cs="Times New Roman"/>
          <w:sz w:val="28"/>
          <w:szCs w:val="28"/>
        </w:rPr>
        <w:t>%.</w:t>
      </w:r>
      <w:r w:rsidR="00302FA5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302FA5">
        <w:rPr>
          <w:rFonts w:ascii="Times New Roman" w:hAnsi="Times New Roman" w:cs="Times New Roman"/>
          <w:sz w:val="28"/>
          <w:szCs w:val="28"/>
        </w:rPr>
        <w:t>Уточненный п</w:t>
      </w:r>
      <w:r w:rsidR="00302FA5" w:rsidRPr="00D2483E">
        <w:rPr>
          <w:rFonts w:ascii="Times New Roman" w:hAnsi="Times New Roman" w:cs="Times New Roman"/>
          <w:sz w:val="28"/>
          <w:szCs w:val="28"/>
        </w:rPr>
        <w:t>лан по на</w:t>
      </w:r>
      <w:r w:rsidR="00302FA5">
        <w:rPr>
          <w:rFonts w:ascii="Times New Roman" w:hAnsi="Times New Roman" w:cs="Times New Roman"/>
          <w:sz w:val="28"/>
          <w:szCs w:val="28"/>
        </w:rPr>
        <w:t xml:space="preserve">логовым доходам выполнен на </w:t>
      </w:r>
      <w:r w:rsidR="006A23F0">
        <w:rPr>
          <w:rFonts w:ascii="Times New Roman" w:hAnsi="Times New Roman" w:cs="Times New Roman"/>
          <w:sz w:val="28"/>
          <w:szCs w:val="28"/>
        </w:rPr>
        <w:t>10</w:t>
      </w:r>
      <w:r w:rsidR="00302FA5">
        <w:rPr>
          <w:rFonts w:ascii="Times New Roman" w:hAnsi="Times New Roman" w:cs="Times New Roman"/>
          <w:sz w:val="28"/>
          <w:szCs w:val="28"/>
        </w:rPr>
        <w:t>0,</w:t>
      </w:r>
      <w:r w:rsidR="006A23F0">
        <w:rPr>
          <w:rFonts w:ascii="Times New Roman" w:hAnsi="Times New Roman" w:cs="Times New Roman"/>
          <w:sz w:val="28"/>
          <w:szCs w:val="28"/>
        </w:rPr>
        <w:t>0</w:t>
      </w:r>
      <w:r w:rsidR="00302FA5" w:rsidRPr="00D2483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5C7B3E" w:rsidRDefault="005C7B3E" w:rsidP="005C7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Доходы </w:t>
      </w:r>
      <w:r>
        <w:rPr>
          <w:rFonts w:ascii="Times New Roman" w:hAnsi="Times New Roman" w:cs="Times New Roman"/>
          <w:i/>
          <w:sz w:val="28"/>
          <w:szCs w:val="28"/>
        </w:rPr>
        <w:t>от сдачи в аренду имущества казны</w:t>
      </w:r>
      <w:r>
        <w:rPr>
          <w:rFonts w:ascii="Times New Roman" w:hAnsi="Times New Roman" w:cs="Times New Roman"/>
          <w:sz w:val="28"/>
          <w:szCs w:val="28"/>
        </w:rPr>
        <w:t xml:space="preserve"> в 2015 году составили </w:t>
      </w:r>
      <w:r w:rsidR="003F52B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,8 тыс. руб.   </w:t>
      </w:r>
    </w:p>
    <w:p w:rsidR="00302FA5" w:rsidRDefault="00302FA5" w:rsidP="00302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7B3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Доход</w:t>
      </w:r>
      <w:r w:rsidR="00860B9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1954A8">
        <w:rPr>
          <w:rFonts w:ascii="Times New Roman" w:hAnsi="Times New Roman" w:cs="Times New Roman"/>
          <w:i/>
          <w:sz w:val="28"/>
          <w:szCs w:val="28"/>
        </w:rPr>
        <w:t>прочих поступлений от использования имущества</w:t>
      </w:r>
      <w:r>
        <w:rPr>
          <w:rFonts w:ascii="Times New Roman" w:hAnsi="Times New Roman" w:cs="Times New Roman"/>
          <w:sz w:val="28"/>
          <w:szCs w:val="28"/>
        </w:rPr>
        <w:t xml:space="preserve"> находящегося в собственности сельских поселений (за исключением  имущества муниципальных автономных учреждений, а также муниципальных унитарных предприятий, в том числе казенных)  </w:t>
      </w:r>
      <w:r w:rsidR="00860B9B">
        <w:rPr>
          <w:rFonts w:ascii="Times New Roman" w:hAnsi="Times New Roman" w:cs="Times New Roman"/>
          <w:sz w:val="28"/>
          <w:szCs w:val="28"/>
        </w:rPr>
        <w:t xml:space="preserve">в 2015 году не поступало. </w:t>
      </w:r>
      <w:r w:rsidR="00CF5012">
        <w:rPr>
          <w:rFonts w:ascii="Times New Roman" w:hAnsi="Times New Roman" w:cs="Times New Roman"/>
          <w:sz w:val="28"/>
          <w:szCs w:val="28"/>
        </w:rPr>
        <w:t xml:space="preserve"> </w:t>
      </w:r>
      <w:r w:rsidR="00860B9B">
        <w:rPr>
          <w:rFonts w:ascii="Times New Roman" w:hAnsi="Times New Roman" w:cs="Times New Roman"/>
          <w:sz w:val="28"/>
          <w:szCs w:val="28"/>
        </w:rPr>
        <w:t xml:space="preserve">В 2014 году такие поступления составили </w:t>
      </w:r>
      <w:r w:rsidR="003A2BD7">
        <w:rPr>
          <w:rFonts w:ascii="Times New Roman" w:hAnsi="Times New Roman" w:cs="Times New Roman"/>
          <w:sz w:val="28"/>
          <w:szCs w:val="28"/>
        </w:rPr>
        <w:t xml:space="preserve">6,1 тыс. руб. В данный вид доходов </w:t>
      </w:r>
      <w:r w:rsidR="002560AC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3A2BD7">
        <w:rPr>
          <w:rFonts w:ascii="Times New Roman" w:hAnsi="Times New Roman" w:cs="Times New Roman"/>
          <w:sz w:val="28"/>
          <w:szCs w:val="28"/>
        </w:rPr>
        <w:t xml:space="preserve">входили поступления от сдачи в аренду нежилых помещений. </w:t>
      </w:r>
      <w:r w:rsidR="00AB66D9">
        <w:rPr>
          <w:rFonts w:ascii="Times New Roman" w:hAnsi="Times New Roman" w:cs="Times New Roman"/>
          <w:sz w:val="28"/>
          <w:szCs w:val="28"/>
        </w:rPr>
        <w:t xml:space="preserve"> С 2015 года в связи с изменением КБК </w:t>
      </w:r>
      <w:r w:rsidR="002560AC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AB66D9">
        <w:rPr>
          <w:rFonts w:ascii="Times New Roman" w:hAnsi="Times New Roman" w:cs="Times New Roman"/>
          <w:sz w:val="28"/>
          <w:szCs w:val="28"/>
        </w:rPr>
        <w:t xml:space="preserve">поступления стали учитываться </w:t>
      </w:r>
      <w:r w:rsidR="00B66BD5">
        <w:rPr>
          <w:rFonts w:ascii="Times New Roman" w:hAnsi="Times New Roman" w:cs="Times New Roman"/>
          <w:sz w:val="28"/>
          <w:szCs w:val="28"/>
        </w:rPr>
        <w:t>как доходы от сдачи в аренду имущества казны.</w:t>
      </w:r>
    </w:p>
    <w:p w:rsidR="00F206C6" w:rsidRDefault="00F206C6" w:rsidP="00302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206C6">
        <w:rPr>
          <w:rFonts w:ascii="Times New Roman" w:hAnsi="Times New Roman" w:cs="Times New Roman"/>
          <w:i/>
          <w:sz w:val="28"/>
          <w:szCs w:val="28"/>
        </w:rPr>
        <w:t>Доходы от компенсации затрат бюджетов поселений</w:t>
      </w:r>
      <w:r>
        <w:rPr>
          <w:rFonts w:ascii="Times New Roman" w:hAnsi="Times New Roman" w:cs="Times New Roman"/>
          <w:sz w:val="28"/>
          <w:szCs w:val="28"/>
        </w:rPr>
        <w:t xml:space="preserve"> в 2015 году составили </w:t>
      </w:r>
      <w:r w:rsidR="001F4C07">
        <w:rPr>
          <w:rFonts w:ascii="Times New Roman" w:hAnsi="Times New Roman" w:cs="Times New Roman"/>
          <w:sz w:val="28"/>
          <w:szCs w:val="28"/>
        </w:rPr>
        <w:t>23,7 тыс. руб.</w:t>
      </w:r>
      <w:r w:rsidR="00F95BAB">
        <w:rPr>
          <w:rFonts w:ascii="Times New Roman" w:hAnsi="Times New Roman" w:cs="Times New Roman"/>
          <w:sz w:val="28"/>
          <w:szCs w:val="28"/>
        </w:rPr>
        <w:t xml:space="preserve"> В 2014 году таких поступлений не было.</w:t>
      </w:r>
    </w:p>
    <w:p w:rsidR="00C50E48" w:rsidRDefault="00C50E48" w:rsidP="00C50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Поступление </w:t>
      </w:r>
      <w:r w:rsidRPr="00C50E48">
        <w:rPr>
          <w:rFonts w:ascii="Times New Roman" w:hAnsi="Times New Roman" w:cs="Times New Roman"/>
          <w:i/>
          <w:sz w:val="28"/>
          <w:szCs w:val="28"/>
        </w:rPr>
        <w:t>штраф</w:t>
      </w:r>
      <w:r>
        <w:rPr>
          <w:rFonts w:ascii="Times New Roman" w:hAnsi="Times New Roman" w:cs="Times New Roman"/>
          <w:i/>
          <w:sz w:val="28"/>
          <w:szCs w:val="28"/>
        </w:rPr>
        <w:t>ов</w:t>
      </w:r>
      <w:r w:rsidRPr="00C50E48">
        <w:rPr>
          <w:rFonts w:ascii="Times New Roman" w:hAnsi="Times New Roman" w:cs="Times New Roman"/>
          <w:i/>
          <w:sz w:val="28"/>
          <w:szCs w:val="28"/>
        </w:rPr>
        <w:t>, санкци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C50E48">
        <w:rPr>
          <w:rFonts w:ascii="Times New Roman" w:hAnsi="Times New Roman" w:cs="Times New Roman"/>
          <w:i/>
          <w:sz w:val="28"/>
          <w:szCs w:val="28"/>
        </w:rPr>
        <w:t>, возмещение ущерба</w:t>
      </w:r>
      <w:r>
        <w:rPr>
          <w:rFonts w:ascii="Times New Roman" w:hAnsi="Times New Roman" w:cs="Times New Roman"/>
          <w:sz w:val="28"/>
          <w:szCs w:val="28"/>
        </w:rPr>
        <w:t xml:space="preserve">  в 2015 году составило  21,8 тыс. руб. В 2014 году таких поступлений не было.</w:t>
      </w:r>
    </w:p>
    <w:p w:rsidR="00302FA5" w:rsidRDefault="00DE2A9C" w:rsidP="00302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DC5936">
        <w:rPr>
          <w:rFonts w:ascii="Times New Roman" w:hAnsi="Times New Roman" w:cs="Times New Roman"/>
          <w:sz w:val="28"/>
          <w:szCs w:val="28"/>
        </w:rPr>
        <w:t>В сравнении с 2014 годом в 2015 году не поступали  доходы от  таких источников как:</w:t>
      </w:r>
    </w:p>
    <w:p w:rsidR="00DC5936" w:rsidRDefault="00DC5936" w:rsidP="00302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доходы от продажи земельных участков, государственная  и муниципальная собственность на которые не разграничена и которые находятся в границах поселения (2014 год – </w:t>
      </w:r>
      <w:r w:rsidR="00B649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49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руб.);</w:t>
      </w:r>
    </w:p>
    <w:p w:rsidR="00DC5936" w:rsidRPr="00302FA5" w:rsidRDefault="00DC5936" w:rsidP="00302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доходы, получаемые в виде аренды на земельные участки</w:t>
      </w:r>
      <w:r w:rsidRPr="00DC5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государственная  и муниципальная собственность на которые не разграничена и которые находятся в границах поселения (2014 год – </w:t>
      </w:r>
      <w:r w:rsidR="00B64921">
        <w:rPr>
          <w:rFonts w:ascii="Times New Roman" w:hAnsi="Times New Roman" w:cs="Times New Roman"/>
          <w:sz w:val="28"/>
          <w:szCs w:val="28"/>
        </w:rPr>
        <w:t>447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492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:rsidR="00397FFD" w:rsidRDefault="00C1779F" w:rsidP="00397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7FFD" w:rsidRDefault="00397FFD" w:rsidP="00397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</w:t>
      </w:r>
      <w:r w:rsidR="00024F9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Pr="001B6D80">
        <w:rPr>
          <w:rFonts w:ascii="Times New Roman" w:hAnsi="Times New Roman" w:cs="Times New Roman"/>
          <w:sz w:val="28"/>
          <w:szCs w:val="28"/>
          <w:u w:val="single"/>
        </w:rPr>
        <w:t>безвозмездных 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  составил  </w:t>
      </w:r>
      <w:r w:rsidR="00A46C32">
        <w:rPr>
          <w:rFonts w:ascii="Times New Roman" w:hAnsi="Times New Roman" w:cs="Times New Roman"/>
          <w:sz w:val="28"/>
          <w:szCs w:val="28"/>
        </w:rPr>
        <w:t>850</w:t>
      </w:r>
      <w:r w:rsidR="00DC5936">
        <w:rPr>
          <w:rFonts w:ascii="Times New Roman" w:hAnsi="Times New Roman" w:cs="Times New Roman"/>
          <w:sz w:val="28"/>
          <w:szCs w:val="28"/>
        </w:rPr>
        <w:t>,</w:t>
      </w:r>
      <w:r w:rsidR="00A46C3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руб., что больше первоначально утвержденного на </w:t>
      </w:r>
      <w:r w:rsidR="00EE4114">
        <w:rPr>
          <w:rFonts w:ascii="Times New Roman" w:hAnsi="Times New Roman" w:cs="Times New Roman"/>
          <w:sz w:val="28"/>
          <w:szCs w:val="28"/>
        </w:rPr>
        <w:t>55</w:t>
      </w:r>
      <w:r w:rsidR="00DC5936">
        <w:rPr>
          <w:rFonts w:ascii="Times New Roman" w:hAnsi="Times New Roman" w:cs="Times New Roman"/>
          <w:sz w:val="28"/>
          <w:szCs w:val="28"/>
        </w:rPr>
        <w:t>,</w:t>
      </w:r>
      <w:r w:rsidR="00EE41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руб.  Доля безвозмездных поступлений в общей сумме доходов  составляет </w:t>
      </w:r>
      <w:r w:rsidR="00CC3FA4">
        <w:rPr>
          <w:rFonts w:ascii="Times New Roman" w:hAnsi="Times New Roman" w:cs="Times New Roman"/>
          <w:sz w:val="28"/>
          <w:szCs w:val="28"/>
        </w:rPr>
        <w:t>25</w:t>
      </w:r>
      <w:r w:rsidR="00DC5936">
        <w:rPr>
          <w:rFonts w:ascii="Times New Roman" w:hAnsi="Times New Roman" w:cs="Times New Roman"/>
          <w:sz w:val="28"/>
          <w:szCs w:val="28"/>
        </w:rPr>
        <w:t>,</w:t>
      </w:r>
      <w:r w:rsidR="00CC3F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D248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>Уточненный п</w:t>
      </w:r>
      <w:r w:rsidRPr="00D2483E">
        <w:rPr>
          <w:rFonts w:ascii="Times New Roman" w:hAnsi="Times New Roman" w:cs="Times New Roman"/>
          <w:sz w:val="28"/>
          <w:szCs w:val="28"/>
        </w:rPr>
        <w:t xml:space="preserve">лан по </w:t>
      </w:r>
      <w:r w:rsidR="00C85351">
        <w:rPr>
          <w:rFonts w:ascii="Times New Roman" w:hAnsi="Times New Roman" w:cs="Times New Roman"/>
          <w:sz w:val="28"/>
          <w:szCs w:val="28"/>
        </w:rPr>
        <w:t>безвозмездным поступлениям</w:t>
      </w:r>
      <w:r>
        <w:rPr>
          <w:rFonts w:ascii="Times New Roman" w:hAnsi="Times New Roman" w:cs="Times New Roman"/>
          <w:sz w:val="28"/>
          <w:szCs w:val="28"/>
        </w:rPr>
        <w:t xml:space="preserve"> выполнен на </w:t>
      </w:r>
      <w:r w:rsidR="00C85351">
        <w:rPr>
          <w:rFonts w:ascii="Times New Roman" w:hAnsi="Times New Roman" w:cs="Times New Roman"/>
          <w:sz w:val="28"/>
          <w:szCs w:val="28"/>
        </w:rPr>
        <w:t>100</w:t>
      </w:r>
      <w:r w:rsidRPr="00D2483E">
        <w:rPr>
          <w:rFonts w:ascii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5351">
        <w:rPr>
          <w:rFonts w:ascii="Times New Roman" w:hAnsi="Times New Roman" w:cs="Times New Roman"/>
          <w:sz w:val="28"/>
          <w:szCs w:val="28"/>
        </w:rPr>
        <w:t xml:space="preserve">По сравнению с 2014 годом общий объем безвозмездных поступлений сократился на </w:t>
      </w:r>
      <w:r w:rsidR="009B085E">
        <w:rPr>
          <w:rFonts w:ascii="Times New Roman" w:hAnsi="Times New Roman" w:cs="Times New Roman"/>
          <w:sz w:val="28"/>
          <w:szCs w:val="28"/>
        </w:rPr>
        <w:t>2924</w:t>
      </w:r>
      <w:r w:rsidR="00DC5936">
        <w:rPr>
          <w:rFonts w:ascii="Times New Roman" w:hAnsi="Times New Roman" w:cs="Times New Roman"/>
          <w:sz w:val="28"/>
          <w:szCs w:val="28"/>
        </w:rPr>
        <w:t>,</w:t>
      </w:r>
      <w:r w:rsidR="009B085E">
        <w:rPr>
          <w:rFonts w:ascii="Times New Roman" w:hAnsi="Times New Roman" w:cs="Times New Roman"/>
          <w:sz w:val="28"/>
          <w:szCs w:val="28"/>
        </w:rPr>
        <w:t>9</w:t>
      </w:r>
      <w:r w:rsidR="00C8535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B085E">
        <w:rPr>
          <w:rFonts w:ascii="Times New Roman" w:hAnsi="Times New Roman" w:cs="Times New Roman"/>
          <w:sz w:val="28"/>
          <w:szCs w:val="28"/>
        </w:rPr>
        <w:t xml:space="preserve"> или в 4,4 раза.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44D19" w:rsidRDefault="00844D19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8D5" w:rsidRDefault="00D44F45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Межбюджетные трансф</w:t>
      </w:r>
      <w:r>
        <w:rPr>
          <w:rFonts w:ascii="Times New Roman" w:hAnsi="Times New Roman" w:cs="Times New Roman"/>
          <w:sz w:val="28"/>
          <w:szCs w:val="28"/>
        </w:rPr>
        <w:t>ерты предоставлялись бюджету</w:t>
      </w:r>
      <w:r w:rsidR="006578D5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78D5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из областного бюджета в форме субвенции на осуществление перви</w:t>
      </w:r>
      <w:r w:rsidR="006578D5">
        <w:rPr>
          <w:rFonts w:ascii="Times New Roman" w:hAnsi="Times New Roman" w:cs="Times New Roman"/>
          <w:sz w:val="28"/>
          <w:szCs w:val="28"/>
        </w:rPr>
        <w:t>чного воинского учета в сумме 77,5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(100,% от плана), субвенции на выполнение передаваемых полномочий в сумме 0,4 тыс. руб. (100,% от плана)</w:t>
      </w:r>
      <w:r w:rsidR="006578D5">
        <w:rPr>
          <w:rFonts w:ascii="Times New Roman" w:hAnsi="Times New Roman" w:cs="Times New Roman"/>
          <w:sz w:val="28"/>
          <w:szCs w:val="28"/>
        </w:rPr>
        <w:t>.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0E0" w:rsidRDefault="00A8217B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4F45" w:rsidRPr="00D2483E">
        <w:rPr>
          <w:rFonts w:ascii="Times New Roman" w:hAnsi="Times New Roman" w:cs="Times New Roman"/>
          <w:sz w:val="28"/>
          <w:szCs w:val="28"/>
        </w:rPr>
        <w:t>Из районного бюджета предоставлялись</w:t>
      </w:r>
      <w:r w:rsidR="009F70E0">
        <w:rPr>
          <w:rFonts w:ascii="Times New Roman" w:hAnsi="Times New Roman" w:cs="Times New Roman"/>
          <w:sz w:val="28"/>
          <w:szCs w:val="28"/>
        </w:rPr>
        <w:t>:</w:t>
      </w:r>
    </w:p>
    <w:p w:rsidR="005A7163" w:rsidRDefault="009F70E0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дотации  бюджетам поселений на выравнивание бюджетной обеспеченности</w:t>
      </w:r>
      <w:r w:rsidR="00E3548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80660">
        <w:rPr>
          <w:rFonts w:ascii="Times New Roman" w:hAnsi="Times New Roman" w:cs="Times New Roman"/>
          <w:sz w:val="28"/>
          <w:szCs w:val="28"/>
        </w:rPr>
        <w:t>101</w:t>
      </w:r>
      <w:r w:rsidR="00DC5936">
        <w:rPr>
          <w:rFonts w:ascii="Times New Roman" w:hAnsi="Times New Roman" w:cs="Times New Roman"/>
          <w:sz w:val="28"/>
          <w:szCs w:val="28"/>
        </w:rPr>
        <w:t>,</w:t>
      </w:r>
      <w:r w:rsidR="00880660">
        <w:rPr>
          <w:rFonts w:ascii="Times New Roman" w:hAnsi="Times New Roman" w:cs="Times New Roman"/>
          <w:sz w:val="28"/>
          <w:szCs w:val="28"/>
        </w:rPr>
        <w:t>1</w:t>
      </w:r>
      <w:r w:rsidR="00E3548F">
        <w:rPr>
          <w:rFonts w:ascii="Times New Roman" w:hAnsi="Times New Roman" w:cs="Times New Roman"/>
          <w:sz w:val="28"/>
          <w:szCs w:val="28"/>
        </w:rPr>
        <w:t xml:space="preserve"> тыс. руб. или 100% от плановых показателей. </w:t>
      </w:r>
      <w:r w:rsidR="005A7163">
        <w:rPr>
          <w:rFonts w:ascii="Times New Roman" w:hAnsi="Times New Roman" w:cs="Times New Roman"/>
          <w:sz w:val="28"/>
          <w:szCs w:val="28"/>
        </w:rPr>
        <w:t>В 2014 году дотации на выравнивание бюджетной обеспеченности поселению не предоставлялись</w:t>
      </w:r>
      <w:r w:rsidR="006568CC">
        <w:rPr>
          <w:rFonts w:ascii="Times New Roman" w:hAnsi="Times New Roman" w:cs="Times New Roman"/>
          <w:sz w:val="28"/>
          <w:szCs w:val="28"/>
        </w:rPr>
        <w:t>;</w:t>
      </w:r>
    </w:p>
    <w:p w:rsidR="00D44F45" w:rsidRPr="00D2483E" w:rsidRDefault="009F70E0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4F45" w:rsidRPr="00D2483E">
        <w:rPr>
          <w:rFonts w:ascii="Times New Roman" w:hAnsi="Times New Roman" w:cs="Times New Roman"/>
          <w:sz w:val="28"/>
          <w:szCs w:val="28"/>
        </w:rPr>
        <w:t xml:space="preserve">  дотации на поддержку мер по обеспечению сбалансированности бюджетов в сумме </w:t>
      </w:r>
      <w:r w:rsidR="00D271D6">
        <w:rPr>
          <w:rFonts w:ascii="Times New Roman" w:hAnsi="Times New Roman" w:cs="Times New Roman"/>
          <w:sz w:val="28"/>
          <w:szCs w:val="28"/>
        </w:rPr>
        <w:t>616</w:t>
      </w:r>
      <w:r w:rsidR="00DC5936">
        <w:rPr>
          <w:rFonts w:ascii="Times New Roman" w:hAnsi="Times New Roman" w:cs="Times New Roman"/>
          <w:sz w:val="28"/>
          <w:szCs w:val="28"/>
        </w:rPr>
        <w:t>,</w:t>
      </w:r>
      <w:r w:rsidR="00D271D6">
        <w:rPr>
          <w:rFonts w:ascii="Times New Roman" w:hAnsi="Times New Roman" w:cs="Times New Roman"/>
          <w:sz w:val="28"/>
          <w:szCs w:val="28"/>
        </w:rPr>
        <w:t>6</w:t>
      </w:r>
      <w:r w:rsidR="00E3548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D44F45" w:rsidRPr="00D2483E">
        <w:rPr>
          <w:rFonts w:ascii="Times New Roman" w:hAnsi="Times New Roman" w:cs="Times New Roman"/>
          <w:sz w:val="28"/>
          <w:szCs w:val="28"/>
        </w:rPr>
        <w:t xml:space="preserve">100,% от </w:t>
      </w:r>
      <w:r w:rsidR="00E3548F">
        <w:rPr>
          <w:rFonts w:ascii="Times New Roman" w:hAnsi="Times New Roman" w:cs="Times New Roman"/>
          <w:sz w:val="28"/>
          <w:szCs w:val="28"/>
        </w:rPr>
        <w:t xml:space="preserve"> плановых показателей. Объем дотаций на сбалансированность в 2015 году по срав</w:t>
      </w:r>
      <w:r w:rsidR="007C4F8A">
        <w:rPr>
          <w:rFonts w:ascii="Times New Roman" w:hAnsi="Times New Roman" w:cs="Times New Roman"/>
          <w:sz w:val="28"/>
          <w:szCs w:val="28"/>
        </w:rPr>
        <w:t xml:space="preserve">нению с 2014 годом </w:t>
      </w:r>
      <w:r w:rsidR="00D271D6">
        <w:rPr>
          <w:rFonts w:ascii="Times New Roman" w:hAnsi="Times New Roman" w:cs="Times New Roman"/>
          <w:sz w:val="28"/>
          <w:szCs w:val="28"/>
        </w:rPr>
        <w:t>сниз</w:t>
      </w:r>
      <w:r w:rsidR="00C1779F">
        <w:rPr>
          <w:rFonts w:ascii="Times New Roman" w:hAnsi="Times New Roman" w:cs="Times New Roman"/>
          <w:sz w:val="28"/>
          <w:szCs w:val="28"/>
        </w:rPr>
        <w:t xml:space="preserve">ился </w:t>
      </w:r>
      <w:r w:rsidR="007C4F8A">
        <w:rPr>
          <w:rFonts w:ascii="Times New Roman" w:hAnsi="Times New Roman" w:cs="Times New Roman"/>
          <w:sz w:val="28"/>
          <w:szCs w:val="28"/>
        </w:rPr>
        <w:t xml:space="preserve"> на </w:t>
      </w:r>
      <w:r w:rsidR="00D271D6">
        <w:rPr>
          <w:rFonts w:ascii="Times New Roman" w:hAnsi="Times New Roman" w:cs="Times New Roman"/>
          <w:sz w:val="28"/>
          <w:szCs w:val="28"/>
        </w:rPr>
        <w:t>2697</w:t>
      </w:r>
      <w:r w:rsidR="00DC5936">
        <w:rPr>
          <w:rFonts w:ascii="Times New Roman" w:hAnsi="Times New Roman" w:cs="Times New Roman"/>
          <w:sz w:val="28"/>
          <w:szCs w:val="28"/>
        </w:rPr>
        <w:t>,</w:t>
      </w:r>
      <w:r w:rsidR="00D271D6">
        <w:rPr>
          <w:rFonts w:ascii="Times New Roman" w:hAnsi="Times New Roman" w:cs="Times New Roman"/>
          <w:sz w:val="28"/>
          <w:szCs w:val="28"/>
        </w:rPr>
        <w:t>0</w:t>
      </w:r>
      <w:r w:rsidR="00C1779F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B553CB">
        <w:rPr>
          <w:rFonts w:ascii="Times New Roman" w:hAnsi="Times New Roman" w:cs="Times New Roman"/>
          <w:sz w:val="28"/>
          <w:szCs w:val="28"/>
        </w:rPr>
        <w:t xml:space="preserve"> в 5,4 раза</w:t>
      </w:r>
      <w:r w:rsidR="00E354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1BBA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Первоначальный план бюджета по р</w:t>
      </w:r>
      <w:r w:rsidR="00153EF9">
        <w:rPr>
          <w:rFonts w:ascii="Times New Roman" w:hAnsi="Times New Roman" w:cs="Times New Roman"/>
          <w:sz w:val="28"/>
          <w:szCs w:val="28"/>
        </w:rPr>
        <w:t xml:space="preserve">асходам утвержден в сумме </w:t>
      </w:r>
      <w:r w:rsidR="00C1791A">
        <w:rPr>
          <w:rFonts w:ascii="Times New Roman" w:hAnsi="Times New Roman" w:cs="Times New Roman"/>
          <w:sz w:val="28"/>
          <w:szCs w:val="28"/>
        </w:rPr>
        <w:t>3047</w:t>
      </w:r>
      <w:r w:rsidR="009872F8">
        <w:rPr>
          <w:rFonts w:ascii="Times New Roman" w:hAnsi="Times New Roman" w:cs="Times New Roman"/>
          <w:sz w:val="28"/>
          <w:szCs w:val="28"/>
        </w:rPr>
        <w:t>,</w:t>
      </w:r>
      <w:r w:rsidR="00C1791A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тыс. руб. В течение 201</w:t>
      </w:r>
      <w:r w:rsidR="0058339F">
        <w:rPr>
          <w:rFonts w:ascii="Times New Roman" w:hAnsi="Times New Roman" w:cs="Times New Roman"/>
          <w:sz w:val="28"/>
          <w:szCs w:val="28"/>
        </w:rPr>
        <w:t>5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года в расходную часть бюджета был</w:t>
      </w:r>
      <w:r w:rsidR="0058339F">
        <w:rPr>
          <w:rFonts w:ascii="Times New Roman" w:hAnsi="Times New Roman" w:cs="Times New Roman"/>
          <w:sz w:val="28"/>
          <w:szCs w:val="28"/>
        </w:rPr>
        <w:t>и внесены изменения</w:t>
      </w:r>
      <w:r w:rsidR="006D5566">
        <w:rPr>
          <w:rFonts w:ascii="Times New Roman" w:hAnsi="Times New Roman" w:cs="Times New Roman"/>
          <w:sz w:val="28"/>
          <w:szCs w:val="28"/>
        </w:rPr>
        <w:t>,</w:t>
      </w:r>
      <w:r w:rsidR="0058339F">
        <w:rPr>
          <w:rFonts w:ascii="Times New Roman" w:hAnsi="Times New Roman" w:cs="Times New Roman"/>
          <w:sz w:val="28"/>
          <w:szCs w:val="28"/>
        </w:rPr>
        <w:t xml:space="preserve">  с учетом которых плановые показатели </w:t>
      </w:r>
      <w:r w:rsidR="006D5566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58339F">
        <w:rPr>
          <w:rFonts w:ascii="Times New Roman" w:hAnsi="Times New Roman" w:cs="Times New Roman"/>
          <w:sz w:val="28"/>
          <w:szCs w:val="28"/>
        </w:rPr>
        <w:t xml:space="preserve"> </w:t>
      </w:r>
      <w:r w:rsidR="00780637">
        <w:rPr>
          <w:rFonts w:ascii="Times New Roman" w:hAnsi="Times New Roman" w:cs="Times New Roman"/>
          <w:sz w:val="28"/>
          <w:szCs w:val="28"/>
        </w:rPr>
        <w:t>3427</w:t>
      </w:r>
      <w:r w:rsidR="009872F8">
        <w:rPr>
          <w:rFonts w:ascii="Times New Roman" w:hAnsi="Times New Roman" w:cs="Times New Roman"/>
          <w:sz w:val="28"/>
          <w:szCs w:val="28"/>
        </w:rPr>
        <w:t>,</w:t>
      </w:r>
      <w:r w:rsidR="00294BCA">
        <w:rPr>
          <w:rFonts w:ascii="Times New Roman" w:hAnsi="Times New Roman" w:cs="Times New Roman"/>
          <w:sz w:val="28"/>
          <w:szCs w:val="28"/>
        </w:rPr>
        <w:t>2</w:t>
      </w:r>
      <w:r w:rsidR="0058339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A7637">
        <w:rPr>
          <w:rFonts w:ascii="Times New Roman" w:hAnsi="Times New Roman" w:cs="Times New Roman"/>
          <w:sz w:val="28"/>
          <w:szCs w:val="28"/>
        </w:rPr>
        <w:t>,</w:t>
      </w:r>
      <w:r w:rsidR="0058339F">
        <w:rPr>
          <w:rFonts w:ascii="Times New Roman" w:hAnsi="Times New Roman" w:cs="Times New Roman"/>
          <w:sz w:val="28"/>
          <w:szCs w:val="28"/>
        </w:rPr>
        <w:t xml:space="preserve"> с ростом на </w:t>
      </w:r>
      <w:r w:rsidR="0023746A">
        <w:rPr>
          <w:rFonts w:ascii="Times New Roman" w:hAnsi="Times New Roman" w:cs="Times New Roman"/>
          <w:sz w:val="28"/>
          <w:szCs w:val="28"/>
        </w:rPr>
        <w:t>379</w:t>
      </w:r>
      <w:r w:rsidR="009872F8">
        <w:rPr>
          <w:rFonts w:ascii="Times New Roman" w:hAnsi="Times New Roman" w:cs="Times New Roman"/>
          <w:sz w:val="28"/>
          <w:szCs w:val="28"/>
        </w:rPr>
        <w:t>,</w:t>
      </w:r>
      <w:r w:rsidR="00294BCA">
        <w:rPr>
          <w:rFonts w:ascii="Times New Roman" w:hAnsi="Times New Roman" w:cs="Times New Roman"/>
          <w:sz w:val="28"/>
          <w:szCs w:val="28"/>
        </w:rPr>
        <w:t>6</w:t>
      </w:r>
      <w:r w:rsidR="0058339F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8D0051">
        <w:rPr>
          <w:rFonts w:ascii="Times New Roman" w:hAnsi="Times New Roman" w:cs="Times New Roman"/>
          <w:sz w:val="28"/>
          <w:szCs w:val="28"/>
        </w:rPr>
        <w:t>1</w:t>
      </w:r>
      <w:r w:rsidR="00116999">
        <w:rPr>
          <w:rFonts w:ascii="Times New Roman" w:hAnsi="Times New Roman" w:cs="Times New Roman"/>
          <w:sz w:val="28"/>
          <w:szCs w:val="28"/>
        </w:rPr>
        <w:t>2</w:t>
      </w:r>
      <w:r w:rsidR="008D0051">
        <w:rPr>
          <w:rFonts w:ascii="Times New Roman" w:hAnsi="Times New Roman" w:cs="Times New Roman"/>
          <w:sz w:val="28"/>
          <w:szCs w:val="28"/>
        </w:rPr>
        <w:t>,</w:t>
      </w:r>
      <w:r w:rsidR="00116999">
        <w:rPr>
          <w:rFonts w:ascii="Times New Roman" w:hAnsi="Times New Roman" w:cs="Times New Roman"/>
          <w:sz w:val="28"/>
          <w:szCs w:val="28"/>
        </w:rPr>
        <w:t>5</w:t>
      </w:r>
      <w:r w:rsidR="0058339F">
        <w:rPr>
          <w:rFonts w:ascii="Times New Roman" w:hAnsi="Times New Roman" w:cs="Times New Roman"/>
          <w:sz w:val="28"/>
          <w:szCs w:val="28"/>
        </w:rPr>
        <w:t xml:space="preserve">%. По сравнению с 2014 годом расходы сельского поселения снизились на </w:t>
      </w:r>
      <w:r w:rsidR="009872F8">
        <w:rPr>
          <w:rFonts w:ascii="Times New Roman" w:hAnsi="Times New Roman" w:cs="Times New Roman"/>
          <w:sz w:val="28"/>
          <w:szCs w:val="28"/>
        </w:rPr>
        <w:t>2</w:t>
      </w:r>
      <w:r w:rsidR="00E93191">
        <w:rPr>
          <w:rFonts w:ascii="Times New Roman" w:hAnsi="Times New Roman" w:cs="Times New Roman"/>
          <w:sz w:val="28"/>
          <w:szCs w:val="28"/>
        </w:rPr>
        <w:t>775</w:t>
      </w:r>
      <w:r w:rsidR="009872F8">
        <w:rPr>
          <w:rFonts w:ascii="Times New Roman" w:hAnsi="Times New Roman" w:cs="Times New Roman"/>
          <w:sz w:val="28"/>
          <w:szCs w:val="28"/>
        </w:rPr>
        <w:t>,</w:t>
      </w:r>
      <w:r w:rsidR="00E93191">
        <w:rPr>
          <w:rFonts w:ascii="Times New Roman" w:hAnsi="Times New Roman" w:cs="Times New Roman"/>
          <w:sz w:val="28"/>
          <w:szCs w:val="28"/>
        </w:rPr>
        <w:t>5</w:t>
      </w:r>
      <w:r w:rsidR="0058339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9872F8">
        <w:rPr>
          <w:rFonts w:ascii="Times New Roman" w:hAnsi="Times New Roman" w:cs="Times New Roman"/>
          <w:sz w:val="28"/>
          <w:szCs w:val="28"/>
        </w:rPr>
        <w:t>4</w:t>
      </w:r>
      <w:r w:rsidR="00E93191">
        <w:rPr>
          <w:rFonts w:ascii="Times New Roman" w:hAnsi="Times New Roman" w:cs="Times New Roman"/>
          <w:sz w:val="28"/>
          <w:szCs w:val="28"/>
        </w:rPr>
        <w:t>5</w:t>
      </w:r>
      <w:r w:rsidR="009872F8">
        <w:rPr>
          <w:rFonts w:ascii="Times New Roman" w:hAnsi="Times New Roman" w:cs="Times New Roman"/>
          <w:sz w:val="28"/>
          <w:szCs w:val="28"/>
        </w:rPr>
        <w:t>,</w:t>
      </w:r>
      <w:r w:rsidR="00E93191">
        <w:rPr>
          <w:rFonts w:ascii="Times New Roman" w:hAnsi="Times New Roman" w:cs="Times New Roman"/>
          <w:sz w:val="28"/>
          <w:szCs w:val="28"/>
        </w:rPr>
        <w:t>3</w:t>
      </w:r>
      <w:r w:rsidR="0058339F">
        <w:rPr>
          <w:rFonts w:ascii="Times New Roman" w:hAnsi="Times New Roman" w:cs="Times New Roman"/>
          <w:sz w:val="28"/>
          <w:szCs w:val="28"/>
        </w:rPr>
        <w:t>%.</w:t>
      </w:r>
    </w:p>
    <w:p w:rsidR="004B1D48" w:rsidRDefault="003E17F9" w:rsidP="003E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06BCA" w:rsidRDefault="00806BCA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B9D" w:rsidRDefault="004B42F1" w:rsidP="004B4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483E" w:rsidRPr="00D2483E">
        <w:rPr>
          <w:rFonts w:ascii="Times New Roman" w:hAnsi="Times New Roman" w:cs="Times New Roman"/>
          <w:sz w:val="28"/>
          <w:szCs w:val="28"/>
        </w:rPr>
        <w:t>Анализ структуры расходов показал, что бю</w:t>
      </w:r>
      <w:r w:rsidR="00121B9D">
        <w:rPr>
          <w:rFonts w:ascii="Times New Roman" w:hAnsi="Times New Roman" w:cs="Times New Roman"/>
          <w:sz w:val="28"/>
          <w:szCs w:val="28"/>
        </w:rPr>
        <w:t>джет социально не ориентирован.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121B9D" w:rsidRPr="00D2483E">
        <w:rPr>
          <w:rFonts w:ascii="Times New Roman" w:hAnsi="Times New Roman" w:cs="Times New Roman"/>
          <w:sz w:val="28"/>
          <w:szCs w:val="28"/>
        </w:rPr>
        <w:t>На социальную ориентированность бюджета повлияли средства, израсходованные на общегосударственные вопросы и составляющие значите</w:t>
      </w:r>
      <w:r w:rsidR="00121B9D">
        <w:rPr>
          <w:rFonts w:ascii="Times New Roman" w:hAnsi="Times New Roman" w:cs="Times New Roman"/>
          <w:sz w:val="28"/>
          <w:szCs w:val="28"/>
        </w:rPr>
        <w:t>льную часть в расходах бюджета, а также передача  на уровень района полномочий  в части направлений  «</w:t>
      </w:r>
      <w:r w:rsidR="0058361A">
        <w:rPr>
          <w:rFonts w:ascii="Times New Roman" w:hAnsi="Times New Roman" w:cs="Times New Roman"/>
          <w:sz w:val="28"/>
          <w:szCs w:val="28"/>
        </w:rPr>
        <w:t>К</w:t>
      </w:r>
      <w:r w:rsidR="00121B9D">
        <w:rPr>
          <w:rFonts w:ascii="Times New Roman" w:hAnsi="Times New Roman" w:cs="Times New Roman"/>
          <w:sz w:val="28"/>
          <w:szCs w:val="28"/>
        </w:rPr>
        <w:t>ультура, кинематография»  и «</w:t>
      </w:r>
      <w:r w:rsidR="0058361A">
        <w:rPr>
          <w:rFonts w:ascii="Times New Roman" w:hAnsi="Times New Roman" w:cs="Times New Roman"/>
          <w:sz w:val="28"/>
          <w:szCs w:val="28"/>
        </w:rPr>
        <w:t>С</w:t>
      </w:r>
      <w:r w:rsidR="00121B9D">
        <w:rPr>
          <w:rFonts w:ascii="Times New Roman" w:hAnsi="Times New Roman" w:cs="Times New Roman"/>
          <w:sz w:val="28"/>
          <w:szCs w:val="28"/>
        </w:rPr>
        <w:t>оциальная политика»</w:t>
      </w:r>
      <w:r w:rsidR="00121B9D" w:rsidRPr="00D2483E">
        <w:rPr>
          <w:rFonts w:ascii="Times New Roman" w:hAnsi="Times New Roman" w:cs="Times New Roman"/>
          <w:sz w:val="28"/>
          <w:szCs w:val="28"/>
        </w:rPr>
        <w:t>.</w:t>
      </w:r>
    </w:p>
    <w:p w:rsidR="00121B9D" w:rsidRDefault="00121B9D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520678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678">
        <w:rPr>
          <w:rFonts w:ascii="Times New Roman" w:hAnsi="Times New Roman" w:cs="Times New Roman"/>
          <w:sz w:val="28"/>
          <w:szCs w:val="28"/>
        </w:rPr>
        <w:t xml:space="preserve">         В целом исполнение бюджета по расходам следует признать удовлетворительным. Нарушений в исполнении расходной части бюджета в процессе анализа отчета об исполнении бюджета не выявлено.</w:t>
      </w:r>
    </w:p>
    <w:p w:rsidR="00D2483E" w:rsidRPr="00121B9D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2483E" w:rsidRDefault="00520678" w:rsidP="00AC37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483E" w:rsidRPr="00D2483E">
        <w:rPr>
          <w:rFonts w:ascii="Times New Roman" w:hAnsi="Times New Roman" w:cs="Times New Roman"/>
          <w:b/>
          <w:sz w:val="28"/>
          <w:szCs w:val="28"/>
        </w:rPr>
        <w:t xml:space="preserve"> Дефицит бюджета и анализ источников его финансирования, состояние муниципального долга</w:t>
      </w:r>
    </w:p>
    <w:p w:rsidR="00121B9D" w:rsidRPr="00121B9D" w:rsidRDefault="00121B9D" w:rsidP="00121B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B9D" w:rsidRPr="00121B9D" w:rsidRDefault="002163B3" w:rsidP="0012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A90C1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1B9D">
        <w:rPr>
          <w:rFonts w:ascii="Times New Roman" w:hAnsi="Times New Roman" w:cs="Times New Roman"/>
          <w:sz w:val="28"/>
          <w:szCs w:val="28"/>
        </w:rPr>
        <w:t xml:space="preserve">Первичного дефицита в </w:t>
      </w:r>
      <w:r w:rsidR="00A90C1D">
        <w:rPr>
          <w:rFonts w:ascii="Times New Roman" w:hAnsi="Times New Roman" w:cs="Times New Roman"/>
          <w:sz w:val="28"/>
          <w:szCs w:val="28"/>
        </w:rPr>
        <w:t>Куность</w:t>
      </w:r>
      <w:r w:rsidR="002B0872">
        <w:rPr>
          <w:rFonts w:ascii="Times New Roman" w:hAnsi="Times New Roman" w:cs="Times New Roman"/>
          <w:sz w:val="28"/>
          <w:szCs w:val="28"/>
        </w:rPr>
        <w:t>ском</w:t>
      </w:r>
      <w:r w:rsidR="00520678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121B9D">
        <w:rPr>
          <w:rFonts w:ascii="Times New Roman" w:hAnsi="Times New Roman" w:cs="Times New Roman"/>
          <w:sz w:val="28"/>
          <w:szCs w:val="28"/>
        </w:rPr>
        <w:t xml:space="preserve"> сельском поселении нет.</w:t>
      </w:r>
      <w:r w:rsid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121B9D" w:rsidRPr="00121B9D">
        <w:rPr>
          <w:rFonts w:ascii="Times New Roman" w:hAnsi="Times New Roman" w:cs="Times New Roman"/>
          <w:sz w:val="28"/>
          <w:szCs w:val="28"/>
        </w:rPr>
        <w:t>В 201</w:t>
      </w:r>
      <w:r w:rsidR="00121B9D">
        <w:rPr>
          <w:rFonts w:ascii="Times New Roman" w:hAnsi="Times New Roman" w:cs="Times New Roman"/>
          <w:sz w:val="28"/>
          <w:szCs w:val="28"/>
        </w:rPr>
        <w:t>5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году р</w:t>
      </w:r>
      <w:r w:rsidR="00582435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121B9D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90C1D">
        <w:rPr>
          <w:rFonts w:ascii="Times New Roman" w:hAnsi="Times New Roman" w:cs="Times New Roman"/>
          <w:sz w:val="28"/>
          <w:szCs w:val="28"/>
        </w:rPr>
        <w:t>Куность</w:t>
      </w:r>
      <w:r w:rsidR="002B0872">
        <w:rPr>
          <w:rFonts w:ascii="Times New Roman" w:hAnsi="Times New Roman" w:cs="Times New Roman"/>
          <w:sz w:val="28"/>
          <w:szCs w:val="28"/>
        </w:rPr>
        <w:t>ского</w:t>
      </w:r>
      <w:r w:rsidR="00121B9D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A90C1D">
        <w:rPr>
          <w:rFonts w:ascii="Times New Roman" w:hAnsi="Times New Roman" w:cs="Times New Roman"/>
          <w:sz w:val="28"/>
          <w:szCs w:val="28"/>
        </w:rPr>
        <w:t>06</w:t>
      </w:r>
      <w:r w:rsidR="001822B2">
        <w:rPr>
          <w:rFonts w:ascii="Times New Roman" w:hAnsi="Times New Roman" w:cs="Times New Roman"/>
          <w:sz w:val="28"/>
          <w:szCs w:val="28"/>
        </w:rPr>
        <w:t>.0</w:t>
      </w:r>
      <w:r w:rsidR="002B0872">
        <w:rPr>
          <w:rFonts w:ascii="Times New Roman" w:hAnsi="Times New Roman" w:cs="Times New Roman"/>
          <w:sz w:val="28"/>
          <w:szCs w:val="28"/>
        </w:rPr>
        <w:t>2</w:t>
      </w:r>
      <w:r w:rsidR="00121B9D">
        <w:rPr>
          <w:rFonts w:ascii="Times New Roman" w:hAnsi="Times New Roman" w:cs="Times New Roman"/>
          <w:sz w:val="28"/>
          <w:szCs w:val="28"/>
        </w:rPr>
        <w:t>.2015 №</w:t>
      </w:r>
      <w:r w:rsidR="002B0872">
        <w:rPr>
          <w:rFonts w:ascii="Times New Roman" w:hAnsi="Times New Roman" w:cs="Times New Roman"/>
          <w:sz w:val="28"/>
          <w:szCs w:val="28"/>
        </w:rPr>
        <w:t>3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дефицит  бюджета </w:t>
      </w:r>
      <w:r w:rsidR="00520678">
        <w:rPr>
          <w:rFonts w:ascii="Times New Roman" w:hAnsi="Times New Roman" w:cs="Times New Roman"/>
          <w:sz w:val="28"/>
          <w:szCs w:val="28"/>
        </w:rPr>
        <w:t xml:space="preserve"> утвержден в сумме </w:t>
      </w:r>
      <w:r w:rsidR="00C736D7">
        <w:rPr>
          <w:rFonts w:ascii="Times New Roman" w:hAnsi="Times New Roman" w:cs="Times New Roman"/>
          <w:sz w:val="28"/>
          <w:szCs w:val="28"/>
        </w:rPr>
        <w:t>3</w:t>
      </w:r>
      <w:r w:rsidR="002B0872">
        <w:rPr>
          <w:rFonts w:ascii="Times New Roman" w:hAnsi="Times New Roman" w:cs="Times New Roman"/>
          <w:sz w:val="28"/>
          <w:szCs w:val="28"/>
        </w:rPr>
        <w:t>3,</w:t>
      </w:r>
      <w:r w:rsidR="00C736D7">
        <w:rPr>
          <w:rFonts w:ascii="Times New Roman" w:hAnsi="Times New Roman" w:cs="Times New Roman"/>
          <w:sz w:val="28"/>
          <w:szCs w:val="28"/>
        </w:rPr>
        <w:t>7</w:t>
      </w:r>
      <w:r w:rsidR="00582435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C736D7">
        <w:rPr>
          <w:rFonts w:ascii="Times New Roman" w:hAnsi="Times New Roman" w:cs="Times New Roman"/>
          <w:sz w:val="28"/>
          <w:szCs w:val="28"/>
        </w:rPr>
        <w:t>1</w:t>
      </w:r>
      <w:r w:rsidR="002B0872">
        <w:rPr>
          <w:rFonts w:ascii="Times New Roman" w:hAnsi="Times New Roman" w:cs="Times New Roman"/>
          <w:sz w:val="28"/>
          <w:szCs w:val="28"/>
        </w:rPr>
        <w:t>,</w:t>
      </w:r>
      <w:r w:rsidR="00C736D7">
        <w:rPr>
          <w:rFonts w:ascii="Times New Roman" w:hAnsi="Times New Roman" w:cs="Times New Roman"/>
          <w:sz w:val="28"/>
          <w:szCs w:val="28"/>
        </w:rPr>
        <w:t>3</w:t>
      </w:r>
      <w:r w:rsidR="00121B9D" w:rsidRPr="00121B9D">
        <w:rPr>
          <w:rFonts w:ascii="Times New Roman" w:hAnsi="Times New Roman" w:cs="Times New Roman"/>
          <w:sz w:val="28"/>
          <w:szCs w:val="28"/>
        </w:rPr>
        <w:t>%  от общего объема  доходов без учета безвозмездных поступлений.</w:t>
      </w:r>
    </w:p>
    <w:p w:rsidR="00121B9D" w:rsidRPr="00121B9D" w:rsidRDefault="00121B9D" w:rsidP="0012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>Нарушений  Бюджетного кодекса  РФ при установлении дефицита  бюджета</w:t>
      </w:r>
      <w:r w:rsidR="0058243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121B9D">
        <w:rPr>
          <w:rFonts w:ascii="Times New Roman" w:hAnsi="Times New Roman" w:cs="Times New Roman"/>
          <w:sz w:val="28"/>
          <w:szCs w:val="28"/>
        </w:rPr>
        <w:t xml:space="preserve"> не установлено, предусмотренные источники внутреннего финансирования соответствуют  стать</w:t>
      </w:r>
      <w:r w:rsidR="00A4124F">
        <w:rPr>
          <w:rFonts w:ascii="Times New Roman" w:hAnsi="Times New Roman" w:cs="Times New Roman"/>
          <w:sz w:val="28"/>
          <w:szCs w:val="28"/>
        </w:rPr>
        <w:t>е</w:t>
      </w:r>
      <w:r w:rsidRPr="00121B9D">
        <w:rPr>
          <w:rFonts w:ascii="Times New Roman" w:hAnsi="Times New Roman" w:cs="Times New Roman"/>
          <w:sz w:val="28"/>
          <w:szCs w:val="28"/>
        </w:rPr>
        <w:t xml:space="preserve"> 9</w:t>
      </w:r>
      <w:r w:rsidR="00A4124F">
        <w:rPr>
          <w:rFonts w:ascii="Times New Roman" w:hAnsi="Times New Roman" w:cs="Times New Roman"/>
          <w:sz w:val="28"/>
          <w:szCs w:val="28"/>
        </w:rPr>
        <w:t>6</w:t>
      </w:r>
      <w:r w:rsidRPr="00121B9D">
        <w:rPr>
          <w:rFonts w:ascii="Times New Roman" w:hAnsi="Times New Roman" w:cs="Times New Roman"/>
          <w:sz w:val="28"/>
          <w:szCs w:val="28"/>
        </w:rPr>
        <w:t xml:space="preserve"> Бюджетного кодекса РФ, в соответствии с котор</w:t>
      </w:r>
      <w:r w:rsidR="00A4124F">
        <w:rPr>
          <w:rFonts w:ascii="Times New Roman" w:hAnsi="Times New Roman" w:cs="Times New Roman"/>
          <w:sz w:val="28"/>
          <w:szCs w:val="28"/>
        </w:rPr>
        <w:t>ой</w:t>
      </w:r>
      <w:r w:rsidRPr="00121B9D">
        <w:rPr>
          <w:rFonts w:ascii="Times New Roman" w:hAnsi="Times New Roman" w:cs="Times New Roman"/>
          <w:sz w:val="28"/>
          <w:szCs w:val="28"/>
        </w:rPr>
        <w:t xml:space="preserve"> размер дефицита может превышать предельно допустимый размер дефицита на разницу между остатками средств на счетах бюджета.</w:t>
      </w:r>
    </w:p>
    <w:p w:rsidR="00121B9D" w:rsidRDefault="00121B9D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b/>
          <w:sz w:val="28"/>
          <w:szCs w:val="28"/>
        </w:rPr>
        <w:t>Фактически  бюджет</w:t>
      </w:r>
      <w:r w:rsidR="00582435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121B9D">
        <w:rPr>
          <w:rFonts w:ascii="Times New Roman" w:hAnsi="Times New Roman" w:cs="Times New Roman"/>
          <w:b/>
          <w:sz w:val="28"/>
          <w:szCs w:val="28"/>
        </w:rPr>
        <w:t xml:space="preserve"> исполнен с </w:t>
      </w:r>
      <w:r w:rsidR="001822B2">
        <w:rPr>
          <w:rFonts w:ascii="Times New Roman" w:hAnsi="Times New Roman" w:cs="Times New Roman"/>
          <w:b/>
          <w:sz w:val="28"/>
          <w:szCs w:val="28"/>
        </w:rPr>
        <w:t xml:space="preserve">профицитом </w:t>
      </w:r>
      <w:r w:rsidR="00582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872">
        <w:rPr>
          <w:rFonts w:ascii="Times New Roman" w:hAnsi="Times New Roman" w:cs="Times New Roman"/>
          <w:b/>
          <w:sz w:val="28"/>
          <w:szCs w:val="28"/>
        </w:rPr>
        <w:t>3</w:t>
      </w:r>
      <w:r w:rsidR="00551527">
        <w:rPr>
          <w:rFonts w:ascii="Times New Roman" w:hAnsi="Times New Roman" w:cs="Times New Roman"/>
          <w:b/>
          <w:sz w:val="28"/>
          <w:szCs w:val="28"/>
        </w:rPr>
        <w:t>8</w:t>
      </w:r>
      <w:r w:rsidR="002B0872">
        <w:rPr>
          <w:rFonts w:ascii="Times New Roman" w:hAnsi="Times New Roman" w:cs="Times New Roman"/>
          <w:b/>
          <w:sz w:val="28"/>
          <w:szCs w:val="28"/>
        </w:rPr>
        <w:t>,</w:t>
      </w:r>
      <w:r w:rsidR="00551527">
        <w:rPr>
          <w:rFonts w:ascii="Times New Roman" w:hAnsi="Times New Roman" w:cs="Times New Roman"/>
          <w:b/>
          <w:sz w:val="28"/>
          <w:szCs w:val="28"/>
        </w:rPr>
        <w:t>9</w:t>
      </w:r>
      <w:r w:rsidRPr="00121B9D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 w:rsidRPr="00121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3E" w:rsidRPr="00121B9D" w:rsidRDefault="00D2483E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>Расхождений между показателями, отражёнными в проекте Решения об исполнении бюджета и в годовом отчёте об исполнении бюджета сельского поселения за 201</w:t>
      </w:r>
      <w:r w:rsidR="00A93D16">
        <w:rPr>
          <w:rFonts w:ascii="Times New Roman" w:hAnsi="Times New Roman" w:cs="Times New Roman"/>
          <w:sz w:val="28"/>
          <w:szCs w:val="28"/>
        </w:rPr>
        <w:t>5</w:t>
      </w:r>
      <w:r w:rsidRPr="00121B9D">
        <w:rPr>
          <w:rFonts w:ascii="Times New Roman" w:hAnsi="Times New Roman" w:cs="Times New Roman"/>
          <w:sz w:val="28"/>
          <w:szCs w:val="28"/>
        </w:rPr>
        <w:t xml:space="preserve"> год,  не установлено. </w:t>
      </w:r>
    </w:p>
    <w:p w:rsidR="00D2483E" w:rsidRDefault="00D2483E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>По состоянию на 31.12.201</w:t>
      </w:r>
      <w:r w:rsidR="00A731F5">
        <w:rPr>
          <w:rFonts w:ascii="Times New Roman" w:hAnsi="Times New Roman" w:cs="Times New Roman"/>
          <w:sz w:val="28"/>
          <w:szCs w:val="28"/>
        </w:rPr>
        <w:t>5</w:t>
      </w:r>
      <w:r w:rsidRPr="00121B9D">
        <w:rPr>
          <w:rFonts w:ascii="Times New Roman" w:hAnsi="Times New Roman" w:cs="Times New Roman"/>
          <w:sz w:val="28"/>
          <w:szCs w:val="28"/>
        </w:rPr>
        <w:t xml:space="preserve">  муниципальный долг по сведениям муниципальной долговой книги отсутствует.</w:t>
      </w:r>
    </w:p>
    <w:p w:rsidR="00A731F5" w:rsidRPr="00A731F5" w:rsidRDefault="00A731F5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1F5" w:rsidRPr="00A731F5" w:rsidRDefault="00A731F5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1F5">
        <w:rPr>
          <w:rFonts w:ascii="Times New Roman" w:hAnsi="Times New Roman" w:cs="Times New Roman"/>
          <w:b/>
          <w:sz w:val="28"/>
          <w:szCs w:val="28"/>
        </w:rPr>
        <w:t>Результаты внешней проверки бюджетной отчетности главного  администрат</w:t>
      </w:r>
      <w:r w:rsidR="00ED2D8A">
        <w:rPr>
          <w:rFonts w:ascii="Times New Roman" w:hAnsi="Times New Roman" w:cs="Times New Roman"/>
          <w:b/>
          <w:sz w:val="28"/>
          <w:szCs w:val="28"/>
        </w:rPr>
        <w:t xml:space="preserve">ора </w:t>
      </w:r>
      <w:r w:rsidRPr="00A731F5">
        <w:rPr>
          <w:rFonts w:ascii="Times New Roman" w:hAnsi="Times New Roman" w:cs="Times New Roman"/>
          <w:b/>
          <w:sz w:val="28"/>
          <w:szCs w:val="28"/>
        </w:rPr>
        <w:t xml:space="preserve"> бюджетных средств.</w:t>
      </w:r>
    </w:p>
    <w:p w:rsidR="00A731F5" w:rsidRPr="00A731F5" w:rsidRDefault="00A731F5" w:rsidP="00A731F5">
      <w:pPr>
        <w:autoSpaceDE w:val="0"/>
        <w:autoSpaceDN w:val="0"/>
        <w:adjustRightInd w:val="0"/>
        <w:spacing w:after="0" w:line="240" w:lineRule="auto"/>
        <w:ind w:left="540"/>
        <w:jc w:val="both"/>
        <w:outlineLvl w:val="3"/>
        <w:rPr>
          <w:rFonts w:ascii="Times New Roman" w:hAnsi="Times New Roman" w:cs="Times New Roman"/>
          <w:b/>
          <w:sz w:val="28"/>
          <w:szCs w:val="28"/>
          <w:highlight w:val="magenta"/>
        </w:rPr>
      </w:pPr>
    </w:p>
    <w:p w:rsidR="00A731F5" w:rsidRPr="00A731F5" w:rsidRDefault="00A731F5" w:rsidP="00A731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31F5">
        <w:rPr>
          <w:rFonts w:ascii="Times New Roman" w:hAnsi="Times New Roman" w:cs="Times New Roman"/>
          <w:sz w:val="28"/>
          <w:szCs w:val="28"/>
        </w:rPr>
        <w:t xml:space="preserve">           Контрольно-счётной комиссией Белозерского муниципального района проведена внешняя проверка бюджетной отчетности главного администратора бюджетных средств, проверка проведена в соответствии со статьей 264.4 Бюджетного кодекса Российской Федерации.</w:t>
      </w:r>
    </w:p>
    <w:p w:rsidR="00A731F5" w:rsidRPr="00A731F5" w:rsidRDefault="00A731F5" w:rsidP="00A731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31F5">
        <w:rPr>
          <w:rFonts w:ascii="Times New Roman" w:hAnsi="Times New Roman" w:cs="Times New Roman"/>
          <w:sz w:val="28"/>
          <w:szCs w:val="28"/>
        </w:rPr>
        <w:t xml:space="preserve">         Проведена 1 проверка бюджетной отчетности с оформлением заключения. </w:t>
      </w:r>
    </w:p>
    <w:p w:rsidR="00A731F5" w:rsidRPr="00A731F5" w:rsidRDefault="00A731F5" w:rsidP="00A73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1F5">
        <w:rPr>
          <w:rFonts w:ascii="Times New Roman" w:hAnsi="Times New Roman" w:cs="Times New Roman"/>
          <w:sz w:val="28"/>
          <w:szCs w:val="28"/>
        </w:rPr>
        <w:t xml:space="preserve">       </w:t>
      </w:r>
      <w:r w:rsidR="00A62DFB">
        <w:rPr>
          <w:rFonts w:ascii="Times New Roman" w:hAnsi="Times New Roman" w:cs="Times New Roman"/>
          <w:sz w:val="28"/>
          <w:szCs w:val="28"/>
        </w:rPr>
        <w:t xml:space="preserve">  </w:t>
      </w:r>
      <w:r w:rsidRPr="00A731F5">
        <w:rPr>
          <w:rFonts w:ascii="Times New Roman" w:hAnsi="Times New Roman" w:cs="Times New Roman"/>
          <w:sz w:val="28"/>
          <w:szCs w:val="28"/>
        </w:rPr>
        <w:t xml:space="preserve"> Проверка бюджетной отчетности Администрации  поселения показала, что данные вступительного баланса на начало года соответствуют аналогичным показателям на конец предыдущего года.</w:t>
      </w:r>
    </w:p>
    <w:p w:rsidR="00A731F5" w:rsidRPr="00A731F5" w:rsidRDefault="00A731F5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1F5">
        <w:rPr>
          <w:rFonts w:ascii="Times New Roman" w:hAnsi="Times New Roman" w:cs="Times New Roman"/>
          <w:sz w:val="28"/>
          <w:szCs w:val="28"/>
        </w:rPr>
        <w:t>По итогам проверки  сделаны следующие выводы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2435" w:rsidRPr="00A731F5" w:rsidRDefault="00582435" w:rsidP="00A73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1F5" w:rsidRDefault="00A731F5" w:rsidP="00A731F5">
      <w:pPr>
        <w:pStyle w:val="a6"/>
        <w:numPr>
          <w:ilvl w:val="0"/>
          <w:numId w:val="6"/>
        </w:numPr>
        <w:ind w:left="0" w:firstLine="1125"/>
        <w:contextualSpacing/>
        <w:jc w:val="both"/>
        <w:rPr>
          <w:color w:val="333333"/>
          <w:sz w:val="28"/>
          <w:szCs w:val="28"/>
        </w:rPr>
      </w:pPr>
      <w:r>
        <w:rPr>
          <w:bCs/>
          <w:sz w:val="28"/>
          <w:szCs w:val="28"/>
        </w:rPr>
        <w:t>Проведенная внешняя проверка позволяет в целом сделать вывод о  достоверности бюджетной отчетности, как носителя информации о финансовой деятельности главного распорядителя бюджетных средств.</w:t>
      </w:r>
    </w:p>
    <w:p w:rsidR="00C330B7" w:rsidRPr="00E23629" w:rsidRDefault="00A731F5" w:rsidP="00C33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629">
        <w:rPr>
          <w:rFonts w:ascii="Times New Roman" w:hAnsi="Times New Roman"/>
          <w:sz w:val="28"/>
          <w:szCs w:val="28"/>
        </w:rPr>
        <w:t xml:space="preserve">               2. </w:t>
      </w:r>
      <w:r w:rsidR="00C330B7" w:rsidRPr="00E23629">
        <w:rPr>
          <w:rFonts w:ascii="Times New Roman" w:hAnsi="Times New Roman"/>
          <w:sz w:val="28"/>
          <w:szCs w:val="28"/>
        </w:rPr>
        <w:t>В ходе проведения проверки у</w:t>
      </w:r>
      <w:r w:rsidRPr="00E23629">
        <w:rPr>
          <w:rFonts w:ascii="Times New Roman" w:hAnsi="Times New Roman"/>
          <w:sz w:val="28"/>
          <w:szCs w:val="28"/>
        </w:rPr>
        <w:t>становлены нарушения  следующих пунктов инструкции 191н:</w:t>
      </w:r>
      <w:r w:rsidR="00C330B7" w:rsidRPr="00E23629">
        <w:rPr>
          <w:rFonts w:ascii="Times New Roman" w:hAnsi="Times New Roman"/>
          <w:sz w:val="28"/>
          <w:szCs w:val="28"/>
        </w:rPr>
        <w:t xml:space="preserve"> </w:t>
      </w:r>
      <w:r w:rsidR="00BF64D9">
        <w:rPr>
          <w:rFonts w:ascii="Times New Roman" w:hAnsi="Times New Roman"/>
          <w:sz w:val="28"/>
          <w:szCs w:val="28"/>
        </w:rPr>
        <w:t>57</w:t>
      </w:r>
      <w:r w:rsidR="009532D7" w:rsidRPr="00E23629">
        <w:rPr>
          <w:rFonts w:ascii="Times New Roman" w:hAnsi="Times New Roman"/>
          <w:sz w:val="28"/>
          <w:szCs w:val="28"/>
        </w:rPr>
        <w:t>,</w:t>
      </w:r>
      <w:r w:rsidR="00BF64D9">
        <w:rPr>
          <w:rFonts w:ascii="Times New Roman" w:hAnsi="Times New Roman"/>
          <w:sz w:val="28"/>
          <w:szCs w:val="28"/>
        </w:rPr>
        <w:t xml:space="preserve"> </w:t>
      </w:r>
      <w:r w:rsidR="009532D7" w:rsidRPr="00E23629">
        <w:rPr>
          <w:rFonts w:ascii="Times New Roman" w:hAnsi="Times New Roman"/>
          <w:sz w:val="28"/>
          <w:szCs w:val="28"/>
        </w:rPr>
        <w:t>1</w:t>
      </w:r>
      <w:r w:rsidR="00BF64D9">
        <w:rPr>
          <w:rFonts w:ascii="Times New Roman" w:hAnsi="Times New Roman"/>
          <w:sz w:val="28"/>
          <w:szCs w:val="28"/>
        </w:rPr>
        <w:t>52-15</w:t>
      </w:r>
      <w:r w:rsidR="004F7BD5">
        <w:rPr>
          <w:rFonts w:ascii="Times New Roman" w:hAnsi="Times New Roman"/>
          <w:sz w:val="28"/>
          <w:szCs w:val="28"/>
        </w:rPr>
        <w:t>9</w:t>
      </w:r>
      <w:r w:rsidR="00BF64D9">
        <w:rPr>
          <w:rFonts w:ascii="Times New Roman" w:hAnsi="Times New Roman"/>
          <w:sz w:val="28"/>
          <w:szCs w:val="28"/>
        </w:rPr>
        <w:t>.</w:t>
      </w:r>
      <w:r w:rsidR="00C330B7" w:rsidRPr="00E23629">
        <w:rPr>
          <w:rFonts w:ascii="Times New Roman" w:hAnsi="Times New Roman"/>
          <w:sz w:val="28"/>
          <w:szCs w:val="28"/>
        </w:rPr>
        <w:t xml:space="preserve">  </w:t>
      </w:r>
    </w:p>
    <w:p w:rsidR="00424143" w:rsidRDefault="00C330B7" w:rsidP="00BF64D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F4DB4">
        <w:rPr>
          <w:rFonts w:ascii="Times New Roman" w:hAnsi="Times New Roman"/>
          <w:i/>
          <w:sz w:val="28"/>
          <w:szCs w:val="28"/>
        </w:rPr>
        <w:t xml:space="preserve">         </w:t>
      </w:r>
      <w:r w:rsidR="009532D7" w:rsidRPr="009F4DB4">
        <w:rPr>
          <w:rFonts w:ascii="Times New Roman" w:hAnsi="Times New Roman"/>
          <w:i/>
          <w:sz w:val="28"/>
          <w:szCs w:val="28"/>
        </w:rPr>
        <w:t xml:space="preserve">   </w:t>
      </w:r>
      <w:r w:rsidRPr="009F4DB4">
        <w:rPr>
          <w:rFonts w:ascii="Times New Roman" w:hAnsi="Times New Roman"/>
          <w:i/>
          <w:sz w:val="28"/>
          <w:szCs w:val="28"/>
        </w:rPr>
        <w:t xml:space="preserve">  </w:t>
      </w:r>
      <w:r w:rsidRPr="009A315E">
        <w:rPr>
          <w:rFonts w:ascii="Times New Roman" w:hAnsi="Times New Roman"/>
          <w:sz w:val="28"/>
          <w:szCs w:val="28"/>
        </w:rPr>
        <w:t>4</w:t>
      </w:r>
      <w:r w:rsidRPr="009A315E">
        <w:rPr>
          <w:rFonts w:ascii="Times New Roman" w:hAnsi="Times New Roman"/>
          <w:color w:val="333333"/>
          <w:sz w:val="28"/>
          <w:szCs w:val="28"/>
        </w:rPr>
        <w:t>.</w:t>
      </w:r>
      <w:r w:rsidRPr="009A315E">
        <w:rPr>
          <w:rFonts w:ascii="Times New Roman" w:hAnsi="Times New Roman"/>
          <w:sz w:val="28"/>
          <w:szCs w:val="28"/>
        </w:rPr>
        <w:t xml:space="preserve"> В ходе проверки установлено  неэффективное использование бюджетных денежных средств в сумме</w:t>
      </w:r>
      <w:r w:rsidR="00424143">
        <w:rPr>
          <w:rFonts w:ascii="Times New Roman" w:hAnsi="Times New Roman"/>
          <w:sz w:val="28"/>
          <w:szCs w:val="28"/>
        </w:rPr>
        <w:t xml:space="preserve">  24330,87</w:t>
      </w:r>
      <w:r w:rsidR="00424143" w:rsidRPr="0087726E">
        <w:rPr>
          <w:rFonts w:ascii="Times New Roman" w:hAnsi="Times New Roman"/>
          <w:sz w:val="28"/>
          <w:szCs w:val="28"/>
        </w:rPr>
        <w:t xml:space="preserve">  руб.</w:t>
      </w:r>
    </w:p>
    <w:p w:rsidR="002075D6" w:rsidRPr="009A315E" w:rsidRDefault="00C330B7" w:rsidP="00182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315E">
        <w:rPr>
          <w:rFonts w:ascii="Times New Roman" w:hAnsi="Times New Roman"/>
          <w:sz w:val="28"/>
          <w:szCs w:val="28"/>
        </w:rPr>
        <w:t xml:space="preserve"> </w:t>
      </w:r>
    </w:p>
    <w:p w:rsidR="00AE5BB8" w:rsidRPr="00D2483E" w:rsidRDefault="00AE5BB8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Default="00D2483E" w:rsidP="00AE5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2075D6" w:rsidRPr="00D2483E" w:rsidRDefault="002075D6" w:rsidP="00AE5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AF3" w:rsidRDefault="000B0AF3" w:rsidP="000B0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BD6D60">
        <w:rPr>
          <w:rFonts w:ascii="Times New Roman" w:hAnsi="Times New Roman" w:cs="Times New Roman"/>
          <w:sz w:val="28"/>
          <w:szCs w:val="28"/>
        </w:rPr>
        <w:t>Куность</w:t>
      </w:r>
      <w:r w:rsidR="00D915D2">
        <w:rPr>
          <w:rFonts w:ascii="Times New Roman" w:hAnsi="Times New Roman" w:cs="Times New Roman"/>
          <w:sz w:val="28"/>
          <w:szCs w:val="28"/>
        </w:rPr>
        <w:t>ского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сельского поселения  за 2015</w:t>
      </w:r>
      <w:r>
        <w:rPr>
          <w:rFonts w:ascii="Times New Roman" w:hAnsi="Times New Roman" w:cs="Times New Roman"/>
          <w:sz w:val="28"/>
          <w:szCs w:val="28"/>
        </w:rPr>
        <w:t xml:space="preserve"> год  по доходам </w:t>
      </w:r>
    </w:p>
    <w:p w:rsidR="003F5A09" w:rsidRPr="000B0AF3" w:rsidRDefault="005C6E40" w:rsidP="000B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B0AF3">
        <w:rPr>
          <w:rFonts w:ascii="Times New Roman" w:hAnsi="Times New Roman" w:cs="Times New Roman"/>
          <w:sz w:val="28"/>
          <w:szCs w:val="28"/>
        </w:rPr>
        <w:t>сполнен</w:t>
      </w:r>
      <w:r>
        <w:rPr>
          <w:rFonts w:ascii="Times New Roman" w:hAnsi="Times New Roman" w:cs="Times New Roman"/>
          <w:sz w:val="28"/>
          <w:szCs w:val="28"/>
        </w:rPr>
        <w:t xml:space="preserve">  в объеме 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</w:t>
      </w:r>
      <w:r w:rsidR="00BD6D60">
        <w:rPr>
          <w:rFonts w:ascii="Times New Roman" w:hAnsi="Times New Roman" w:cs="Times New Roman"/>
          <w:sz w:val="28"/>
          <w:szCs w:val="28"/>
        </w:rPr>
        <w:t>3392</w:t>
      </w:r>
      <w:r w:rsidR="00D915D2">
        <w:rPr>
          <w:rFonts w:ascii="Times New Roman" w:hAnsi="Times New Roman" w:cs="Times New Roman"/>
          <w:sz w:val="28"/>
          <w:szCs w:val="28"/>
        </w:rPr>
        <w:t>,</w:t>
      </w:r>
      <w:r w:rsidR="00BD6D60">
        <w:rPr>
          <w:rFonts w:ascii="Times New Roman" w:hAnsi="Times New Roman" w:cs="Times New Roman"/>
          <w:sz w:val="28"/>
          <w:szCs w:val="28"/>
        </w:rPr>
        <w:t>1</w:t>
      </w:r>
      <w:r w:rsidR="00D915D2">
        <w:rPr>
          <w:rFonts w:ascii="Times New Roman" w:hAnsi="Times New Roman" w:cs="Times New Roman"/>
          <w:sz w:val="28"/>
          <w:szCs w:val="28"/>
        </w:rPr>
        <w:t xml:space="preserve"> 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D915D2">
        <w:rPr>
          <w:rFonts w:ascii="Times New Roman" w:hAnsi="Times New Roman" w:cs="Times New Roman"/>
          <w:sz w:val="28"/>
          <w:szCs w:val="28"/>
        </w:rPr>
        <w:t>9</w:t>
      </w:r>
      <w:r w:rsidR="00B164DB">
        <w:rPr>
          <w:rFonts w:ascii="Times New Roman" w:hAnsi="Times New Roman" w:cs="Times New Roman"/>
          <w:sz w:val="28"/>
          <w:szCs w:val="28"/>
        </w:rPr>
        <w:t>9</w:t>
      </w:r>
      <w:r w:rsidR="00D915D2">
        <w:rPr>
          <w:rFonts w:ascii="Times New Roman" w:hAnsi="Times New Roman" w:cs="Times New Roman"/>
          <w:sz w:val="28"/>
          <w:szCs w:val="28"/>
        </w:rPr>
        <w:t>,</w:t>
      </w:r>
      <w:r w:rsidR="00B164DB">
        <w:rPr>
          <w:rFonts w:ascii="Times New Roman" w:hAnsi="Times New Roman" w:cs="Times New Roman"/>
          <w:sz w:val="28"/>
          <w:szCs w:val="28"/>
        </w:rPr>
        <w:t>96</w:t>
      </w:r>
      <w:r w:rsidR="003F5A09" w:rsidRPr="000B0AF3">
        <w:rPr>
          <w:rFonts w:ascii="Times New Roman" w:hAnsi="Times New Roman" w:cs="Times New Roman"/>
          <w:sz w:val="28"/>
          <w:szCs w:val="28"/>
        </w:rPr>
        <w:t> % от утвержденного плана.</w:t>
      </w:r>
    </w:p>
    <w:p w:rsidR="000B0AF3" w:rsidRDefault="000B0AF3" w:rsidP="000B0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AF24A0">
        <w:rPr>
          <w:rFonts w:ascii="Times New Roman" w:hAnsi="Times New Roman" w:cs="Times New Roman"/>
          <w:sz w:val="28"/>
          <w:szCs w:val="28"/>
        </w:rPr>
        <w:t>Куность</w:t>
      </w:r>
      <w:r w:rsidR="00D915D2">
        <w:rPr>
          <w:rFonts w:ascii="Times New Roman" w:hAnsi="Times New Roman" w:cs="Times New Roman"/>
          <w:sz w:val="28"/>
          <w:szCs w:val="28"/>
        </w:rPr>
        <w:t>ского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за 2015 год составили</w:t>
      </w:r>
    </w:p>
    <w:p w:rsidR="000B0AF3" w:rsidRDefault="008B136F" w:rsidP="000B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3353</w:t>
      </w:r>
      <w:r w:rsidR="00D915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D915D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7</w:t>
      </w:r>
      <w:r w:rsidR="00D915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="003F5A09" w:rsidRPr="000B0AF3">
        <w:rPr>
          <w:rFonts w:ascii="Times New Roman" w:hAnsi="Times New Roman" w:cs="Times New Roman"/>
          <w:sz w:val="28"/>
          <w:szCs w:val="28"/>
        </w:rPr>
        <w:t>%  от утвержденных назначений.</w:t>
      </w:r>
    </w:p>
    <w:p w:rsidR="00D915D2" w:rsidRPr="000B0AF3" w:rsidRDefault="000B0AF3" w:rsidP="000B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3.  Первоначальный  дефицит в </w:t>
      </w:r>
      <w:r w:rsidR="00F23B8B">
        <w:rPr>
          <w:rFonts w:ascii="Times New Roman" w:hAnsi="Times New Roman" w:cs="Times New Roman"/>
          <w:sz w:val="28"/>
          <w:szCs w:val="28"/>
        </w:rPr>
        <w:t>Куность</w:t>
      </w:r>
      <w:r w:rsidR="00D915D2">
        <w:rPr>
          <w:rFonts w:ascii="Times New Roman" w:hAnsi="Times New Roman" w:cs="Times New Roman"/>
          <w:sz w:val="28"/>
          <w:szCs w:val="28"/>
        </w:rPr>
        <w:t>ском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 сельском поселении был не запланирован. С учетом внесения изменений дефицит  бюджета  утвержден в сумме </w:t>
      </w:r>
      <w:r w:rsidR="00D231F0">
        <w:rPr>
          <w:rFonts w:ascii="Times New Roman" w:hAnsi="Times New Roman" w:cs="Times New Roman"/>
          <w:sz w:val="28"/>
          <w:szCs w:val="28"/>
        </w:rPr>
        <w:t>3</w:t>
      </w:r>
      <w:r w:rsidR="00D915D2">
        <w:rPr>
          <w:rFonts w:ascii="Times New Roman" w:hAnsi="Times New Roman" w:cs="Times New Roman"/>
          <w:sz w:val="28"/>
          <w:szCs w:val="28"/>
        </w:rPr>
        <w:t>3,</w:t>
      </w:r>
      <w:r w:rsidR="00D231F0">
        <w:rPr>
          <w:rFonts w:ascii="Times New Roman" w:hAnsi="Times New Roman" w:cs="Times New Roman"/>
          <w:sz w:val="28"/>
          <w:szCs w:val="28"/>
        </w:rPr>
        <w:t>7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562B6">
        <w:rPr>
          <w:rFonts w:ascii="Times New Roman" w:hAnsi="Times New Roman" w:cs="Times New Roman"/>
          <w:sz w:val="28"/>
          <w:szCs w:val="28"/>
        </w:rPr>
        <w:t>,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 что составляет </w:t>
      </w:r>
      <w:r w:rsidR="00030596">
        <w:rPr>
          <w:rFonts w:ascii="Times New Roman" w:hAnsi="Times New Roman" w:cs="Times New Roman"/>
          <w:sz w:val="28"/>
          <w:szCs w:val="28"/>
        </w:rPr>
        <w:t>1</w:t>
      </w:r>
      <w:r w:rsidR="00D915D2">
        <w:rPr>
          <w:rFonts w:ascii="Times New Roman" w:hAnsi="Times New Roman" w:cs="Times New Roman"/>
          <w:sz w:val="28"/>
          <w:szCs w:val="28"/>
        </w:rPr>
        <w:t>,</w:t>
      </w:r>
      <w:r w:rsidR="00030596">
        <w:rPr>
          <w:rFonts w:ascii="Times New Roman" w:hAnsi="Times New Roman" w:cs="Times New Roman"/>
          <w:sz w:val="28"/>
          <w:szCs w:val="28"/>
        </w:rPr>
        <w:t>3</w:t>
      </w:r>
      <w:r w:rsidR="003F5A09" w:rsidRPr="000B0AF3">
        <w:rPr>
          <w:rFonts w:ascii="Times New Roman" w:hAnsi="Times New Roman" w:cs="Times New Roman"/>
          <w:sz w:val="28"/>
          <w:szCs w:val="28"/>
        </w:rPr>
        <w:t>%  от общего объема  доходов без учета безвозмездных поступлений. Нарушений  Бюджетного кодекса  РФ при установлении дефицита  б</w:t>
      </w:r>
      <w:r w:rsidR="00D915D2">
        <w:rPr>
          <w:rFonts w:ascii="Times New Roman" w:hAnsi="Times New Roman" w:cs="Times New Roman"/>
          <w:sz w:val="28"/>
          <w:szCs w:val="28"/>
        </w:rPr>
        <w:t>юджета поселения  не установлен</w:t>
      </w:r>
      <w:r w:rsidR="00B4040E">
        <w:rPr>
          <w:rFonts w:ascii="Times New Roman" w:hAnsi="Times New Roman" w:cs="Times New Roman"/>
          <w:sz w:val="28"/>
          <w:szCs w:val="28"/>
        </w:rPr>
        <w:t>о</w:t>
      </w:r>
      <w:r w:rsidR="00D915D2">
        <w:rPr>
          <w:rFonts w:ascii="Times New Roman" w:hAnsi="Times New Roman" w:cs="Times New Roman"/>
          <w:sz w:val="28"/>
          <w:szCs w:val="28"/>
        </w:rPr>
        <w:t xml:space="preserve">. Фактически бюджет исполнен с профицитом </w:t>
      </w:r>
      <w:r w:rsidR="0008005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D915D2">
        <w:rPr>
          <w:rFonts w:ascii="Times New Roman" w:hAnsi="Times New Roman" w:cs="Times New Roman"/>
          <w:sz w:val="28"/>
          <w:szCs w:val="28"/>
        </w:rPr>
        <w:t>3</w:t>
      </w:r>
      <w:r w:rsidR="00F24F23">
        <w:rPr>
          <w:rFonts w:ascii="Times New Roman" w:hAnsi="Times New Roman" w:cs="Times New Roman"/>
          <w:sz w:val="28"/>
          <w:szCs w:val="28"/>
        </w:rPr>
        <w:t>8</w:t>
      </w:r>
      <w:r w:rsidR="00D915D2">
        <w:rPr>
          <w:rFonts w:ascii="Times New Roman" w:hAnsi="Times New Roman" w:cs="Times New Roman"/>
          <w:sz w:val="28"/>
          <w:szCs w:val="28"/>
        </w:rPr>
        <w:t>,</w:t>
      </w:r>
      <w:r w:rsidR="00F24F23">
        <w:rPr>
          <w:rFonts w:ascii="Times New Roman" w:hAnsi="Times New Roman" w:cs="Times New Roman"/>
          <w:sz w:val="28"/>
          <w:szCs w:val="28"/>
        </w:rPr>
        <w:t>9</w:t>
      </w:r>
      <w:r w:rsidR="00D915D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F5A09" w:rsidRPr="000B0AF3" w:rsidRDefault="000B0AF3" w:rsidP="000B0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В 2015 году расходы Дорожного фонда исполнены в объеме </w:t>
      </w:r>
      <w:r w:rsidR="00286E0B">
        <w:rPr>
          <w:rFonts w:ascii="Times New Roman" w:hAnsi="Times New Roman" w:cs="Times New Roman"/>
          <w:sz w:val="28"/>
          <w:szCs w:val="28"/>
        </w:rPr>
        <w:t>232</w:t>
      </w:r>
      <w:r w:rsidR="00D915D2">
        <w:rPr>
          <w:rFonts w:ascii="Times New Roman" w:hAnsi="Times New Roman" w:cs="Times New Roman"/>
          <w:sz w:val="28"/>
          <w:szCs w:val="28"/>
        </w:rPr>
        <w:t>,</w:t>
      </w:r>
      <w:r w:rsidR="00286E0B">
        <w:rPr>
          <w:rFonts w:ascii="Times New Roman" w:hAnsi="Times New Roman" w:cs="Times New Roman"/>
          <w:sz w:val="28"/>
          <w:szCs w:val="28"/>
        </w:rPr>
        <w:t>2</w:t>
      </w:r>
      <w:r w:rsidR="00D915D2">
        <w:rPr>
          <w:rFonts w:ascii="Times New Roman" w:hAnsi="Times New Roman" w:cs="Times New Roman"/>
          <w:sz w:val="28"/>
          <w:szCs w:val="28"/>
        </w:rPr>
        <w:t xml:space="preserve"> тыс. руб., или на </w:t>
      </w:r>
      <w:r w:rsidR="00F53D84">
        <w:rPr>
          <w:rFonts w:ascii="Times New Roman" w:hAnsi="Times New Roman" w:cs="Times New Roman"/>
          <w:sz w:val="28"/>
          <w:szCs w:val="28"/>
        </w:rPr>
        <w:t>91</w:t>
      </w:r>
      <w:r w:rsidR="00D915D2">
        <w:rPr>
          <w:rFonts w:ascii="Times New Roman" w:hAnsi="Times New Roman" w:cs="Times New Roman"/>
          <w:sz w:val="28"/>
          <w:szCs w:val="28"/>
        </w:rPr>
        <w:t>,</w:t>
      </w:r>
      <w:r w:rsidR="00F53D84">
        <w:rPr>
          <w:rFonts w:ascii="Times New Roman" w:hAnsi="Times New Roman" w:cs="Times New Roman"/>
          <w:sz w:val="28"/>
          <w:szCs w:val="28"/>
        </w:rPr>
        <w:t>2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% к бюджетным ассигнованиям. </w:t>
      </w:r>
    </w:p>
    <w:p w:rsidR="000B0AF3" w:rsidRPr="002A421E" w:rsidRDefault="000B0AF3" w:rsidP="000B0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21E">
        <w:rPr>
          <w:rFonts w:ascii="Times New Roman" w:hAnsi="Times New Roman" w:cs="Times New Roman"/>
          <w:sz w:val="28"/>
          <w:szCs w:val="28"/>
        </w:rPr>
        <w:t>5. Проверкой</w:t>
      </w:r>
      <w:r w:rsidR="003F5A09" w:rsidRPr="002A421E">
        <w:rPr>
          <w:rFonts w:ascii="Times New Roman" w:hAnsi="Times New Roman" w:cs="Times New Roman"/>
          <w:sz w:val="28"/>
          <w:szCs w:val="28"/>
        </w:rPr>
        <w:t xml:space="preserve">  бюджетной отчетности главного  администратор</w:t>
      </w:r>
      <w:r w:rsidRPr="002A421E">
        <w:rPr>
          <w:rFonts w:ascii="Times New Roman" w:hAnsi="Times New Roman" w:cs="Times New Roman"/>
          <w:sz w:val="28"/>
          <w:szCs w:val="28"/>
        </w:rPr>
        <w:t>а бюджетных средств</w:t>
      </w:r>
      <w:r w:rsidR="003F5A09" w:rsidRPr="002A421E">
        <w:rPr>
          <w:rFonts w:ascii="Times New Roman" w:hAnsi="Times New Roman" w:cs="Times New Roman"/>
          <w:sz w:val="28"/>
          <w:szCs w:val="28"/>
        </w:rPr>
        <w:t xml:space="preserve"> установлено несоблюдение требований отдельных пунктов </w:t>
      </w:r>
      <w:r w:rsidR="003F5A09" w:rsidRPr="002A421E">
        <w:rPr>
          <w:rFonts w:ascii="Times New Roman" w:hAnsi="Times New Roman" w:cs="Times New Roman"/>
          <w:iCs/>
          <w:sz w:val="28"/>
          <w:szCs w:val="28"/>
        </w:rPr>
        <w:t>Инструкции №191н</w:t>
      </w:r>
      <w:r w:rsidR="003F5A09" w:rsidRPr="002A421E">
        <w:rPr>
          <w:rFonts w:ascii="Times New Roman" w:hAnsi="Times New Roman" w:cs="Times New Roman"/>
          <w:sz w:val="28"/>
          <w:szCs w:val="28"/>
        </w:rPr>
        <w:t xml:space="preserve"> при заполнении отдельных таблиц и приложений Пояснительной записки на сумму </w:t>
      </w:r>
      <w:r w:rsidR="00541E5C">
        <w:rPr>
          <w:rFonts w:ascii="Times New Roman" w:hAnsi="Times New Roman" w:cs="Times New Roman"/>
          <w:sz w:val="28"/>
          <w:szCs w:val="28"/>
        </w:rPr>
        <w:t>2246</w:t>
      </w:r>
      <w:r w:rsidR="00D915D2" w:rsidRPr="002A421E">
        <w:rPr>
          <w:rFonts w:ascii="Times New Roman" w:hAnsi="Times New Roman" w:cs="Times New Roman"/>
          <w:sz w:val="28"/>
          <w:szCs w:val="28"/>
        </w:rPr>
        <w:t>,</w:t>
      </w:r>
      <w:r w:rsidR="00541E5C">
        <w:rPr>
          <w:rFonts w:ascii="Times New Roman" w:hAnsi="Times New Roman" w:cs="Times New Roman"/>
          <w:sz w:val="28"/>
          <w:szCs w:val="28"/>
        </w:rPr>
        <w:t>6</w:t>
      </w:r>
      <w:r w:rsidRPr="002A42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B4B47" w:rsidRDefault="00CE4501" w:rsidP="002B4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0AF3" w:rsidRPr="002B4B47">
        <w:rPr>
          <w:rFonts w:ascii="Times New Roman" w:hAnsi="Times New Roman" w:cs="Times New Roman"/>
          <w:sz w:val="28"/>
          <w:szCs w:val="28"/>
        </w:rPr>
        <w:t xml:space="preserve">6. В ходе проверки установлено  неэффективное использование бюджетных денежных средств в сумме </w:t>
      </w:r>
      <w:r w:rsidR="002B4B47">
        <w:rPr>
          <w:rFonts w:ascii="Times New Roman" w:hAnsi="Times New Roman"/>
          <w:sz w:val="28"/>
          <w:szCs w:val="28"/>
        </w:rPr>
        <w:t>24</w:t>
      </w:r>
      <w:r w:rsidR="0051682C">
        <w:rPr>
          <w:rFonts w:ascii="Times New Roman" w:hAnsi="Times New Roman"/>
          <w:sz w:val="28"/>
          <w:szCs w:val="28"/>
        </w:rPr>
        <w:t>,</w:t>
      </w:r>
      <w:r w:rsidR="002B4B47">
        <w:rPr>
          <w:rFonts w:ascii="Times New Roman" w:hAnsi="Times New Roman"/>
          <w:sz w:val="28"/>
          <w:szCs w:val="28"/>
        </w:rPr>
        <w:t>3</w:t>
      </w:r>
      <w:r w:rsidR="0051682C">
        <w:rPr>
          <w:rFonts w:ascii="Times New Roman" w:hAnsi="Times New Roman"/>
          <w:sz w:val="28"/>
          <w:szCs w:val="28"/>
        </w:rPr>
        <w:t xml:space="preserve"> тыс. </w:t>
      </w:r>
      <w:r w:rsidR="002B4B47" w:rsidRPr="0087726E">
        <w:rPr>
          <w:rFonts w:ascii="Times New Roman" w:hAnsi="Times New Roman"/>
          <w:sz w:val="28"/>
          <w:szCs w:val="28"/>
        </w:rPr>
        <w:t>руб.</w:t>
      </w:r>
    </w:p>
    <w:p w:rsidR="00D2483E" w:rsidRDefault="002A421E" w:rsidP="007D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21E">
        <w:rPr>
          <w:rFonts w:ascii="Times New Roman" w:hAnsi="Times New Roman" w:cs="Times New Roman"/>
          <w:sz w:val="28"/>
          <w:szCs w:val="28"/>
        </w:rPr>
        <w:t xml:space="preserve">      </w:t>
      </w:r>
      <w:r w:rsidR="00CE4501">
        <w:rPr>
          <w:rFonts w:ascii="Times New Roman" w:hAnsi="Times New Roman" w:cs="Times New Roman"/>
          <w:sz w:val="28"/>
          <w:szCs w:val="28"/>
        </w:rPr>
        <w:t xml:space="preserve">   </w:t>
      </w:r>
      <w:r w:rsidRPr="002A421E">
        <w:rPr>
          <w:rFonts w:ascii="Times New Roman" w:hAnsi="Times New Roman" w:cs="Times New Roman"/>
          <w:sz w:val="28"/>
          <w:szCs w:val="28"/>
        </w:rPr>
        <w:t xml:space="preserve"> </w:t>
      </w:r>
      <w:r w:rsidR="000B0AF3" w:rsidRPr="002A421E">
        <w:rPr>
          <w:rFonts w:ascii="Times New Roman" w:hAnsi="Times New Roman" w:cs="Times New Roman"/>
          <w:sz w:val="28"/>
          <w:szCs w:val="28"/>
        </w:rPr>
        <w:t xml:space="preserve">7. </w:t>
      </w:r>
      <w:r w:rsidR="00D915D2" w:rsidRPr="002A421E">
        <w:rPr>
          <w:rFonts w:ascii="Times New Roman" w:hAnsi="Times New Roman" w:cs="Times New Roman"/>
          <w:sz w:val="28"/>
          <w:szCs w:val="28"/>
        </w:rPr>
        <w:t xml:space="preserve"> Отмечается снижение</w:t>
      </w:r>
      <w:r w:rsidR="00F32822" w:rsidRPr="002A421E">
        <w:rPr>
          <w:rFonts w:ascii="Times New Roman" w:hAnsi="Times New Roman" w:cs="Times New Roman"/>
          <w:sz w:val="28"/>
          <w:szCs w:val="28"/>
        </w:rPr>
        <w:t xml:space="preserve"> дебиторской и </w:t>
      </w:r>
      <w:r w:rsidR="00D915D2" w:rsidRPr="002A421E">
        <w:rPr>
          <w:rFonts w:ascii="Times New Roman" w:hAnsi="Times New Roman" w:cs="Times New Roman"/>
          <w:sz w:val="28"/>
          <w:szCs w:val="28"/>
        </w:rPr>
        <w:t xml:space="preserve"> кредиторской задолженности </w:t>
      </w:r>
      <w:r w:rsidR="00F32822" w:rsidRPr="002A421E">
        <w:rPr>
          <w:rFonts w:ascii="Times New Roman" w:hAnsi="Times New Roman" w:cs="Times New Roman"/>
          <w:sz w:val="28"/>
          <w:szCs w:val="28"/>
        </w:rPr>
        <w:t xml:space="preserve"> в </w:t>
      </w:r>
      <w:r w:rsidR="009B7E0E">
        <w:rPr>
          <w:rFonts w:ascii="Times New Roman" w:hAnsi="Times New Roman" w:cs="Times New Roman"/>
          <w:sz w:val="28"/>
          <w:szCs w:val="28"/>
        </w:rPr>
        <w:t>32</w:t>
      </w:r>
      <w:r w:rsidR="00F32822" w:rsidRPr="002A421E">
        <w:rPr>
          <w:rFonts w:ascii="Times New Roman" w:hAnsi="Times New Roman" w:cs="Times New Roman"/>
          <w:sz w:val="28"/>
          <w:szCs w:val="28"/>
        </w:rPr>
        <w:t>,</w:t>
      </w:r>
      <w:r w:rsidR="009B7E0E">
        <w:rPr>
          <w:rFonts w:ascii="Times New Roman" w:hAnsi="Times New Roman" w:cs="Times New Roman"/>
          <w:sz w:val="28"/>
          <w:szCs w:val="28"/>
        </w:rPr>
        <w:t>4</w:t>
      </w:r>
      <w:r w:rsidR="00F32822" w:rsidRPr="002A421E">
        <w:rPr>
          <w:rFonts w:ascii="Times New Roman" w:hAnsi="Times New Roman" w:cs="Times New Roman"/>
          <w:sz w:val="28"/>
          <w:szCs w:val="28"/>
        </w:rPr>
        <w:t xml:space="preserve"> и 1,</w:t>
      </w:r>
      <w:r w:rsidR="009B7E0E">
        <w:rPr>
          <w:rFonts w:ascii="Times New Roman" w:hAnsi="Times New Roman" w:cs="Times New Roman"/>
          <w:sz w:val="28"/>
          <w:szCs w:val="28"/>
        </w:rPr>
        <w:t>5</w:t>
      </w:r>
      <w:r w:rsidR="00F32822" w:rsidRPr="002A421E">
        <w:rPr>
          <w:rFonts w:ascii="Times New Roman" w:hAnsi="Times New Roman" w:cs="Times New Roman"/>
          <w:sz w:val="28"/>
          <w:szCs w:val="28"/>
        </w:rPr>
        <w:t xml:space="preserve"> раза соответственно</w:t>
      </w:r>
      <w:r w:rsidR="000B0AF3" w:rsidRPr="002A421E">
        <w:rPr>
          <w:rFonts w:ascii="Times New Roman" w:hAnsi="Times New Roman" w:cs="Times New Roman"/>
          <w:sz w:val="28"/>
          <w:szCs w:val="28"/>
        </w:rPr>
        <w:t>.</w:t>
      </w:r>
    </w:p>
    <w:p w:rsidR="00A07F7F" w:rsidRPr="002A421E" w:rsidRDefault="00A07F7F" w:rsidP="007D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 В нарушение ч.1 ст.5 БК РФ и раздела 4.4 Положения о бюджетном процессе в Куностьском сельском поселении изменения в бюджет поселения внесены после прекращения его действия: по доходам  в размере </w:t>
      </w:r>
      <w:r w:rsidR="00CC360B">
        <w:rPr>
          <w:rFonts w:ascii="Times New Roman" w:hAnsi="Times New Roman" w:cs="Times New Roman"/>
          <w:sz w:val="28"/>
          <w:szCs w:val="28"/>
        </w:rPr>
        <w:t>81,5 тыс. руб. и по расходам в размере 81,5 тыс. руб.</w:t>
      </w:r>
    </w:p>
    <w:p w:rsidR="00DF2BA4" w:rsidRDefault="00DF2BA4" w:rsidP="007D5E73">
      <w:pPr>
        <w:spacing w:after="0" w:line="240" w:lineRule="auto"/>
        <w:ind w:left="14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9. </w:t>
      </w:r>
      <w:r>
        <w:rPr>
          <w:rFonts w:ascii="Times New Roman" w:hAnsi="Times New Roman"/>
          <w:sz w:val="28"/>
          <w:szCs w:val="28"/>
        </w:rPr>
        <w:t>Установлено превышение утвержденного норматива на оплату труда за проверяемый период по фактическому расходу в сумме 127,3 тыс. руб.</w:t>
      </w:r>
      <w:r>
        <w:rPr>
          <w:sz w:val="28"/>
          <w:szCs w:val="28"/>
        </w:rPr>
        <w:t xml:space="preserve"> </w:t>
      </w:r>
    </w:p>
    <w:p w:rsidR="00D2483E" w:rsidRPr="00D2483E" w:rsidRDefault="00D2483E" w:rsidP="007D5E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Один экземпляр заключения получил:</w:t>
      </w:r>
    </w:p>
    <w:p w:rsidR="00D2483E" w:rsidRPr="00D2483E" w:rsidRDefault="00D2483E" w:rsidP="00D2483E">
      <w:pPr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_____________                                                 _____________________</w:t>
      </w:r>
    </w:p>
    <w:p w:rsidR="00D2483E" w:rsidRPr="00D2483E" w:rsidRDefault="00D2483E" w:rsidP="00D2483E">
      <w:pPr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(дата)                                                                    (подпись)</w:t>
      </w:r>
    </w:p>
    <w:p w:rsidR="00D2483E" w:rsidRPr="00D2483E" w:rsidRDefault="00D2483E" w:rsidP="00D2483E">
      <w:pPr>
        <w:rPr>
          <w:b/>
        </w:rPr>
      </w:pPr>
    </w:p>
    <w:p w:rsidR="00D2483E" w:rsidRPr="00D2483E" w:rsidRDefault="00D2483E" w:rsidP="00D2483E"/>
    <w:p w:rsidR="00D2483E" w:rsidRPr="00D2483E" w:rsidRDefault="00D2483E" w:rsidP="00D2483E"/>
    <w:p w:rsidR="002F0517" w:rsidRDefault="002F0517"/>
    <w:sectPr w:rsidR="002F0517" w:rsidSect="000743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8C7" w:rsidRDefault="00AF28C7" w:rsidP="00EC3859">
      <w:pPr>
        <w:spacing w:after="0" w:line="240" w:lineRule="auto"/>
      </w:pPr>
      <w:r>
        <w:separator/>
      </w:r>
    </w:p>
  </w:endnote>
  <w:endnote w:type="continuationSeparator" w:id="0">
    <w:p w:rsidR="00AF28C7" w:rsidRDefault="00AF28C7" w:rsidP="00EC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D0" w:rsidRDefault="000743D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27355"/>
      <w:docPartObj>
        <w:docPartGallery w:val="Page Numbers (Bottom of Page)"/>
        <w:docPartUnique/>
      </w:docPartObj>
    </w:sdtPr>
    <w:sdtEndPr/>
    <w:sdtContent>
      <w:p w:rsidR="000743D0" w:rsidRDefault="00AF28C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2E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743D0" w:rsidRDefault="000743D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D0" w:rsidRDefault="000743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8C7" w:rsidRDefault="00AF28C7" w:rsidP="00EC3859">
      <w:pPr>
        <w:spacing w:after="0" w:line="240" w:lineRule="auto"/>
      </w:pPr>
      <w:r>
        <w:separator/>
      </w:r>
    </w:p>
  </w:footnote>
  <w:footnote w:type="continuationSeparator" w:id="0">
    <w:p w:rsidR="00AF28C7" w:rsidRDefault="00AF28C7" w:rsidP="00EC3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D0" w:rsidRDefault="000743D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D0" w:rsidRDefault="000743D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D0" w:rsidRDefault="000743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A2C"/>
    <w:multiLevelType w:val="hybridMultilevel"/>
    <w:tmpl w:val="A6EAD09E"/>
    <w:lvl w:ilvl="0" w:tplc="BF583C2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D1DC7"/>
    <w:multiLevelType w:val="hybridMultilevel"/>
    <w:tmpl w:val="21BEC170"/>
    <w:lvl w:ilvl="0" w:tplc="5882C4B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7E31193"/>
    <w:multiLevelType w:val="hybridMultilevel"/>
    <w:tmpl w:val="F3663504"/>
    <w:lvl w:ilvl="0" w:tplc="BA5264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38" w:hanging="360"/>
      </w:pPr>
    </w:lvl>
    <w:lvl w:ilvl="2" w:tplc="0419001B">
      <w:start w:val="1"/>
      <w:numFmt w:val="lowerRoman"/>
      <w:lvlText w:val="%3."/>
      <w:lvlJc w:val="right"/>
      <w:pPr>
        <w:ind w:left="2358" w:hanging="180"/>
      </w:pPr>
    </w:lvl>
    <w:lvl w:ilvl="3" w:tplc="0419000F">
      <w:start w:val="1"/>
      <w:numFmt w:val="decimal"/>
      <w:lvlText w:val="%4."/>
      <w:lvlJc w:val="left"/>
      <w:pPr>
        <w:ind w:left="3078" w:hanging="360"/>
      </w:pPr>
    </w:lvl>
    <w:lvl w:ilvl="4" w:tplc="04190019">
      <w:start w:val="1"/>
      <w:numFmt w:val="lowerLetter"/>
      <w:lvlText w:val="%5."/>
      <w:lvlJc w:val="left"/>
      <w:pPr>
        <w:ind w:left="3798" w:hanging="360"/>
      </w:pPr>
    </w:lvl>
    <w:lvl w:ilvl="5" w:tplc="0419001B">
      <w:start w:val="1"/>
      <w:numFmt w:val="lowerRoman"/>
      <w:lvlText w:val="%6."/>
      <w:lvlJc w:val="right"/>
      <w:pPr>
        <w:ind w:left="4518" w:hanging="180"/>
      </w:pPr>
    </w:lvl>
    <w:lvl w:ilvl="6" w:tplc="0419000F">
      <w:start w:val="1"/>
      <w:numFmt w:val="decimal"/>
      <w:lvlText w:val="%7."/>
      <w:lvlJc w:val="left"/>
      <w:pPr>
        <w:ind w:left="5238" w:hanging="360"/>
      </w:pPr>
    </w:lvl>
    <w:lvl w:ilvl="7" w:tplc="04190019">
      <w:start w:val="1"/>
      <w:numFmt w:val="lowerLetter"/>
      <w:lvlText w:val="%8."/>
      <w:lvlJc w:val="left"/>
      <w:pPr>
        <w:ind w:left="5958" w:hanging="360"/>
      </w:pPr>
    </w:lvl>
    <w:lvl w:ilvl="8" w:tplc="0419001B">
      <w:start w:val="1"/>
      <w:numFmt w:val="lowerRoman"/>
      <w:lvlText w:val="%9."/>
      <w:lvlJc w:val="right"/>
      <w:pPr>
        <w:ind w:left="6678" w:hanging="180"/>
      </w:pPr>
    </w:lvl>
  </w:abstractNum>
  <w:abstractNum w:abstractNumId="3">
    <w:nsid w:val="1AC64B62"/>
    <w:multiLevelType w:val="hybridMultilevel"/>
    <w:tmpl w:val="67382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F36CB"/>
    <w:multiLevelType w:val="hybridMultilevel"/>
    <w:tmpl w:val="0452068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0F6D0E"/>
    <w:multiLevelType w:val="hybridMultilevel"/>
    <w:tmpl w:val="F4CCBC20"/>
    <w:lvl w:ilvl="0" w:tplc="C70C9E3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536FF"/>
    <w:multiLevelType w:val="hybridMultilevel"/>
    <w:tmpl w:val="E9CA73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83E"/>
    <w:rsid w:val="0000283E"/>
    <w:rsid w:val="00006A1A"/>
    <w:rsid w:val="00011A96"/>
    <w:rsid w:val="00013D06"/>
    <w:rsid w:val="000179F4"/>
    <w:rsid w:val="000207D1"/>
    <w:rsid w:val="000216B9"/>
    <w:rsid w:val="00024F9E"/>
    <w:rsid w:val="00030596"/>
    <w:rsid w:val="00034845"/>
    <w:rsid w:val="0004325C"/>
    <w:rsid w:val="000569DF"/>
    <w:rsid w:val="0006123D"/>
    <w:rsid w:val="00064F57"/>
    <w:rsid w:val="00071DD1"/>
    <w:rsid w:val="00072F39"/>
    <w:rsid w:val="000743D0"/>
    <w:rsid w:val="0008005D"/>
    <w:rsid w:val="00081B10"/>
    <w:rsid w:val="000822EC"/>
    <w:rsid w:val="00082CF3"/>
    <w:rsid w:val="0008441B"/>
    <w:rsid w:val="000A4A8A"/>
    <w:rsid w:val="000B0AF3"/>
    <w:rsid w:val="000B69CA"/>
    <w:rsid w:val="000D0EE6"/>
    <w:rsid w:val="000D23BF"/>
    <w:rsid w:val="000D28CF"/>
    <w:rsid w:val="000D4843"/>
    <w:rsid w:val="000E4C10"/>
    <w:rsid w:val="000E7049"/>
    <w:rsid w:val="000F31A9"/>
    <w:rsid w:val="000F553A"/>
    <w:rsid w:val="001103D3"/>
    <w:rsid w:val="001152CE"/>
    <w:rsid w:val="00116999"/>
    <w:rsid w:val="00117CF8"/>
    <w:rsid w:val="001208DA"/>
    <w:rsid w:val="00121B9D"/>
    <w:rsid w:val="00121E04"/>
    <w:rsid w:val="00124C8C"/>
    <w:rsid w:val="00132016"/>
    <w:rsid w:val="00132BBD"/>
    <w:rsid w:val="00137458"/>
    <w:rsid w:val="00153473"/>
    <w:rsid w:val="00153690"/>
    <w:rsid w:val="00153EF9"/>
    <w:rsid w:val="0017157D"/>
    <w:rsid w:val="00177ED0"/>
    <w:rsid w:val="001822B2"/>
    <w:rsid w:val="00192474"/>
    <w:rsid w:val="0019247F"/>
    <w:rsid w:val="00193201"/>
    <w:rsid w:val="00194A41"/>
    <w:rsid w:val="001954A8"/>
    <w:rsid w:val="001A213D"/>
    <w:rsid w:val="001A6823"/>
    <w:rsid w:val="001A6BB5"/>
    <w:rsid w:val="001B24BC"/>
    <w:rsid w:val="001B32B6"/>
    <w:rsid w:val="001B3A43"/>
    <w:rsid w:val="001B6D80"/>
    <w:rsid w:val="001B6DD1"/>
    <w:rsid w:val="001B702D"/>
    <w:rsid w:val="001C535D"/>
    <w:rsid w:val="001D322B"/>
    <w:rsid w:val="001E6B80"/>
    <w:rsid w:val="001F4C07"/>
    <w:rsid w:val="002042F0"/>
    <w:rsid w:val="002075D6"/>
    <w:rsid w:val="00213B00"/>
    <w:rsid w:val="00214A34"/>
    <w:rsid w:val="002163B3"/>
    <w:rsid w:val="00217CFE"/>
    <w:rsid w:val="00223C3B"/>
    <w:rsid w:val="00224270"/>
    <w:rsid w:val="002255D3"/>
    <w:rsid w:val="002276FF"/>
    <w:rsid w:val="002278F1"/>
    <w:rsid w:val="00234A9C"/>
    <w:rsid w:val="0023746A"/>
    <w:rsid w:val="00242627"/>
    <w:rsid w:val="002426FD"/>
    <w:rsid w:val="00245CE1"/>
    <w:rsid w:val="0024692C"/>
    <w:rsid w:val="002560AC"/>
    <w:rsid w:val="00261B0A"/>
    <w:rsid w:val="00262261"/>
    <w:rsid w:val="00264C56"/>
    <w:rsid w:val="002715A8"/>
    <w:rsid w:val="00286E0B"/>
    <w:rsid w:val="00294BCA"/>
    <w:rsid w:val="002A20B7"/>
    <w:rsid w:val="002A421E"/>
    <w:rsid w:val="002A5286"/>
    <w:rsid w:val="002A7637"/>
    <w:rsid w:val="002B0872"/>
    <w:rsid w:val="002B108B"/>
    <w:rsid w:val="002B22FA"/>
    <w:rsid w:val="002B4B47"/>
    <w:rsid w:val="002B5ED8"/>
    <w:rsid w:val="002D162C"/>
    <w:rsid w:val="002D3598"/>
    <w:rsid w:val="002D36EE"/>
    <w:rsid w:val="002D5655"/>
    <w:rsid w:val="002D5761"/>
    <w:rsid w:val="002D5996"/>
    <w:rsid w:val="002D71EF"/>
    <w:rsid w:val="002F0517"/>
    <w:rsid w:val="00302FA5"/>
    <w:rsid w:val="00313978"/>
    <w:rsid w:val="0034642F"/>
    <w:rsid w:val="00347A4C"/>
    <w:rsid w:val="0035485F"/>
    <w:rsid w:val="00362E18"/>
    <w:rsid w:val="00370A54"/>
    <w:rsid w:val="0037106B"/>
    <w:rsid w:val="00375EB3"/>
    <w:rsid w:val="00377E8D"/>
    <w:rsid w:val="0038298D"/>
    <w:rsid w:val="00386FF2"/>
    <w:rsid w:val="00391A26"/>
    <w:rsid w:val="00397FFD"/>
    <w:rsid w:val="003A2BD7"/>
    <w:rsid w:val="003A3A48"/>
    <w:rsid w:val="003A402D"/>
    <w:rsid w:val="003B4243"/>
    <w:rsid w:val="003E17F9"/>
    <w:rsid w:val="003E504E"/>
    <w:rsid w:val="003E5D66"/>
    <w:rsid w:val="003E5DD6"/>
    <w:rsid w:val="003E69C7"/>
    <w:rsid w:val="003F315E"/>
    <w:rsid w:val="003F52B4"/>
    <w:rsid w:val="003F5A09"/>
    <w:rsid w:val="00406474"/>
    <w:rsid w:val="00411B4E"/>
    <w:rsid w:val="00411BF3"/>
    <w:rsid w:val="00413CB3"/>
    <w:rsid w:val="00421031"/>
    <w:rsid w:val="00424143"/>
    <w:rsid w:val="0043404A"/>
    <w:rsid w:val="0044337D"/>
    <w:rsid w:val="004441C9"/>
    <w:rsid w:val="00450FA8"/>
    <w:rsid w:val="00455322"/>
    <w:rsid w:val="00462578"/>
    <w:rsid w:val="00462C22"/>
    <w:rsid w:val="00472B39"/>
    <w:rsid w:val="004865D8"/>
    <w:rsid w:val="00487418"/>
    <w:rsid w:val="004B1A50"/>
    <w:rsid w:val="004B1D48"/>
    <w:rsid w:val="004B42F1"/>
    <w:rsid w:val="004B5255"/>
    <w:rsid w:val="004B6D54"/>
    <w:rsid w:val="004B7334"/>
    <w:rsid w:val="004C330B"/>
    <w:rsid w:val="004D5D07"/>
    <w:rsid w:val="004E051F"/>
    <w:rsid w:val="004F7BD5"/>
    <w:rsid w:val="005008EE"/>
    <w:rsid w:val="0051052B"/>
    <w:rsid w:val="00510905"/>
    <w:rsid w:val="0051682C"/>
    <w:rsid w:val="00520678"/>
    <w:rsid w:val="005267F3"/>
    <w:rsid w:val="00537D3A"/>
    <w:rsid w:val="00541E5C"/>
    <w:rsid w:val="00542724"/>
    <w:rsid w:val="00551527"/>
    <w:rsid w:val="00552A79"/>
    <w:rsid w:val="00557451"/>
    <w:rsid w:val="00560215"/>
    <w:rsid w:val="00563D33"/>
    <w:rsid w:val="00572913"/>
    <w:rsid w:val="00582435"/>
    <w:rsid w:val="00583296"/>
    <w:rsid w:val="0058339F"/>
    <w:rsid w:val="0058361A"/>
    <w:rsid w:val="00584853"/>
    <w:rsid w:val="00594344"/>
    <w:rsid w:val="00595462"/>
    <w:rsid w:val="005A2C01"/>
    <w:rsid w:val="005A7163"/>
    <w:rsid w:val="005B158E"/>
    <w:rsid w:val="005B37AE"/>
    <w:rsid w:val="005B3A9C"/>
    <w:rsid w:val="005C436C"/>
    <w:rsid w:val="005C6E40"/>
    <w:rsid w:val="005C7B3E"/>
    <w:rsid w:val="005D2986"/>
    <w:rsid w:val="005E5B45"/>
    <w:rsid w:val="005F41EF"/>
    <w:rsid w:val="005F773D"/>
    <w:rsid w:val="006031D6"/>
    <w:rsid w:val="0061794C"/>
    <w:rsid w:val="006218B4"/>
    <w:rsid w:val="00634633"/>
    <w:rsid w:val="00634A4C"/>
    <w:rsid w:val="00636A2A"/>
    <w:rsid w:val="00650584"/>
    <w:rsid w:val="00651FA7"/>
    <w:rsid w:val="006568CC"/>
    <w:rsid w:val="006578D5"/>
    <w:rsid w:val="00670448"/>
    <w:rsid w:val="0067657E"/>
    <w:rsid w:val="006A23F0"/>
    <w:rsid w:val="006A5999"/>
    <w:rsid w:val="006B20FE"/>
    <w:rsid w:val="006B6A37"/>
    <w:rsid w:val="006B7778"/>
    <w:rsid w:val="006C1BD8"/>
    <w:rsid w:val="006D0CCC"/>
    <w:rsid w:val="006D5566"/>
    <w:rsid w:val="006E0C2F"/>
    <w:rsid w:val="006E51F8"/>
    <w:rsid w:val="006E6A1F"/>
    <w:rsid w:val="006F153C"/>
    <w:rsid w:val="006F4EE7"/>
    <w:rsid w:val="006F6D54"/>
    <w:rsid w:val="0070277D"/>
    <w:rsid w:val="0070476E"/>
    <w:rsid w:val="00704B3E"/>
    <w:rsid w:val="007106CB"/>
    <w:rsid w:val="007153F9"/>
    <w:rsid w:val="00723D74"/>
    <w:rsid w:val="00731552"/>
    <w:rsid w:val="007340C7"/>
    <w:rsid w:val="007356AD"/>
    <w:rsid w:val="00737C59"/>
    <w:rsid w:val="00741EF2"/>
    <w:rsid w:val="00746087"/>
    <w:rsid w:val="00752D3E"/>
    <w:rsid w:val="0075782D"/>
    <w:rsid w:val="00764275"/>
    <w:rsid w:val="0076438A"/>
    <w:rsid w:val="00771B04"/>
    <w:rsid w:val="007742E2"/>
    <w:rsid w:val="00780637"/>
    <w:rsid w:val="00784580"/>
    <w:rsid w:val="00787D23"/>
    <w:rsid w:val="00790348"/>
    <w:rsid w:val="00795DB0"/>
    <w:rsid w:val="007A6C7B"/>
    <w:rsid w:val="007B0C28"/>
    <w:rsid w:val="007B421C"/>
    <w:rsid w:val="007B5293"/>
    <w:rsid w:val="007C002F"/>
    <w:rsid w:val="007C0721"/>
    <w:rsid w:val="007C128A"/>
    <w:rsid w:val="007C4F8A"/>
    <w:rsid w:val="007D18B1"/>
    <w:rsid w:val="007D5E73"/>
    <w:rsid w:val="007E1672"/>
    <w:rsid w:val="007F32A8"/>
    <w:rsid w:val="007F4C22"/>
    <w:rsid w:val="007F718D"/>
    <w:rsid w:val="00806BCA"/>
    <w:rsid w:val="00811398"/>
    <w:rsid w:val="00816FB1"/>
    <w:rsid w:val="008172E9"/>
    <w:rsid w:val="00823095"/>
    <w:rsid w:val="0083360A"/>
    <w:rsid w:val="00836758"/>
    <w:rsid w:val="0084327E"/>
    <w:rsid w:val="008436BC"/>
    <w:rsid w:val="00844D19"/>
    <w:rsid w:val="008521A7"/>
    <w:rsid w:val="00860B9B"/>
    <w:rsid w:val="00861B47"/>
    <w:rsid w:val="00864485"/>
    <w:rsid w:val="0087066B"/>
    <w:rsid w:val="0087600C"/>
    <w:rsid w:val="00880660"/>
    <w:rsid w:val="008818D2"/>
    <w:rsid w:val="00884BC8"/>
    <w:rsid w:val="008B0C54"/>
    <w:rsid w:val="008B0CBC"/>
    <w:rsid w:val="008B136F"/>
    <w:rsid w:val="008B43F4"/>
    <w:rsid w:val="008D0051"/>
    <w:rsid w:val="008F1D6E"/>
    <w:rsid w:val="00904C2B"/>
    <w:rsid w:val="0090720D"/>
    <w:rsid w:val="00912475"/>
    <w:rsid w:val="00912AFE"/>
    <w:rsid w:val="009154ED"/>
    <w:rsid w:val="009155BF"/>
    <w:rsid w:val="009167A6"/>
    <w:rsid w:val="009172F8"/>
    <w:rsid w:val="0092047F"/>
    <w:rsid w:val="009204E2"/>
    <w:rsid w:val="00924C51"/>
    <w:rsid w:val="00927214"/>
    <w:rsid w:val="00927E1C"/>
    <w:rsid w:val="0093236A"/>
    <w:rsid w:val="00934561"/>
    <w:rsid w:val="009346A3"/>
    <w:rsid w:val="00934712"/>
    <w:rsid w:val="00946E8D"/>
    <w:rsid w:val="00951C81"/>
    <w:rsid w:val="009532D7"/>
    <w:rsid w:val="009540F2"/>
    <w:rsid w:val="0096008A"/>
    <w:rsid w:val="009627A0"/>
    <w:rsid w:val="009779B5"/>
    <w:rsid w:val="009812A5"/>
    <w:rsid w:val="009839BA"/>
    <w:rsid w:val="00986B45"/>
    <w:rsid w:val="009872F8"/>
    <w:rsid w:val="00990572"/>
    <w:rsid w:val="00993435"/>
    <w:rsid w:val="0099624B"/>
    <w:rsid w:val="009A315E"/>
    <w:rsid w:val="009A70F8"/>
    <w:rsid w:val="009B085E"/>
    <w:rsid w:val="009B11F8"/>
    <w:rsid w:val="009B1FCB"/>
    <w:rsid w:val="009B5C9B"/>
    <w:rsid w:val="009B7E0E"/>
    <w:rsid w:val="009C09E9"/>
    <w:rsid w:val="009D32F6"/>
    <w:rsid w:val="009D650A"/>
    <w:rsid w:val="009F4DB4"/>
    <w:rsid w:val="009F70E0"/>
    <w:rsid w:val="00A0216A"/>
    <w:rsid w:val="00A02A87"/>
    <w:rsid w:val="00A0365D"/>
    <w:rsid w:val="00A04D82"/>
    <w:rsid w:val="00A0554C"/>
    <w:rsid w:val="00A07F7F"/>
    <w:rsid w:val="00A16284"/>
    <w:rsid w:val="00A17250"/>
    <w:rsid w:val="00A177D6"/>
    <w:rsid w:val="00A22218"/>
    <w:rsid w:val="00A31D8F"/>
    <w:rsid w:val="00A4124F"/>
    <w:rsid w:val="00A41A65"/>
    <w:rsid w:val="00A46C32"/>
    <w:rsid w:val="00A542EE"/>
    <w:rsid w:val="00A562B6"/>
    <w:rsid w:val="00A62DFB"/>
    <w:rsid w:val="00A657CA"/>
    <w:rsid w:val="00A66FF3"/>
    <w:rsid w:val="00A731F5"/>
    <w:rsid w:val="00A73A2A"/>
    <w:rsid w:val="00A77BCD"/>
    <w:rsid w:val="00A8217B"/>
    <w:rsid w:val="00A86868"/>
    <w:rsid w:val="00A90392"/>
    <w:rsid w:val="00A90C1D"/>
    <w:rsid w:val="00A93D16"/>
    <w:rsid w:val="00A9755E"/>
    <w:rsid w:val="00AA4C09"/>
    <w:rsid w:val="00AA7803"/>
    <w:rsid w:val="00AB542A"/>
    <w:rsid w:val="00AB6273"/>
    <w:rsid w:val="00AB66D9"/>
    <w:rsid w:val="00AC372A"/>
    <w:rsid w:val="00AC6598"/>
    <w:rsid w:val="00AC78D6"/>
    <w:rsid w:val="00AD718C"/>
    <w:rsid w:val="00AE5BB8"/>
    <w:rsid w:val="00AE786F"/>
    <w:rsid w:val="00AF24A0"/>
    <w:rsid w:val="00AF28C7"/>
    <w:rsid w:val="00B120BE"/>
    <w:rsid w:val="00B164DB"/>
    <w:rsid w:val="00B17634"/>
    <w:rsid w:val="00B32C39"/>
    <w:rsid w:val="00B33CB2"/>
    <w:rsid w:val="00B4040E"/>
    <w:rsid w:val="00B4129E"/>
    <w:rsid w:val="00B42D48"/>
    <w:rsid w:val="00B511D5"/>
    <w:rsid w:val="00B553CB"/>
    <w:rsid w:val="00B64921"/>
    <w:rsid w:val="00B64997"/>
    <w:rsid w:val="00B66BD5"/>
    <w:rsid w:val="00B67299"/>
    <w:rsid w:val="00B745F3"/>
    <w:rsid w:val="00B804B2"/>
    <w:rsid w:val="00B810FC"/>
    <w:rsid w:val="00B8781D"/>
    <w:rsid w:val="00B91BBA"/>
    <w:rsid w:val="00B91D0D"/>
    <w:rsid w:val="00B951A5"/>
    <w:rsid w:val="00BA38F7"/>
    <w:rsid w:val="00BA6F63"/>
    <w:rsid w:val="00BB45B8"/>
    <w:rsid w:val="00BB75F2"/>
    <w:rsid w:val="00BC1665"/>
    <w:rsid w:val="00BC6B61"/>
    <w:rsid w:val="00BD0E6C"/>
    <w:rsid w:val="00BD6D60"/>
    <w:rsid w:val="00BE13C1"/>
    <w:rsid w:val="00BE58FA"/>
    <w:rsid w:val="00BF0944"/>
    <w:rsid w:val="00BF64D9"/>
    <w:rsid w:val="00C012D1"/>
    <w:rsid w:val="00C0238D"/>
    <w:rsid w:val="00C0421D"/>
    <w:rsid w:val="00C0783E"/>
    <w:rsid w:val="00C11922"/>
    <w:rsid w:val="00C11C55"/>
    <w:rsid w:val="00C129B8"/>
    <w:rsid w:val="00C1779F"/>
    <w:rsid w:val="00C1791A"/>
    <w:rsid w:val="00C23F71"/>
    <w:rsid w:val="00C257AB"/>
    <w:rsid w:val="00C330B7"/>
    <w:rsid w:val="00C3575B"/>
    <w:rsid w:val="00C37466"/>
    <w:rsid w:val="00C40890"/>
    <w:rsid w:val="00C4566C"/>
    <w:rsid w:val="00C50E48"/>
    <w:rsid w:val="00C57957"/>
    <w:rsid w:val="00C633CA"/>
    <w:rsid w:val="00C66A28"/>
    <w:rsid w:val="00C679EF"/>
    <w:rsid w:val="00C70413"/>
    <w:rsid w:val="00C736D7"/>
    <w:rsid w:val="00C74E03"/>
    <w:rsid w:val="00C85351"/>
    <w:rsid w:val="00C92F9B"/>
    <w:rsid w:val="00C9713A"/>
    <w:rsid w:val="00CA16DE"/>
    <w:rsid w:val="00CA2B0D"/>
    <w:rsid w:val="00CA49AC"/>
    <w:rsid w:val="00CA63B1"/>
    <w:rsid w:val="00CB0D41"/>
    <w:rsid w:val="00CB5DBF"/>
    <w:rsid w:val="00CB6612"/>
    <w:rsid w:val="00CB6615"/>
    <w:rsid w:val="00CC129A"/>
    <w:rsid w:val="00CC360B"/>
    <w:rsid w:val="00CC3FA4"/>
    <w:rsid w:val="00CD7BC9"/>
    <w:rsid w:val="00CE4501"/>
    <w:rsid w:val="00CE4502"/>
    <w:rsid w:val="00CF450A"/>
    <w:rsid w:val="00CF4AD3"/>
    <w:rsid w:val="00CF5012"/>
    <w:rsid w:val="00CF7480"/>
    <w:rsid w:val="00D03757"/>
    <w:rsid w:val="00D07F04"/>
    <w:rsid w:val="00D13A94"/>
    <w:rsid w:val="00D14C8B"/>
    <w:rsid w:val="00D231F0"/>
    <w:rsid w:val="00D2483E"/>
    <w:rsid w:val="00D271D6"/>
    <w:rsid w:val="00D30421"/>
    <w:rsid w:val="00D34008"/>
    <w:rsid w:val="00D3642B"/>
    <w:rsid w:val="00D44F45"/>
    <w:rsid w:val="00D51F60"/>
    <w:rsid w:val="00D71A9A"/>
    <w:rsid w:val="00D75707"/>
    <w:rsid w:val="00D77456"/>
    <w:rsid w:val="00D77A5D"/>
    <w:rsid w:val="00D80910"/>
    <w:rsid w:val="00D81A1F"/>
    <w:rsid w:val="00D915D2"/>
    <w:rsid w:val="00D9681B"/>
    <w:rsid w:val="00DA2FCF"/>
    <w:rsid w:val="00DA619E"/>
    <w:rsid w:val="00DA6F30"/>
    <w:rsid w:val="00DC327D"/>
    <w:rsid w:val="00DC5936"/>
    <w:rsid w:val="00DD197B"/>
    <w:rsid w:val="00DD71E7"/>
    <w:rsid w:val="00DE2A9C"/>
    <w:rsid w:val="00DE415C"/>
    <w:rsid w:val="00DF2BA4"/>
    <w:rsid w:val="00DF37D6"/>
    <w:rsid w:val="00DF3E15"/>
    <w:rsid w:val="00E02F9E"/>
    <w:rsid w:val="00E033C4"/>
    <w:rsid w:val="00E03979"/>
    <w:rsid w:val="00E0675E"/>
    <w:rsid w:val="00E16525"/>
    <w:rsid w:val="00E23629"/>
    <w:rsid w:val="00E26249"/>
    <w:rsid w:val="00E278F9"/>
    <w:rsid w:val="00E32BBF"/>
    <w:rsid w:val="00E34DEB"/>
    <w:rsid w:val="00E3548F"/>
    <w:rsid w:val="00E50E5A"/>
    <w:rsid w:val="00E544FF"/>
    <w:rsid w:val="00E54CA3"/>
    <w:rsid w:val="00E646D8"/>
    <w:rsid w:val="00E65ADD"/>
    <w:rsid w:val="00E663DF"/>
    <w:rsid w:val="00E734E6"/>
    <w:rsid w:val="00E93191"/>
    <w:rsid w:val="00E9534D"/>
    <w:rsid w:val="00E95DE4"/>
    <w:rsid w:val="00EA3F59"/>
    <w:rsid w:val="00EA4BB3"/>
    <w:rsid w:val="00EA725E"/>
    <w:rsid w:val="00EB1D9E"/>
    <w:rsid w:val="00EB27A9"/>
    <w:rsid w:val="00EB2DC5"/>
    <w:rsid w:val="00EB3340"/>
    <w:rsid w:val="00EC3859"/>
    <w:rsid w:val="00EC4B84"/>
    <w:rsid w:val="00ED2D8A"/>
    <w:rsid w:val="00ED726C"/>
    <w:rsid w:val="00EE1961"/>
    <w:rsid w:val="00EE2A11"/>
    <w:rsid w:val="00EE4114"/>
    <w:rsid w:val="00EE4E60"/>
    <w:rsid w:val="00F0360B"/>
    <w:rsid w:val="00F139F6"/>
    <w:rsid w:val="00F1422C"/>
    <w:rsid w:val="00F1763C"/>
    <w:rsid w:val="00F206C6"/>
    <w:rsid w:val="00F23B8B"/>
    <w:rsid w:val="00F24F23"/>
    <w:rsid w:val="00F30557"/>
    <w:rsid w:val="00F32822"/>
    <w:rsid w:val="00F41F2E"/>
    <w:rsid w:val="00F42E3A"/>
    <w:rsid w:val="00F43A98"/>
    <w:rsid w:val="00F46E76"/>
    <w:rsid w:val="00F51A4E"/>
    <w:rsid w:val="00F5282A"/>
    <w:rsid w:val="00F53D84"/>
    <w:rsid w:val="00F64407"/>
    <w:rsid w:val="00F67B08"/>
    <w:rsid w:val="00F67B5A"/>
    <w:rsid w:val="00F77F1C"/>
    <w:rsid w:val="00F95BAB"/>
    <w:rsid w:val="00F97E18"/>
    <w:rsid w:val="00FA3D07"/>
    <w:rsid w:val="00FA6185"/>
    <w:rsid w:val="00FA69F1"/>
    <w:rsid w:val="00FB4938"/>
    <w:rsid w:val="00FC6B8F"/>
    <w:rsid w:val="00FC7DDE"/>
    <w:rsid w:val="00FD07CE"/>
    <w:rsid w:val="00FD69B4"/>
    <w:rsid w:val="00FE1496"/>
    <w:rsid w:val="00FE673F"/>
    <w:rsid w:val="00FF1708"/>
    <w:rsid w:val="00FF1F7E"/>
    <w:rsid w:val="00FF541E"/>
    <w:rsid w:val="00FF6A28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4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4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483E"/>
    <w:rPr>
      <w:i/>
      <w:iCs/>
    </w:rPr>
  </w:style>
  <w:style w:type="paragraph" w:styleId="a6">
    <w:name w:val="List Paragraph"/>
    <w:basedOn w:val="a"/>
    <w:uiPriority w:val="34"/>
    <w:qFormat/>
    <w:rsid w:val="00D248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2483E"/>
    <w:rPr>
      <w:color w:val="0000FF" w:themeColor="hyperlink"/>
      <w:u w:val="single"/>
    </w:rPr>
  </w:style>
  <w:style w:type="paragraph" w:customStyle="1" w:styleId="Default">
    <w:name w:val="Default"/>
    <w:rsid w:val="00B17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B43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31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3859"/>
  </w:style>
  <w:style w:type="paragraph" w:styleId="aa">
    <w:name w:val="footer"/>
    <w:basedOn w:val="a"/>
    <w:link w:val="ab"/>
    <w:uiPriority w:val="99"/>
    <w:unhideWhenUsed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3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4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4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483E"/>
    <w:rPr>
      <w:i/>
      <w:iCs/>
    </w:rPr>
  </w:style>
  <w:style w:type="paragraph" w:styleId="a6">
    <w:name w:val="List Paragraph"/>
    <w:basedOn w:val="a"/>
    <w:uiPriority w:val="34"/>
    <w:qFormat/>
    <w:rsid w:val="00D248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2483E"/>
    <w:rPr>
      <w:color w:val="0000FF" w:themeColor="hyperlink"/>
      <w:u w:val="single"/>
    </w:rPr>
  </w:style>
  <w:style w:type="paragraph" w:customStyle="1" w:styleId="Default">
    <w:name w:val="Default"/>
    <w:rsid w:val="00B17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B43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31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4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6D1A0-A0C1-4B58-AC70-F6C58516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8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Спажева</cp:lastModifiedBy>
  <cp:revision>418</cp:revision>
  <cp:lastPrinted>2016-04-18T16:02:00Z</cp:lastPrinted>
  <dcterms:created xsi:type="dcterms:W3CDTF">2015-04-14T07:07:00Z</dcterms:created>
  <dcterms:modified xsi:type="dcterms:W3CDTF">2016-07-22T09:24:00Z</dcterms:modified>
</cp:coreProperties>
</file>