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F8" w:rsidRDefault="00D90AF8" w:rsidP="00D90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C85F77" wp14:editId="30033EA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F8" w:rsidRDefault="00D90AF8" w:rsidP="00D90AF8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90AF8" w:rsidRPr="00E14FFD" w:rsidRDefault="00D90AF8" w:rsidP="00D90A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AF8" w:rsidRDefault="00D90AF8" w:rsidP="00D90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90AF8" w:rsidRPr="008B74CF" w:rsidRDefault="00D90AF8" w:rsidP="00D90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20.10</w:t>
      </w:r>
      <w:r>
        <w:rPr>
          <w:rFonts w:ascii="Times New Roman" w:hAnsi="Times New Roman" w:cs="Times New Roman"/>
          <w:sz w:val="28"/>
          <w:szCs w:val="28"/>
        </w:rPr>
        <w:t>. 2017</w:t>
      </w:r>
    </w:p>
    <w:p w:rsidR="00D90AF8" w:rsidRPr="003C071D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 поселения Артюшинское об утверждении муниципальной программы </w:t>
      </w:r>
      <w:r w:rsidRPr="003C07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сельского поселения Артюшинское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годы» </w:t>
      </w:r>
    </w:p>
    <w:p w:rsidR="00D90AF8" w:rsidRPr="00876DDD" w:rsidRDefault="00D90AF8" w:rsidP="00D9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F8" w:rsidRPr="007E7877" w:rsidRDefault="00D90AF8" w:rsidP="00D90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 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</w:t>
      </w:r>
      <w:r w:rsidRPr="00807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территории сельского поселения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средств.</w:t>
      </w:r>
    </w:p>
    <w:p w:rsidR="00D90AF8" w:rsidRDefault="00D90AF8" w:rsidP="00D9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 муниципальной   </w:t>
      </w:r>
    </w:p>
    <w:p w:rsidR="00D90AF8" w:rsidRDefault="00D90AF8" w:rsidP="00D9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07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Артюшинское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16.10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26.10.</w:t>
      </w:r>
      <w:r>
        <w:rPr>
          <w:rFonts w:ascii="Times New Roman" w:hAnsi="Times New Roman" w:cs="Times New Roman"/>
          <w:sz w:val="28"/>
          <w:szCs w:val="28"/>
        </w:rPr>
        <w:t>2017.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 xml:space="preserve">-экономической экспертизы:  </w:t>
      </w:r>
      <w:r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 w:rsidR="00C8448E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 методические указания по разраб</w:t>
      </w:r>
      <w:r w:rsidR="00C8448E">
        <w:rPr>
          <w:rFonts w:ascii="Times New Roman" w:hAnsi="Times New Roman" w:cs="Times New Roman"/>
          <w:sz w:val="28"/>
          <w:szCs w:val="28"/>
        </w:rPr>
        <w:t xml:space="preserve">отке и реализации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448E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указания),  утвержденные  постановлением администрации </w:t>
      </w:r>
      <w:r w:rsidR="00C8448E">
        <w:rPr>
          <w:rFonts w:ascii="Times New Roman" w:hAnsi="Times New Roman" w:cs="Times New Roman"/>
          <w:sz w:val="28"/>
          <w:szCs w:val="28"/>
        </w:rPr>
        <w:t>сельского поселения Артюшинское  от 28.08.2017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48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755D6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755D67">
        <w:rPr>
          <w:rFonts w:ascii="Times New Roman" w:hAnsi="Times New Roman" w:cs="Times New Roman"/>
          <w:sz w:val="28"/>
          <w:szCs w:val="28"/>
        </w:rPr>
        <w:t xml:space="preserve">Развитие территории сельского поселения Артюшинское 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проекта Программы);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lastRenderedPageBreak/>
        <w:t>В ре</w:t>
      </w:r>
      <w:r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установлено:</w:t>
      </w:r>
    </w:p>
    <w:p w:rsidR="00755D67" w:rsidRDefault="00755D67" w:rsidP="0075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D67" w:rsidRDefault="00755D67" w:rsidP="0075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5D67">
        <w:rPr>
          <w:rFonts w:ascii="Times New Roman" w:hAnsi="Times New Roman" w:cs="Times New Roman"/>
          <w:sz w:val="28"/>
          <w:szCs w:val="28"/>
        </w:rPr>
        <w:t>В нарушение  Порядка для проведения финансово-экономической экспертизы не представлено обоснование  планируемых объемов ресурсов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, проект плана мероприятий на 2018 год.</w:t>
      </w:r>
    </w:p>
    <w:p w:rsidR="00A970A2" w:rsidRDefault="00755D67" w:rsidP="0075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анализа представленной Программы на соответствие  Методическим указаниям  установлен</w:t>
      </w:r>
      <w:r w:rsidR="00A970A2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A970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оформления паспорта Программы, </w:t>
      </w:r>
      <w:r w:rsidR="00A970A2">
        <w:rPr>
          <w:rFonts w:ascii="Times New Roman" w:hAnsi="Times New Roman" w:cs="Times New Roman"/>
          <w:sz w:val="28"/>
          <w:szCs w:val="28"/>
        </w:rPr>
        <w:t xml:space="preserve"> 2,3,4,6,7 разделов  Программы. </w:t>
      </w:r>
    </w:p>
    <w:p w:rsidR="00755D67" w:rsidRDefault="00A970A2" w:rsidP="0075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внести изменения во все  приложения к Программе изложи их в соответствии с утвержденными Методическими указаниями.  </w:t>
      </w:r>
    </w:p>
    <w:p w:rsidR="00A970A2" w:rsidRPr="00755D67" w:rsidRDefault="00A970A2" w:rsidP="0075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 контрольно-счетная комиссия района возвращает представленный проект муниципальной Программы на доработку. 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F8" w:rsidRDefault="00D90AF8" w:rsidP="00A9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70A2" w:rsidRDefault="00A970A2" w:rsidP="00A9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A970A2" w:rsidRDefault="00A970A2" w:rsidP="00A9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Н.А. Спажева</w:t>
      </w:r>
    </w:p>
    <w:p w:rsidR="00A970A2" w:rsidRDefault="00A970A2" w:rsidP="00A9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CA" w:rsidRDefault="001871CA">
      <w:bookmarkStart w:id="0" w:name="_GoBack"/>
      <w:bookmarkEnd w:id="0"/>
    </w:p>
    <w:sectPr w:rsidR="0018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C"/>
    <w:rsid w:val="001871CA"/>
    <w:rsid w:val="00755D67"/>
    <w:rsid w:val="00923593"/>
    <w:rsid w:val="00A970A2"/>
    <w:rsid w:val="00C8448E"/>
    <w:rsid w:val="00D90AF8"/>
    <w:rsid w:val="00D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cp:lastPrinted>2017-10-27T11:14:00Z</cp:lastPrinted>
  <dcterms:created xsi:type="dcterms:W3CDTF">2017-10-27T09:48:00Z</dcterms:created>
  <dcterms:modified xsi:type="dcterms:W3CDTF">2017-10-27T11:17:00Z</dcterms:modified>
</cp:coreProperties>
</file>