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FA56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4962EC">
        <w:rPr>
          <w:rFonts w:ascii="Times New Roman" w:hAnsi="Times New Roman" w:cs="Times New Roman"/>
          <w:sz w:val="28"/>
          <w:szCs w:val="28"/>
        </w:rPr>
        <w:t xml:space="preserve">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 w:rsidR="000A6FDE">
        <w:rPr>
          <w:rFonts w:ascii="Times New Roman" w:hAnsi="Times New Roman" w:cs="Times New Roman"/>
          <w:sz w:val="28"/>
          <w:szCs w:val="28"/>
        </w:rPr>
        <w:t>О</w:t>
      </w:r>
      <w:r w:rsidR="00A74B12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</w:t>
      </w:r>
      <w:r w:rsidR="00FA56F2">
        <w:rPr>
          <w:rFonts w:ascii="Times New Roman" w:hAnsi="Times New Roman" w:cs="Times New Roman"/>
          <w:sz w:val="28"/>
          <w:szCs w:val="28"/>
        </w:rPr>
        <w:t>»</w:t>
      </w:r>
      <w:r w:rsidR="00A74B12">
        <w:rPr>
          <w:rFonts w:ascii="Times New Roman" w:hAnsi="Times New Roman" w:cs="Times New Roman"/>
          <w:sz w:val="28"/>
          <w:szCs w:val="28"/>
        </w:rPr>
        <w:t xml:space="preserve"> </w:t>
      </w:r>
      <w:r w:rsidR="00FA56F2">
        <w:rPr>
          <w:rFonts w:ascii="Times New Roman" w:hAnsi="Times New Roman" w:cs="Times New Roman"/>
          <w:sz w:val="28"/>
          <w:szCs w:val="28"/>
        </w:rPr>
        <w:t xml:space="preserve"> от 26.11.2015 №42</w:t>
      </w:r>
    </w:p>
    <w:p w:rsidR="00D50BFE" w:rsidRPr="00041623" w:rsidRDefault="00D50BFE" w:rsidP="0040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FA56F2">
        <w:rPr>
          <w:rFonts w:ascii="Times New Roman" w:hAnsi="Times New Roman" w:cs="Times New Roman"/>
          <w:sz w:val="28"/>
          <w:szCs w:val="28"/>
        </w:rPr>
        <w:t>23.11.2017</w:t>
      </w:r>
    </w:p>
    <w:p w:rsidR="00FA56F2" w:rsidRPr="00041623" w:rsidRDefault="00FA56F2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B12" w:rsidRDefault="000E0657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FA56F2" w:rsidRPr="00041623" w:rsidRDefault="00FA56F2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A56F2" w:rsidRDefault="00FA56F2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6F2" w:rsidRDefault="00FA56F2" w:rsidP="00FA56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Проектом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Pr="0004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решение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лиц» следующие изменения: </w:t>
      </w:r>
    </w:p>
    <w:p w:rsidR="00A74B12" w:rsidRDefault="00A74B12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B12" w:rsidRDefault="00A55CB9" w:rsidP="00265820">
      <w:pPr>
        <w:pStyle w:val="a3"/>
        <w:numPr>
          <w:ilvl w:val="0"/>
          <w:numId w:val="2"/>
        </w:num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об установлении  </w:t>
      </w:r>
      <w:r w:rsidR="00A74B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лога</w:t>
      </w:r>
      <w:r w:rsidR="00A74B12">
        <w:rPr>
          <w:rFonts w:ascii="Times New Roman" w:hAnsi="Times New Roman" w:cs="Times New Roman"/>
          <w:sz w:val="28"/>
          <w:szCs w:val="28"/>
        </w:rPr>
        <w:t xml:space="preserve"> на имущество физических </w:t>
      </w:r>
    </w:p>
    <w:p w:rsidR="00E820CD" w:rsidRDefault="00A74B12" w:rsidP="00E820CD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12">
        <w:rPr>
          <w:rFonts w:ascii="Times New Roman" w:hAnsi="Times New Roman" w:cs="Times New Roman"/>
          <w:sz w:val="28"/>
          <w:szCs w:val="28"/>
        </w:rPr>
        <w:t xml:space="preserve">лиц </w:t>
      </w:r>
      <w:r w:rsidR="00A55CB9" w:rsidRPr="00A74B1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74B12">
        <w:rPr>
          <w:rFonts w:ascii="Times New Roman" w:hAnsi="Times New Roman" w:cs="Times New Roman"/>
          <w:sz w:val="28"/>
          <w:szCs w:val="28"/>
        </w:rPr>
        <w:t xml:space="preserve"> </w:t>
      </w:r>
      <w:r w:rsidR="00A55CB9" w:rsidRPr="00A74B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5F8D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="00A55CB9" w:rsidRPr="00A74B12">
        <w:rPr>
          <w:rFonts w:ascii="Times New Roman" w:hAnsi="Times New Roman" w:cs="Times New Roman"/>
          <w:sz w:val="28"/>
          <w:szCs w:val="28"/>
        </w:rPr>
        <w:t xml:space="preserve"> </w:t>
      </w:r>
      <w:r w:rsidR="004962EC">
        <w:rPr>
          <w:rFonts w:ascii="Times New Roman" w:hAnsi="Times New Roman" w:cs="Times New Roman"/>
          <w:sz w:val="28"/>
          <w:szCs w:val="28"/>
        </w:rPr>
        <w:t xml:space="preserve"> </w:t>
      </w:r>
      <w:r w:rsidR="00A55CB9" w:rsidRPr="00A74B1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</w:t>
      </w:r>
      <w:r w:rsidRPr="00A74B12">
        <w:rPr>
          <w:rFonts w:ascii="Times New Roman" w:hAnsi="Times New Roman" w:cs="Times New Roman"/>
          <w:sz w:val="28"/>
          <w:szCs w:val="28"/>
        </w:rPr>
        <w:t>399</w:t>
      </w:r>
      <w:r w:rsidR="00A55CB9" w:rsidRPr="00A74B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НК РФ).</w:t>
      </w:r>
    </w:p>
    <w:p w:rsidR="00E820CD" w:rsidRDefault="00E820CD" w:rsidP="00E820CD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Проектом предлагается  установить налоговую базу </w:t>
      </w:r>
      <w:r w:rsidRPr="00E820CD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  исходя из их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007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007ED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ст.401 НК РФ. </w:t>
      </w:r>
    </w:p>
    <w:p w:rsidR="00361C99" w:rsidRDefault="00361C99" w:rsidP="00E820CD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Проектом предлагается утвердить ставки налога на имущество физических лиц в следующих размерах:</w:t>
      </w:r>
    </w:p>
    <w:p w:rsidR="00AA72A9" w:rsidRDefault="00FA5249" w:rsidP="00FA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F340CC">
        <w:rPr>
          <w:rFonts w:ascii="Times New Roman" w:hAnsi="Times New Roman" w:cs="Times New Roman"/>
          <w:sz w:val="28"/>
          <w:szCs w:val="28"/>
        </w:rPr>
        <w:t>0,5</w:t>
      </w:r>
      <w:r w:rsidR="00AA72A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7773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AA72A9">
        <w:rPr>
          <w:rFonts w:ascii="Times New Roman" w:hAnsi="Times New Roman" w:cs="Times New Roman"/>
          <w:sz w:val="28"/>
          <w:szCs w:val="28"/>
        </w:rPr>
        <w:t xml:space="preserve"> при максимальных 2 процентах</w:t>
      </w:r>
      <w:r w:rsidR="00F340CC">
        <w:rPr>
          <w:rFonts w:ascii="Times New Roman" w:hAnsi="Times New Roman" w:cs="Times New Roman"/>
          <w:sz w:val="28"/>
          <w:szCs w:val="28"/>
        </w:rPr>
        <w:t xml:space="preserve"> с 20</w:t>
      </w:r>
      <w:r w:rsidR="00C51235">
        <w:rPr>
          <w:rFonts w:ascii="Times New Roman" w:hAnsi="Times New Roman" w:cs="Times New Roman"/>
          <w:sz w:val="28"/>
          <w:szCs w:val="28"/>
        </w:rPr>
        <w:t>21</w:t>
      </w:r>
      <w:r w:rsidR="00F340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5249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AA72A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7" w:history="1">
        <w:r w:rsidRPr="00AA72A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</w:t>
      </w:r>
      <w:r w:rsidR="00037773">
        <w:rPr>
          <w:rFonts w:ascii="Times New Roman" w:hAnsi="Times New Roman" w:cs="Times New Roman"/>
          <w:sz w:val="28"/>
          <w:szCs w:val="28"/>
        </w:rPr>
        <w:t xml:space="preserve"> </w:t>
      </w:r>
      <w:r w:rsidR="00F340CC">
        <w:rPr>
          <w:rFonts w:ascii="Times New Roman" w:hAnsi="Times New Roman" w:cs="Times New Roman"/>
          <w:sz w:val="28"/>
          <w:szCs w:val="28"/>
        </w:rPr>
        <w:t xml:space="preserve"> находящихся на территории  населенного пункта поселения, являющегося  центром муниципального района </w:t>
      </w:r>
      <w:r w:rsidR="00037773">
        <w:rPr>
          <w:rFonts w:ascii="Times New Roman" w:hAnsi="Times New Roman" w:cs="Times New Roman"/>
          <w:sz w:val="28"/>
          <w:szCs w:val="28"/>
        </w:rPr>
        <w:t>(п.2 ст.406 НК РФ);</w:t>
      </w:r>
    </w:p>
    <w:p w:rsidR="00F340CC" w:rsidRDefault="00F340CC" w:rsidP="00F34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- 0,2 процент на 2016 год  при</w:t>
      </w:r>
      <w:r w:rsidR="00C51235">
        <w:rPr>
          <w:rFonts w:ascii="Times New Roman" w:hAnsi="Times New Roman" w:cs="Times New Roman"/>
          <w:sz w:val="28"/>
          <w:szCs w:val="28"/>
        </w:rPr>
        <w:t xml:space="preserve"> максимальных 2 процентах с 2027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5249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AA72A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РФ, в отношении объектов налогообложения, предусмотренных </w:t>
      </w:r>
      <w:hyperlink r:id="rId9" w:history="1">
        <w:r w:rsidRPr="00AA72A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72A9">
        <w:rPr>
          <w:rFonts w:ascii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hAnsi="Times New Roman" w:cs="Times New Roman"/>
          <w:sz w:val="28"/>
          <w:szCs w:val="28"/>
        </w:rPr>
        <w:t xml:space="preserve">  находящихся на территории поселения, за исключением  административного  центра  муниципального района (п.2 ст.406 НК РФ);</w:t>
      </w:r>
    </w:p>
    <w:p w:rsidR="00C51235" w:rsidRPr="00C51235" w:rsidRDefault="00C51235" w:rsidP="00F340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35">
        <w:rPr>
          <w:rFonts w:ascii="Times New Roman" w:hAnsi="Times New Roman" w:cs="Times New Roman"/>
          <w:b/>
          <w:sz w:val="28"/>
          <w:szCs w:val="28"/>
        </w:rPr>
        <w:t xml:space="preserve">Предлагаемые проектом изменения не приведут увеличению налоговой нагрузки на физических лиц. </w:t>
      </w:r>
    </w:p>
    <w:p w:rsidR="00F553C5" w:rsidRDefault="00F553C5" w:rsidP="00FA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2A9" w:rsidRPr="00FA5249" w:rsidRDefault="00F553C5" w:rsidP="00FA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72A9">
        <w:rPr>
          <w:rFonts w:ascii="Times New Roman" w:hAnsi="Times New Roman" w:cs="Times New Roman"/>
          <w:sz w:val="28"/>
          <w:szCs w:val="28"/>
        </w:rPr>
        <w:t xml:space="preserve">. Пунктом </w:t>
      </w:r>
      <w:r w:rsidR="00F340CC">
        <w:rPr>
          <w:rFonts w:ascii="Times New Roman" w:hAnsi="Times New Roman" w:cs="Times New Roman"/>
          <w:sz w:val="28"/>
          <w:szCs w:val="28"/>
        </w:rPr>
        <w:t>2</w:t>
      </w:r>
      <w:r w:rsidR="00AA72A9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bookmarkStart w:id="0" w:name="_GoBack"/>
      <w:bookmarkEnd w:id="0"/>
      <w:r w:rsidR="00AA72A9">
        <w:rPr>
          <w:rFonts w:ascii="Times New Roman" w:hAnsi="Times New Roman" w:cs="Times New Roman"/>
          <w:sz w:val="28"/>
          <w:szCs w:val="28"/>
        </w:rPr>
        <w:t>предусмотрено вступление данного  решения в силу  по истечении одного месяца со дня его официального опубликования</w:t>
      </w:r>
      <w:r w:rsidR="00F84C0B">
        <w:rPr>
          <w:rFonts w:ascii="Times New Roman" w:hAnsi="Times New Roman" w:cs="Times New Roman"/>
          <w:sz w:val="28"/>
          <w:szCs w:val="28"/>
        </w:rPr>
        <w:t>, но не ранее 1 января 201</w:t>
      </w:r>
      <w:r w:rsidR="00F340CC">
        <w:rPr>
          <w:rFonts w:ascii="Times New Roman" w:hAnsi="Times New Roman" w:cs="Times New Roman"/>
          <w:sz w:val="28"/>
          <w:szCs w:val="28"/>
        </w:rPr>
        <w:t>8 года.</w:t>
      </w:r>
    </w:p>
    <w:p w:rsidR="00FA5249" w:rsidRPr="00553774" w:rsidRDefault="00FA5249" w:rsidP="00AF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74" w:rsidRPr="00553774" w:rsidRDefault="00553774" w:rsidP="0055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820" w:rsidRPr="00402FFB" w:rsidRDefault="00265820" w:rsidP="00402FFB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FFB">
        <w:rPr>
          <w:rFonts w:ascii="Times New Roman" w:hAnsi="Times New Roman" w:cs="Times New Roman"/>
          <w:sz w:val="28"/>
          <w:szCs w:val="28"/>
        </w:rPr>
        <w:tab/>
      </w:r>
    </w:p>
    <w:p w:rsidR="00F7534A" w:rsidRDefault="00F7534A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7" w:rsidRDefault="000E0657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</w:t>
      </w:r>
      <w:r w:rsidR="008473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0657" w:rsidRPr="00041623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14" w:rsidRDefault="006E35AB" w:rsidP="0026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 w:rsidR="00265820">
        <w:rPr>
          <w:rFonts w:ascii="Times New Roman" w:hAnsi="Times New Roman" w:cs="Times New Roman"/>
          <w:sz w:val="28"/>
          <w:szCs w:val="28"/>
        </w:rPr>
        <w:t>О</w:t>
      </w:r>
      <w:r w:rsidR="008473B3">
        <w:rPr>
          <w:rFonts w:ascii="Times New Roman" w:hAnsi="Times New Roman" w:cs="Times New Roman"/>
          <w:sz w:val="28"/>
          <w:szCs w:val="28"/>
        </w:rPr>
        <w:t xml:space="preserve">  налоге на имущество физических лиц </w:t>
      </w:r>
      <w:r w:rsidR="00265820">
        <w:rPr>
          <w:rFonts w:ascii="Times New Roman" w:hAnsi="Times New Roman" w:cs="Times New Roman"/>
          <w:sz w:val="28"/>
          <w:szCs w:val="28"/>
        </w:rPr>
        <w:t>на 201</w:t>
      </w:r>
      <w:r w:rsidR="00F84C0B">
        <w:rPr>
          <w:rFonts w:ascii="Times New Roman" w:hAnsi="Times New Roman" w:cs="Times New Roman"/>
          <w:sz w:val="28"/>
          <w:szCs w:val="28"/>
        </w:rPr>
        <w:t>6</w:t>
      </w:r>
      <w:r w:rsidR="0026582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1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</w:t>
      </w:r>
      <w:r w:rsidR="008473B3">
        <w:rPr>
          <w:rFonts w:ascii="Times New Roman" w:hAnsi="Times New Roman" w:cs="Times New Roman"/>
          <w:sz w:val="28"/>
          <w:szCs w:val="28"/>
        </w:rPr>
        <w:t>налоговому</w:t>
      </w:r>
      <w:r w:rsidR="00007EDE">
        <w:rPr>
          <w:rFonts w:ascii="Times New Roman" w:hAnsi="Times New Roman" w:cs="Times New Roman"/>
          <w:sz w:val="28"/>
          <w:szCs w:val="28"/>
        </w:rPr>
        <w:t xml:space="preserve"> и </w:t>
      </w:r>
      <w:r w:rsidR="008473B3">
        <w:rPr>
          <w:rFonts w:ascii="Times New Roman" w:hAnsi="Times New Roman" w:cs="Times New Roman"/>
          <w:sz w:val="28"/>
          <w:szCs w:val="28"/>
        </w:rPr>
        <w:t xml:space="preserve"> </w:t>
      </w:r>
      <w:r w:rsidR="00265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F84C0B">
        <w:rPr>
          <w:rFonts w:ascii="Times New Roman" w:hAnsi="Times New Roman" w:cs="Times New Roman"/>
          <w:sz w:val="28"/>
          <w:szCs w:val="28"/>
        </w:rPr>
        <w:t>.</w:t>
      </w:r>
    </w:p>
    <w:p w:rsidR="008473B3" w:rsidRDefault="008473B3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3B3" w:rsidRDefault="008473B3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E0657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Н.А.Спажева</w:t>
      </w:r>
    </w:p>
    <w:p w:rsidR="0068469D" w:rsidRPr="00041623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69D" w:rsidRPr="00041623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07EDE"/>
    <w:rsid w:val="00037773"/>
    <w:rsid w:val="00080BB0"/>
    <w:rsid w:val="00085AF9"/>
    <w:rsid w:val="000A6FDE"/>
    <w:rsid w:val="000E0657"/>
    <w:rsid w:val="00186D51"/>
    <w:rsid w:val="001C7BF7"/>
    <w:rsid w:val="00265820"/>
    <w:rsid w:val="002A003F"/>
    <w:rsid w:val="00344670"/>
    <w:rsid w:val="00361C99"/>
    <w:rsid w:val="00375F02"/>
    <w:rsid w:val="0038772F"/>
    <w:rsid w:val="00402FFB"/>
    <w:rsid w:val="004962EC"/>
    <w:rsid w:val="00501A29"/>
    <w:rsid w:val="005037A5"/>
    <w:rsid w:val="0052318E"/>
    <w:rsid w:val="00536BA2"/>
    <w:rsid w:val="00553774"/>
    <w:rsid w:val="005842D0"/>
    <w:rsid w:val="005B5037"/>
    <w:rsid w:val="005D324E"/>
    <w:rsid w:val="0068469D"/>
    <w:rsid w:val="006B446D"/>
    <w:rsid w:val="006E35AB"/>
    <w:rsid w:val="00730A02"/>
    <w:rsid w:val="00731805"/>
    <w:rsid w:val="00755552"/>
    <w:rsid w:val="00837BAA"/>
    <w:rsid w:val="008473B3"/>
    <w:rsid w:val="008D4E7B"/>
    <w:rsid w:val="00972C0E"/>
    <w:rsid w:val="009C7D28"/>
    <w:rsid w:val="00A55CB9"/>
    <w:rsid w:val="00A74B12"/>
    <w:rsid w:val="00A81EC5"/>
    <w:rsid w:val="00AA72A9"/>
    <w:rsid w:val="00AF5895"/>
    <w:rsid w:val="00AF7B1C"/>
    <w:rsid w:val="00B96F2D"/>
    <w:rsid w:val="00C51235"/>
    <w:rsid w:val="00C93156"/>
    <w:rsid w:val="00D50BFE"/>
    <w:rsid w:val="00D86858"/>
    <w:rsid w:val="00E40AB5"/>
    <w:rsid w:val="00E820CD"/>
    <w:rsid w:val="00E95D85"/>
    <w:rsid w:val="00F340CC"/>
    <w:rsid w:val="00F553C5"/>
    <w:rsid w:val="00F7534A"/>
    <w:rsid w:val="00F84C0B"/>
    <w:rsid w:val="00F85F8D"/>
    <w:rsid w:val="00F92249"/>
    <w:rsid w:val="00FA4C1C"/>
    <w:rsid w:val="00FA5249"/>
    <w:rsid w:val="00FA56F2"/>
    <w:rsid w:val="00FB5587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37B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75F556E561955FD4F3AA0690FF298D1AD768D217DED3D2188326FD69f1Z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B95F535C6579356E1075F556E561955FD4F3AA0690FF298D1AD768D217DED3D2188326F86Ef1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95F535C6579356E1075F556E561955FD4F3AA0690FF298D1AD768D217DED3D2188326FD69f1Z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95F535C6579356E1075F556E561955FD4F3AA0690FF298D1AD768D217DED3D2188326F86Ef1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31</cp:revision>
  <cp:lastPrinted>2017-11-24T06:43:00Z</cp:lastPrinted>
  <dcterms:created xsi:type="dcterms:W3CDTF">2014-05-22T05:29:00Z</dcterms:created>
  <dcterms:modified xsi:type="dcterms:W3CDTF">2017-11-24T06:43:00Z</dcterms:modified>
</cp:coreProperties>
</file>