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10" w:rsidRPr="00687BC2" w:rsidRDefault="00687BC2" w:rsidP="00687BC2">
      <w:pPr>
        <w:spacing w:after="0" w:line="240" w:lineRule="auto"/>
        <w:ind w:firstLine="375"/>
        <w:rPr>
          <w:rFonts w:ascii="Times New Roman" w:hAnsi="Times New Roman"/>
          <w:b/>
          <w:bCs/>
          <w:iCs/>
          <w:color w:val="333333"/>
          <w:sz w:val="32"/>
          <w:szCs w:val="32"/>
        </w:rPr>
      </w:pPr>
      <w:r w:rsidRPr="00687BC2">
        <w:rPr>
          <w:rFonts w:ascii="Times New Roman" w:hAnsi="Times New Roman"/>
          <w:b/>
          <w:bCs/>
          <w:iCs/>
          <w:color w:val="333333"/>
          <w:sz w:val="32"/>
          <w:szCs w:val="32"/>
        </w:rPr>
        <w:t xml:space="preserve">                                        </w:t>
      </w:r>
      <w:r w:rsidR="005219F6" w:rsidRPr="00687BC2">
        <w:rPr>
          <w:rFonts w:ascii="Times New Roman" w:hAnsi="Times New Roman"/>
          <w:b/>
          <w:bCs/>
          <w:iCs/>
          <w:color w:val="333333"/>
          <w:sz w:val="32"/>
          <w:szCs w:val="32"/>
        </w:rPr>
        <w:t xml:space="preserve">  </w:t>
      </w:r>
      <w:r w:rsidR="007D2B20" w:rsidRPr="00687BC2">
        <w:rPr>
          <w:rFonts w:ascii="Times New Roman" w:hAnsi="Times New Roman"/>
          <w:b/>
          <w:bCs/>
          <w:iCs/>
          <w:color w:val="333333"/>
          <w:sz w:val="32"/>
          <w:szCs w:val="32"/>
        </w:rPr>
        <w:t xml:space="preserve">  </w:t>
      </w:r>
      <w:r w:rsidR="00F46210" w:rsidRPr="00687BC2">
        <w:rPr>
          <w:rFonts w:ascii="Times New Roman" w:hAnsi="Times New Roman"/>
          <w:b/>
          <w:bCs/>
          <w:iCs/>
          <w:color w:val="333333"/>
          <w:sz w:val="32"/>
          <w:szCs w:val="32"/>
        </w:rPr>
        <w:t>Заключение</w:t>
      </w:r>
    </w:p>
    <w:p w:rsidR="00081FF1" w:rsidRPr="0087726E" w:rsidRDefault="00081FF1" w:rsidP="0087726E">
      <w:pPr>
        <w:spacing w:after="0" w:line="240" w:lineRule="auto"/>
        <w:ind w:firstLine="375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46210" w:rsidRPr="0087726E" w:rsidRDefault="00F46210" w:rsidP="0087726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b/>
          <w:bCs/>
          <w:iCs/>
          <w:color w:val="333333"/>
          <w:sz w:val="28"/>
          <w:szCs w:val="28"/>
        </w:rPr>
        <w:t>по результатам проведения внешней проверки бюджетной отчетности</w:t>
      </w:r>
      <w:r w:rsidRPr="0087726E">
        <w:rPr>
          <w:rFonts w:ascii="Times New Roman" w:hAnsi="Times New Roman"/>
          <w:b/>
          <w:sz w:val="28"/>
          <w:szCs w:val="28"/>
        </w:rPr>
        <w:t xml:space="preserve">     главного распорядителя  бюджетных средств –</w:t>
      </w:r>
      <w:r w:rsidR="00354A32" w:rsidRPr="0087726E">
        <w:rPr>
          <w:rFonts w:ascii="Times New Roman" w:hAnsi="Times New Roman"/>
          <w:b/>
          <w:sz w:val="28"/>
          <w:szCs w:val="28"/>
        </w:rPr>
        <w:t xml:space="preserve"> Администрации </w:t>
      </w:r>
      <w:r w:rsidR="00DC3AE4" w:rsidRPr="0087726E">
        <w:rPr>
          <w:rFonts w:ascii="Times New Roman" w:hAnsi="Times New Roman"/>
          <w:b/>
          <w:sz w:val="28"/>
          <w:szCs w:val="28"/>
        </w:rPr>
        <w:t xml:space="preserve"> </w:t>
      </w:r>
      <w:r w:rsidR="00731762">
        <w:rPr>
          <w:rFonts w:ascii="Times New Roman" w:hAnsi="Times New Roman"/>
          <w:b/>
          <w:sz w:val="28"/>
          <w:szCs w:val="28"/>
        </w:rPr>
        <w:t xml:space="preserve"> </w:t>
      </w:r>
      <w:r w:rsidR="004E0F6D">
        <w:rPr>
          <w:rFonts w:ascii="Times New Roman" w:hAnsi="Times New Roman"/>
          <w:b/>
          <w:sz w:val="28"/>
          <w:szCs w:val="28"/>
        </w:rPr>
        <w:t>Глушковского</w:t>
      </w:r>
      <w:r w:rsidR="0037768F">
        <w:rPr>
          <w:rFonts w:ascii="Times New Roman" w:hAnsi="Times New Roman"/>
          <w:b/>
          <w:sz w:val="28"/>
          <w:szCs w:val="28"/>
        </w:rPr>
        <w:t xml:space="preserve"> </w:t>
      </w:r>
      <w:r w:rsidR="00731762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DC3AE4" w:rsidRPr="0087726E">
        <w:rPr>
          <w:rFonts w:ascii="Times New Roman" w:hAnsi="Times New Roman"/>
          <w:b/>
          <w:sz w:val="28"/>
          <w:szCs w:val="28"/>
        </w:rPr>
        <w:t xml:space="preserve"> </w:t>
      </w:r>
      <w:r w:rsidRPr="0087726E">
        <w:rPr>
          <w:rFonts w:ascii="Times New Roman" w:hAnsi="Times New Roman"/>
          <w:b/>
          <w:sz w:val="28"/>
          <w:szCs w:val="28"/>
        </w:rPr>
        <w:t>Белозерского муниципального района за 201</w:t>
      </w:r>
      <w:r w:rsidR="00B656C7">
        <w:rPr>
          <w:rFonts w:ascii="Times New Roman" w:hAnsi="Times New Roman"/>
          <w:b/>
          <w:sz w:val="28"/>
          <w:szCs w:val="28"/>
        </w:rPr>
        <w:t>7</w:t>
      </w:r>
      <w:r w:rsidRPr="0087726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81FF1" w:rsidRPr="0087726E" w:rsidRDefault="00F46210" w:rsidP="0087726E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                        </w:t>
      </w:r>
      <w:r w:rsidR="004C6536" w:rsidRPr="0087726E">
        <w:rPr>
          <w:rFonts w:ascii="Times New Roman" w:hAnsi="Times New Roman"/>
          <w:color w:val="333333"/>
          <w:sz w:val="28"/>
          <w:szCs w:val="28"/>
        </w:rPr>
        <w:t xml:space="preserve">         </w:t>
      </w:r>
    </w:p>
    <w:p w:rsidR="00081FF1" w:rsidRPr="00513708" w:rsidRDefault="00F46210" w:rsidP="00513708">
      <w:pPr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от </w:t>
      </w:r>
      <w:r w:rsidR="00B656C7">
        <w:rPr>
          <w:rFonts w:ascii="Times New Roman" w:hAnsi="Times New Roman"/>
          <w:color w:val="333333"/>
          <w:sz w:val="28"/>
          <w:szCs w:val="28"/>
        </w:rPr>
        <w:t>09.04.2017</w:t>
      </w:r>
    </w:p>
    <w:p w:rsidR="00F46210" w:rsidRPr="0087726E" w:rsidRDefault="00F46210" w:rsidP="008772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7726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46210" w:rsidRPr="0087726E" w:rsidRDefault="00F46210" w:rsidP="008772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210" w:rsidRPr="0087726E" w:rsidRDefault="00F46210" w:rsidP="0087726E">
      <w:pPr>
        <w:pStyle w:val="2"/>
        <w:widowControl w:val="0"/>
        <w:spacing w:after="0" w:line="240" w:lineRule="auto"/>
        <w:ind w:left="0"/>
        <w:jc w:val="both"/>
        <w:rPr>
          <w:sz w:val="28"/>
          <w:szCs w:val="28"/>
        </w:rPr>
      </w:pPr>
      <w:r w:rsidRPr="0087726E">
        <w:rPr>
          <w:sz w:val="28"/>
          <w:szCs w:val="28"/>
        </w:rPr>
        <w:t xml:space="preserve">          Внешняя проверка годовой бюджетной отчетности главного распорядителя бюджетных средств проведена на основании ст. 264.4 Бюджетного кодекса Российской Федерации, плана работы контрольно-счетной комиссии района, утвержденного приказом контрольно-счетной ко</w:t>
      </w:r>
      <w:r w:rsidR="00DC3AE4" w:rsidRPr="0087726E">
        <w:rPr>
          <w:sz w:val="28"/>
          <w:szCs w:val="28"/>
        </w:rPr>
        <w:t xml:space="preserve">миссии района  от </w:t>
      </w:r>
      <w:r w:rsidR="00687BC2">
        <w:rPr>
          <w:sz w:val="28"/>
          <w:szCs w:val="28"/>
        </w:rPr>
        <w:t>14</w:t>
      </w:r>
      <w:r w:rsidR="00B506B4">
        <w:rPr>
          <w:sz w:val="28"/>
          <w:szCs w:val="28"/>
        </w:rPr>
        <w:t xml:space="preserve">.12.2016 </w:t>
      </w:r>
      <w:r w:rsidR="00DC3AE4" w:rsidRPr="0087726E">
        <w:rPr>
          <w:sz w:val="28"/>
          <w:szCs w:val="28"/>
        </w:rPr>
        <w:t>№</w:t>
      </w:r>
      <w:r w:rsidR="00687BC2">
        <w:rPr>
          <w:sz w:val="28"/>
          <w:szCs w:val="28"/>
        </w:rPr>
        <w:t>195</w:t>
      </w:r>
      <w:r w:rsidRPr="0087726E">
        <w:rPr>
          <w:sz w:val="28"/>
          <w:szCs w:val="28"/>
        </w:rPr>
        <w:t>.</w:t>
      </w:r>
    </w:p>
    <w:p w:rsidR="00F46210" w:rsidRPr="0087726E" w:rsidRDefault="00F46210" w:rsidP="0087726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Объектом проверки является: главный распорядитель бюджетных средств </w:t>
      </w:r>
      <w:r w:rsidR="00A47AB6" w:rsidRPr="0087726E">
        <w:rPr>
          <w:rFonts w:ascii="Times New Roman" w:hAnsi="Times New Roman"/>
          <w:sz w:val="28"/>
          <w:szCs w:val="28"/>
        </w:rPr>
        <w:t>- А</w:t>
      </w:r>
      <w:r w:rsidR="006A12F6" w:rsidRPr="0087726E">
        <w:rPr>
          <w:rFonts w:ascii="Times New Roman" w:hAnsi="Times New Roman"/>
          <w:sz w:val="28"/>
          <w:szCs w:val="28"/>
        </w:rPr>
        <w:t>дминистрация</w:t>
      </w:r>
      <w:r w:rsidR="00DC3AE4" w:rsidRPr="0087726E">
        <w:rPr>
          <w:rFonts w:ascii="Times New Roman" w:hAnsi="Times New Roman"/>
          <w:sz w:val="28"/>
          <w:szCs w:val="28"/>
        </w:rPr>
        <w:t xml:space="preserve"> </w:t>
      </w:r>
      <w:r w:rsidR="004E0F6D">
        <w:rPr>
          <w:rFonts w:ascii="Times New Roman" w:hAnsi="Times New Roman"/>
          <w:sz w:val="28"/>
          <w:szCs w:val="28"/>
        </w:rPr>
        <w:t>Глушковского</w:t>
      </w:r>
      <w:r w:rsidR="00731762">
        <w:rPr>
          <w:rFonts w:ascii="Times New Roman" w:hAnsi="Times New Roman"/>
          <w:sz w:val="28"/>
          <w:szCs w:val="28"/>
        </w:rPr>
        <w:t xml:space="preserve"> </w:t>
      </w:r>
      <w:r w:rsidR="00DC3AE4" w:rsidRPr="0087726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A12F6" w:rsidRPr="0087726E"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 xml:space="preserve">Белозерского муниципального района (далее </w:t>
      </w:r>
      <w:r w:rsidR="006A12F6" w:rsidRPr="0087726E">
        <w:rPr>
          <w:rFonts w:ascii="Times New Roman" w:hAnsi="Times New Roman"/>
          <w:sz w:val="28"/>
          <w:szCs w:val="28"/>
        </w:rPr>
        <w:t xml:space="preserve">– Администрация </w:t>
      </w:r>
      <w:r w:rsidR="00DC3AE4" w:rsidRPr="0087726E">
        <w:rPr>
          <w:rFonts w:ascii="Times New Roman" w:hAnsi="Times New Roman"/>
          <w:sz w:val="28"/>
          <w:szCs w:val="28"/>
        </w:rPr>
        <w:t>поселения</w:t>
      </w:r>
      <w:r w:rsidRPr="0087726E">
        <w:rPr>
          <w:rFonts w:ascii="Times New Roman" w:hAnsi="Times New Roman"/>
          <w:sz w:val="28"/>
          <w:szCs w:val="28"/>
        </w:rPr>
        <w:t>).</w:t>
      </w:r>
    </w:p>
    <w:p w:rsidR="00F46210" w:rsidRPr="0087726E" w:rsidRDefault="00F46210" w:rsidP="0087726E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Ответственность за подготовку и представление бюджетной отчетности несут должностные лица: </w:t>
      </w:r>
    </w:p>
    <w:p w:rsidR="00F46210" w:rsidRPr="0087726E" w:rsidRDefault="00AE05D9" w:rsidP="0087726E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Глава </w:t>
      </w:r>
      <w:r w:rsidR="00DC3AE4" w:rsidRPr="0087726E">
        <w:rPr>
          <w:rFonts w:ascii="Times New Roman" w:hAnsi="Times New Roman"/>
          <w:color w:val="333333"/>
          <w:sz w:val="28"/>
          <w:szCs w:val="28"/>
        </w:rPr>
        <w:t xml:space="preserve"> поселения </w:t>
      </w:r>
      <w:r w:rsidRPr="0087726E">
        <w:rPr>
          <w:rFonts w:ascii="Times New Roman" w:hAnsi="Times New Roman"/>
          <w:color w:val="333333"/>
          <w:sz w:val="28"/>
          <w:szCs w:val="28"/>
        </w:rPr>
        <w:t xml:space="preserve"> –</w:t>
      </w:r>
      <w:r w:rsidR="00F46210" w:rsidRPr="0087726E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4E0F6D">
        <w:rPr>
          <w:rFonts w:ascii="Times New Roman" w:hAnsi="Times New Roman"/>
          <w:color w:val="333333"/>
          <w:sz w:val="28"/>
          <w:szCs w:val="28"/>
        </w:rPr>
        <w:t>Лоншакова Татьяна Александровна</w:t>
      </w:r>
    </w:p>
    <w:p w:rsidR="00F46210" w:rsidRPr="0087726E" w:rsidRDefault="00DC3AE4" w:rsidP="00790CF4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Главный бухгалтер -  </w:t>
      </w:r>
      <w:r w:rsidR="004E0F6D">
        <w:rPr>
          <w:rFonts w:ascii="Times New Roman" w:hAnsi="Times New Roman"/>
          <w:color w:val="333333"/>
          <w:sz w:val="28"/>
          <w:szCs w:val="28"/>
        </w:rPr>
        <w:t>Воецкова Татьяна Викторовна</w:t>
      </w:r>
    </w:p>
    <w:p w:rsidR="004E18A4" w:rsidRPr="0087726E" w:rsidRDefault="004E18A4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</w:t>
      </w:r>
      <w:r w:rsidR="00E57DF4">
        <w:rPr>
          <w:rFonts w:ascii="Times New Roman" w:hAnsi="Times New Roman"/>
          <w:sz w:val="28"/>
          <w:szCs w:val="28"/>
        </w:rPr>
        <w:t xml:space="preserve">     </w:t>
      </w:r>
      <w:r w:rsidR="00F46210" w:rsidRPr="0087726E">
        <w:rPr>
          <w:rFonts w:ascii="Times New Roman" w:hAnsi="Times New Roman"/>
          <w:sz w:val="28"/>
          <w:szCs w:val="28"/>
        </w:rPr>
        <w:t xml:space="preserve">Предмет проверки: годовая бюджетная отчетность </w:t>
      </w:r>
      <w:r w:rsidR="00693A80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DC3AE4" w:rsidRPr="0087726E">
        <w:rPr>
          <w:rFonts w:ascii="Times New Roman" w:hAnsi="Times New Roman"/>
          <w:sz w:val="28"/>
          <w:szCs w:val="28"/>
        </w:rPr>
        <w:t>поселения</w:t>
      </w:r>
      <w:r w:rsidR="00F46210" w:rsidRPr="0087726E">
        <w:rPr>
          <w:rFonts w:ascii="Times New Roman" w:hAnsi="Times New Roman"/>
          <w:sz w:val="28"/>
          <w:szCs w:val="28"/>
        </w:rPr>
        <w:t xml:space="preserve">, представленная в составе форм, предусмотренных п.11 Инструкции о порядке составления и предоставления годовой, квартальной и месячной отчетности об исполнении бюджетной системы Российской Федерации, утвержденной приказом Минфина РФ от 28.12.2010 № 191н (далее </w:t>
      </w:r>
      <w:r w:rsidR="00E57DF4">
        <w:rPr>
          <w:rFonts w:ascii="Times New Roman" w:hAnsi="Times New Roman"/>
          <w:sz w:val="28"/>
          <w:szCs w:val="28"/>
        </w:rPr>
        <w:t xml:space="preserve">- </w:t>
      </w:r>
      <w:r w:rsidR="00F46210" w:rsidRPr="0087726E">
        <w:rPr>
          <w:rFonts w:ascii="Times New Roman" w:hAnsi="Times New Roman"/>
          <w:sz w:val="28"/>
          <w:szCs w:val="28"/>
        </w:rPr>
        <w:t>Инструкция 191н) и иные документы.</w:t>
      </w:r>
    </w:p>
    <w:p w:rsidR="00F46210" w:rsidRPr="0087726E" w:rsidRDefault="004E18A4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</w:t>
      </w:r>
      <w:r w:rsidR="004C73E0">
        <w:rPr>
          <w:rFonts w:ascii="Times New Roman" w:hAnsi="Times New Roman"/>
          <w:sz w:val="28"/>
          <w:szCs w:val="28"/>
        </w:rPr>
        <w:t xml:space="preserve">    </w:t>
      </w:r>
      <w:r w:rsidR="00F46210" w:rsidRPr="0087726E">
        <w:rPr>
          <w:rFonts w:ascii="Times New Roman" w:hAnsi="Times New Roman"/>
          <w:sz w:val="28"/>
          <w:szCs w:val="28"/>
        </w:rPr>
        <w:t xml:space="preserve">Цель проверки: 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- соответствие бюджетной отчетности  требованиям правовых актов по составу, содержанию и представлению;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- соответствие плановых показателей, указанных в отчетности, показателям  бюджета</w:t>
      </w:r>
      <w:r w:rsidR="00755340">
        <w:rPr>
          <w:rFonts w:ascii="Times New Roman" w:hAnsi="Times New Roman"/>
          <w:sz w:val="28"/>
          <w:szCs w:val="28"/>
        </w:rPr>
        <w:t xml:space="preserve"> поселения</w:t>
      </w:r>
      <w:r w:rsidRPr="0087726E">
        <w:rPr>
          <w:rFonts w:ascii="Times New Roman" w:hAnsi="Times New Roman"/>
          <w:sz w:val="28"/>
          <w:szCs w:val="28"/>
        </w:rPr>
        <w:t>;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- внутренняя согласованность соответствующих форм отчетности.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Сроки проведения проверки: с</w:t>
      </w:r>
      <w:r w:rsidR="00CE6C47">
        <w:rPr>
          <w:rFonts w:ascii="Times New Roman" w:hAnsi="Times New Roman"/>
          <w:sz w:val="28"/>
          <w:szCs w:val="28"/>
        </w:rPr>
        <w:t xml:space="preserve">  </w:t>
      </w:r>
      <w:r w:rsidR="00B656C7">
        <w:rPr>
          <w:rFonts w:ascii="Times New Roman" w:hAnsi="Times New Roman"/>
          <w:sz w:val="28"/>
          <w:szCs w:val="28"/>
        </w:rPr>
        <w:t>06</w:t>
      </w:r>
      <w:r w:rsidR="00ED5996">
        <w:rPr>
          <w:rFonts w:ascii="Times New Roman" w:hAnsi="Times New Roman"/>
          <w:sz w:val="28"/>
          <w:szCs w:val="28"/>
        </w:rPr>
        <w:t>.</w:t>
      </w:r>
      <w:r w:rsidR="00CE6C47">
        <w:rPr>
          <w:rFonts w:ascii="Times New Roman" w:hAnsi="Times New Roman"/>
          <w:sz w:val="28"/>
          <w:szCs w:val="28"/>
        </w:rPr>
        <w:t>04</w:t>
      </w:r>
      <w:r w:rsidR="00E86FF0" w:rsidRPr="0087726E">
        <w:rPr>
          <w:rFonts w:ascii="Times New Roman" w:hAnsi="Times New Roman"/>
          <w:sz w:val="28"/>
          <w:szCs w:val="28"/>
        </w:rPr>
        <w:t>.</w:t>
      </w:r>
      <w:r w:rsidRPr="0087726E">
        <w:rPr>
          <w:rFonts w:ascii="Times New Roman" w:hAnsi="Times New Roman"/>
          <w:sz w:val="28"/>
          <w:szCs w:val="28"/>
        </w:rPr>
        <w:t>201</w:t>
      </w:r>
      <w:r w:rsidR="00B656C7">
        <w:rPr>
          <w:rFonts w:ascii="Times New Roman" w:hAnsi="Times New Roman"/>
          <w:sz w:val="28"/>
          <w:szCs w:val="28"/>
        </w:rPr>
        <w:t>8</w:t>
      </w:r>
      <w:r w:rsidRPr="0087726E">
        <w:rPr>
          <w:rFonts w:ascii="Times New Roman" w:hAnsi="Times New Roman"/>
          <w:sz w:val="28"/>
          <w:szCs w:val="28"/>
        </w:rPr>
        <w:t xml:space="preserve"> по</w:t>
      </w:r>
      <w:r w:rsidR="000C5E81" w:rsidRPr="0087726E">
        <w:rPr>
          <w:rFonts w:ascii="Times New Roman" w:hAnsi="Times New Roman"/>
          <w:sz w:val="28"/>
          <w:szCs w:val="28"/>
        </w:rPr>
        <w:t xml:space="preserve"> </w:t>
      </w:r>
      <w:r w:rsidR="00B656C7">
        <w:rPr>
          <w:rFonts w:ascii="Times New Roman" w:hAnsi="Times New Roman"/>
          <w:sz w:val="28"/>
          <w:szCs w:val="28"/>
        </w:rPr>
        <w:t>12</w:t>
      </w:r>
      <w:r w:rsidR="00E86FF0" w:rsidRPr="0087726E">
        <w:rPr>
          <w:rFonts w:ascii="Times New Roman" w:hAnsi="Times New Roman"/>
          <w:sz w:val="28"/>
          <w:szCs w:val="28"/>
        </w:rPr>
        <w:t>.</w:t>
      </w:r>
      <w:r w:rsidR="00B656C7">
        <w:rPr>
          <w:rFonts w:ascii="Times New Roman" w:hAnsi="Times New Roman"/>
          <w:sz w:val="28"/>
          <w:szCs w:val="28"/>
        </w:rPr>
        <w:t>04.</w:t>
      </w:r>
      <w:r w:rsidRPr="0087726E">
        <w:rPr>
          <w:rFonts w:ascii="Times New Roman" w:hAnsi="Times New Roman"/>
          <w:sz w:val="28"/>
          <w:szCs w:val="28"/>
        </w:rPr>
        <w:t>201</w:t>
      </w:r>
      <w:r w:rsidR="00B656C7">
        <w:rPr>
          <w:rFonts w:ascii="Times New Roman" w:hAnsi="Times New Roman"/>
          <w:sz w:val="28"/>
          <w:szCs w:val="28"/>
        </w:rPr>
        <w:t>8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Отказов в предоставлении документов или иных фактов препятствования в работе со стороны должностных лиц </w:t>
      </w:r>
      <w:r w:rsidR="006A76D4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DC3AE4" w:rsidRPr="0087726E">
        <w:rPr>
          <w:rFonts w:ascii="Times New Roman" w:hAnsi="Times New Roman"/>
          <w:sz w:val="28"/>
          <w:szCs w:val="28"/>
        </w:rPr>
        <w:t xml:space="preserve">поселения </w:t>
      </w:r>
      <w:r w:rsidRPr="0087726E">
        <w:rPr>
          <w:rFonts w:ascii="Times New Roman" w:hAnsi="Times New Roman"/>
          <w:sz w:val="28"/>
          <w:szCs w:val="28"/>
        </w:rPr>
        <w:t xml:space="preserve"> не было, затребованные документы, относящиеся к тематике проверки, представлены в полном объеме.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26E">
        <w:rPr>
          <w:rFonts w:ascii="Times New Roman" w:hAnsi="Times New Roman"/>
          <w:b/>
          <w:sz w:val="28"/>
          <w:szCs w:val="28"/>
        </w:rPr>
        <w:t>Проверка годовой бюджетной отчетности</w:t>
      </w:r>
    </w:p>
    <w:p w:rsidR="001876BC" w:rsidRPr="0087726E" w:rsidRDefault="001876BC" w:rsidP="0087726E">
      <w:pPr>
        <w:widowControl w:val="0"/>
        <w:tabs>
          <w:tab w:val="left" w:pos="35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6210" w:rsidRPr="0087726E" w:rsidRDefault="00FC11AC" w:rsidP="00877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726E">
        <w:rPr>
          <w:rFonts w:ascii="Times New Roman" w:hAnsi="Times New Roman" w:cs="Times New Roman"/>
          <w:sz w:val="28"/>
          <w:szCs w:val="28"/>
        </w:rPr>
        <w:t xml:space="preserve">     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В соответствии с решением  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E0F6D">
        <w:rPr>
          <w:rFonts w:ascii="Times New Roman" w:hAnsi="Times New Roman" w:cs="Times New Roman"/>
          <w:sz w:val="28"/>
          <w:szCs w:val="28"/>
        </w:rPr>
        <w:t>Глушковского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 сель</w:t>
      </w:r>
      <w:r w:rsidR="00755340">
        <w:rPr>
          <w:rFonts w:ascii="Times New Roman" w:hAnsi="Times New Roman" w:cs="Times New Roman"/>
          <w:sz w:val="28"/>
          <w:szCs w:val="28"/>
        </w:rPr>
        <w:t xml:space="preserve">ского поселения от </w:t>
      </w:r>
      <w:r w:rsidR="00B656C7">
        <w:rPr>
          <w:rFonts w:ascii="Times New Roman" w:hAnsi="Times New Roman" w:cs="Times New Roman"/>
          <w:sz w:val="28"/>
          <w:szCs w:val="28"/>
        </w:rPr>
        <w:t>19.12.2016</w:t>
      </w:r>
      <w:r w:rsidR="00755340">
        <w:rPr>
          <w:rFonts w:ascii="Times New Roman" w:hAnsi="Times New Roman" w:cs="Times New Roman"/>
          <w:sz w:val="28"/>
          <w:szCs w:val="28"/>
        </w:rPr>
        <w:t xml:space="preserve"> №</w:t>
      </w:r>
      <w:r w:rsidR="00B656C7">
        <w:rPr>
          <w:rFonts w:ascii="Times New Roman" w:hAnsi="Times New Roman" w:cs="Times New Roman"/>
          <w:sz w:val="28"/>
          <w:szCs w:val="28"/>
        </w:rPr>
        <w:t>49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 А</w:t>
      </w:r>
      <w:r w:rsidR="00A867ED" w:rsidRPr="0087726E">
        <w:rPr>
          <w:rFonts w:ascii="Times New Roman" w:hAnsi="Times New Roman" w:cs="Times New Roman"/>
          <w:sz w:val="28"/>
          <w:szCs w:val="28"/>
        </w:rPr>
        <w:t>дминистрация</w:t>
      </w:r>
      <w:r w:rsidR="00630F31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11651A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 является главным администратором и распорядителем средств   бюджета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210" w:rsidRPr="0087726E" w:rsidRDefault="00F46210" w:rsidP="00877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555" w:rsidRPr="0087726E" w:rsidRDefault="00F46210" w:rsidP="0087726E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464555" w:rsidRPr="0087726E">
        <w:rPr>
          <w:rFonts w:ascii="Times New Roman" w:hAnsi="Times New Roman"/>
          <w:sz w:val="28"/>
          <w:szCs w:val="28"/>
        </w:rPr>
        <w:t xml:space="preserve">    </w:t>
      </w:r>
      <w:r w:rsidRPr="0087726E">
        <w:rPr>
          <w:rFonts w:ascii="Times New Roman" w:hAnsi="Times New Roman"/>
          <w:sz w:val="28"/>
          <w:szCs w:val="28"/>
        </w:rPr>
        <w:t xml:space="preserve">Исполнение доходной части </w:t>
      </w:r>
      <w:r w:rsidR="00EF24DF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DC3AE4" w:rsidRPr="0087726E">
        <w:rPr>
          <w:rFonts w:ascii="Times New Roman" w:hAnsi="Times New Roman"/>
          <w:sz w:val="28"/>
          <w:szCs w:val="28"/>
        </w:rPr>
        <w:t>поселения</w:t>
      </w:r>
      <w:r w:rsidR="00464555" w:rsidRPr="0087726E">
        <w:rPr>
          <w:rFonts w:ascii="Times New Roman" w:hAnsi="Times New Roman"/>
          <w:sz w:val="28"/>
          <w:szCs w:val="28"/>
        </w:rPr>
        <w:t xml:space="preserve">  за 201</w:t>
      </w:r>
      <w:r w:rsidR="00B656C7">
        <w:rPr>
          <w:rFonts w:ascii="Times New Roman" w:hAnsi="Times New Roman"/>
          <w:sz w:val="28"/>
          <w:szCs w:val="28"/>
        </w:rPr>
        <w:t>7</w:t>
      </w:r>
      <w:r w:rsidR="00464555" w:rsidRPr="0087726E">
        <w:rPr>
          <w:rFonts w:ascii="Times New Roman" w:hAnsi="Times New Roman"/>
          <w:sz w:val="28"/>
          <w:szCs w:val="28"/>
        </w:rPr>
        <w:t xml:space="preserve"> год</w:t>
      </w:r>
    </w:p>
    <w:p w:rsidR="00F46210" w:rsidRPr="0087726E" w:rsidRDefault="00806D2F" w:rsidP="00806D2F">
      <w:pPr>
        <w:widowControl w:val="0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00C04" w:rsidRPr="0087726E">
        <w:rPr>
          <w:rFonts w:ascii="Times New Roman" w:hAnsi="Times New Roman"/>
          <w:sz w:val="28"/>
          <w:szCs w:val="28"/>
        </w:rPr>
        <w:t xml:space="preserve">характеризуется </w:t>
      </w:r>
      <w:r w:rsidR="00F46210" w:rsidRPr="0087726E">
        <w:rPr>
          <w:rFonts w:ascii="Times New Roman" w:hAnsi="Times New Roman"/>
          <w:sz w:val="28"/>
          <w:szCs w:val="28"/>
        </w:rPr>
        <w:t>следующим</w:t>
      </w:r>
      <w:r w:rsidR="00700C04" w:rsidRPr="0087726E">
        <w:rPr>
          <w:rFonts w:ascii="Times New Roman" w:hAnsi="Times New Roman"/>
          <w:sz w:val="28"/>
          <w:szCs w:val="28"/>
        </w:rPr>
        <w:t>и данными:</w:t>
      </w:r>
    </w:p>
    <w:p w:rsidR="00F46210" w:rsidRPr="0087726E" w:rsidRDefault="00887912" w:rsidP="0087726E">
      <w:pPr>
        <w:widowControl w:val="0"/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486"/>
        <w:gridCol w:w="1214"/>
        <w:gridCol w:w="1345"/>
        <w:gridCol w:w="1307"/>
      </w:tblGrid>
      <w:tr w:rsidR="00F46210" w:rsidRPr="0087726E" w:rsidTr="003C6D9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EB" w:rsidRPr="0087726E" w:rsidRDefault="008252E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6210" w:rsidRPr="0087726E" w:rsidRDefault="008252E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 xml:space="preserve">           </w:t>
            </w:r>
            <w:r w:rsidR="00F46210" w:rsidRPr="0087726E"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687B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201</w:t>
            </w:r>
            <w:r w:rsidR="00687BC2">
              <w:rPr>
                <w:rFonts w:ascii="Times New Roman" w:hAnsi="Times New Roman"/>
              </w:rPr>
              <w:t>6</w:t>
            </w:r>
            <w:r w:rsidR="00010725" w:rsidRPr="00877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B656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Первоначальный бюджет 201</w:t>
            </w:r>
            <w:r w:rsidR="00B656C7">
              <w:rPr>
                <w:rFonts w:ascii="Times New Roman" w:hAnsi="Times New Roman"/>
              </w:rPr>
              <w:t>7</w:t>
            </w:r>
            <w:r w:rsidR="00010725" w:rsidRPr="00877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B656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 за 201</w:t>
            </w:r>
            <w:r w:rsidR="00B656C7">
              <w:rPr>
                <w:rFonts w:ascii="Times New Roman" w:hAnsi="Times New Roman"/>
              </w:rPr>
              <w:t>7</w:t>
            </w:r>
            <w:r w:rsidRPr="008772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% исполнения</w:t>
            </w:r>
          </w:p>
        </w:tc>
      </w:tr>
      <w:tr w:rsidR="00B656C7" w:rsidRPr="0087726E" w:rsidTr="003C6D98">
        <w:trPr>
          <w:trHeight w:val="3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B656C7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B656C7" w:rsidP="001D73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296,8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98406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98406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98406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98406E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</w:tr>
      <w:tr w:rsidR="00B656C7" w:rsidRPr="0087726E" w:rsidTr="003C6D98">
        <w:trPr>
          <w:trHeight w:val="4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B656C7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Акцизы на нефтепродукты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B656C7" w:rsidP="001D73A7">
            <w:pPr>
              <w:widowControl w:val="0"/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B656C7" w:rsidP="0087726E">
            <w:pPr>
              <w:widowControl w:val="0"/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B656C7" w:rsidP="0087726E">
            <w:pPr>
              <w:widowControl w:val="0"/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B656C7" w:rsidP="0087726E">
            <w:pPr>
              <w:widowControl w:val="0"/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B656C7" w:rsidP="0087726E">
            <w:pPr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</w:tr>
      <w:tr w:rsidR="00B656C7" w:rsidRPr="0087726E" w:rsidTr="003C6D98">
        <w:trPr>
          <w:trHeight w:val="5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B656C7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Единый сельскохозяйственный 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B656C7" w:rsidP="001D73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98406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98406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98406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98406E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656C7" w:rsidRPr="0087726E" w:rsidTr="003C6D98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B656C7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B656C7" w:rsidP="001D73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98406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98406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98406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98406E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</w:tr>
      <w:tr w:rsidR="00B656C7" w:rsidRPr="0087726E" w:rsidTr="003C6D98">
        <w:trPr>
          <w:trHeight w:val="5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B656C7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  <w:p w:rsidR="00B656C7" w:rsidRPr="0087726E" w:rsidRDefault="00B656C7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B656C7" w:rsidP="001D73A7">
            <w:pPr>
              <w:widowControl w:val="0"/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342,3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98406E" w:rsidP="004136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98406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98406E" w:rsidP="0087726E">
            <w:pPr>
              <w:widowControl w:val="0"/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392,1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98406E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B656C7" w:rsidRPr="0087726E" w:rsidTr="003C6D98">
        <w:trPr>
          <w:trHeight w:val="4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B656C7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B656C7" w:rsidP="001D73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98406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98406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98406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98406E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</w:tr>
      <w:tr w:rsidR="00B656C7" w:rsidRPr="0087726E" w:rsidTr="003C6D98">
        <w:trPr>
          <w:trHeight w:val="4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B656C7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B656C7" w:rsidP="001D73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Default="00B656C7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Default="00B656C7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B656C7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B656C7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06E" w:rsidRPr="0087726E" w:rsidTr="003C6D98">
        <w:trPr>
          <w:trHeight w:val="7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Доходы от сдачи в аренду имущества, находящегося в оперативном управлении сельских поселений и созданных ими учреждений (за исключением  имущества автономных и бюджетных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1D73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1D73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1D73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1D73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1D73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</w:tr>
      <w:tr w:rsidR="0098406E" w:rsidRPr="0087726E" w:rsidTr="00CE6C47">
        <w:trPr>
          <w:trHeight w:val="3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поступления от использования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1D73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06E" w:rsidRPr="0087726E" w:rsidTr="003C6D98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 казны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1D73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9840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A8797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8406E" w:rsidRPr="0087726E" w:rsidTr="003C6D98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Default="0098406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компенсации затрат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1D73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A8797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06E" w:rsidRPr="0087726E" w:rsidTr="003C6D98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Default="0098406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1D73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Default="0098406E" w:rsidP="00ED599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Default="0098406E" w:rsidP="00A8797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06E" w:rsidRPr="0087726E" w:rsidTr="003C6D98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1D73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1829,6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A8797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8406E" w:rsidRPr="0087726E" w:rsidTr="003C6D98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 xml:space="preserve">Дотации бюджетам поселений на сбалансированность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1D73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DC20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8406E" w:rsidRPr="0087726E" w:rsidTr="003C6D98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Субвенции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1D73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8406E" w:rsidRPr="0087726E" w:rsidTr="003C6D98">
        <w:trPr>
          <w:trHeight w:val="2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Субсидии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1D73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BB7C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</w:tr>
      <w:tr w:rsidR="0098406E" w:rsidRPr="0087726E" w:rsidTr="003C6D98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1D73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8406E" w:rsidRPr="0087726E" w:rsidTr="003C6D98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4627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C44">
              <w:rPr>
                <w:rFonts w:ascii="Times New Roman" w:hAnsi="Times New Roman"/>
                <w:sz w:val="18"/>
                <w:szCs w:val="18"/>
              </w:rPr>
              <w:t>поступления от денежных пожертвований, предоставляемых фи</w:t>
            </w: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BB7C44">
              <w:rPr>
                <w:rFonts w:ascii="Times New Roman" w:hAnsi="Times New Roman"/>
                <w:sz w:val="18"/>
                <w:szCs w:val="18"/>
              </w:rPr>
              <w:t>ическими  лицами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Default="0098406E" w:rsidP="001D73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Default="0098406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Default="0098406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Default="0098406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Default="0098406E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06E" w:rsidRPr="0087726E" w:rsidTr="003C6D98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6E" w:rsidRPr="0087726E" w:rsidRDefault="0098406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 xml:space="preserve"> </w:t>
            </w:r>
          </w:p>
          <w:p w:rsidR="0098406E" w:rsidRPr="0087726E" w:rsidRDefault="0098406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 xml:space="preserve">                 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1D73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4031,7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2557,2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3086,7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2760,2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89,4</w:t>
            </w:r>
          </w:p>
        </w:tc>
      </w:tr>
    </w:tbl>
    <w:p w:rsidR="00F46210" w:rsidRPr="0087726E" w:rsidRDefault="00F46210" w:rsidP="0087726E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i/>
          <w:sz w:val="28"/>
          <w:szCs w:val="28"/>
        </w:rPr>
      </w:pPr>
    </w:p>
    <w:p w:rsidR="00F46210" w:rsidRPr="0087726E" w:rsidRDefault="00F46210" w:rsidP="0087726E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i/>
          <w:sz w:val="28"/>
          <w:szCs w:val="28"/>
        </w:rPr>
      </w:pPr>
    </w:p>
    <w:p w:rsidR="00FF1B7A" w:rsidRPr="0087726E" w:rsidRDefault="00EF561A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FF1B7A" w:rsidRPr="0087726E">
        <w:rPr>
          <w:rFonts w:ascii="Times New Roman" w:hAnsi="Times New Roman"/>
          <w:sz w:val="28"/>
          <w:szCs w:val="28"/>
        </w:rPr>
        <w:t xml:space="preserve">    </w:t>
      </w: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 xml:space="preserve">Исполнение расходной части </w:t>
      </w:r>
      <w:r w:rsidR="00FF1B7A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1D7AA5" w:rsidRPr="0087726E">
        <w:rPr>
          <w:rFonts w:ascii="Times New Roman" w:hAnsi="Times New Roman"/>
          <w:sz w:val="28"/>
          <w:szCs w:val="28"/>
        </w:rPr>
        <w:t>поселения</w:t>
      </w:r>
      <w:r w:rsidRPr="0087726E">
        <w:rPr>
          <w:rFonts w:ascii="Times New Roman" w:hAnsi="Times New Roman"/>
          <w:sz w:val="28"/>
          <w:szCs w:val="28"/>
        </w:rPr>
        <w:t xml:space="preserve">  за 201</w:t>
      </w:r>
      <w:r w:rsidR="00B656C7">
        <w:rPr>
          <w:rFonts w:ascii="Times New Roman" w:hAnsi="Times New Roman"/>
          <w:sz w:val="28"/>
          <w:szCs w:val="28"/>
        </w:rPr>
        <w:t>7</w:t>
      </w:r>
      <w:r w:rsidRPr="0087726E">
        <w:rPr>
          <w:rFonts w:ascii="Times New Roman" w:hAnsi="Times New Roman"/>
          <w:sz w:val="28"/>
          <w:szCs w:val="28"/>
        </w:rPr>
        <w:t xml:space="preserve"> год </w:t>
      </w:r>
    </w:p>
    <w:p w:rsidR="00F46210" w:rsidRDefault="00EF561A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характеризуется</w:t>
      </w:r>
      <w:r w:rsidR="00FF1B7A" w:rsidRPr="0087726E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>следующим</w:t>
      </w:r>
      <w:r w:rsidRPr="0087726E">
        <w:rPr>
          <w:rFonts w:ascii="Times New Roman" w:hAnsi="Times New Roman"/>
          <w:sz w:val="28"/>
          <w:szCs w:val="28"/>
        </w:rPr>
        <w:t>и</w:t>
      </w:r>
      <w:r w:rsidR="00F46210" w:rsidRPr="0087726E"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>данными</w:t>
      </w:r>
      <w:r w:rsidR="00407B3A" w:rsidRPr="0087726E">
        <w:rPr>
          <w:rFonts w:ascii="Times New Roman" w:hAnsi="Times New Roman"/>
          <w:sz w:val="28"/>
          <w:szCs w:val="28"/>
        </w:rPr>
        <w:t>:</w:t>
      </w:r>
    </w:p>
    <w:p w:rsidR="00044DB6" w:rsidRPr="0087726E" w:rsidRDefault="00044DB6" w:rsidP="00044DB6">
      <w:pPr>
        <w:widowControl w:val="0"/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87726E">
        <w:rPr>
          <w:rFonts w:ascii="Times New Roman" w:hAnsi="Times New Roman"/>
          <w:sz w:val="28"/>
          <w:szCs w:val="28"/>
        </w:rPr>
        <w:t xml:space="preserve">  (тыс. 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417"/>
        <w:gridCol w:w="1418"/>
        <w:gridCol w:w="1559"/>
        <w:gridCol w:w="1418"/>
      </w:tblGrid>
      <w:tr w:rsidR="00044DB6" w:rsidRPr="0087726E" w:rsidTr="00C00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C000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6E">
              <w:rPr>
                <w:rFonts w:ascii="Times New Roman" w:hAnsi="Times New Roman"/>
                <w:sz w:val="24"/>
                <w:szCs w:val="24"/>
              </w:rPr>
              <w:t>Вид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C000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6E">
              <w:rPr>
                <w:rFonts w:ascii="Times New Roman" w:hAnsi="Times New Roman"/>
                <w:sz w:val="24"/>
                <w:szCs w:val="24"/>
              </w:rPr>
              <w:t>Код вида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B656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201</w:t>
            </w:r>
            <w:r w:rsidR="00B656C7">
              <w:rPr>
                <w:rFonts w:ascii="Times New Roman" w:hAnsi="Times New Roman"/>
              </w:rPr>
              <w:t>6</w:t>
            </w:r>
            <w:r w:rsidRPr="0087726E">
              <w:rPr>
                <w:rFonts w:ascii="Times New Roman" w:hAnsi="Times New Roman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B656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Бюджет с учетом изменений</w:t>
            </w:r>
            <w:r w:rsidR="00F272F1">
              <w:rPr>
                <w:rFonts w:ascii="Times New Roman" w:hAnsi="Times New Roman"/>
              </w:rPr>
              <w:t xml:space="preserve"> за 201</w:t>
            </w:r>
            <w:r w:rsidR="00B656C7">
              <w:rPr>
                <w:rFonts w:ascii="Times New Roman" w:hAnsi="Times New Roman"/>
              </w:rPr>
              <w:t>7</w:t>
            </w:r>
            <w:r w:rsidR="00F272F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F272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 за 201</w:t>
            </w:r>
            <w:r w:rsidR="002E7EFF">
              <w:rPr>
                <w:rFonts w:ascii="Times New Roman" w:hAnsi="Times New Roman"/>
              </w:rPr>
              <w:t>7</w:t>
            </w:r>
            <w:r w:rsidRPr="008772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C000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% исполнения</w:t>
            </w:r>
          </w:p>
        </w:tc>
      </w:tr>
      <w:tr w:rsidR="00B656C7" w:rsidRPr="0087726E" w:rsidTr="00C00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B656C7" w:rsidP="001D73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5A4243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5A4243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844A63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89,1</w:t>
            </w:r>
          </w:p>
        </w:tc>
      </w:tr>
      <w:tr w:rsidR="00B656C7" w:rsidRPr="0087726E" w:rsidTr="00C00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B656C7" w:rsidP="001D73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2E7EFF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2E7EFF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844A63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656C7" w:rsidRPr="0087726E" w:rsidTr="00C00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B656C7" w:rsidP="001D73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6C7" w:rsidRPr="0087726E" w:rsidTr="00C00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B656C7" w:rsidP="001D73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2E7EFF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844A63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844A63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84,5</w:t>
            </w:r>
          </w:p>
        </w:tc>
      </w:tr>
      <w:tr w:rsidR="00B656C7" w:rsidRPr="0087726E" w:rsidTr="00C00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B656C7" w:rsidP="001D73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2E7EFF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2E7EFF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844A63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656C7" w:rsidRPr="0087726E" w:rsidTr="00C00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Пособия, компенсации и иные социальные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B656C7" w:rsidP="001D73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6C7" w:rsidRPr="0087726E" w:rsidTr="00C00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B656C7" w:rsidP="001D73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2E7EFF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5A4243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2E7EFF" w:rsidP="002E7EF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5A4243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844A63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656C7" w:rsidRPr="0087726E" w:rsidTr="00C00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B656C7" w:rsidP="001D73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EFF" w:rsidRPr="0087726E" w:rsidTr="00C00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EFF" w:rsidRPr="0087726E" w:rsidRDefault="002E7EFF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EFF" w:rsidRPr="0087726E" w:rsidRDefault="002E7EFF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EFF" w:rsidRDefault="002E7EFF" w:rsidP="001D73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EFF" w:rsidRDefault="002E7EFF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EFF" w:rsidRDefault="002E7EFF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EFF" w:rsidRPr="0087726E" w:rsidRDefault="00844A63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656C7" w:rsidRPr="0087726E" w:rsidTr="00C00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Уплата налога на имущество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B656C7" w:rsidP="001D73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2E7EFF" w:rsidP="00844A6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</w:t>
            </w:r>
            <w:r w:rsidR="00844A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2E7EFF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844A63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</w:tr>
      <w:tr w:rsidR="00B656C7" w:rsidRPr="0087726E" w:rsidTr="00C00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B656C7" w:rsidP="001D73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2E7EFF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2E7EFF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844A63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47,2</w:t>
            </w:r>
          </w:p>
        </w:tc>
      </w:tr>
      <w:tr w:rsidR="00B656C7" w:rsidRPr="0087726E" w:rsidTr="00C00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B656C7" w:rsidP="00E222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B656C7" w:rsidP="001D73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2E7EFF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2E7EFF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844A63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B656C7" w:rsidRPr="0087726E" w:rsidTr="00C00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B656C7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B656C7" w:rsidP="001D73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844A63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844A63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2700,3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C7" w:rsidRPr="0087726E" w:rsidRDefault="00844A63" w:rsidP="00E45F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86,7</w:t>
            </w:r>
          </w:p>
        </w:tc>
      </w:tr>
    </w:tbl>
    <w:p w:rsidR="00044DB6" w:rsidRPr="0087726E" w:rsidRDefault="00044DB6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9C219F" w:rsidP="0087726E">
      <w:pPr>
        <w:widowControl w:val="0"/>
        <w:tabs>
          <w:tab w:val="left" w:pos="3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91D0B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 xml:space="preserve">Годовой отчет  ГРБС сформирован  по формам, предусмотренным </w:t>
      </w:r>
      <w:r w:rsidR="00926B12">
        <w:rPr>
          <w:rFonts w:ascii="Times New Roman" w:hAnsi="Times New Roman"/>
          <w:sz w:val="28"/>
          <w:szCs w:val="28"/>
        </w:rPr>
        <w:t xml:space="preserve"> пунктом 11 Инструкции 191н, сроки предоставления отчетности соблюдены</w:t>
      </w:r>
      <w:r w:rsidR="00F46210" w:rsidRPr="0087726E">
        <w:rPr>
          <w:rFonts w:ascii="Times New Roman" w:hAnsi="Times New Roman"/>
          <w:sz w:val="28"/>
          <w:szCs w:val="28"/>
        </w:rPr>
        <w:t>.</w:t>
      </w:r>
    </w:p>
    <w:p w:rsidR="0006773E" w:rsidRPr="0087726E" w:rsidRDefault="00101829" w:rsidP="00877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72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Показатели кассового исполнения доходов и расходов </w:t>
      </w:r>
      <w:r w:rsidR="009E0D75" w:rsidRPr="008772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61A9" w:rsidRPr="0087726E">
        <w:rPr>
          <w:rFonts w:ascii="Times New Roman" w:hAnsi="Times New Roman" w:cs="Times New Roman"/>
          <w:sz w:val="28"/>
          <w:szCs w:val="28"/>
        </w:rPr>
        <w:t>поселения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, отраженные в </w:t>
      </w:r>
      <w:r w:rsidR="006A63D0" w:rsidRPr="0087726E">
        <w:rPr>
          <w:rFonts w:ascii="Times New Roman" w:hAnsi="Times New Roman" w:cs="Times New Roman"/>
          <w:sz w:val="28"/>
          <w:szCs w:val="28"/>
        </w:rPr>
        <w:t xml:space="preserve">форме 0503127 </w:t>
      </w:r>
      <w:r w:rsidR="00F46210" w:rsidRPr="0087726E">
        <w:rPr>
          <w:rFonts w:ascii="Times New Roman" w:hAnsi="Times New Roman" w:cs="Times New Roman"/>
          <w:sz w:val="28"/>
          <w:szCs w:val="28"/>
        </w:rPr>
        <w:t>«</w:t>
      </w:r>
      <w:r w:rsidR="006A63D0" w:rsidRPr="0087726E">
        <w:rPr>
          <w:rFonts w:ascii="Times New Roman" w:hAnsi="Times New Roman" w:cs="Times New Roman"/>
          <w:sz w:val="28"/>
          <w:szCs w:val="28"/>
        </w:rPr>
        <w:t>О</w:t>
      </w:r>
      <w:r w:rsidR="00F46210" w:rsidRPr="0087726E">
        <w:rPr>
          <w:rFonts w:ascii="Times New Roman" w:hAnsi="Times New Roman" w:cs="Times New Roman"/>
          <w:sz w:val="28"/>
          <w:szCs w:val="28"/>
        </w:rPr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соответствуют показателям    ведомости кассовых  поступлений и выбытий</w:t>
      </w:r>
      <w:r w:rsidR="00F41D7C" w:rsidRPr="0087726E">
        <w:rPr>
          <w:rFonts w:ascii="Times New Roman" w:hAnsi="Times New Roman" w:cs="Times New Roman"/>
          <w:sz w:val="28"/>
          <w:szCs w:val="28"/>
        </w:rPr>
        <w:t>,</w:t>
      </w:r>
      <w:r w:rsidR="00071D81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D07A8A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 представленной </w:t>
      </w:r>
      <w:r w:rsidR="0001279D" w:rsidRPr="0087726E">
        <w:rPr>
          <w:rFonts w:ascii="Times New Roman" w:hAnsi="Times New Roman" w:cs="Times New Roman"/>
          <w:sz w:val="28"/>
          <w:szCs w:val="28"/>
        </w:rPr>
        <w:t>ГКУ ВО Областное казначейство по Белозерскому району</w:t>
      </w:r>
      <w:r w:rsidR="00B97D77" w:rsidRPr="0087726E">
        <w:rPr>
          <w:rFonts w:ascii="Times New Roman" w:hAnsi="Times New Roman" w:cs="Times New Roman"/>
          <w:sz w:val="28"/>
          <w:szCs w:val="28"/>
        </w:rPr>
        <w:t>.</w:t>
      </w:r>
    </w:p>
    <w:p w:rsidR="00F46210" w:rsidRPr="0087726E" w:rsidRDefault="00F46210" w:rsidP="001B43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Расходы </w:t>
      </w:r>
      <w:r w:rsidR="0006369B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06773E" w:rsidRPr="0087726E">
        <w:rPr>
          <w:rFonts w:ascii="Times New Roman" w:hAnsi="Times New Roman"/>
          <w:sz w:val="28"/>
          <w:szCs w:val="28"/>
        </w:rPr>
        <w:t>поселения</w:t>
      </w:r>
      <w:r w:rsidRPr="0087726E">
        <w:rPr>
          <w:rFonts w:ascii="Times New Roman" w:hAnsi="Times New Roman"/>
          <w:sz w:val="28"/>
          <w:szCs w:val="28"/>
        </w:rPr>
        <w:t>, предусмотренные бюджетной росписью</w:t>
      </w:r>
      <w:r w:rsidR="0006773E" w:rsidRPr="0087726E">
        <w:rPr>
          <w:rFonts w:ascii="Times New Roman" w:hAnsi="Times New Roman"/>
          <w:sz w:val="28"/>
          <w:szCs w:val="28"/>
        </w:rPr>
        <w:t>,</w:t>
      </w:r>
      <w:r w:rsidRPr="0087726E">
        <w:rPr>
          <w:rFonts w:ascii="Times New Roman" w:hAnsi="Times New Roman"/>
          <w:sz w:val="28"/>
          <w:szCs w:val="28"/>
        </w:rPr>
        <w:t xml:space="preserve"> в последней редакции составили </w:t>
      </w:r>
      <w:r w:rsidR="00EB0D2F">
        <w:rPr>
          <w:rFonts w:ascii="Times New Roman" w:hAnsi="Times New Roman"/>
          <w:sz w:val="28"/>
          <w:szCs w:val="28"/>
        </w:rPr>
        <w:t>3115,9</w:t>
      </w:r>
      <w:r w:rsidRPr="0087726E">
        <w:rPr>
          <w:rFonts w:ascii="Times New Roman" w:hAnsi="Times New Roman"/>
          <w:sz w:val="28"/>
          <w:szCs w:val="28"/>
        </w:rPr>
        <w:t xml:space="preserve"> тыс. руб., что  </w:t>
      </w:r>
      <w:r w:rsidR="00BD76B3" w:rsidRPr="0087726E">
        <w:rPr>
          <w:rFonts w:ascii="Times New Roman" w:hAnsi="Times New Roman"/>
          <w:sz w:val="28"/>
          <w:szCs w:val="28"/>
        </w:rPr>
        <w:t>бол</w:t>
      </w:r>
      <w:r w:rsidRPr="0087726E">
        <w:rPr>
          <w:rFonts w:ascii="Times New Roman" w:hAnsi="Times New Roman"/>
          <w:sz w:val="28"/>
          <w:szCs w:val="28"/>
        </w:rPr>
        <w:t xml:space="preserve">ьше первоначально утвержденных назначений на </w:t>
      </w:r>
      <w:r w:rsidR="00EB0D2F">
        <w:rPr>
          <w:rFonts w:ascii="Times New Roman" w:hAnsi="Times New Roman"/>
          <w:sz w:val="28"/>
          <w:szCs w:val="28"/>
        </w:rPr>
        <w:t>455,1</w:t>
      </w:r>
      <w:r w:rsidRPr="0087726E">
        <w:rPr>
          <w:rFonts w:ascii="Times New Roman" w:hAnsi="Times New Roman"/>
          <w:sz w:val="28"/>
          <w:szCs w:val="28"/>
        </w:rPr>
        <w:t xml:space="preserve"> тыс. руб.  Кассовое </w:t>
      </w:r>
      <w:r w:rsidRPr="0087726E">
        <w:rPr>
          <w:rFonts w:ascii="Times New Roman" w:hAnsi="Times New Roman"/>
          <w:sz w:val="28"/>
          <w:szCs w:val="28"/>
        </w:rPr>
        <w:lastRenderedPageBreak/>
        <w:t xml:space="preserve">исполнение составило </w:t>
      </w:r>
      <w:r w:rsidR="00EB0D2F">
        <w:rPr>
          <w:rFonts w:ascii="Times New Roman" w:hAnsi="Times New Roman"/>
          <w:sz w:val="28"/>
          <w:szCs w:val="28"/>
        </w:rPr>
        <w:t>2700,3</w:t>
      </w:r>
      <w:r w:rsidRPr="0087726E">
        <w:rPr>
          <w:rFonts w:ascii="Times New Roman" w:hAnsi="Times New Roman"/>
          <w:sz w:val="28"/>
          <w:szCs w:val="28"/>
        </w:rPr>
        <w:t xml:space="preserve"> тыс. руб. или </w:t>
      </w:r>
      <w:r w:rsidR="00EB0D2F">
        <w:rPr>
          <w:rFonts w:ascii="Times New Roman" w:hAnsi="Times New Roman"/>
          <w:sz w:val="28"/>
          <w:szCs w:val="28"/>
        </w:rPr>
        <w:t>86,7</w:t>
      </w:r>
      <w:r w:rsidRPr="0087726E">
        <w:rPr>
          <w:rFonts w:ascii="Times New Roman" w:hAnsi="Times New Roman"/>
          <w:sz w:val="28"/>
          <w:szCs w:val="28"/>
        </w:rPr>
        <w:t>% от расходов уточненной бюджетно</w:t>
      </w:r>
      <w:r w:rsidR="001B43B2">
        <w:rPr>
          <w:rFonts w:ascii="Times New Roman" w:hAnsi="Times New Roman"/>
          <w:sz w:val="28"/>
          <w:szCs w:val="28"/>
        </w:rPr>
        <w:t xml:space="preserve">й росписи.  </w:t>
      </w:r>
    </w:p>
    <w:p w:rsidR="00F46210" w:rsidRPr="0087726E" w:rsidRDefault="00B17C1D" w:rsidP="00877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 xml:space="preserve">Представленная бюджетная отчетность </w:t>
      </w:r>
      <w:r w:rsidR="006673E7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FF0437" w:rsidRPr="0087726E">
        <w:rPr>
          <w:rFonts w:ascii="Times New Roman" w:hAnsi="Times New Roman"/>
          <w:sz w:val="28"/>
          <w:szCs w:val="28"/>
        </w:rPr>
        <w:t>поселения</w:t>
      </w:r>
      <w:r w:rsidR="00F46210" w:rsidRPr="0087726E">
        <w:rPr>
          <w:rFonts w:ascii="Times New Roman" w:hAnsi="Times New Roman"/>
          <w:sz w:val="28"/>
          <w:szCs w:val="28"/>
        </w:rPr>
        <w:t xml:space="preserve"> за 201</w:t>
      </w:r>
      <w:r w:rsidR="00EB0D2F">
        <w:rPr>
          <w:rFonts w:ascii="Times New Roman" w:hAnsi="Times New Roman"/>
          <w:sz w:val="28"/>
          <w:szCs w:val="28"/>
        </w:rPr>
        <w:t>7</w:t>
      </w:r>
      <w:r w:rsidR="00F46210" w:rsidRPr="0087726E">
        <w:rPr>
          <w:rFonts w:ascii="Times New Roman" w:hAnsi="Times New Roman"/>
          <w:sz w:val="28"/>
          <w:szCs w:val="28"/>
        </w:rPr>
        <w:t xml:space="preserve"> год включает:</w:t>
      </w:r>
    </w:p>
    <w:p w:rsidR="00F46210" w:rsidRPr="0066598C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- </w:t>
      </w:r>
      <w:r w:rsidRPr="0087726E">
        <w:rPr>
          <w:rFonts w:ascii="Times New Roman" w:hAnsi="Times New Roman"/>
          <w:spacing w:val="-2"/>
          <w:sz w:val="28"/>
          <w:szCs w:val="28"/>
        </w:rPr>
        <w:t>б</w:t>
      </w:r>
      <w:r w:rsidRPr="0087726E">
        <w:rPr>
          <w:rFonts w:ascii="Times New Roman" w:hAnsi="Times New Roman"/>
          <w:sz w:val="28"/>
          <w:szCs w:val="28"/>
        </w:rPr>
        <w:t xml:space="preserve">аланс главного распорядителя, распорядителя, получателя бюджетных </w:t>
      </w:r>
      <w:r w:rsidRPr="00F21A58">
        <w:rPr>
          <w:rFonts w:ascii="Times New Roman" w:hAnsi="Times New Roman"/>
          <w:sz w:val="28"/>
          <w:szCs w:val="28"/>
        </w:rPr>
        <w:t xml:space="preserve">средств, главного администратора, администратора источников </w:t>
      </w:r>
      <w:r w:rsidRPr="0066598C">
        <w:rPr>
          <w:rFonts w:ascii="Times New Roman" w:hAnsi="Times New Roman"/>
          <w:sz w:val="28"/>
          <w:szCs w:val="28"/>
        </w:rPr>
        <w:t>финансирования дефицита бюджета, главного администратора, администратора доходов бюджета</w:t>
      </w:r>
      <w:r w:rsidRPr="0066598C">
        <w:rPr>
          <w:rFonts w:ascii="Times New Roman" w:hAnsi="Times New Roman"/>
          <w:spacing w:val="-2"/>
          <w:sz w:val="28"/>
          <w:szCs w:val="28"/>
        </w:rPr>
        <w:t xml:space="preserve"> (ф.0503130);</w:t>
      </w:r>
      <w:r w:rsidRPr="0066598C">
        <w:rPr>
          <w:rFonts w:ascii="Times New Roman" w:hAnsi="Times New Roman"/>
          <w:sz w:val="28"/>
          <w:szCs w:val="28"/>
        </w:rPr>
        <w:t xml:space="preserve"> </w:t>
      </w:r>
    </w:p>
    <w:p w:rsidR="00F46210" w:rsidRPr="0066598C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6598C">
        <w:rPr>
          <w:rFonts w:ascii="Times New Roman" w:hAnsi="Times New Roman"/>
          <w:sz w:val="28"/>
          <w:szCs w:val="28"/>
        </w:rPr>
        <w:t xml:space="preserve">- </w:t>
      </w:r>
      <w:r w:rsidRPr="0066598C">
        <w:rPr>
          <w:rFonts w:ascii="Times New Roman" w:hAnsi="Times New Roman"/>
          <w:spacing w:val="-2"/>
          <w:sz w:val="28"/>
          <w:szCs w:val="28"/>
        </w:rPr>
        <w:t>с</w:t>
      </w:r>
      <w:r w:rsidRPr="0066598C">
        <w:rPr>
          <w:rFonts w:ascii="Times New Roman" w:hAnsi="Times New Roman"/>
          <w:sz w:val="28"/>
          <w:szCs w:val="28"/>
        </w:rPr>
        <w:t xml:space="preserve">правку по заключению счетов бюджетного учета отчетного финансового года (ф. 0503110);   </w:t>
      </w:r>
    </w:p>
    <w:p w:rsidR="00084A0C" w:rsidRPr="0066598C" w:rsidRDefault="00084A0C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6598C">
        <w:rPr>
          <w:rFonts w:ascii="Times New Roman" w:hAnsi="Times New Roman"/>
          <w:sz w:val="28"/>
          <w:szCs w:val="28"/>
        </w:rPr>
        <w:t>- справк</w:t>
      </w:r>
      <w:r w:rsidR="002C72A9" w:rsidRPr="0066598C">
        <w:rPr>
          <w:rFonts w:ascii="Times New Roman" w:hAnsi="Times New Roman"/>
          <w:sz w:val="28"/>
          <w:szCs w:val="28"/>
        </w:rPr>
        <w:t>и</w:t>
      </w:r>
      <w:r w:rsidRPr="0066598C">
        <w:rPr>
          <w:rFonts w:ascii="Times New Roman" w:hAnsi="Times New Roman"/>
          <w:sz w:val="28"/>
          <w:szCs w:val="28"/>
        </w:rPr>
        <w:t xml:space="preserve"> по консолидируемым расчетам (ф.0503125);</w:t>
      </w:r>
    </w:p>
    <w:p w:rsidR="00F46210" w:rsidRPr="0066598C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6598C">
        <w:rPr>
          <w:rFonts w:ascii="Times New Roman" w:hAnsi="Times New Roman"/>
          <w:sz w:val="28"/>
          <w:szCs w:val="28"/>
        </w:rPr>
        <w:t xml:space="preserve">- </w:t>
      </w:r>
      <w:r w:rsidR="00772832" w:rsidRPr="0066598C">
        <w:rPr>
          <w:rFonts w:ascii="Times New Roman" w:hAnsi="Times New Roman"/>
          <w:sz w:val="28"/>
          <w:szCs w:val="28"/>
        </w:rPr>
        <w:t xml:space="preserve">ф. 0503127 - </w:t>
      </w:r>
      <w:r w:rsidRPr="0066598C">
        <w:rPr>
          <w:rFonts w:ascii="Times New Roman" w:hAnsi="Times New Roman"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  </w:t>
      </w:r>
    </w:p>
    <w:p w:rsidR="00F46210" w:rsidRPr="0066598C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6598C">
        <w:rPr>
          <w:rFonts w:ascii="Times New Roman" w:hAnsi="Times New Roman"/>
          <w:sz w:val="28"/>
          <w:szCs w:val="28"/>
        </w:rPr>
        <w:t xml:space="preserve">- </w:t>
      </w:r>
      <w:r w:rsidR="00772832" w:rsidRPr="0066598C">
        <w:rPr>
          <w:rFonts w:ascii="Times New Roman" w:hAnsi="Times New Roman"/>
          <w:sz w:val="28"/>
          <w:szCs w:val="28"/>
        </w:rPr>
        <w:t xml:space="preserve"> ф. 0503128 - </w:t>
      </w:r>
      <w:r w:rsidRPr="0066598C">
        <w:rPr>
          <w:rFonts w:ascii="Times New Roman" w:hAnsi="Times New Roman"/>
          <w:sz w:val="28"/>
          <w:szCs w:val="28"/>
        </w:rPr>
        <w:t>отчет о принятых бюджетных обязательствах;</w:t>
      </w:r>
    </w:p>
    <w:p w:rsidR="00F46210" w:rsidRPr="0066598C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6598C">
        <w:rPr>
          <w:rFonts w:ascii="Times New Roman" w:hAnsi="Times New Roman"/>
          <w:sz w:val="28"/>
          <w:szCs w:val="28"/>
        </w:rPr>
        <w:t xml:space="preserve">- </w:t>
      </w:r>
      <w:r w:rsidR="00772832" w:rsidRPr="0066598C">
        <w:rPr>
          <w:rFonts w:ascii="Times New Roman" w:hAnsi="Times New Roman"/>
          <w:sz w:val="28"/>
          <w:szCs w:val="28"/>
        </w:rPr>
        <w:t xml:space="preserve"> ф. 0503121 - </w:t>
      </w:r>
      <w:r w:rsidRPr="0066598C">
        <w:rPr>
          <w:rFonts w:ascii="Times New Roman" w:hAnsi="Times New Roman"/>
          <w:sz w:val="28"/>
          <w:szCs w:val="28"/>
        </w:rPr>
        <w:t>отчет о финансовых результатах деятельности;</w:t>
      </w:r>
    </w:p>
    <w:p w:rsidR="003741FE" w:rsidRPr="0066598C" w:rsidRDefault="003741FE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6598C">
        <w:rPr>
          <w:rFonts w:ascii="Times New Roman" w:hAnsi="Times New Roman"/>
          <w:sz w:val="28"/>
          <w:szCs w:val="28"/>
        </w:rPr>
        <w:t xml:space="preserve">- </w:t>
      </w:r>
      <w:r w:rsidR="00772832" w:rsidRPr="0066598C">
        <w:rPr>
          <w:rFonts w:ascii="Times New Roman" w:hAnsi="Times New Roman"/>
          <w:sz w:val="28"/>
          <w:szCs w:val="28"/>
        </w:rPr>
        <w:t xml:space="preserve"> ф.0503123 - отчет о движении денежных средств;</w:t>
      </w:r>
    </w:p>
    <w:p w:rsidR="007D20C7" w:rsidRPr="0066598C" w:rsidRDefault="007D20C7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6598C">
        <w:rPr>
          <w:rFonts w:ascii="Times New Roman" w:hAnsi="Times New Roman"/>
          <w:sz w:val="28"/>
          <w:szCs w:val="28"/>
        </w:rPr>
        <w:t>- ф. 0503124 – отчет о кассовом поступлении и выбытии бюджетных средств;</w:t>
      </w:r>
    </w:p>
    <w:p w:rsidR="00F46210" w:rsidRPr="0066598C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66598C">
        <w:rPr>
          <w:rFonts w:ascii="Times New Roman" w:hAnsi="Times New Roman"/>
          <w:sz w:val="28"/>
          <w:szCs w:val="28"/>
        </w:rPr>
        <w:t xml:space="preserve">- </w:t>
      </w:r>
      <w:r w:rsidR="00772832" w:rsidRPr="0066598C">
        <w:rPr>
          <w:rFonts w:ascii="Times New Roman" w:hAnsi="Times New Roman"/>
          <w:sz w:val="28"/>
          <w:szCs w:val="28"/>
        </w:rPr>
        <w:t xml:space="preserve"> </w:t>
      </w:r>
      <w:r w:rsidR="00772832" w:rsidRPr="0066598C">
        <w:rPr>
          <w:rFonts w:ascii="Times New Roman" w:hAnsi="Times New Roman"/>
          <w:spacing w:val="-3"/>
          <w:sz w:val="28"/>
          <w:szCs w:val="28"/>
        </w:rPr>
        <w:t xml:space="preserve">ф.0503169 - </w:t>
      </w:r>
      <w:r w:rsidRPr="0066598C">
        <w:rPr>
          <w:rFonts w:ascii="Times New Roman" w:hAnsi="Times New Roman"/>
          <w:spacing w:val="-3"/>
          <w:sz w:val="28"/>
          <w:szCs w:val="28"/>
        </w:rPr>
        <w:t>сведения по дебиторской и кредиторской задолженности;</w:t>
      </w:r>
    </w:p>
    <w:p w:rsidR="00F46210" w:rsidRPr="0066598C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66598C">
        <w:rPr>
          <w:rFonts w:ascii="Times New Roman" w:hAnsi="Times New Roman"/>
          <w:spacing w:val="-3"/>
          <w:sz w:val="28"/>
          <w:szCs w:val="28"/>
        </w:rPr>
        <w:t xml:space="preserve">- </w:t>
      </w:r>
      <w:r w:rsidR="00772832" w:rsidRPr="0066598C">
        <w:rPr>
          <w:rFonts w:ascii="Times New Roman" w:hAnsi="Times New Roman"/>
          <w:spacing w:val="-3"/>
          <w:sz w:val="28"/>
          <w:szCs w:val="28"/>
        </w:rPr>
        <w:t xml:space="preserve"> ф.0503168 - </w:t>
      </w:r>
      <w:r w:rsidRPr="0066598C">
        <w:rPr>
          <w:rFonts w:ascii="Times New Roman" w:hAnsi="Times New Roman"/>
          <w:spacing w:val="-3"/>
          <w:sz w:val="28"/>
          <w:szCs w:val="28"/>
        </w:rPr>
        <w:t>сведения о дв</w:t>
      </w:r>
      <w:r w:rsidR="00AC5D8A" w:rsidRPr="0066598C">
        <w:rPr>
          <w:rFonts w:ascii="Times New Roman" w:hAnsi="Times New Roman"/>
          <w:spacing w:val="-3"/>
          <w:sz w:val="28"/>
          <w:szCs w:val="28"/>
        </w:rPr>
        <w:t>ижении нефинансовых активов</w:t>
      </w:r>
      <w:r w:rsidRPr="0066598C">
        <w:rPr>
          <w:rFonts w:ascii="Times New Roman" w:hAnsi="Times New Roman"/>
          <w:spacing w:val="-3"/>
          <w:sz w:val="28"/>
          <w:szCs w:val="28"/>
        </w:rPr>
        <w:t xml:space="preserve">; </w:t>
      </w:r>
    </w:p>
    <w:p w:rsidR="00F46210" w:rsidRPr="0066598C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66598C">
        <w:rPr>
          <w:rFonts w:ascii="Times New Roman" w:hAnsi="Times New Roman"/>
          <w:spacing w:val="-3"/>
          <w:sz w:val="28"/>
          <w:szCs w:val="28"/>
        </w:rPr>
        <w:t xml:space="preserve">- </w:t>
      </w:r>
      <w:r w:rsidR="00772832" w:rsidRPr="0066598C">
        <w:rPr>
          <w:rFonts w:ascii="Times New Roman" w:hAnsi="Times New Roman"/>
          <w:spacing w:val="-3"/>
          <w:sz w:val="28"/>
          <w:szCs w:val="28"/>
        </w:rPr>
        <w:t xml:space="preserve"> ф. 0503160 - </w:t>
      </w:r>
      <w:r w:rsidR="00687BC2">
        <w:rPr>
          <w:rFonts w:ascii="Times New Roman" w:hAnsi="Times New Roman"/>
          <w:spacing w:val="-3"/>
          <w:sz w:val="28"/>
          <w:szCs w:val="28"/>
        </w:rPr>
        <w:t>П</w:t>
      </w:r>
      <w:r w:rsidRPr="0066598C">
        <w:rPr>
          <w:rFonts w:ascii="Times New Roman" w:hAnsi="Times New Roman"/>
          <w:spacing w:val="-3"/>
          <w:sz w:val="28"/>
          <w:szCs w:val="28"/>
        </w:rPr>
        <w:t>ояснительная записка</w:t>
      </w:r>
      <w:r w:rsidR="001A3E38" w:rsidRPr="0066598C">
        <w:rPr>
          <w:rFonts w:ascii="Times New Roman" w:hAnsi="Times New Roman"/>
          <w:spacing w:val="-3"/>
          <w:sz w:val="28"/>
          <w:szCs w:val="28"/>
        </w:rPr>
        <w:t xml:space="preserve"> и таблицы 1</w:t>
      </w:r>
      <w:r w:rsidR="004C252B" w:rsidRPr="0066598C">
        <w:rPr>
          <w:rFonts w:ascii="Times New Roman" w:hAnsi="Times New Roman"/>
          <w:spacing w:val="-3"/>
          <w:sz w:val="28"/>
          <w:szCs w:val="28"/>
        </w:rPr>
        <w:t>,3,4,5,6,</w:t>
      </w:r>
      <w:r w:rsidR="001A3E38" w:rsidRPr="0066598C">
        <w:rPr>
          <w:rFonts w:ascii="Times New Roman" w:hAnsi="Times New Roman"/>
          <w:spacing w:val="-3"/>
          <w:sz w:val="28"/>
          <w:szCs w:val="28"/>
        </w:rPr>
        <w:t>7</w:t>
      </w:r>
      <w:r w:rsidRPr="0066598C">
        <w:rPr>
          <w:rFonts w:ascii="Times New Roman" w:hAnsi="Times New Roman"/>
          <w:spacing w:val="-3"/>
          <w:sz w:val="28"/>
          <w:szCs w:val="28"/>
        </w:rPr>
        <w:t>;</w:t>
      </w:r>
    </w:p>
    <w:p w:rsidR="00F46210" w:rsidRPr="0066598C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98C">
        <w:rPr>
          <w:rFonts w:ascii="Times New Roman" w:hAnsi="Times New Roman"/>
          <w:sz w:val="28"/>
          <w:szCs w:val="28"/>
        </w:rPr>
        <w:t>- ф. 0503161 - о количестве подведомственных получателей бюджетных средств;</w:t>
      </w:r>
    </w:p>
    <w:p w:rsidR="00F46210" w:rsidRPr="0066598C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98C">
        <w:rPr>
          <w:rFonts w:ascii="Times New Roman" w:hAnsi="Times New Roman"/>
          <w:sz w:val="28"/>
          <w:szCs w:val="28"/>
        </w:rPr>
        <w:t xml:space="preserve">- </w:t>
      </w:r>
      <w:r w:rsidR="00C000E8" w:rsidRPr="0066598C">
        <w:rPr>
          <w:rFonts w:ascii="Times New Roman" w:hAnsi="Times New Roman"/>
          <w:sz w:val="28"/>
          <w:szCs w:val="28"/>
        </w:rPr>
        <w:t xml:space="preserve"> </w:t>
      </w:r>
      <w:r w:rsidRPr="0066598C">
        <w:rPr>
          <w:rFonts w:ascii="Times New Roman" w:hAnsi="Times New Roman"/>
          <w:sz w:val="28"/>
          <w:szCs w:val="28"/>
        </w:rPr>
        <w:t>ф. 0503162 -  о результатах деятельности;</w:t>
      </w:r>
    </w:p>
    <w:p w:rsidR="00F46210" w:rsidRPr="0066598C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98C">
        <w:rPr>
          <w:rFonts w:ascii="Times New Roman" w:hAnsi="Times New Roman"/>
          <w:sz w:val="28"/>
          <w:szCs w:val="28"/>
        </w:rPr>
        <w:t>-</w:t>
      </w:r>
      <w:r w:rsidR="00C000E8" w:rsidRPr="0066598C">
        <w:rPr>
          <w:rFonts w:ascii="Times New Roman" w:hAnsi="Times New Roman"/>
          <w:sz w:val="28"/>
          <w:szCs w:val="28"/>
        </w:rPr>
        <w:t xml:space="preserve"> </w:t>
      </w:r>
      <w:r w:rsidR="00C21CFE" w:rsidRPr="0066598C">
        <w:rPr>
          <w:rFonts w:ascii="Times New Roman" w:hAnsi="Times New Roman"/>
          <w:sz w:val="28"/>
          <w:szCs w:val="28"/>
        </w:rPr>
        <w:t>ф.</w:t>
      </w:r>
      <w:r w:rsidR="00C72B8D" w:rsidRPr="0066598C">
        <w:rPr>
          <w:rFonts w:ascii="Times New Roman" w:hAnsi="Times New Roman"/>
          <w:sz w:val="28"/>
          <w:szCs w:val="28"/>
        </w:rPr>
        <w:t xml:space="preserve"> </w:t>
      </w:r>
      <w:r w:rsidRPr="0066598C">
        <w:rPr>
          <w:rFonts w:ascii="Times New Roman" w:hAnsi="Times New Roman"/>
          <w:sz w:val="28"/>
          <w:szCs w:val="28"/>
        </w:rPr>
        <w:t>050316</w:t>
      </w:r>
      <w:r w:rsidR="00C21CFE" w:rsidRPr="0066598C">
        <w:rPr>
          <w:rFonts w:ascii="Times New Roman" w:hAnsi="Times New Roman"/>
          <w:sz w:val="28"/>
          <w:szCs w:val="28"/>
        </w:rPr>
        <w:t>3 -</w:t>
      </w:r>
      <w:r w:rsidRPr="0066598C">
        <w:rPr>
          <w:rFonts w:ascii="Times New Roman" w:hAnsi="Times New Roman"/>
          <w:sz w:val="28"/>
          <w:szCs w:val="28"/>
        </w:rPr>
        <w:t xml:space="preserve"> сведения об изменениях бюджетной росписи главного распорядителя бюджетных средств;</w:t>
      </w:r>
    </w:p>
    <w:p w:rsidR="005733C7" w:rsidRPr="0066598C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98C">
        <w:rPr>
          <w:rFonts w:ascii="Times New Roman" w:hAnsi="Times New Roman"/>
          <w:sz w:val="28"/>
          <w:szCs w:val="28"/>
        </w:rPr>
        <w:t>-</w:t>
      </w:r>
      <w:r w:rsidR="00C000E8" w:rsidRPr="0066598C">
        <w:rPr>
          <w:rFonts w:ascii="Times New Roman" w:hAnsi="Times New Roman"/>
          <w:sz w:val="28"/>
          <w:szCs w:val="28"/>
        </w:rPr>
        <w:t xml:space="preserve"> </w:t>
      </w:r>
      <w:r w:rsidRPr="0066598C">
        <w:rPr>
          <w:rFonts w:ascii="Times New Roman" w:hAnsi="Times New Roman"/>
          <w:sz w:val="28"/>
          <w:szCs w:val="28"/>
        </w:rPr>
        <w:t xml:space="preserve"> ф. 0503164 -  сведения об исполнении бюджета;</w:t>
      </w:r>
    </w:p>
    <w:p w:rsidR="00173176" w:rsidRPr="0066598C" w:rsidRDefault="00173176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98C">
        <w:rPr>
          <w:rFonts w:ascii="Times New Roman" w:hAnsi="Times New Roman"/>
          <w:sz w:val="28"/>
          <w:szCs w:val="28"/>
        </w:rPr>
        <w:t>- ф. 0503324</w:t>
      </w:r>
      <w:r w:rsidR="00C21CFE" w:rsidRPr="0066598C">
        <w:rPr>
          <w:rFonts w:ascii="Times New Roman" w:hAnsi="Times New Roman"/>
          <w:sz w:val="28"/>
          <w:szCs w:val="28"/>
        </w:rPr>
        <w:t xml:space="preserve">  -</w:t>
      </w:r>
      <w:r w:rsidRPr="0066598C">
        <w:rPr>
          <w:rFonts w:ascii="Times New Roman" w:hAnsi="Times New Roman"/>
          <w:sz w:val="28"/>
          <w:szCs w:val="28"/>
        </w:rPr>
        <w:t xml:space="preserve"> отчет об использовании межбюджетных трансфертов из </w:t>
      </w:r>
      <w:r w:rsidR="002321BE" w:rsidRPr="0066598C">
        <w:rPr>
          <w:rFonts w:ascii="Times New Roman" w:hAnsi="Times New Roman"/>
          <w:sz w:val="28"/>
          <w:szCs w:val="28"/>
        </w:rPr>
        <w:t xml:space="preserve"> бюджета субъекта Российской Федерации</w:t>
      </w:r>
      <w:r w:rsidR="00DA19A1" w:rsidRPr="0066598C">
        <w:rPr>
          <w:rFonts w:ascii="Times New Roman" w:hAnsi="Times New Roman"/>
          <w:sz w:val="28"/>
          <w:szCs w:val="28"/>
        </w:rPr>
        <w:t xml:space="preserve"> </w:t>
      </w:r>
      <w:r w:rsidR="002321BE" w:rsidRPr="0066598C">
        <w:rPr>
          <w:rFonts w:ascii="Times New Roman" w:hAnsi="Times New Roman"/>
          <w:sz w:val="28"/>
          <w:szCs w:val="28"/>
        </w:rPr>
        <w:t xml:space="preserve"> муниципа</w:t>
      </w:r>
      <w:r w:rsidR="00C5474C" w:rsidRPr="0066598C">
        <w:rPr>
          <w:rFonts w:ascii="Times New Roman" w:hAnsi="Times New Roman"/>
          <w:sz w:val="28"/>
          <w:szCs w:val="28"/>
        </w:rPr>
        <w:t>льными образованиями и территориальным государственным внебюджетным фондом;</w:t>
      </w:r>
    </w:p>
    <w:p w:rsidR="00F46210" w:rsidRPr="0066598C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98C">
        <w:rPr>
          <w:rFonts w:ascii="Times New Roman" w:hAnsi="Times New Roman"/>
          <w:sz w:val="28"/>
          <w:szCs w:val="28"/>
        </w:rPr>
        <w:t xml:space="preserve">- ф. 0503177 </w:t>
      </w:r>
      <w:r w:rsidRPr="0066598C">
        <w:rPr>
          <w:rFonts w:ascii="Times New Roman" w:hAnsi="Times New Roman"/>
          <w:sz w:val="28"/>
          <w:szCs w:val="28"/>
        </w:rPr>
        <w:tab/>
        <w:t>-</w:t>
      </w:r>
      <w:r w:rsidRPr="0066598C">
        <w:rPr>
          <w:rFonts w:ascii="Times New Roman" w:hAnsi="Times New Roman"/>
          <w:sz w:val="28"/>
          <w:szCs w:val="28"/>
        </w:rPr>
        <w:tab/>
        <w:t>сведения об использовании информационно-коммуникационных технологий;</w:t>
      </w:r>
    </w:p>
    <w:p w:rsidR="00246FC4" w:rsidRPr="0066598C" w:rsidRDefault="00246FC4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98C">
        <w:rPr>
          <w:rFonts w:ascii="Times New Roman" w:hAnsi="Times New Roman"/>
          <w:sz w:val="28"/>
          <w:szCs w:val="28"/>
        </w:rPr>
        <w:t>- ф. 0503296 – сведения об исполнении судебных решений по денежным обязательствам.</w:t>
      </w:r>
    </w:p>
    <w:p w:rsidR="00790CF4" w:rsidRPr="0066598C" w:rsidRDefault="00790CF4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52B" w:rsidRDefault="004D2F88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6598C">
        <w:rPr>
          <w:rFonts w:ascii="Times New Roman" w:hAnsi="Times New Roman"/>
          <w:sz w:val="28"/>
          <w:szCs w:val="28"/>
        </w:rPr>
        <w:t xml:space="preserve"> </w:t>
      </w:r>
      <w:r w:rsidR="007B24DC" w:rsidRPr="0066598C">
        <w:rPr>
          <w:rFonts w:ascii="Times New Roman" w:hAnsi="Times New Roman"/>
          <w:sz w:val="28"/>
          <w:szCs w:val="28"/>
        </w:rPr>
        <w:t xml:space="preserve"> </w:t>
      </w:r>
      <w:r w:rsidR="00F46210" w:rsidRPr="0066598C">
        <w:rPr>
          <w:rFonts w:ascii="Times New Roman" w:hAnsi="Times New Roman"/>
          <w:sz w:val="28"/>
          <w:szCs w:val="28"/>
        </w:rPr>
        <w:t>В ходе проведения</w:t>
      </w:r>
      <w:r w:rsidR="00F46210" w:rsidRPr="00F21A58">
        <w:rPr>
          <w:rFonts w:ascii="Times New Roman" w:hAnsi="Times New Roman"/>
          <w:sz w:val="28"/>
          <w:szCs w:val="28"/>
        </w:rPr>
        <w:t xml:space="preserve"> сопоставления данных баланса по </w:t>
      </w:r>
      <w:r w:rsidR="00CE58C8" w:rsidRPr="00F21A58">
        <w:rPr>
          <w:rFonts w:ascii="Times New Roman" w:hAnsi="Times New Roman"/>
          <w:sz w:val="28"/>
          <w:szCs w:val="28"/>
        </w:rPr>
        <w:t xml:space="preserve">Администрации </w:t>
      </w:r>
      <w:r w:rsidR="00A95B88" w:rsidRPr="00F21A58">
        <w:rPr>
          <w:rFonts w:ascii="Times New Roman" w:hAnsi="Times New Roman"/>
          <w:sz w:val="28"/>
          <w:szCs w:val="28"/>
        </w:rPr>
        <w:t>поселения</w:t>
      </w:r>
      <w:r w:rsidR="00F46210" w:rsidRPr="00F21A58">
        <w:rPr>
          <w:rFonts w:ascii="Times New Roman" w:hAnsi="Times New Roman"/>
          <w:sz w:val="28"/>
          <w:szCs w:val="28"/>
        </w:rPr>
        <w:t xml:space="preserve">  (форма 0503130) на начало и конец финансового года расхождений не установлено.</w:t>
      </w:r>
      <w:r w:rsidR="00F46210" w:rsidRPr="00F21A58">
        <w:rPr>
          <w:rFonts w:ascii="Times New Roman" w:hAnsi="Times New Roman"/>
          <w:i/>
          <w:sz w:val="28"/>
          <w:szCs w:val="28"/>
        </w:rPr>
        <w:t xml:space="preserve"> </w:t>
      </w:r>
    </w:p>
    <w:p w:rsidR="004C252B" w:rsidRDefault="004C252B" w:rsidP="004C252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166FB">
        <w:rPr>
          <w:rFonts w:ascii="Times New Roman" w:hAnsi="Times New Roman" w:cs="Times New Roman"/>
          <w:sz w:val="28"/>
          <w:szCs w:val="28"/>
        </w:rPr>
        <w:t xml:space="preserve">Заполнение Пояснительной записки </w:t>
      </w: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0166FB">
        <w:rPr>
          <w:rFonts w:ascii="Times New Roman" w:hAnsi="Times New Roman" w:cs="Times New Roman"/>
          <w:sz w:val="28"/>
          <w:szCs w:val="28"/>
        </w:rPr>
        <w:t xml:space="preserve">произведено  в соответствии с п.п.151,152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66FB">
        <w:rPr>
          <w:rFonts w:ascii="Times New Roman" w:hAnsi="Times New Roman" w:cs="Times New Roman"/>
          <w:sz w:val="28"/>
          <w:szCs w:val="28"/>
        </w:rPr>
        <w:t>нструкции 191н</w:t>
      </w:r>
      <w:r>
        <w:rPr>
          <w:rFonts w:ascii="Times New Roman" w:hAnsi="Times New Roman"/>
          <w:sz w:val="28"/>
          <w:szCs w:val="28"/>
        </w:rPr>
        <w:t>. Информация о показателях таблиц указана в Пояснительной записке. Однако при составлении Пояснительной записки имеются замечания по её составлению:</w:t>
      </w:r>
    </w:p>
    <w:p w:rsidR="004C252B" w:rsidRPr="009322A1" w:rsidRDefault="004C252B" w:rsidP="004C25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раздел 2 </w:t>
      </w:r>
      <w:r w:rsidR="00687BC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ояснительной записки содержит информацию о результатах деятельности Глушковского сельского поселения  с приложением  формы 0503162</w:t>
      </w:r>
      <w:r w:rsidRPr="004C4AB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4C4AB9">
        <w:rPr>
          <w:rFonts w:ascii="Times New Roman" w:eastAsiaTheme="minorHAnsi" w:hAnsi="Times New Roman"/>
          <w:sz w:val="28"/>
          <w:szCs w:val="28"/>
          <w:lang w:eastAsia="en-US"/>
        </w:rPr>
        <w:t>«Сведения о результатах деятельности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». В соответствии с   пунктом 161 Инструкции 191н п</w:t>
      </w:r>
      <w:r w:rsidRPr="00865AF8">
        <w:rPr>
          <w:rFonts w:ascii="Times New Roman" w:eastAsiaTheme="minorHAnsi" w:hAnsi="Times New Roman"/>
          <w:sz w:val="28"/>
          <w:szCs w:val="28"/>
          <w:lang w:eastAsia="en-US"/>
        </w:rPr>
        <w:t>риложение составляется казенными учреждениями, в отношении которых в соответствии с решением органа государственной власти (государственного органа), органа местного самоуправления, осуществляющих бюджетные полномочия главного распорядителя бюджетных средств, сформировано государс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твенное (муниципальное) задание </w:t>
      </w:r>
      <w:r w:rsidRPr="009322A1">
        <w:rPr>
          <w:rFonts w:ascii="Times New Roman" w:eastAsiaTheme="minorHAnsi" w:hAnsi="Times New Roman"/>
          <w:sz w:val="28"/>
          <w:szCs w:val="28"/>
          <w:lang w:eastAsia="en-US"/>
        </w:rPr>
        <w:t xml:space="preserve">(в ред. </w:t>
      </w:r>
      <w:hyperlink r:id="rId9" w:history="1">
        <w:r w:rsidRPr="009322A1">
          <w:rPr>
            <w:rFonts w:ascii="Times New Roman" w:eastAsiaTheme="minorHAnsi" w:hAnsi="Times New Roman"/>
            <w:sz w:val="28"/>
            <w:szCs w:val="28"/>
            <w:lang w:eastAsia="en-US"/>
          </w:rPr>
          <w:t>Приказа</w:t>
        </w:r>
      </w:hyperlink>
      <w:r w:rsidRPr="009322A1">
        <w:rPr>
          <w:rFonts w:ascii="Times New Roman" w:eastAsiaTheme="minorHAnsi" w:hAnsi="Times New Roman"/>
          <w:sz w:val="28"/>
          <w:szCs w:val="28"/>
          <w:lang w:eastAsia="en-US"/>
        </w:rPr>
        <w:t xml:space="preserve"> Минфина России от 02.11.2017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9322A1">
        <w:rPr>
          <w:rFonts w:ascii="Times New Roman" w:eastAsiaTheme="minorHAnsi" w:hAnsi="Times New Roman"/>
          <w:sz w:val="28"/>
          <w:szCs w:val="28"/>
          <w:lang w:eastAsia="en-US"/>
        </w:rPr>
        <w:t xml:space="preserve"> 176н)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C252B" w:rsidRDefault="004C252B" w:rsidP="004C2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раздел 4 «Анализ показателей финансовой отчетности Глушковского сельского поселения» содержит  сведения об остатках денежных средств на счетах получателей бюджетных средств (форма 0503178) на начало года </w:t>
      </w:r>
      <w:r w:rsidR="006642CE">
        <w:rPr>
          <w:rFonts w:ascii="Times New Roman" w:eastAsiaTheme="minorHAnsi" w:hAnsi="Times New Roman"/>
          <w:sz w:val="28"/>
          <w:szCs w:val="28"/>
          <w:lang w:eastAsia="en-US"/>
        </w:rPr>
        <w:t>29154,61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рублей, на конец года </w:t>
      </w:r>
      <w:r w:rsidR="006642CE">
        <w:rPr>
          <w:rFonts w:ascii="Times New Roman" w:eastAsiaTheme="minorHAnsi" w:hAnsi="Times New Roman"/>
          <w:sz w:val="28"/>
          <w:szCs w:val="28"/>
          <w:lang w:eastAsia="en-US"/>
        </w:rPr>
        <w:t>89064,58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рублей, что не соответствует данным баланса (форма 0503130). Информация  об остатках денежных средств должна быть раскрыта в отчете об исполнении бюджета  муниципального образования и соответствовать балансу формы 0503120.</w:t>
      </w:r>
    </w:p>
    <w:p w:rsidR="004C252B" w:rsidRDefault="004C252B" w:rsidP="004C2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раздел 4 «Анализ показателей финансовой отчетности </w:t>
      </w:r>
      <w:r w:rsidR="00687BC2">
        <w:rPr>
          <w:rFonts w:ascii="Times New Roman" w:eastAsiaTheme="minorHAnsi" w:hAnsi="Times New Roman"/>
          <w:sz w:val="28"/>
          <w:szCs w:val="28"/>
          <w:lang w:eastAsia="en-US"/>
        </w:rPr>
        <w:t>Глушковского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 содержит  сведения</w:t>
      </w:r>
      <w:r w:rsidR="006642CE">
        <w:rPr>
          <w:rFonts w:ascii="Times New Roman" w:eastAsiaTheme="minorHAnsi" w:hAnsi="Times New Roman"/>
          <w:sz w:val="28"/>
          <w:szCs w:val="28"/>
          <w:lang w:eastAsia="en-US"/>
        </w:rPr>
        <w:t xml:space="preserve"> о дебиторской  и кредиторской задолженности по налоговым  платежам (ст.205.11)</w:t>
      </w:r>
      <w:r w:rsidR="006642CE" w:rsidRPr="006642C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642CE">
        <w:rPr>
          <w:rFonts w:ascii="Times New Roman" w:eastAsiaTheme="minorHAnsi" w:hAnsi="Times New Roman"/>
          <w:sz w:val="28"/>
          <w:szCs w:val="28"/>
          <w:lang w:eastAsia="en-US"/>
        </w:rPr>
        <w:t>что не соответствует данным баланса (форма 0503130) Информация  об остатках денежных средств должна быть раскрыта в отчете об исполнении бюджета  муниципального образования и соответствовать балансу формы 0503120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642CE" w:rsidRPr="00515A22" w:rsidRDefault="006642CE" w:rsidP="006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color w:val="333333"/>
          <w:sz w:val="28"/>
          <w:szCs w:val="28"/>
        </w:rPr>
        <w:t xml:space="preserve">      в нарушение п.158 Инструкции 191н заполнена таблица  №6 при отсутствии расхождений, выявленных при инвентаризации.  В соответствии с Инструкцией 191н в</w:t>
      </w:r>
      <w:r w:rsidRPr="00515A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515A22">
        <w:rPr>
          <w:rFonts w:ascii="Times New Roman" w:hAnsi="Times New Roman"/>
          <w:sz w:val="28"/>
          <w:szCs w:val="28"/>
        </w:rPr>
        <w:t xml:space="preserve">аблице </w:t>
      </w:r>
      <w:r>
        <w:rPr>
          <w:rFonts w:ascii="Times New Roman" w:hAnsi="Times New Roman"/>
          <w:sz w:val="28"/>
          <w:szCs w:val="28"/>
        </w:rPr>
        <w:t>№</w:t>
      </w:r>
      <w:r w:rsidRPr="00515A22">
        <w:rPr>
          <w:rFonts w:ascii="Times New Roman" w:hAnsi="Times New Roman"/>
          <w:sz w:val="28"/>
          <w:szCs w:val="28"/>
        </w:rPr>
        <w:t xml:space="preserve"> 6 подлежит отражению информация о результатах проведенных инвентаризаций </w:t>
      </w:r>
      <w:r w:rsidRPr="00515A22">
        <w:rPr>
          <w:rFonts w:ascii="Times New Roman" w:hAnsi="Times New Roman"/>
          <w:i/>
          <w:sz w:val="28"/>
          <w:szCs w:val="28"/>
        </w:rPr>
        <w:t>в части выявленных расхождений.</w:t>
      </w:r>
    </w:p>
    <w:p w:rsidR="006642CE" w:rsidRPr="006642CE" w:rsidRDefault="006642CE" w:rsidP="0066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15A22">
        <w:rPr>
          <w:rFonts w:ascii="Times New Roman" w:hAnsi="Times New Roman"/>
          <w:sz w:val="28"/>
          <w:szCs w:val="28"/>
        </w:rPr>
        <w:t>При отсутствии расхождений по результатам инвентаризации, проведенной в целях подтверждения показателей годовой бюджетной отчетности</w:t>
      </w:r>
      <w:r>
        <w:rPr>
          <w:rFonts w:ascii="Times New Roman" w:hAnsi="Times New Roman"/>
          <w:sz w:val="28"/>
          <w:szCs w:val="28"/>
        </w:rPr>
        <w:t>, т</w:t>
      </w:r>
      <w:r w:rsidRPr="00515A22">
        <w:rPr>
          <w:rFonts w:ascii="Times New Roman" w:hAnsi="Times New Roman"/>
          <w:sz w:val="28"/>
          <w:szCs w:val="28"/>
        </w:rPr>
        <w:t xml:space="preserve">аблица </w:t>
      </w:r>
      <w:r>
        <w:rPr>
          <w:rFonts w:ascii="Times New Roman" w:hAnsi="Times New Roman"/>
          <w:sz w:val="28"/>
          <w:szCs w:val="28"/>
        </w:rPr>
        <w:t>№</w:t>
      </w:r>
      <w:r w:rsidRPr="00515A22">
        <w:rPr>
          <w:rFonts w:ascii="Times New Roman" w:hAnsi="Times New Roman"/>
          <w:sz w:val="28"/>
          <w:szCs w:val="28"/>
        </w:rPr>
        <w:t xml:space="preserve"> 6 не заполняется с отражением указанного факта в текстовой части раздела 5 </w:t>
      </w:r>
      <w:r>
        <w:rPr>
          <w:rFonts w:ascii="Times New Roman" w:hAnsi="Times New Roman"/>
          <w:sz w:val="28"/>
          <w:szCs w:val="28"/>
        </w:rPr>
        <w:t>«</w:t>
      </w:r>
      <w:r w:rsidRPr="00515A22">
        <w:rPr>
          <w:rFonts w:ascii="Times New Roman" w:hAnsi="Times New Roman"/>
          <w:sz w:val="28"/>
          <w:szCs w:val="28"/>
        </w:rPr>
        <w:t>Прочие вопросы деятельност</w:t>
      </w:r>
      <w:r>
        <w:rPr>
          <w:rFonts w:ascii="Times New Roman" w:hAnsi="Times New Roman"/>
          <w:sz w:val="28"/>
          <w:szCs w:val="28"/>
        </w:rPr>
        <w:t>и субъекта бюджетной отчетности»</w:t>
      </w:r>
      <w:r w:rsidRPr="00515A22">
        <w:rPr>
          <w:rFonts w:ascii="Times New Roman" w:hAnsi="Times New Roman"/>
          <w:sz w:val="28"/>
          <w:szCs w:val="28"/>
        </w:rPr>
        <w:t xml:space="preserve"> Пояснительной записки </w:t>
      </w:r>
      <w:hyperlink r:id="rId10" w:history="1">
        <w:r w:rsidRPr="00515A22">
          <w:rPr>
            <w:rFonts w:ascii="Times New Roman" w:hAnsi="Times New Roman"/>
            <w:sz w:val="28"/>
            <w:szCs w:val="28"/>
          </w:rPr>
          <w:t>(ф. 0503160)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4C252B" w:rsidRDefault="004C252B" w:rsidP="004C2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-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соответствии с п.159 Инструкции №191н  таблица №7  отражает сведения о результатах</w:t>
      </w:r>
      <w:r w:rsidR="00687BC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52EED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мероприятий </w:t>
      </w:r>
      <w:r w:rsidR="00687BC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внешнего государственного (муниц</w:t>
      </w:r>
      <w:r w:rsidR="00A80B18">
        <w:rPr>
          <w:rFonts w:ascii="Times New Roman" w:eastAsiaTheme="minorHAnsi" w:hAnsi="Times New Roman"/>
          <w:sz w:val="28"/>
          <w:szCs w:val="28"/>
          <w:lang w:eastAsia="en-US"/>
        </w:rPr>
        <w:t>ипального) финансового контроля, проведенных Счетной палатой  Российской Федерации, контрольно-счетными органами субъектов  Российской Федерации</w:t>
      </w:r>
      <w:r w:rsidR="00687BC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80B18">
        <w:rPr>
          <w:rFonts w:ascii="Times New Roman" w:eastAsiaTheme="minorHAnsi" w:hAnsi="Times New Roman"/>
          <w:sz w:val="28"/>
          <w:szCs w:val="28"/>
          <w:lang w:eastAsia="en-US"/>
        </w:rPr>
        <w:t xml:space="preserve"> и муници</w:t>
      </w:r>
      <w:bookmarkStart w:id="0" w:name="_GoBack"/>
      <w:bookmarkEnd w:id="0"/>
      <w:r w:rsidR="00A80B18">
        <w:rPr>
          <w:rFonts w:ascii="Times New Roman" w:eastAsiaTheme="minorHAnsi" w:hAnsi="Times New Roman"/>
          <w:sz w:val="28"/>
          <w:szCs w:val="28"/>
          <w:lang w:eastAsia="en-US"/>
        </w:rPr>
        <w:t>пальных образований.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80B18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Представленная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таблица  в нарушение вышеуказанной инструкции содержит информацию о  мероприятии </w:t>
      </w:r>
      <w:r w:rsidR="006642CE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проведенном участником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внутреннего финансовог</w:t>
      </w:r>
      <w:r w:rsidR="003B2BFA">
        <w:rPr>
          <w:rFonts w:ascii="Times New Roman" w:eastAsiaTheme="minorHAnsi" w:hAnsi="Times New Roman"/>
          <w:sz w:val="28"/>
          <w:szCs w:val="28"/>
          <w:lang w:eastAsia="en-US"/>
        </w:rPr>
        <w:t>о контроля.</w:t>
      </w:r>
    </w:p>
    <w:p w:rsidR="009020BE" w:rsidRDefault="009020BE" w:rsidP="00602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73E" w:rsidRPr="00F21A58" w:rsidRDefault="00C833A6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A58">
        <w:rPr>
          <w:rFonts w:ascii="Times New Roman" w:hAnsi="Times New Roman"/>
          <w:sz w:val="28"/>
          <w:szCs w:val="28"/>
        </w:rPr>
        <w:t xml:space="preserve">   </w:t>
      </w:r>
      <w:r w:rsidR="00EC4BE8" w:rsidRPr="00F21A58">
        <w:rPr>
          <w:rFonts w:ascii="Times New Roman" w:hAnsi="Times New Roman"/>
          <w:sz w:val="28"/>
          <w:szCs w:val="28"/>
        </w:rPr>
        <w:t xml:space="preserve">       </w:t>
      </w:r>
      <w:r w:rsidRPr="00F21A58">
        <w:rPr>
          <w:rFonts w:ascii="Times New Roman" w:hAnsi="Times New Roman"/>
          <w:sz w:val="28"/>
          <w:szCs w:val="28"/>
        </w:rPr>
        <w:t>Согласно сведениям по дебиторской и кредиторской задолженности (ф. 0503169) по бюджетной деятельности дебиторск</w:t>
      </w:r>
      <w:r w:rsidR="00687BC2">
        <w:rPr>
          <w:rFonts w:ascii="Times New Roman" w:hAnsi="Times New Roman"/>
          <w:sz w:val="28"/>
          <w:szCs w:val="28"/>
        </w:rPr>
        <w:t>ая</w:t>
      </w:r>
      <w:r w:rsidRPr="00F21A58">
        <w:rPr>
          <w:rFonts w:ascii="Times New Roman" w:hAnsi="Times New Roman"/>
          <w:sz w:val="28"/>
          <w:szCs w:val="28"/>
        </w:rPr>
        <w:t xml:space="preserve"> задолженност</w:t>
      </w:r>
      <w:r w:rsidR="00687BC2">
        <w:rPr>
          <w:rFonts w:ascii="Times New Roman" w:hAnsi="Times New Roman"/>
          <w:sz w:val="28"/>
          <w:szCs w:val="28"/>
        </w:rPr>
        <w:t>ь</w:t>
      </w:r>
      <w:r w:rsidR="004E6BF1" w:rsidRPr="00F21A58">
        <w:rPr>
          <w:rFonts w:ascii="Times New Roman" w:hAnsi="Times New Roman"/>
          <w:sz w:val="28"/>
          <w:szCs w:val="28"/>
        </w:rPr>
        <w:t xml:space="preserve"> </w:t>
      </w:r>
      <w:r w:rsidR="0024780E">
        <w:rPr>
          <w:rFonts w:ascii="Times New Roman" w:hAnsi="Times New Roman"/>
          <w:sz w:val="28"/>
          <w:szCs w:val="28"/>
        </w:rPr>
        <w:t xml:space="preserve"> по состоянию на 01.01.201</w:t>
      </w:r>
      <w:r w:rsidR="003874AC">
        <w:rPr>
          <w:rFonts w:ascii="Times New Roman" w:hAnsi="Times New Roman"/>
          <w:sz w:val="28"/>
          <w:szCs w:val="28"/>
        </w:rPr>
        <w:t>8 составляет 17365,71 руб</w:t>
      </w:r>
      <w:r w:rsidRPr="00F21A58">
        <w:rPr>
          <w:rFonts w:ascii="Times New Roman" w:hAnsi="Times New Roman"/>
          <w:sz w:val="28"/>
          <w:szCs w:val="28"/>
        </w:rPr>
        <w:t>.</w:t>
      </w:r>
      <w:r w:rsidR="00EE0FE4" w:rsidRPr="00F21A58">
        <w:rPr>
          <w:rFonts w:ascii="Times New Roman" w:hAnsi="Times New Roman"/>
          <w:sz w:val="28"/>
          <w:szCs w:val="28"/>
        </w:rPr>
        <w:t xml:space="preserve"> По</w:t>
      </w:r>
      <w:r w:rsidR="0024780E">
        <w:rPr>
          <w:rFonts w:ascii="Times New Roman" w:hAnsi="Times New Roman"/>
          <w:sz w:val="28"/>
          <w:szCs w:val="28"/>
        </w:rPr>
        <w:t xml:space="preserve"> состоянию на </w:t>
      </w:r>
      <w:r w:rsidR="00EE0FE4" w:rsidRPr="00F21A58">
        <w:rPr>
          <w:rFonts w:ascii="Times New Roman" w:hAnsi="Times New Roman"/>
          <w:sz w:val="28"/>
          <w:szCs w:val="28"/>
        </w:rPr>
        <w:t xml:space="preserve"> 01.01.201</w:t>
      </w:r>
      <w:r w:rsidR="00687BC2">
        <w:rPr>
          <w:rFonts w:ascii="Times New Roman" w:hAnsi="Times New Roman"/>
          <w:sz w:val="28"/>
          <w:szCs w:val="28"/>
        </w:rPr>
        <w:t>7</w:t>
      </w:r>
      <w:r w:rsidR="00EE0FE4" w:rsidRPr="00F21A58">
        <w:rPr>
          <w:rFonts w:ascii="Times New Roman" w:hAnsi="Times New Roman"/>
          <w:sz w:val="28"/>
          <w:szCs w:val="28"/>
        </w:rPr>
        <w:t xml:space="preserve"> дебиторская задолженность</w:t>
      </w:r>
      <w:r w:rsidR="0024780E">
        <w:rPr>
          <w:rFonts w:ascii="Times New Roman" w:hAnsi="Times New Roman"/>
          <w:sz w:val="28"/>
          <w:szCs w:val="28"/>
        </w:rPr>
        <w:t xml:space="preserve">  отсутствует</w:t>
      </w:r>
      <w:r w:rsidR="003874AC">
        <w:rPr>
          <w:rFonts w:ascii="Times New Roman" w:hAnsi="Times New Roman"/>
          <w:sz w:val="28"/>
          <w:szCs w:val="28"/>
        </w:rPr>
        <w:t>, рост составил 100%.</w:t>
      </w:r>
      <w:r w:rsidR="00EE0FE4" w:rsidRPr="00F21A58">
        <w:rPr>
          <w:rFonts w:ascii="Times New Roman" w:hAnsi="Times New Roman"/>
          <w:sz w:val="28"/>
          <w:szCs w:val="28"/>
        </w:rPr>
        <w:t xml:space="preserve"> </w:t>
      </w:r>
    </w:p>
    <w:p w:rsidR="00EC3D5E" w:rsidRPr="00F21A58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      </w:t>
      </w:r>
      <w:r w:rsidRPr="00F21A58">
        <w:rPr>
          <w:rFonts w:ascii="Times New Roman" w:hAnsi="Times New Roman"/>
          <w:sz w:val="28"/>
          <w:szCs w:val="28"/>
        </w:rPr>
        <w:t>По результатам проведения проверки отчетн</w:t>
      </w:r>
      <w:r w:rsidR="00F929F7">
        <w:rPr>
          <w:rFonts w:ascii="Times New Roman" w:hAnsi="Times New Roman"/>
          <w:sz w:val="28"/>
          <w:szCs w:val="28"/>
        </w:rPr>
        <w:t>ости установлен</w:t>
      </w:r>
      <w:r w:rsidR="00A03344">
        <w:rPr>
          <w:rFonts w:ascii="Times New Roman" w:hAnsi="Times New Roman"/>
          <w:sz w:val="28"/>
          <w:szCs w:val="28"/>
        </w:rPr>
        <w:t>о</w:t>
      </w:r>
      <w:r w:rsidR="00F929F7">
        <w:rPr>
          <w:rFonts w:ascii="Times New Roman" w:hAnsi="Times New Roman"/>
          <w:sz w:val="28"/>
          <w:szCs w:val="28"/>
        </w:rPr>
        <w:t xml:space="preserve"> </w:t>
      </w:r>
      <w:r w:rsidR="003A3CBB">
        <w:rPr>
          <w:rFonts w:ascii="Times New Roman" w:hAnsi="Times New Roman"/>
          <w:sz w:val="28"/>
          <w:szCs w:val="28"/>
        </w:rPr>
        <w:t xml:space="preserve">сокращение </w:t>
      </w:r>
      <w:r w:rsidRPr="00F21A58">
        <w:rPr>
          <w:rFonts w:ascii="Times New Roman" w:hAnsi="Times New Roman"/>
          <w:sz w:val="28"/>
          <w:szCs w:val="28"/>
        </w:rPr>
        <w:t xml:space="preserve"> кредиторской задолженности. Так, значение кредиторской задолженности по </w:t>
      </w:r>
      <w:r w:rsidR="00E27C2B" w:rsidRPr="00F21A58">
        <w:rPr>
          <w:rFonts w:ascii="Times New Roman" w:hAnsi="Times New Roman"/>
          <w:sz w:val="28"/>
          <w:szCs w:val="28"/>
        </w:rPr>
        <w:t xml:space="preserve">Администрации </w:t>
      </w:r>
      <w:r w:rsidR="006C4821" w:rsidRPr="00F21A58">
        <w:rPr>
          <w:rFonts w:ascii="Times New Roman" w:hAnsi="Times New Roman"/>
          <w:sz w:val="28"/>
          <w:szCs w:val="28"/>
        </w:rPr>
        <w:t>поселения</w:t>
      </w:r>
      <w:r w:rsidRPr="00F21A58">
        <w:rPr>
          <w:rFonts w:ascii="Times New Roman" w:hAnsi="Times New Roman"/>
          <w:sz w:val="28"/>
          <w:szCs w:val="28"/>
        </w:rPr>
        <w:t xml:space="preserve">  </w:t>
      </w:r>
      <w:r w:rsidR="00930A36" w:rsidRPr="00F21A58">
        <w:rPr>
          <w:rFonts w:ascii="Times New Roman" w:hAnsi="Times New Roman"/>
          <w:sz w:val="28"/>
          <w:szCs w:val="28"/>
        </w:rPr>
        <w:t>по сос</w:t>
      </w:r>
      <w:r w:rsidR="004E6BF1" w:rsidRPr="00F21A58">
        <w:rPr>
          <w:rFonts w:ascii="Times New Roman" w:hAnsi="Times New Roman"/>
          <w:sz w:val="28"/>
          <w:szCs w:val="28"/>
        </w:rPr>
        <w:t>тоянию на 01.01.201</w:t>
      </w:r>
      <w:r w:rsidR="003A3CBB">
        <w:rPr>
          <w:rFonts w:ascii="Times New Roman" w:hAnsi="Times New Roman"/>
          <w:sz w:val="28"/>
          <w:szCs w:val="28"/>
        </w:rPr>
        <w:t xml:space="preserve">7 </w:t>
      </w:r>
      <w:r w:rsidR="004E6BF1" w:rsidRPr="00F21A58">
        <w:rPr>
          <w:rFonts w:ascii="Times New Roman" w:hAnsi="Times New Roman"/>
          <w:sz w:val="28"/>
          <w:szCs w:val="28"/>
        </w:rPr>
        <w:t xml:space="preserve"> составлял</w:t>
      </w:r>
      <w:r w:rsidR="00DA19A1">
        <w:rPr>
          <w:rFonts w:ascii="Times New Roman" w:hAnsi="Times New Roman"/>
          <w:sz w:val="28"/>
          <w:szCs w:val="28"/>
        </w:rPr>
        <w:t>о</w:t>
      </w:r>
      <w:r w:rsidR="004E6BF1" w:rsidRPr="00F21A58">
        <w:rPr>
          <w:rFonts w:ascii="Times New Roman" w:hAnsi="Times New Roman"/>
          <w:sz w:val="28"/>
          <w:szCs w:val="28"/>
        </w:rPr>
        <w:t xml:space="preserve"> </w:t>
      </w:r>
      <w:r w:rsidR="003A3CBB">
        <w:rPr>
          <w:rFonts w:ascii="Times New Roman" w:hAnsi="Times New Roman"/>
          <w:sz w:val="28"/>
          <w:szCs w:val="28"/>
        </w:rPr>
        <w:t>927,0</w:t>
      </w:r>
      <w:r w:rsidR="006C4821" w:rsidRPr="00F21A58">
        <w:rPr>
          <w:rFonts w:ascii="Times New Roman" w:hAnsi="Times New Roman"/>
          <w:sz w:val="28"/>
          <w:szCs w:val="28"/>
        </w:rPr>
        <w:t xml:space="preserve"> </w:t>
      </w:r>
      <w:r w:rsidR="00926B12">
        <w:rPr>
          <w:rFonts w:ascii="Times New Roman" w:hAnsi="Times New Roman"/>
          <w:sz w:val="28"/>
          <w:szCs w:val="28"/>
        </w:rPr>
        <w:t>тыс.</w:t>
      </w:r>
      <w:r w:rsidR="00930A36" w:rsidRPr="00F21A58">
        <w:rPr>
          <w:rFonts w:ascii="Times New Roman" w:hAnsi="Times New Roman"/>
          <w:sz w:val="28"/>
          <w:szCs w:val="28"/>
        </w:rPr>
        <w:t xml:space="preserve"> руб.</w:t>
      </w:r>
      <w:r w:rsidR="003A3CBB">
        <w:rPr>
          <w:rFonts w:ascii="Times New Roman" w:hAnsi="Times New Roman"/>
          <w:sz w:val="28"/>
          <w:szCs w:val="28"/>
        </w:rPr>
        <w:t xml:space="preserve"> (в том числе просроченная 874,7 тыс. руб.)</w:t>
      </w:r>
      <w:r w:rsidR="00687BC2">
        <w:rPr>
          <w:rFonts w:ascii="Times New Roman" w:hAnsi="Times New Roman"/>
          <w:sz w:val="28"/>
          <w:szCs w:val="28"/>
        </w:rPr>
        <w:t>,</w:t>
      </w:r>
      <w:r w:rsidR="00930A36" w:rsidRPr="00F21A58">
        <w:rPr>
          <w:rFonts w:ascii="Times New Roman" w:hAnsi="Times New Roman"/>
          <w:sz w:val="28"/>
          <w:szCs w:val="28"/>
        </w:rPr>
        <w:t xml:space="preserve"> а </w:t>
      </w:r>
      <w:r w:rsidRPr="00F21A58">
        <w:rPr>
          <w:rFonts w:ascii="Times New Roman" w:hAnsi="Times New Roman"/>
          <w:sz w:val="28"/>
          <w:szCs w:val="28"/>
        </w:rPr>
        <w:t xml:space="preserve"> по  состоянию на 01.01.201</w:t>
      </w:r>
      <w:r w:rsidR="003A3CBB">
        <w:rPr>
          <w:rFonts w:ascii="Times New Roman" w:hAnsi="Times New Roman"/>
          <w:sz w:val="28"/>
          <w:szCs w:val="28"/>
        </w:rPr>
        <w:t>8</w:t>
      </w:r>
      <w:r w:rsidRPr="00F21A58">
        <w:rPr>
          <w:rFonts w:ascii="Times New Roman" w:hAnsi="Times New Roman"/>
          <w:sz w:val="28"/>
          <w:szCs w:val="28"/>
        </w:rPr>
        <w:t xml:space="preserve"> кредиторская задолженность составила </w:t>
      </w:r>
      <w:r w:rsidR="003A3CBB">
        <w:rPr>
          <w:rFonts w:ascii="Times New Roman" w:hAnsi="Times New Roman"/>
          <w:sz w:val="28"/>
          <w:szCs w:val="28"/>
        </w:rPr>
        <w:t>665,5</w:t>
      </w:r>
      <w:r w:rsidR="00C2687C">
        <w:rPr>
          <w:rFonts w:ascii="Times New Roman" w:hAnsi="Times New Roman"/>
          <w:sz w:val="28"/>
          <w:szCs w:val="28"/>
        </w:rPr>
        <w:t xml:space="preserve"> тыс.</w:t>
      </w:r>
      <w:r w:rsidRPr="00F21A58">
        <w:rPr>
          <w:rFonts w:ascii="Times New Roman" w:hAnsi="Times New Roman"/>
          <w:sz w:val="28"/>
          <w:szCs w:val="28"/>
        </w:rPr>
        <w:t xml:space="preserve"> руб.</w:t>
      </w:r>
      <w:r w:rsidR="00614B45" w:rsidRPr="00F21A58">
        <w:rPr>
          <w:rFonts w:ascii="Times New Roman" w:hAnsi="Times New Roman"/>
          <w:sz w:val="28"/>
          <w:szCs w:val="28"/>
        </w:rPr>
        <w:t xml:space="preserve">, </w:t>
      </w:r>
      <w:r w:rsidR="004E6BF1" w:rsidRPr="00F21A58">
        <w:rPr>
          <w:rFonts w:ascii="Times New Roman" w:hAnsi="Times New Roman"/>
          <w:sz w:val="28"/>
          <w:szCs w:val="28"/>
        </w:rPr>
        <w:t xml:space="preserve">(в том числе просроченная </w:t>
      </w:r>
      <w:r w:rsidR="003A3CBB">
        <w:rPr>
          <w:rFonts w:ascii="Times New Roman" w:hAnsi="Times New Roman"/>
          <w:sz w:val="28"/>
          <w:szCs w:val="28"/>
        </w:rPr>
        <w:t>563,5</w:t>
      </w:r>
      <w:r w:rsidR="004E6BF1" w:rsidRPr="00F21A58">
        <w:rPr>
          <w:rFonts w:ascii="Times New Roman" w:hAnsi="Times New Roman"/>
          <w:sz w:val="28"/>
          <w:szCs w:val="28"/>
        </w:rPr>
        <w:t xml:space="preserve"> тыс. руб.)</w:t>
      </w:r>
      <w:r w:rsidR="00DA19A1">
        <w:rPr>
          <w:rFonts w:ascii="Times New Roman" w:hAnsi="Times New Roman"/>
          <w:sz w:val="28"/>
          <w:szCs w:val="28"/>
        </w:rPr>
        <w:t>,</w:t>
      </w:r>
      <w:r w:rsidR="004E6BF1" w:rsidRPr="00F21A58">
        <w:rPr>
          <w:rFonts w:ascii="Times New Roman" w:hAnsi="Times New Roman"/>
          <w:sz w:val="28"/>
          <w:szCs w:val="28"/>
        </w:rPr>
        <w:t xml:space="preserve"> </w:t>
      </w:r>
      <w:r w:rsidR="00614B45" w:rsidRPr="00F21A58">
        <w:rPr>
          <w:rFonts w:ascii="Times New Roman" w:hAnsi="Times New Roman"/>
          <w:sz w:val="28"/>
          <w:szCs w:val="28"/>
        </w:rPr>
        <w:t xml:space="preserve">т.е. </w:t>
      </w:r>
      <w:r w:rsidR="003A3CBB">
        <w:rPr>
          <w:rFonts w:ascii="Times New Roman" w:hAnsi="Times New Roman"/>
          <w:sz w:val="28"/>
          <w:szCs w:val="28"/>
        </w:rPr>
        <w:t>снижение на 28,2%</w:t>
      </w:r>
      <w:r w:rsidR="00614B45" w:rsidRPr="00F21A58">
        <w:rPr>
          <w:rFonts w:ascii="Times New Roman" w:hAnsi="Times New Roman"/>
          <w:sz w:val="28"/>
          <w:szCs w:val="28"/>
        </w:rPr>
        <w:t>.</w:t>
      </w:r>
      <w:r w:rsidRPr="00F21A58">
        <w:rPr>
          <w:rFonts w:ascii="Times New Roman" w:hAnsi="Times New Roman"/>
          <w:sz w:val="28"/>
          <w:szCs w:val="28"/>
        </w:rPr>
        <w:t xml:space="preserve"> </w:t>
      </w:r>
    </w:p>
    <w:p w:rsidR="006C4821" w:rsidRPr="00F21A58" w:rsidRDefault="00B40433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A58">
        <w:rPr>
          <w:rFonts w:ascii="Times New Roman" w:hAnsi="Times New Roman"/>
          <w:sz w:val="28"/>
          <w:szCs w:val="28"/>
        </w:rPr>
        <w:t xml:space="preserve">        Данные дебиторской и кредиторской  задолженности, отраженные в ф. 0503169</w:t>
      </w:r>
      <w:r w:rsidR="00DA19A1">
        <w:rPr>
          <w:rFonts w:ascii="Times New Roman" w:hAnsi="Times New Roman"/>
          <w:sz w:val="28"/>
          <w:szCs w:val="28"/>
        </w:rPr>
        <w:t>,</w:t>
      </w:r>
      <w:r w:rsidRPr="00F21A58">
        <w:rPr>
          <w:rFonts w:ascii="Times New Roman" w:hAnsi="Times New Roman"/>
          <w:sz w:val="28"/>
          <w:szCs w:val="28"/>
        </w:rPr>
        <w:t xml:space="preserve"> соответствуют показателям, указанным в балансе (ф. 0503130). </w:t>
      </w:r>
    </w:p>
    <w:p w:rsidR="008B594A" w:rsidRDefault="00BE3DB4" w:rsidP="00BE3DB4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A58">
        <w:rPr>
          <w:rFonts w:ascii="Times New Roman" w:hAnsi="Times New Roman"/>
          <w:sz w:val="28"/>
          <w:szCs w:val="28"/>
        </w:rPr>
        <w:t xml:space="preserve">        </w:t>
      </w:r>
      <w:r w:rsidR="00CE34F2" w:rsidRPr="00F21A58">
        <w:rPr>
          <w:rFonts w:ascii="Times New Roman" w:hAnsi="Times New Roman"/>
          <w:sz w:val="28"/>
          <w:szCs w:val="28"/>
        </w:rPr>
        <w:t xml:space="preserve"> </w:t>
      </w:r>
      <w:r w:rsidR="00554E97" w:rsidRPr="00F21A58">
        <w:rPr>
          <w:rFonts w:ascii="Times New Roman" w:hAnsi="Times New Roman"/>
          <w:sz w:val="28"/>
          <w:szCs w:val="28"/>
        </w:rPr>
        <w:t>В ходе проверки установлено неэффективное использование бюджетных денежных средств. Согласно информации поселения размер начисленных</w:t>
      </w:r>
      <w:r w:rsidR="00962FB8">
        <w:rPr>
          <w:rFonts w:ascii="Times New Roman" w:hAnsi="Times New Roman"/>
          <w:sz w:val="28"/>
          <w:szCs w:val="28"/>
        </w:rPr>
        <w:t xml:space="preserve"> штрафов и  пеней в 2017 году  составил 23,7тыс. руб., </w:t>
      </w:r>
      <w:r w:rsidR="00554E97" w:rsidRPr="00F21A58">
        <w:rPr>
          <w:rFonts w:ascii="Times New Roman" w:hAnsi="Times New Roman"/>
          <w:sz w:val="28"/>
          <w:szCs w:val="28"/>
        </w:rPr>
        <w:t xml:space="preserve"> </w:t>
      </w:r>
      <w:r w:rsidR="00962FB8">
        <w:rPr>
          <w:rFonts w:ascii="Times New Roman" w:hAnsi="Times New Roman"/>
          <w:sz w:val="28"/>
          <w:szCs w:val="28"/>
        </w:rPr>
        <w:t xml:space="preserve">а </w:t>
      </w:r>
      <w:r w:rsidR="00554E97" w:rsidRPr="00F21A58">
        <w:rPr>
          <w:rFonts w:ascii="Times New Roman" w:hAnsi="Times New Roman"/>
          <w:sz w:val="28"/>
          <w:szCs w:val="28"/>
        </w:rPr>
        <w:t xml:space="preserve">уплаченных </w:t>
      </w:r>
      <w:r w:rsidR="00962FB8">
        <w:rPr>
          <w:rFonts w:ascii="Times New Roman" w:hAnsi="Times New Roman"/>
          <w:sz w:val="28"/>
          <w:szCs w:val="28"/>
        </w:rPr>
        <w:t>3,1</w:t>
      </w:r>
      <w:r w:rsidR="00A03344">
        <w:rPr>
          <w:rFonts w:ascii="Times New Roman" w:hAnsi="Times New Roman"/>
          <w:sz w:val="28"/>
          <w:szCs w:val="28"/>
        </w:rPr>
        <w:t xml:space="preserve"> тыс.</w:t>
      </w:r>
      <w:r w:rsidR="00A835FF" w:rsidRPr="00F21A58">
        <w:rPr>
          <w:rFonts w:ascii="Times New Roman" w:hAnsi="Times New Roman"/>
          <w:sz w:val="28"/>
          <w:szCs w:val="28"/>
        </w:rPr>
        <w:t xml:space="preserve"> руб</w:t>
      </w:r>
      <w:r w:rsidR="00A835FF">
        <w:rPr>
          <w:rFonts w:ascii="Times New Roman" w:hAnsi="Times New Roman"/>
          <w:sz w:val="28"/>
          <w:szCs w:val="28"/>
        </w:rPr>
        <w:t>.</w:t>
      </w:r>
    </w:p>
    <w:p w:rsidR="0037046F" w:rsidRDefault="00D32F14" w:rsidP="003704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86D70">
        <w:rPr>
          <w:rFonts w:ascii="Times New Roman" w:hAnsi="Times New Roman"/>
          <w:sz w:val="28"/>
          <w:szCs w:val="28"/>
        </w:rPr>
        <w:t xml:space="preserve">     </w:t>
      </w:r>
      <w:r w:rsidR="00C24926">
        <w:rPr>
          <w:rFonts w:ascii="Times New Roman" w:hAnsi="Times New Roman"/>
          <w:sz w:val="28"/>
          <w:szCs w:val="28"/>
        </w:rPr>
        <w:t>Проверкой соблюдения норматива по оплате труда муниципальных служащих установлено следующее: н</w:t>
      </w:r>
      <w:r w:rsidR="00986D70">
        <w:rPr>
          <w:rFonts w:ascii="Times New Roman" w:hAnsi="Times New Roman"/>
          <w:sz w:val="28"/>
          <w:szCs w:val="28"/>
        </w:rPr>
        <w:t xml:space="preserve">орматив формирования расходов на оплату труда, утвержденный Постановлением Правительства Вологодской области от 28 июля 2008г. № 1416 (с последующими изменениями и дополнениями) утвержден в размере </w:t>
      </w:r>
      <w:r w:rsidR="00403880">
        <w:rPr>
          <w:rFonts w:ascii="Times New Roman" w:hAnsi="Times New Roman"/>
          <w:sz w:val="28"/>
          <w:szCs w:val="28"/>
        </w:rPr>
        <w:t>1062</w:t>
      </w:r>
      <w:r w:rsidR="00986D70">
        <w:rPr>
          <w:rFonts w:ascii="Times New Roman" w:hAnsi="Times New Roman"/>
          <w:sz w:val="28"/>
          <w:szCs w:val="28"/>
        </w:rPr>
        <w:t xml:space="preserve"> тыс. руб.  </w:t>
      </w:r>
      <w:r w:rsidR="0037046F" w:rsidRPr="00986BC8">
        <w:rPr>
          <w:rFonts w:ascii="Times New Roman" w:hAnsi="Times New Roman"/>
          <w:sz w:val="28"/>
          <w:szCs w:val="28"/>
        </w:rPr>
        <w:t>Фактический фонд оплаты труда с начислениями муниципальных служащих и должностных лиц за 201</w:t>
      </w:r>
      <w:r w:rsidR="00962FB8">
        <w:rPr>
          <w:rFonts w:ascii="Times New Roman" w:hAnsi="Times New Roman"/>
          <w:sz w:val="28"/>
          <w:szCs w:val="28"/>
        </w:rPr>
        <w:t>7</w:t>
      </w:r>
      <w:r w:rsidR="0037046F" w:rsidRPr="00986BC8">
        <w:rPr>
          <w:rFonts w:ascii="Times New Roman" w:hAnsi="Times New Roman"/>
          <w:sz w:val="28"/>
          <w:szCs w:val="28"/>
        </w:rPr>
        <w:t xml:space="preserve"> год </w:t>
      </w:r>
      <w:r w:rsidR="00962FB8">
        <w:rPr>
          <w:rFonts w:ascii="Times New Roman" w:hAnsi="Times New Roman"/>
          <w:sz w:val="28"/>
          <w:szCs w:val="28"/>
        </w:rPr>
        <w:t xml:space="preserve"> составил 1062532,29 руб. превышение </w:t>
      </w:r>
      <w:r w:rsidR="0037046F" w:rsidRPr="00986BC8">
        <w:rPr>
          <w:rFonts w:ascii="Times New Roman" w:hAnsi="Times New Roman"/>
          <w:sz w:val="28"/>
          <w:szCs w:val="28"/>
        </w:rPr>
        <w:t xml:space="preserve"> установлен</w:t>
      </w:r>
      <w:r w:rsidR="00962FB8">
        <w:rPr>
          <w:rFonts w:ascii="Times New Roman" w:hAnsi="Times New Roman"/>
          <w:sz w:val="28"/>
          <w:szCs w:val="28"/>
        </w:rPr>
        <w:t>ного</w:t>
      </w:r>
      <w:r w:rsidR="0037046F" w:rsidRPr="00986BC8">
        <w:rPr>
          <w:rFonts w:ascii="Times New Roman" w:hAnsi="Times New Roman"/>
          <w:sz w:val="28"/>
          <w:szCs w:val="28"/>
        </w:rPr>
        <w:t xml:space="preserve">  норматив</w:t>
      </w:r>
      <w:r w:rsidR="00962FB8">
        <w:rPr>
          <w:rFonts w:ascii="Times New Roman" w:hAnsi="Times New Roman"/>
          <w:sz w:val="28"/>
          <w:szCs w:val="28"/>
        </w:rPr>
        <w:t>а составило 532,29 руб</w:t>
      </w:r>
      <w:r w:rsidR="0037046F" w:rsidRPr="00986BC8">
        <w:rPr>
          <w:rFonts w:ascii="Times New Roman" w:hAnsi="Times New Roman"/>
          <w:sz w:val="28"/>
          <w:szCs w:val="28"/>
        </w:rPr>
        <w:t xml:space="preserve">. </w:t>
      </w:r>
    </w:p>
    <w:p w:rsidR="004077A5" w:rsidRDefault="004077A5" w:rsidP="003704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77A5" w:rsidRDefault="004077A5" w:rsidP="003704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02A3" w:rsidRDefault="00AE02A3" w:rsidP="00AE0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рамках  данного мероприятия проведена проверка  соблюдения бюджетного законодательства     поступлений и  целевого использования  межбюджетных трансфертов</w:t>
      </w:r>
      <w:r w:rsidR="00687B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полученных от  администрации Белозерского муниципального района, а также  при предоставлении  межбюджетных трансфертов из бюджета поселения  на осуществлении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части полномочий по решению вопросов местного значения.</w:t>
      </w:r>
    </w:p>
    <w:p w:rsidR="00AE02A3" w:rsidRDefault="00AE02A3" w:rsidP="00AE0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227"/>
        <w:gridCol w:w="1183"/>
        <w:gridCol w:w="1275"/>
        <w:gridCol w:w="2092"/>
      </w:tblGrid>
      <w:tr w:rsidR="00AE02A3" w:rsidTr="00066484">
        <w:tc>
          <w:tcPr>
            <w:tcW w:w="3794" w:type="dxa"/>
          </w:tcPr>
          <w:p w:rsidR="00AE02A3" w:rsidRPr="008D6F84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F84">
              <w:rPr>
                <w:rFonts w:ascii="Times New Roman" w:hAnsi="Times New Roman"/>
                <w:sz w:val="24"/>
                <w:szCs w:val="24"/>
              </w:rPr>
              <w:t xml:space="preserve"> Межбюджетные  трансферты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предоставленные  администрации сельского поселения</w:t>
            </w:r>
          </w:p>
        </w:tc>
        <w:tc>
          <w:tcPr>
            <w:tcW w:w="1227" w:type="dxa"/>
          </w:tcPr>
          <w:p w:rsidR="00AE02A3" w:rsidRPr="008D6F84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F84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руб.</w:t>
            </w:r>
          </w:p>
        </w:tc>
        <w:tc>
          <w:tcPr>
            <w:tcW w:w="1183" w:type="dxa"/>
          </w:tcPr>
          <w:p w:rsidR="00AE02A3" w:rsidRPr="008D6F84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F84">
              <w:rPr>
                <w:rFonts w:ascii="Times New Roman" w:hAnsi="Times New Roman"/>
                <w:sz w:val="24"/>
                <w:szCs w:val="24"/>
              </w:rPr>
              <w:t>Посту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D6F84">
              <w:rPr>
                <w:rFonts w:ascii="Times New Roman" w:hAnsi="Times New Roman"/>
                <w:sz w:val="24"/>
                <w:szCs w:val="24"/>
              </w:rPr>
              <w:t>пило</w:t>
            </w:r>
          </w:p>
        </w:tc>
        <w:tc>
          <w:tcPr>
            <w:tcW w:w="1275" w:type="dxa"/>
          </w:tcPr>
          <w:p w:rsidR="00AE02A3" w:rsidRPr="008D6F84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F84">
              <w:rPr>
                <w:rFonts w:ascii="Times New Roman" w:hAnsi="Times New Roman"/>
                <w:sz w:val="24"/>
                <w:szCs w:val="24"/>
              </w:rPr>
              <w:t>Израсходовано</w:t>
            </w:r>
          </w:p>
        </w:tc>
        <w:tc>
          <w:tcPr>
            <w:tcW w:w="2092" w:type="dxa"/>
          </w:tcPr>
          <w:p w:rsidR="00AE02A3" w:rsidRPr="008D6F84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законодательства со стороны поселения</w:t>
            </w:r>
          </w:p>
        </w:tc>
      </w:tr>
      <w:tr w:rsidR="00AE02A3" w:rsidTr="00066484">
        <w:trPr>
          <w:trHeight w:val="1492"/>
        </w:trPr>
        <w:tc>
          <w:tcPr>
            <w:tcW w:w="3794" w:type="dxa"/>
          </w:tcPr>
          <w:p w:rsidR="00AE02A3" w:rsidRPr="0041320D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 о передаче части полномочий по решению вопросов местного значения в части утверждения генеральных планов поселения, правил землепользования и  застройки,  утверждения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1227" w:type="dxa"/>
          </w:tcPr>
          <w:p w:rsidR="00AE02A3" w:rsidRPr="0041320D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83" w:type="dxa"/>
          </w:tcPr>
          <w:p w:rsidR="00AE02A3" w:rsidRPr="0041320D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275" w:type="dxa"/>
          </w:tcPr>
          <w:p w:rsidR="00AE02A3" w:rsidRPr="0041320D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2092" w:type="dxa"/>
          </w:tcPr>
          <w:p w:rsidR="00AE02A3" w:rsidRPr="0041320D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соблюдено</w:t>
            </w:r>
          </w:p>
        </w:tc>
      </w:tr>
      <w:tr w:rsidR="00AE02A3" w:rsidTr="00066484">
        <w:tc>
          <w:tcPr>
            <w:tcW w:w="3794" w:type="dxa"/>
          </w:tcPr>
          <w:p w:rsidR="00AE02A3" w:rsidRPr="0041320D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1320D">
              <w:rPr>
                <w:rFonts w:ascii="Times New Roman" w:hAnsi="Times New Roman"/>
              </w:rPr>
              <w:t xml:space="preserve">Соглашение  от </w:t>
            </w:r>
            <w:r>
              <w:rPr>
                <w:rFonts w:ascii="Times New Roman" w:hAnsi="Times New Roman"/>
              </w:rPr>
              <w:t xml:space="preserve">09.01.2017 </w:t>
            </w:r>
            <w:r w:rsidRPr="0041320D">
              <w:rPr>
                <w:rFonts w:ascii="Times New Roman" w:hAnsi="Times New Roman"/>
              </w:rPr>
              <w:t xml:space="preserve"> о </w:t>
            </w:r>
            <w:r w:rsidRPr="0041320D">
              <w:rPr>
                <w:rFonts w:ascii="Times New Roman" w:hAnsi="Times New Roman"/>
              </w:rPr>
              <w:lastRenderedPageBreak/>
              <w:t>передаче полномочий в части организации в границах поселения электро-, тепло-, газо- и водоснабжения населения, водоотведения, снабжения населения  топливом в пределах полномочий, установленных законодательством РФ</w:t>
            </w:r>
          </w:p>
        </w:tc>
        <w:tc>
          <w:tcPr>
            <w:tcW w:w="1227" w:type="dxa"/>
          </w:tcPr>
          <w:p w:rsidR="00AE02A3" w:rsidRPr="0041320D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125212,32</w:t>
            </w:r>
          </w:p>
        </w:tc>
        <w:tc>
          <w:tcPr>
            <w:tcW w:w="1183" w:type="dxa"/>
          </w:tcPr>
          <w:p w:rsidR="00AE02A3" w:rsidRPr="0041320D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125212,32</w:t>
            </w:r>
          </w:p>
        </w:tc>
        <w:tc>
          <w:tcPr>
            <w:tcW w:w="1275" w:type="dxa"/>
          </w:tcPr>
          <w:p w:rsidR="00AE02A3" w:rsidRPr="0041320D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125212,32</w:t>
            </w:r>
          </w:p>
        </w:tc>
        <w:tc>
          <w:tcPr>
            <w:tcW w:w="2092" w:type="dxa"/>
          </w:tcPr>
          <w:p w:rsidR="00AE02A3" w:rsidRPr="0041320D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соблюдено</w:t>
            </w:r>
          </w:p>
        </w:tc>
      </w:tr>
      <w:tr w:rsidR="00AE02A3" w:rsidTr="00066484">
        <w:tc>
          <w:tcPr>
            <w:tcW w:w="3794" w:type="dxa"/>
          </w:tcPr>
          <w:p w:rsidR="00AE02A3" w:rsidRPr="0041320D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Соглашение от 11.12.2017</w:t>
            </w:r>
            <w:r w:rsidRPr="0041320D">
              <w:rPr>
                <w:rFonts w:ascii="Times New Roman" w:hAnsi="Times New Roman"/>
              </w:rPr>
              <w:t xml:space="preserve"> о передаче  полномочий в части  обеспечения проживающих в поселении и нуждающихся в жилых  помещениях малоимущих граждан  жилыми помещениями, организации строительства и содержания муниципального жилого фонда, создания условий для жилищного строительства, осуществление муниципального жилищного контроля</w:t>
            </w:r>
          </w:p>
        </w:tc>
        <w:tc>
          <w:tcPr>
            <w:tcW w:w="1227" w:type="dxa"/>
          </w:tcPr>
          <w:p w:rsidR="00AE02A3" w:rsidRPr="0041320D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17346,38</w:t>
            </w:r>
          </w:p>
        </w:tc>
        <w:tc>
          <w:tcPr>
            <w:tcW w:w="1183" w:type="dxa"/>
          </w:tcPr>
          <w:p w:rsidR="00AE02A3" w:rsidRPr="0041320D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17346,38</w:t>
            </w:r>
          </w:p>
        </w:tc>
        <w:tc>
          <w:tcPr>
            <w:tcW w:w="1275" w:type="dxa"/>
          </w:tcPr>
          <w:p w:rsidR="00AE02A3" w:rsidRPr="0041320D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1734638</w:t>
            </w:r>
          </w:p>
        </w:tc>
        <w:tc>
          <w:tcPr>
            <w:tcW w:w="2092" w:type="dxa"/>
          </w:tcPr>
          <w:p w:rsidR="00AE02A3" w:rsidRPr="0041320D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соблюдено</w:t>
            </w:r>
          </w:p>
        </w:tc>
      </w:tr>
      <w:tr w:rsidR="00AE02A3" w:rsidTr="00066484">
        <w:tc>
          <w:tcPr>
            <w:tcW w:w="3794" w:type="dxa"/>
          </w:tcPr>
          <w:p w:rsidR="00AE02A3" w:rsidRPr="009D1E58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D1E58">
              <w:rPr>
                <w:rFonts w:ascii="Times New Roman" w:hAnsi="Times New Roman"/>
              </w:rPr>
              <w:t>Соглашение  от 21.11.2016  о передаче полномочий в части осуществления дорожной деятельности в отношении автомобильных дорог местного значения в границах населенных пунктов поселения, обеспечение  безопасности дорожного движения на них, осуществление муниципального контроля за сохранностью автомобильных дорог местного значения в границах  населенных пунктов поселения</w:t>
            </w:r>
          </w:p>
        </w:tc>
        <w:tc>
          <w:tcPr>
            <w:tcW w:w="1227" w:type="dxa"/>
          </w:tcPr>
          <w:p w:rsidR="00AE02A3" w:rsidRPr="009D1E58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194900,0</w:t>
            </w:r>
          </w:p>
        </w:tc>
        <w:tc>
          <w:tcPr>
            <w:tcW w:w="1183" w:type="dxa"/>
          </w:tcPr>
          <w:p w:rsidR="00AE02A3" w:rsidRPr="009D1E58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194900,0</w:t>
            </w:r>
          </w:p>
        </w:tc>
        <w:tc>
          <w:tcPr>
            <w:tcW w:w="1275" w:type="dxa"/>
          </w:tcPr>
          <w:p w:rsidR="00AE02A3" w:rsidRPr="009D1E58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104650,0</w:t>
            </w:r>
          </w:p>
        </w:tc>
        <w:tc>
          <w:tcPr>
            <w:tcW w:w="2092" w:type="dxa"/>
          </w:tcPr>
          <w:p w:rsidR="00AE02A3" w:rsidRPr="009D1E58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90250,0  остаток на лицевом счете. </w:t>
            </w:r>
          </w:p>
        </w:tc>
      </w:tr>
    </w:tbl>
    <w:p w:rsidR="00AE02A3" w:rsidRDefault="00AE02A3" w:rsidP="00AE0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417"/>
        <w:gridCol w:w="2517"/>
      </w:tblGrid>
      <w:tr w:rsidR="00AE02A3" w:rsidRPr="008D6F84" w:rsidTr="00066484">
        <w:tc>
          <w:tcPr>
            <w:tcW w:w="4503" w:type="dxa"/>
          </w:tcPr>
          <w:p w:rsidR="00AE02A3" w:rsidRPr="008D6F84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F84">
              <w:rPr>
                <w:rFonts w:ascii="Times New Roman" w:hAnsi="Times New Roman"/>
                <w:sz w:val="24"/>
                <w:szCs w:val="24"/>
              </w:rPr>
              <w:t>Межбюджетные  трансферты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предоставленные из бюджета поселения </w:t>
            </w:r>
          </w:p>
        </w:tc>
        <w:tc>
          <w:tcPr>
            <w:tcW w:w="1134" w:type="dxa"/>
          </w:tcPr>
          <w:p w:rsidR="00AE02A3" w:rsidRPr="008D6F84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F84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руб.</w:t>
            </w:r>
          </w:p>
        </w:tc>
        <w:tc>
          <w:tcPr>
            <w:tcW w:w="1417" w:type="dxa"/>
          </w:tcPr>
          <w:p w:rsidR="00AE02A3" w:rsidRPr="008D6F84" w:rsidRDefault="00687BC2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E02A3">
              <w:rPr>
                <w:rFonts w:ascii="Times New Roman" w:hAnsi="Times New Roman"/>
                <w:sz w:val="24"/>
                <w:szCs w:val="24"/>
              </w:rPr>
              <w:t>еречислено</w:t>
            </w:r>
          </w:p>
        </w:tc>
        <w:tc>
          <w:tcPr>
            <w:tcW w:w="2517" w:type="dxa"/>
          </w:tcPr>
          <w:p w:rsidR="00AE02A3" w:rsidRPr="008D6F84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бюджетного законодательства</w:t>
            </w:r>
          </w:p>
        </w:tc>
      </w:tr>
      <w:tr w:rsidR="00AE02A3" w:rsidRPr="0041320D" w:rsidTr="00066484">
        <w:trPr>
          <w:trHeight w:val="1492"/>
        </w:trPr>
        <w:tc>
          <w:tcPr>
            <w:tcW w:w="4503" w:type="dxa"/>
          </w:tcPr>
          <w:p w:rsidR="00AE02A3" w:rsidRPr="0041320D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от 05.10.2017 о передаче  полномочий в части  создания условий для  обеспечения жителей поселения услугами связи, общественного питания, торговли и бытового обслуживания – создания условий для развития мобильной торговли  в малонаселенных и труднодоступных населенных пунктах</w:t>
            </w:r>
          </w:p>
        </w:tc>
        <w:tc>
          <w:tcPr>
            <w:tcW w:w="1134" w:type="dxa"/>
          </w:tcPr>
          <w:p w:rsidR="00AE02A3" w:rsidRPr="0041320D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2272,16</w:t>
            </w:r>
          </w:p>
        </w:tc>
        <w:tc>
          <w:tcPr>
            <w:tcW w:w="1417" w:type="dxa"/>
          </w:tcPr>
          <w:p w:rsidR="00AE02A3" w:rsidRPr="0041320D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2272,16</w:t>
            </w:r>
          </w:p>
        </w:tc>
        <w:tc>
          <w:tcPr>
            <w:tcW w:w="2517" w:type="dxa"/>
          </w:tcPr>
          <w:p w:rsidR="00AE02A3" w:rsidRPr="0041320D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соблюдено</w:t>
            </w:r>
          </w:p>
        </w:tc>
      </w:tr>
      <w:tr w:rsidR="00AE02A3" w:rsidRPr="0041320D" w:rsidTr="00066484">
        <w:tc>
          <w:tcPr>
            <w:tcW w:w="4503" w:type="dxa"/>
          </w:tcPr>
          <w:p w:rsidR="00AE02A3" w:rsidRPr="0041320D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 от 01.12.2016  о передаче полномочий в части  на осуществление  закупки товаров, работ услуг для обеспечения государственных и муниципальных нужд</w:t>
            </w:r>
          </w:p>
        </w:tc>
        <w:tc>
          <w:tcPr>
            <w:tcW w:w="1134" w:type="dxa"/>
          </w:tcPr>
          <w:p w:rsidR="00AE02A3" w:rsidRPr="0041320D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22195,8</w:t>
            </w:r>
          </w:p>
        </w:tc>
        <w:tc>
          <w:tcPr>
            <w:tcW w:w="1417" w:type="dxa"/>
          </w:tcPr>
          <w:p w:rsidR="00AE02A3" w:rsidRPr="0041320D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22195,8</w:t>
            </w:r>
          </w:p>
        </w:tc>
        <w:tc>
          <w:tcPr>
            <w:tcW w:w="2517" w:type="dxa"/>
          </w:tcPr>
          <w:p w:rsidR="00AE02A3" w:rsidRPr="0041320D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соблюдено</w:t>
            </w:r>
          </w:p>
        </w:tc>
      </w:tr>
      <w:tr w:rsidR="00AE02A3" w:rsidRPr="0041320D" w:rsidTr="00066484">
        <w:tc>
          <w:tcPr>
            <w:tcW w:w="4503" w:type="dxa"/>
          </w:tcPr>
          <w:p w:rsidR="00AE02A3" w:rsidRPr="0041320D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 от 18.11.2016 о передаче полномочий в части  организации формирования, утверждения, исполнения бюджета поселения и по организации работы по установлению, изменению и отмене местных налогов и сборов поселения</w:t>
            </w:r>
          </w:p>
        </w:tc>
        <w:tc>
          <w:tcPr>
            <w:tcW w:w="1134" w:type="dxa"/>
          </w:tcPr>
          <w:p w:rsidR="00AE02A3" w:rsidRPr="0041320D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41824,04</w:t>
            </w:r>
          </w:p>
        </w:tc>
        <w:tc>
          <w:tcPr>
            <w:tcW w:w="1417" w:type="dxa"/>
          </w:tcPr>
          <w:p w:rsidR="00AE02A3" w:rsidRPr="0041320D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41824,04</w:t>
            </w:r>
          </w:p>
        </w:tc>
        <w:tc>
          <w:tcPr>
            <w:tcW w:w="2517" w:type="dxa"/>
          </w:tcPr>
          <w:p w:rsidR="00AE02A3" w:rsidRPr="0041320D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соблюдено</w:t>
            </w:r>
          </w:p>
        </w:tc>
      </w:tr>
      <w:tr w:rsidR="00AE02A3" w:rsidRPr="009D1E58" w:rsidTr="00066484">
        <w:tc>
          <w:tcPr>
            <w:tcW w:w="4503" w:type="dxa"/>
          </w:tcPr>
          <w:p w:rsidR="00AE02A3" w:rsidRPr="009D1E58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Соглашение  от 01.12.2016 о передаче полномочий по осуществлению внешнего муниципального финансового контроля</w:t>
            </w:r>
          </w:p>
        </w:tc>
        <w:tc>
          <w:tcPr>
            <w:tcW w:w="1134" w:type="dxa"/>
          </w:tcPr>
          <w:p w:rsidR="00AE02A3" w:rsidRPr="009D1E58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22021,0</w:t>
            </w:r>
          </w:p>
        </w:tc>
        <w:tc>
          <w:tcPr>
            <w:tcW w:w="1417" w:type="dxa"/>
          </w:tcPr>
          <w:p w:rsidR="00AE02A3" w:rsidRPr="009D1E58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22021,0</w:t>
            </w:r>
          </w:p>
        </w:tc>
        <w:tc>
          <w:tcPr>
            <w:tcW w:w="2517" w:type="dxa"/>
          </w:tcPr>
          <w:p w:rsidR="00AE02A3" w:rsidRPr="009D1E58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соблюдено</w:t>
            </w:r>
          </w:p>
        </w:tc>
      </w:tr>
      <w:tr w:rsidR="00AE02A3" w:rsidRPr="009D1E58" w:rsidTr="00066484">
        <w:tc>
          <w:tcPr>
            <w:tcW w:w="4503" w:type="dxa"/>
          </w:tcPr>
          <w:p w:rsidR="00AE02A3" w:rsidRPr="009D1E58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 от 11.11.2016 о передаче полномочий в части  осуществления внутреннего муниципального финансового контроля и контроля в сфере закупок</w:t>
            </w:r>
          </w:p>
        </w:tc>
        <w:tc>
          <w:tcPr>
            <w:tcW w:w="1134" w:type="dxa"/>
          </w:tcPr>
          <w:p w:rsidR="00AE02A3" w:rsidRPr="009D1E58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16749,97</w:t>
            </w:r>
          </w:p>
        </w:tc>
        <w:tc>
          <w:tcPr>
            <w:tcW w:w="1417" w:type="dxa"/>
          </w:tcPr>
          <w:p w:rsidR="00AE02A3" w:rsidRPr="009D1E58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16749,97</w:t>
            </w:r>
          </w:p>
        </w:tc>
        <w:tc>
          <w:tcPr>
            <w:tcW w:w="2517" w:type="dxa"/>
          </w:tcPr>
          <w:p w:rsidR="00AE02A3" w:rsidRPr="009D1E58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соблюдено</w:t>
            </w:r>
          </w:p>
        </w:tc>
      </w:tr>
      <w:tr w:rsidR="00AE02A3" w:rsidRPr="009D1E58" w:rsidTr="00066484">
        <w:tc>
          <w:tcPr>
            <w:tcW w:w="4503" w:type="dxa"/>
          </w:tcPr>
          <w:p w:rsidR="00AE02A3" w:rsidRPr="009D1E58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Соглашение  от 01.12.2016 о передаче  полномочий  в части  осуществления полномочий по правовому обеспечению деятельности органов местного самоуправления   </w:t>
            </w:r>
          </w:p>
        </w:tc>
        <w:tc>
          <w:tcPr>
            <w:tcW w:w="1134" w:type="dxa"/>
          </w:tcPr>
          <w:p w:rsidR="00AE02A3" w:rsidRPr="009D1E58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32922,0</w:t>
            </w:r>
          </w:p>
        </w:tc>
        <w:tc>
          <w:tcPr>
            <w:tcW w:w="1417" w:type="dxa"/>
          </w:tcPr>
          <w:p w:rsidR="00AE02A3" w:rsidRPr="009D1E58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32922,0</w:t>
            </w:r>
          </w:p>
        </w:tc>
        <w:tc>
          <w:tcPr>
            <w:tcW w:w="2517" w:type="dxa"/>
          </w:tcPr>
          <w:p w:rsidR="00AE02A3" w:rsidRPr="009D1E58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соблюдено</w:t>
            </w:r>
          </w:p>
        </w:tc>
      </w:tr>
      <w:tr w:rsidR="00AE02A3" w:rsidRPr="009D1E58" w:rsidTr="00066484">
        <w:tc>
          <w:tcPr>
            <w:tcW w:w="4503" w:type="dxa"/>
          </w:tcPr>
          <w:p w:rsidR="00AE02A3" w:rsidRPr="009D1E58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 от 01.12.2016  о  передаче   части полномочий по организации  и осуществления мероприятий с детьми и молодежью (п.п.30 ст.14  ФЗ 131-ФЗ)</w:t>
            </w:r>
          </w:p>
        </w:tc>
        <w:tc>
          <w:tcPr>
            <w:tcW w:w="1134" w:type="dxa"/>
          </w:tcPr>
          <w:p w:rsidR="00AE02A3" w:rsidRPr="009D1E58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989,01</w:t>
            </w:r>
          </w:p>
        </w:tc>
        <w:tc>
          <w:tcPr>
            <w:tcW w:w="1417" w:type="dxa"/>
          </w:tcPr>
          <w:p w:rsidR="00AE02A3" w:rsidRPr="009D1E58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989,01</w:t>
            </w:r>
          </w:p>
        </w:tc>
        <w:tc>
          <w:tcPr>
            <w:tcW w:w="2517" w:type="dxa"/>
          </w:tcPr>
          <w:p w:rsidR="00AE02A3" w:rsidRPr="009D1E58" w:rsidRDefault="00AE02A3" w:rsidP="0006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соблюдено </w:t>
            </w:r>
          </w:p>
        </w:tc>
      </w:tr>
    </w:tbl>
    <w:p w:rsidR="0037046F" w:rsidRDefault="0037046F" w:rsidP="00986D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89310B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87726E">
        <w:rPr>
          <w:rFonts w:ascii="Times New Roman" w:hAnsi="Times New Roman"/>
          <w:b/>
          <w:color w:val="333333"/>
          <w:sz w:val="28"/>
          <w:szCs w:val="28"/>
        </w:rPr>
        <w:t>Результаты проверки:</w:t>
      </w:r>
    </w:p>
    <w:p w:rsidR="00CC07DA" w:rsidRDefault="00CC07DA" w:rsidP="0089310B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3B2BFA" w:rsidRPr="00343340" w:rsidRDefault="00343340" w:rsidP="00343340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 xml:space="preserve">1. </w:t>
      </w:r>
      <w:r w:rsidR="00CC07DA" w:rsidRPr="00343340">
        <w:rPr>
          <w:rFonts w:ascii="Times New Roman" w:hAnsi="Times New Roman"/>
          <w:bCs/>
          <w:sz w:val="28"/>
          <w:szCs w:val="28"/>
        </w:rPr>
        <w:t>Проведенная внешняя проверка позволяет в целом сделать вывод о  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:rsidR="003B2BFA" w:rsidRDefault="003B2BFA" w:rsidP="003B2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851C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При  подготовке и сдаче годового отчета    не учтены изменения, внесенные приказом Минфина России от 02.11.2017 №176н</w:t>
      </w:r>
      <w:r w:rsidRPr="00A64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85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Инструкцию</w:t>
      </w:r>
      <w:r w:rsidRPr="009851C7">
        <w:rPr>
          <w:rFonts w:ascii="Times New Roman" w:hAnsi="Times New Roman"/>
          <w:sz w:val="28"/>
          <w:szCs w:val="28"/>
        </w:rPr>
        <w:t xml:space="preserve"> 191н</w:t>
      </w:r>
      <w:r>
        <w:rPr>
          <w:rFonts w:ascii="Times New Roman" w:hAnsi="Times New Roman"/>
          <w:sz w:val="28"/>
          <w:szCs w:val="28"/>
        </w:rPr>
        <w:t>, а также   допущены  иные  недостатки:</w:t>
      </w:r>
    </w:p>
    <w:p w:rsidR="003B2BFA" w:rsidRPr="00AB1B6D" w:rsidRDefault="003B2BFA" w:rsidP="003B2BFA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1B6D">
        <w:rPr>
          <w:rFonts w:ascii="Times New Roman" w:hAnsi="Times New Roman"/>
          <w:sz w:val="28"/>
          <w:szCs w:val="28"/>
        </w:rPr>
        <w:t xml:space="preserve">- раздел 2 </w:t>
      </w:r>
      <w:r w:rsidR="00687BC2">
        <w:rPr>
          <w:rFonts w:ascii="Times New Roman" w:hAnsi="Times New Roman"/>
          <w:sz w:val="28"/>
          <w:szCs w:val="28"/>
        </w:rPr>
        <w:t>П</w:t>
      </w:r>
      <w:r w:rsidRPr="00AB1B6D">
        <w:rPr>
          <w:rFonts w:ascii="Times New Roman" w:hAnsi="Times New Roman"/>
          <w:sz w:val="28"/>
          <w:szCs w:val="28"/>
        </w:rPr>
        <w:t xml:space="preserve">яснительной записки </w:t>
      </w:r>
      <w:r>
        <w:rPr>
          <w:rFonts w:ascii="Times New Roman" w:hAnsi="Times New Roman"/>
          <w:sz w:val="28"/>
          <w:szCs w:val="28"/>
        </w:rPr>
        <w:t xml:space="preserve">содержит </w:t>
      </w:r>
      <w:r w:rsidRPr="00AB1B6D">
        <w:rPr>
          <w:rFonts w:ascii="Times New Roman" w:hAnsi="Times New Roman"/>
          <w:sz w:val="28"/>
          <w:szCs w:val="28"/>
        </w:rPr>
        <w:t xml:space="preserve"> информацию  с приложением  формы 0503162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1B6D">
        <w:rPr>
          <w:rFonts w:ascii="Times New Roman" w:eastAsiaTheme="minorHAnsi" w:hAnsi="Times New Roman"/>
          <w:sz w:val="28"/>
          <w:szCs w:val="28"/>
          <w:lang w:eastAsia="en-US"/>
        </w:rPr>
        <w:t xml:space="preserve"> о результатах деятельности</w:t>
      </w:r>
      <w:r w:rsidR="00343340">
        <w:rPr>
          <w:rFonts w:ascii="Times New Roman" w:eastAsiaTheme="minorHAnsi" w:hAnsi="Times New Roman"/>
          <w:sz w:val="28"/>
          <w:szCs w:val="28"/>
          <w:lang w:eastAsia="en-US"/>
        </w:rPr>
        <w:t xml:space="preserve"> Глушковского сельского поселения</w:t>
      </w:r>
      <w:r w:rsidRPr="00AB1B6D">
        <w:rPr>
          <w:rFonts w:ascii="Times New Roman" w:eastAsiaTheme="minorHAnsi" w:hAnsi="Times New Roman"/>
          <w:sz w:val="28"/>
          <w:szCs w:val="28"/>
          <w:lang w:eastAsia="en-US"/>
        </w:rPr>
        <w:t xml:space="preserve">. В соответствии с  пунктом 161 Инструкции 191н   приложение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(ф. 0503162) </w:t>
      </w:r>
      <w:r w:rsidRPr="00AB1B6D">
        <w:rPr>
          <w:rFonts w:ascii="Times New Roman" w:eastAsiaTheme="minorHAnsi" w:hAnsi="Times New Roman"/>
          <w:sz w:val="28"/>
          <w:szCs w:val="28"/>
          <w:lang w:eastAsia="en-US"/>
        </w:rPr>
        <w:t>составляется казенными учреждениями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только </w:t>
      </w:r>
      <w:r w:rsidRPr="00AB1B6D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исполнении им государств</w:t>
      </w:r>
      <w:r w:rsidR="00687BC2">
        <w:rPr>
          <w:rFonts w:ascii="Times New Roman" w:eastAsiaTheme="minorHAnsi" w:hAnsi="Times New Roman"/>
          <w:sz w:val="28"/>
          <w:szCs w:val="28"/>
          <w:lang w:eastAsia="en-US"/>
        </w:rPr>
        <w:t>енного (муниципального) задания;</w:t>
      </w:r>
    </w:p>
    <w:p w:rsidR="003B2BFA" w:rsidRDefault="003B2BFA" w:rsidP="003B2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раздел 4 «Анализ показателей финансовой отчетности</w:t>
      </w:r>
      <w:r w:rsidR="00343340">
        <w:rPr>
          <w:rFonts w:ascii="Times New Roman" w:eastAsiaTheme="minorHAnsi" w:hAnsi="Times New Roman"/>
          <w:sz w:val="28"/>
          <w:szCs w:val="28"/>
          <w:lang w:eastAsia="en-US"/>
        </w:rPr>
        <w:t xml:space="preserve"> Глушковского 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 содержит  сведения об остатках денежных средств на счетах получателей бюджетных средств (форма 0503178) . Информация  об остатках денежных средств должна быть раскрыта в отчете об исполнении бюджета  муниципального образования и соответствовать балансу формы 0503120.</w:t>
      </w:r>
    </w:p>
    <w:p w:rsidR="003B2BFA" w:rsidRPr="002C3496" w:rsidRDefault="003B2BFA" w:rsidP="003B2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-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соответствии с п.159 Инструкции №191н  таблица №7  отражает сведения о результатах внешнего государственного (муниципального) финансового контроля. В представленной к Пояснительной записке таблиц</w:t>
      </w:r>
      <w:r w:rsidR="00687BC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7</w:t>
      </w:r>
      <w:r w:rsidR="00687BC2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нарушение вышеуказанной </w:t>
      </w:r>
      <w:r w:rsidR="00687BC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нструкции</w:t>
      </w:r>
      <w:r w:rsidR="00687BC2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содержит</w:t>
      </w:r>
      <w:r w:rsidR="00687BC2">
        <w:rPr>
          <w:rFonts w:ascii="Times New Roman" w:eastAsiaTheme="minorHAnsi" w:hAnsi="Times New Roman"/>
          <w:sz w:val="28"/>
          <w:szCs w:val="28"/>
          <w:lang w:eastAsia="en-US"/>
        </w:rPr>
        <w:t>ся информация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  мероприятии</w:t>
      </w:r>
      <w:r w:rsidR="00633685">
        <w:rPr>
          <w:rFonts w:ascii="Times New Roman" w:eastAsiaTheme="minorHAnsi" w:hAnsi="Times New Roman"/>
          <w:sz w:val="28"/>
          <w:szCs w:val="28"/>
          <w:lang w:eastAsia="en-US"/>
        </w:rPr>
        <w:t xml:space="preserve">,  проведенном  участником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внутреннего финансового контроля.</w:t>
      </w:r>
    </w:p>
    <w:p w:rsidR="003B2BFA" w:rsidRDefault="003B2BFA" w:rsidP="003B2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         3</w:t>
      </w:r>
      <w:r w:rsidRPr="00996A4F">
        <w:rPr>
          <w:rFonts w:ascii="Times New Roman" w:hAnsi="Times New Roman"/>
          <w:color w:val="333333"/>
          <w:sz w:val="28"/>
          <w:szCs w:val="28"/>
        </w:rPr>
        <w:t>.</w:t>
      </w:r>
      <w:r w:rsidRPr="0087726E">
        <w:rPr>
          <w:rFonts w:ascii="Times New Roman" w:hAnsi="Times New Roman"/>
          <w:sz w:val="28"/>
          <w:szCs w:val="28"/>
        </w:rPr>
        <w:t xml:space="preserve"> В ходе проверки установлено  неэффективное использование бюджетных денежных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 xml:space="preserve">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633685">
        <w:rPr>
          <w:rFonts w:ascii="Times New Roman" w:hAnsi="Times New Roman"/>
          <w:sz w:val="28"/>
          <w:szCs w:val="28"/>
        </w:rPr>
        <w:t>3,1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Pr="0087726E">
        <w:rPr>
          <w:rFonts w:ascii="Times New Roman" w:hAnsi="Times New Roman"/>
          <w:sz w:val="28"/>
          <w:szCs w:val="28"/>
        </w:rPr>
        <w:t>руб.</w:t>
      </w:r>
    </w:p>
    <w:p w:rsidR="003B2BFA" w:rsidRDefault="003B2BFA" w:rsidP="003B2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2BFA" w:rsidRDefault="003B2BFA" w:rsidP="003B2B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</w:t>
      </w:r>
    </w:p>
    <w:p w:rsidR="0063159D" w:rsidRDefault="0063159D" w:rsidP="003B2B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B2BFA" w:rsidRDefault="0063159D" w:rsidP="00631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ab/>
        <w:t>1. Внести изменения в Пояснительную записку (ф.0503160) к годовому отчету, изложив ее с уче</w:t>
      </w:r>
      <w:r w:rsidR="00343340">
        <w:rPr>
          <w:rFonts w:ascii="Times New Roman" w:hAnsi="Times New Roman"/>
          <w:color w:val="333333"/>
          <w:sz w:val="28"/>
          <w:szCs w:val="28"/>
        </w:rPr>
        <w:t xml:space="preserve">том требований  Инструкции 191н (с учетом </w:t>
      </w:r>
      <w:hyperlink r:id="rId11" w:history="1">
        <w:r w:rsidR="00343340" w:rsidRPr="009322A1">
          <w:rPr>
            <w:rFonts w:ascii="Times New Roman" w:eastAsiaTheme="minorHAnsi" w:hAnsi="Times New Roman"/>
            <w:sz w:val="28"/>
            <w:szCs w:val="28"/>
            <w:lang w:eastAsia="en-US"/>
          </w:rPr>
          <w:t>Приказа</w:t>
        </w:r>
      </w:hyperlink>
      <w:r w:rsidR="00343340" w:rsidRPr="009322A1">
        <w:rPr>
          <w:rFonts w:ascii="Times New Roman" w:eastAsiaTheme="minorHAnsi" w:hAnsi="Times New Roman"/>
          <w:sz w:val="28"/>
          <w:szCs w:val="28"/>
          <w:lang w:eastAsia="en-US"/>
        </w:rPr>
        <w:t xml:space="preserve"> Минфина России от 02.11.2017 </w:t>
      </w:r>
      <w:r w:rsidR="00343340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343340" w:rsidRPr="009322A1">
        <w:rPr>
          <w:rFonts w:ascii="Times New Roman" w:eastAsiaTheme="minorHAnsi" w:hAnsi="Times New Roman"/>
          <w:sz w:val="28"/>
          <w:szCs w:val="28"/>
          <w:lang w:eastAsia="en-US"/>
        </w:rPr>
        <w:t xml:space="preserve"> 176н)</w:t>
      </w:r>
      <w:r w:rsidR="0034334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343340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63159D" w:rsidRPr="00AC54F8" w:rsidRDefault="0063159D" w:rsidP="0063159D">
      <w:pPr>
        <w:shd w:val="clear" w:color="auto" w:fill="FFFFFF"/>
        <w:tabs>
          <w:tab w:val="left" w:pos="2462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2</w:t>
      </w:r>
      <w:r w:rsidRPr="00AC54F8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 целью  </w:t>
      </w:r>
      <w:r w:rsidRPr="00AC54F8">
        <w:rPr>
          <w:rFonts w:ascii="Times New Roman" w:hAnsi="Times New Roman"/>
          <w:sz w:val="28"/>
          <w:szCs w:val="28"/>
        </w:rPr>
        <w:t xml:space="preserve">приведения  </w:t>
      </w:r>
      <w:r w:rsidR="00602AD5">
        <w:rPr>
          <w:rFonts w:ascii="Times New Roman" w:hAnsi="Times New Roman"/>
          <w:sz w:val="28"/>
          <w:szCs w:val="28"/>
        </w:rPr>
        <w:t xml:space="preserve">   </w:t>
      </w:r>
      <w:r w:rsidRPr="00AC54F8">
        <w:rPr>
          <w:rFonts w:ascii="Times New Roman" w:hAnsi="Times New Roman"/>
          <w:sz w:val="28"/>
          <w:szCs w:val="28"/>
        </w:rPr>
        <w:t>нормативно-правовых</w:t>
      </w:r>
      <w:r w:rsidR="00602AD5">
        <w:rPr>
          <w:rFonts w:ascii="Times New Roman" w:hAnsi="Times New Roman"/>
          <w:sz w:val="28"/>
          <w:szCs w:val="28"/>
        </w:rPr>
        <w:t xml:space="preserve">   </w:t>
      </w:r>
      <w:r w:rsidRPr="00AC54F8">
        <w:rPr>
          <w:rFonts w:ascii="Times New Roman" w:hAnsi="Times New Roman"/>
          <w:sz w:val="28"/>
          <w:szCs w:val="28"/>
        </w:rPr>
        <w:t xml:space="preserve"> актов</w:t>
      </w:r>
      <w:r w:rsidR="00602AD5">
        <w:rPr>
          <w:rFonts w:ascii="Times New Roman" w:hAnsi="Times New Roman"/>
          <w:sz w:val="28"/>
          <w:szCs w:val="28"/>
        </w:rPr>
        <w:t xml:space="preserve">   </w:t>
      </w:r>
      <w:r w:rsidRPr="00AC54F8">
        <w:rPr>
          <w:rFonts w:ascii="Times New Roman" w:hAnsi="Times New Roman"/>
          <w:sz w:val="28"/>
          <w:szCs w:val="28"/>
        </w:rPr>
        <w:t xml:space="preserve">  в </w:t>
      </w:r>
      <w:r w:rsidR="00602AD5">
        <w:rPr>
          <w:rFonts w:ascii="Times New Roman" w:hAnsi="Times New Roman"/>
          <w:sz w:val="28"/>
          <w:szCs w:val="28"/>
        </w:rPr>
        <w:t xml:space="preserve">     </w:t>
      </w:r>
      <w:r w:rsidRPr="00AC54F8">
        <w:rPr>
          <w:rFonts w:ascii="Times New Roman" w:hAnsi="Times New Roman"/>
          <w:sz w:val="28"/>
          <w:szCs w:val="28"/>
        </w:rPr>
        <w:t xml:space="preserve">сфере </w:t>
      </w:r>
    </w:p>
    <w:p w:rsidR="0063159D" w:rsidRDefault="0063159D" w:rsidP="0063159D">
      <w:pPr>
        <w:shd w:val="clear" w:color="auto" w:fill="FFFFFF"/>
        <w:tabs>
          <w:tab w:val="left" w:pos="24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AC54F8">
        <w:rPr>
          <w:rFonts w:ascii="Times New Roman" w:hAnsi="Times New Roman"/>
          <w:sz w:val="28"/>
          <w:szCs w:val="28"/>
        </w:rPr>
        <w:t>юджетной</w:t>
      </w:r>
      <w:r w:rsidRPr="00AC54F8">
        <w:rPr>
          <w:rFonts w:ascii="Times New Roman" w:hAnsi="Times New Roman"/>
        </w:rPr>
        <w:t xml:space="preserve"> </w:t>
      </w:r>
      <w:r w:rsidRPr="00AC54F8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ятельности в соответствие</w:t>
      </w:r>
      <w:r w:rsidRPr="00AC54F8">
        <w:rPr>
          <w:rFonts w:ascii="Times New Roman" w:hAnsi="Times New Roman"/>
          <w:sz w:val="28"/>
          <w:szCs w:val="28"/>
        </w:rPr>
        <w:t xml:space="preserve"> с федеральными стандартами</w:t>
      </w:r>
      <w:r w:rsidRPr="00AC54F8">
        <w:rPr>
          <w:rFonts w:ascii="Times New Roman" w:hAnsi="Times New Roman"/>
          <w:sz w:val="28"/>
          <w:szCs w:val="28"/>
        </w:rPr>
        <w:br/>
        <w:t>бухгалтерского учета для организаций государственного сектора, вступающими в   силу   с   01.01.2018</w:t>
      </w:r>
      <w:r>
        <w:rPr>
          <w:rFonts w:ascii="Times New Roman" w:hAnsi="Times New Roman"/>
          <w:sz w:val="28"/>
          <w:szCs w:val="28"/>
        </w:rPr>
        <w:t>,</w:t>
      </w:r>
      <w:r w:rsidRPr="00AC54F8">
        <w:rPr>
          <w:rFonts w:ascii="Times New Roman" w:hAnsi="Times New Roman"/>
          <w:sz w:val="28"/>
          <w:szCs w:val="28"/>
        </w:rPr>
        <w:t xml:space="preserve">     внести изменения в учетную политику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AC54F8">
        <w:rPr>
          <w:rFonts w:ascii="Times New Roman" w:hAnsi="Times New Roman"/>
          <w:sz w:val="28"/>
          <w:szCs w:val="28"/>
        </w:rPr>
        <w:t>.</w:t>
      </w:r>
    </w:p>
    <w:p w:rsidR="007E508D" w:rsidRPr="0063159D" w:rsidRDefault="007E508D" w:rsidP="0063159D">
      <w:pPr>
        <w:shd w:val="clear" w:color="auto" w:fill="FFFFFF"/>
        <w:tabs>
          <w:tab w:val="left" w:pos="2462"/>
        </w:tabs>
        <w:spacing w:after="0" w:line="240" w:lineRule="auto"/>
        <w:jc w:val="both"/>
        <w:rPr>
          <w:rFonts w:ascii="Times New Roman" w:hAnsi="Times New Roman"/>
        </w:rPr>
      </w:pPr>
    </w:p>
    <w:p w:rsidR="0063159D" w:rsidRPr="0021732D" w:rsidRDefault="00CA6D6C" w:rsidP="00631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6D6C">
        <w:rPr>
          <w:rFonts w:ascii="Times New Roman" w:hAnsi="Times New Roman"/>
          <w:sz w:val="28"/>
          <w:szCs w:val="28"/>
        </w:rPr>
        <w:t xml:space="preserve"> </w:t>
      </w:r>
      <w:r w:rsidR="0063159D">
        <w:rPr>
          <w:rFonts w:ascii="Times New Roman" w:hAnsi="Times New Roman"/>
          <w:sz w:val="28"/>
          <w:szCs w:val="28"/>
        </w:rPr>
        <w:t xml:space="preserve">Предоставить информацию  о выполнении предложений в КСК района </w:t>
      </w:r>
      <w:r w:rsidR="00687BC2">
        <w:rPr>
          <w:rFonts w:ascii="Times New Roman" w:hAnsi="Times New Roman"/>
          <w:sz w:val="28"/>
          <w:szCs w:val="28"/>
        </w:rPr>
        <w:t xml:space="preserve">в срок  </w:t>
      </w:r>
      <w:r w:rsidR="0063159D">
        <w:rPr>
          <w:rFonts w:ascii="Times New Roman" w:hAnsi="Times New Roman"/>
          <w:sz w:val="28"/>
          <w:szCs w:val="28"/>
        </w:rPr>
        <w:t xml:space="preserve">до 04.06.2018. </w:t>
      </w:r>
    </w:p>
    <w:p w:rsidR="000A3F9E" w:rsidRDefault="00CA6D6C" w:rsidP="00790C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90CF4" w:rsidRPr="0087726E" w:rsidRDefault="00790CF4" w:rsidP="00790C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1A58" w:rsidRDefault="00F21A58" w:rsidP="00F21A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87726E">
        <w:rPr>
          <w:rFonts w:ascii="Times New Roman" w:hAnsi="Times New Roman"/>
          <w:sz w:val="28"/>
          <w:szCs w:val="28"/>
        </w:rPr>
        <w:t xml:space="preserve"> КСК района:      </w:t>
      </w:r>
      <w:r>
        <w:rPr>
          <w:rFonts w:ascii="Times New Roman" w:hAnsi="Times New Roman"/>
          <w:sz w:val="28"/>
          <w:szCs w:val="28"/>
        </w:rPr>
        <w:t xml:space="preserve">                         Н.А.</w:t>
      </w:r>
      <w:r w:rsidR="007E50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Спажева</w:t>
      </w:r>
    </w:p>
    <w:p w:rsidR="00513708" w:rsidRPr="0087726E" w:rsidRDefault="00513708" w:rsidP="00F21A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21A58" w:rsidRDefault="00F21A58" w:rsidP="00F21A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Глушковского сельского </w:t>
      </w:r>
    </w:p>
    <w:p w:rsidR="00204287" w:rsidRPr="0087726E" w:rsidRDefault="00F21A58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поселения:                                                            Т.А.</w:t>
      </w:r>
      <w:r w:rsidR="007E50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Лоншакова</w:t>
      </w:r>
    </w:p>
    <w:sectPr w:rsidR="00204287" w:rsidRPr="0087726E" w:rsidSect="008D46C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C23" w:rsidRDefault="00974C23" w:rsidP="00DF6C01">
      <w:pPr>
        <w:spacing w:after="0" w:line="240" w:lineRule="auto"/>
      </w:pPr>
      <w:r>
        <w:separator/>
      </w:r>
    </w:p>
  </w:endnote>
  <w:endnote w:type="continuationSeparator" w:id="0">
    <w:p w:rsidR="00974C23" w:rsidRDefault="00974C23" w:rsidP="00DF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23163"/>
      <w:docPartObj>
        <w:docPartGallery w:val="Page Numbers (Bottom of Page)"/>
        <w:docPartUnique/>
      </w:docPartObj>
    </w:sdtPr>
    <w:sdtEndPr/>
    <w:sdtContent>
      <w:p w:rsidR="00CC07DA" w:rsidRDefault="00CC07D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EE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C07DA" w:rsidRDefault="00CC07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C23" w:rsidRDefault="00974C23" w:rsidP="00DF6C01">
      <w:pPr>
        <w:spacing w:after="0" w:line="240" w:lineRule="auto"/>
      </w:pPr>
      <w:r>
        <w:separator/>
      </w:r>
    </w:p>
  </w:footnote>
  <w:footnote w:type="continuationSeparator" w:id="0">
    <w:p w:rsidR="00974C23" w:rsidRDefault="00974C23" w:rsidP="00DF6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">
    <w:nsid w:val="3E063D2A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1C44AA5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1C04D91"/>
    <w:multiLevelType w:val="hybridMultilevel"/>
    <w:tmpl w:val="01789C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1E4355"/>
    <w:multiLevelType w:val="hybridMultilevel"/>
    <w:tmpl w:val="391A1220"/>
    <w:lvl w:ilvl="0" w:tplc="13CE19FC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210"/>
    <w:rsid w:val="00001593"/>
    <w:rsid w:val="000016E4"/>
    <w:rsid w:val="000045F1"/>
    <w:rsid w:val="00007FA1"/>
    <w:rsid w:val="00010725"/>
    <w:rsid w:val="0001187C"/>
    <w:rsid w:val="0001279D"/>
    <w:rsid w:val="000139D9"/>
    <w:rsid w:val="00015052"/>
    <w:rsid w:val="000166FB"/>
    <w:rsid w:val="00017BA6"/>
    <w:rsid w:val="000202BD"/>
    <w:rsid w:val="00021CFC"/>
    <w:rsid w:val="00024C19"/>
    <w:rsid w:val="00033DA1"/>
    <w:rsid w:val="00034995"/>
    <w:rsid w:val="00042951"/>
    <w:rsid w:val="00044DB6"/>
    <w:rsid w:val="00045E6B"/>
    <w:rsid w:val="0004623D"/>
    <w:rsid w:val="000469B2"/>
    <w:rsid w:val="000470D6"/>
    <w:rsid w:val="00047A2F"/>
    <w:rsid w:val="00051702"/>
    <w:rsid w:val="000525BC"/>
    <w:rsid w:val="00053D57"/>
    <w:rsid w:val="000563A3"/>
    <w:rsid w:val="000602F0"/>
    <w:rsid w:val="000606ED"/>
    <w:rsid w:val="000608EE"/>
    <w:rsid w:val="00061E93"/>
    <w:rsid w:val="0006369B"/>
    <w:rsid w:val="00065875"/>
    <w:rsid w:val="00065F41"/>
    <w:rsid w:val="00066ABC"/>
    <w:rsid w:val="000675E2"/>
    <w:rsid w:val="0006773E"/>
    <w:rsid w:val="00071A99"/>
    <w:rsid w:val="00071D81"/>
    <w:rsid w:val="000732FB"/>
    <w:rsid w:val="00073A6A"/>
    <w:rsid w:val="00073C37"/>
    <w:rsid w:val="00075281"/>
    <w:rsid w:val="00080121"/>
    <w:rsid w:val="000816B0"/>
    <w:rsid w:val="00081FF1"/>
    <w:rsid w:val="00082389"/>
    <w:rsid w:val="0008337B"/>
    <w:rsid w:val="00083D15"/>
    <w:rsid w:val="00083EA8"/>
    <w:rsid w:val="0008443A"/>
    <w:rsid w:val="00084523"/>
    <w:rsid w:val="00084A0C"/>
    <w:rsid w:val="000857B0"/>
    <w:rsid w:val="00085BB9"/>
    <w:rsid w:val="00087352"/>
    <w:rsid w:val="000874C6"/>
    <w:rsid w:val="0008762A"/>
    <w:rsid w:val="0008774A"/>
    <w:rsid w:val="00091856"/>
    <w:rsid w:val="000933AE"/>
    <w:rsid w:val="000954B9"/>
    <w:rsid w:val="00095E20"/>
    <w:rsid w:val="000A08AB"/>
    <w:rsid w:val="000A18C5"/>
    <w:rsid w:val="000A3F01"/>
    <w:rsid w:val="000A3F9E"/>
    <w:rsid w:val="000A5012"/>
    <w:rsid w:val="000A65C7"/>
    <w:rsid w:val="000A6BE5"/>
    <w:rsid w:val="000B144E"/>
    <w:rsid w:val="000B2612"/>
    <w:rsid w:val="000B26A8"/>
    <w:rsid w:val="000B2A88"/>
    <w:rsid w:val="000B5A97"/>
    <w:rsid w:val="000B6E1F"/>
    <w:rsid w:val="000C15FA"/>
    <w:rsid w:val="000C3BA6"/>
    <w:rsid w:val="000C47EC"/>
    <w:rsid w:val="000C51F6"/>
    <w:rsid w:val="000C5E81"/>
    <w:rsid w:val="000C62B9"/>
    <w:rsid w:val="000C63A4"/>
    <w:rsid w:val="000C6B04"/>
    <w:rsid w:val="000D0D99"/>
    <w:rsid w:val="000D214E"/>
    <w:rsid w:val="000D4244"/>
    <w:rsid w:val="000D500A"/>
    <w:rsid w:val="000D7E78"/>
    <w:rsid w:val="000E09BE"/>
    <w:rsid w:val="000E187B"/>
    <w:rsid w:val="000E1F18"/>
    <w:rsid w:val="000E772E"/>
    <w:rsid w:val="000E7DF5"/>
    <w:rsid w:val="000F062C"/>
    <w:rsid w:val="000F06AF"/>
    <w:rsid w:val="000F27D0"/>
    <w:rsid w:val="000F2EC0"/>
    <w:rsid w:val="000F2F2A"/>
    <w:rsid w:val="000F450E"/>
    <w:rsid w:val="000F56BB"/>
    <w:rsid w:val="000F63EB"/>
    <w:rsid w:val="00100C47"/>
    <w:rsid w:val="001015EF"/>
    <w:rsid w:val="00101829"/>
    <w:rsid w:val="001038FB"/>
    <w:rsid w:val="0010535F"/>
    <w:rsid w:val="001060A5"/>
    <w:rsid w:val="001064A6"/>
    <w:rsid w:val="001067E9"/>
    <w:rsid w:val="0010707E"/>
    <w:rsid w:val="001079CE"/>
    <w:rsid w:val="00107C8F"/>
    <w:rsid w:val="00110609"/>
    <w:rsid w:val="00110E54"/>
    <w:rsid w:val="0011353D"/>
    <w:rsid w:val="00114C3E"/>
    <w:rsid w:val="00115EB4"/>
    <w:rsid w:val="0011648B"/>
    <w:rsid w:val="0011651A"/>
    <w:rsid w:val="00116E39"/>
    <w:rsid w:val="00116F36"/>
    <w:rsid w:val="00117530"/>
    <w:rsid w:val="001178FE"/>
    <w:rsid w:val="001230B2"/>
    <w:rsid w:val="00131EE5"/>
    <w:rsid w:val="00132388"/>
    <w:rsid w:val="00132E03"/>
    <w:rsid w:val="00133438"/>
    <w:rsid w:val="00134F89"/>
    <w:rsid w:val="00135170"/>
    <w:rsid w:val="0013713F"/>
    <w:rsid w:val="0014110A"/>
    <w:rsid w:val="00141269"/>
    <w:rsid w:val="00145E46"/>
    <w:rsid w:val="00150E3D"/>
    <w:rsid w:val="00150F53"/>
    <w:rsid w:val="0015280C"/>
    <w:rsid w:val="00152EED"/>
    <w:rsid w:val="001539FE"/>
    <w:rsid w:val="00153B21"/>
    <w:rsid w:val="00157459"/>
    <w:rsid w:val="00161BED"/>
    <w:rsid w:val="00161DAA"/>
    <w:rsid w:val="001654D8"/>
    <w:rsid w:val="00167943"/>
    <w:rsid w:val="0017136C"/>
    <w:rsid w:val="001715EA"/>
    <w:rsid w:val="00172279"/>
    <w:rsid w:val="001722F7"/>
    <w:rsid w:val="00173176"/>
    <w:rsid w:val="0017517E"/>
    <w:rsid w:val="00175521"/>
    <w:rsid w:val="001776D7"/>
    <w:rsid w:val="00183BBD"/>
    <w:rsid w:val="00184263"/>
    <w:rsid w:val="00184668"/>
    <w:rsid w:val="00185B67"/>
    <w:rsid w:val="00185C45"/>
    <w:rsid w:val="00185F56"/>
    <w:rsid w:val="00186C6F"/>
    <w:rsid w:val="00186DED"/>
    <w:rsid w:val="001876BC"/>
    <w:rsid w:val="001910AA"/>
    <w:rsid w:val="00191F59"/>
    <w:rsid w:val="0019245B"/>
    <w:rsid w:val="001961B7"/>
    <w:rsid w:val="001973D4"/>
    <w:rsid w:val="001A161B"/>
    <w:rsid w:val="001A3585"/>
    <w:rsid w:val="001A380E"/>
    <w:rsid w:val="001A3E38"/>
    <w:rsid w:val="001A3EE1"/>
    <w:rsid w:val="001A41F4"/>
    <w:rsid w:val="001A4512"/>
    <w:rsid w:val="001A5DE9"/>
    <w:rsid w:val="001B0F1C"/>
    <w:rsid w:val="001B2DB5"/>
    <w:rsid w:val="001B3ED7"/>
    <w:rsid w:val="001B43B2"/>
    <w:rsid w:val="001B47A7"/>
    <w:rsid w:val="001B72E1"/>
    <w:rsid w:val="001C0CDC"/>
    <w:rsid w:val="001D16CA"/>
    <w:rsid w:val="001D2F15"/>
    <w:rsid w:val="001D314A"/>
    <w:rsid w:val="001D62F3"/>
    <w:rsid w:val="001D7AA5"/>
    <w:rsid w:val="001E0564"/>
    <w:rsid w:val="001E14B3"/>
    <w:rsid w:val="001E1532"/>
    <w:rsid w:val="001E2A2F"/>
    <w:rsid w:val="001E494C"/>
    <w:rsid w:val="001E5E6D"/>
    <w:rsid w:val="001F0DDE"/>
    <w:rsid w:val="001F1289"/>
    <w:rsid w:val="001F2907"/>
    <w:rsid w:val="001F29DF"/>
    <w:rsid w:val="001F2D3F"/>
    <w:rsid w:val="001F465A"/>
    <w:rsid w:val="00200820"/>
    <w:rsid w:val="0020094D"/>
    <w:rsid w:val="00201B3A"/>
    <w:rsid w:val="002034C2"/>
    <w:rsid w:val="002035F8"/>
    <w:rsid w:val="00204287"/>
    <w:rsid w:val="0020462F"/>
    <w:rsid w:val="00207746"/>
    <w:rsid w:val="00211B60"/>
    <w:rsid w:val="00212685"/>
    <w:rsid w:val="00212CC9"/>
    <w:rsid w:val="0021327E"/>
    <w:rsid w:val="002150D8"/>
    <w:rsid w:val="002162F1"/>
    <w:rsid w:val="0021776C"/>
    <w:rsid w:val="00217DE6"/>
    <w:rsid w:val="0022162B"/>
    <w:rsid w:val="00221EDF"/>
    <w:rsid w:val="00222909"/>
    <w:rsid w:val="00225A4E"/>
    <w:rsid w:val="00225E85"/>
    <w:rsid w:val="002321BE"/>
    <w:rsid w:val="00233E40"/>
    <w:rsid w:val="00234F08"/>
    <w:rsid w:val="00235756"/>
    <w:rsid w:val="0023593D"/>
    <w:rsid w:val="00236794"/>
    <w:rsid w:val="002368CA"/>
    <w:rsid w:val="002417FD"/>
    <w:rsid w:val="00241C64"/>
    <w:rsid w:val="00241F5F"/>
    <w:rsid w:val="00242F34"/>
    <w:rsid w:val="0024329C"/>
    <w:rsid w:val="002460BE"/>
    <w:rsid w:val="002465CE"/>
    <w:rsid w:val="00246AF2"/>
    <w:rsid w:val="00246FC4"/>
    <w:rsid w:val="00247500"/>
    <w:rsid w:val="0024780E"/>
    <w:rsid w:val="00247CF3"/>
    <w:rsid w:val="00250BFB"/>
    <w:rsid w:val="00251E5C"/>
    <w:rsid w:val="00254AFD"/>
    <w:rsid w:val="00254CF1"/>
    <w:rsid w:val="00254D8F"/>
    <w:rsid w:val="00255468"/>
    <w:rsid w:val="002568C6"/>
    <w:rsid w:val="00256D58"/>
    <w:rsid w:val="00257E57"/>
    <w:rsid w:val="002602E0"/>
    <w:rsid w:val="00260EE3"/>
    <w:rsid w:val="00262497"/>
    <w:rsid w:val="0026355B"/>
    <w:rsid w:val="00265E94"/>
    <w:rsid w:val="00267347"/>
    <w:rsid w:val="00271881"/>
    <w:rsid w:val="00271A42"/>
    <w:rsid w:val="00271E50"/>
    <w:rsid w:val="002760E6"/>
    <w:rsid w:val="002820CF"/>
    <w:rsid w:val="0028312F"/>
    <w:rsid w:val="00283B21"/>
    <w:rsid w:val="002860EC"/>
    <w:rsid w:val="00291111"/>
    <w:rsid w:val="0029786E"/>
    <w:rsid w:val="002A20AA"/>
    <w:rsid w:val="002A3533"/>
    <w:rsid w:val="002A5F05"/>
    <w:rsid w:val="002A7478"/>
    <w:rsid w:val="002B19C6"/>
    <w:rsid w:val="002B2B08"/>
    <w:rsid w:val="002B3DE1"/>
    <w:rsid w:val="002B5680"/>
    <w:rsid w:val="002B608D"/>
    <w:rsid w:val="002B60DB"/>
    <w:rsid w:val="002B6370"/>
    <w:rsid w:val="002C2173"/>
    <w:rsid w:val="002C2D6D"/>
    <w:rsid w:val="002C34A7"/>
    <w:rsid w:val="002C3673"/>
    <w:rsid w:val="002C610F"/>
    <w:rsid w:val="002C66CD"/>
    <w:rsid w:val="002C72A9"/>
    <w:rsid w:val="002D07D7"/>
    <w:rsid w:val="002D1847"/>
    <w:rsid w:val="002D2FC5"/>
    <w:rsid w:val="002D59A4"/>
    <w:rsid w:val="002D5AB8"/>
    <w:rsid w:val="002E0195"/>
    <w:rsid w:val="002E0B4E"/>
    <w:rsid w:val="002E2A7B"/>
    <w:rsid w:val="002E37AB"/>
    <w:rsid w:val="002E3EB5"/>
    <w:rsid w:val="002E5347"/>
    <w:rsid w:val="002E6418"/>
    <w:rsid w:val="002E78E6"/>
    <w:rsid w:val="002E7EFF"/>
    <w:rsid w:val="002F0D69"/>
    <w:rsid w:val="002F15A2"/>
    <w:rsid w:val="002F6BF9"/>
    <w:rsid w:val="002F754C"/>
    <w:rsid w:val="0030122B"/>
    <w:rsid w:val="0030435D"/>
    <w:rsid w:val="0030743A"/>
    <w:rsid w:val="0031244B"/>
    <w:rsid w:val="003124E6"/>
    <w:rsid w:val="003124EE"/>
    <w:rsid w:val="00313575"/>
    <w:rsid w:val="00314E72"/>
    <w:rsid w:val="0031538C"/>
    <w:rsid w:val="00315D61"/>
    <w:rsid w:val="003169B1"/>
    <w:rsid w:val="003178B0"/>
    <w:rsid w:val="00321189"/>
    <w:rsid w:val="00323010"/>
    <w:rsid w:val="00324571"/>
    <w:rsid w:val="00326302"/>
    <w:rsid w:val="003316AC"/>
    <w:rsid w:val="00332DCF"/>
    <w:rsid w:val="00333E3A"/>
    <w:rsid w:val="003350AE"/>
    <w:rsid w:val="00335554"/>
    <w:rsid w:val="00335A80"/>
    <w:rsid w:val="00335FFE"/>
    <w:rsid w:val="00336524"/>
    <w:rsid w:val="00337ECB"/>
    <w:rsid w:val="00341307"/>
    <w:rsid w:val="0034178B"/>
    <w:rsid w:val="00343340"/>
    <w:rsid w:val="00345211"/>
    <w:rsid w:val="00352385"/>
    <w:rsid w:val="00352F83"/>
    <w:rsid w:val="00353266"/>
    <w:rsid w:val="00354A32"/>
    <w:rsid w:val="00355E3F"/>
    <w:rsid w:val="003561AB"/>
    <w:rsid w:val="00356270"/>
    <w:rsid w:val="003643CC"/>
    <w:rsid w:val="00365A3A"/>
    <w:rsid w:val="00367CEC"/>
    <w:rsid w:val="0037046F"/>
    <w:rsid w:val="00370FCE"/>
    <w:rsid w:val="0037249C"/>
    <w:rsid w:val="00373C34"/>
    <w:rsid w:val="003741FE"/>
    <w:rsid w:val="00376EB2"/>
    <w:rsid w:val="0037768F"/>
    <w:rsid w:val="003811CF"/>
    <w:rsid w:val="00381580"/>
    <w:rsid w:val="00381B58"/>
    <w:rsid w:val="003830D9"/>
    <w:rsid w:val="003874AC"/>
    <w:rsid w:val="00387D93"/>
    <w:rsid w:val="00390FCB"/>
    <w:rsid w:val="00393296"/>
    <w:rsid w:val="0039739E"/>
    <w:rsid w:val="003A19AF"/>
    <w:rsid w:val="003A3CBB"/>
    <w:rsid w:val="003A6CEE"/>
    <w:rsid w:val="003B0F8D"/>
    <w:rsid w:val="003B2BFA"/>
    <w:rsid w:val="003B5784"/>
    <w:rsid w:val="003B5F4C"/>
    <w:rsid w:val="003B6B1D"/>
    <w:rsid w:val="003C0581"/>
    <w:rsid w:val="003C3CFB"/>
    <w:rsid w:val="003C476D"/>
    <w:rsid w:val="003C533E"/>
    <w:rsid w:val="003C54EE"/>
    <w:rsid w:val="003C6D98"/>
    <w:rsid w:val="003C6F54"/>
    <w:rsid w:val="003C744F"/>
    <w:rsid w:val="003D1191"/>
    <w:rsid w:val="003D1E71"/>
    <w:rsid w:val="003D490D"/>
    <w:rsid w:val="003E053D"/>
    <w:rsid w:val="003E05F6"/>
    <w:rsid w:val="003E0A2C"/>
    <w:rsid w:val="003E2313"/>
    <w:rsid w:val="003E7000"/>
    <w:rsid w:val="003E7087"/>
    <w:rsid w:val="003F1F9B"/>
    <w:rsid w:val="003F23F2"/>
    <w:rsid w:val="003F244D"/>
    <w:rsid w:val="003F5DC8"/>
    <w:rsid w:val="003F5F36"/>
    <w:rsid w:val="003F7323"/>
    <w:rsid w:val="003F7781"/>
    <w:rsid w:val="003F7EDE"/>
    <w:rsid w:val="00402301"/>
    <w:rsid w:val="0040301D"/>
    <w:rsid w:val="00403880"/>
    <w:rsid w:val="00403D25"/>
    <w:rsid w:val="004059DA"/>
    <w:rsid w:val="004077A5"/>
    <w:rsid w:val="00407B3A"/>
    <w:rsid w:val="00410F5B"/>
    <w:rsid w:val="00411305"/>
    <w:rsid w:val="00411C6E"/>
    <w:rsid w:val="00412510"/>
    <w:rsid w:val="004136C3"/>
    <w:rsid w:val="004146C6"/>
    <w:rsid w:val="00416EDA"/>
    <w:rsid w:val="00420457"/>
    <w:rsid w:val="0042193D"/>
    <w:rsid w:val="00421E78"/>
    <w:rsid w:val="0042404E"/>
    <w:rsid w:val="004242E2"/>
    <w:rsid w:val="0042585B"/>
    <w:rsid w:val="004275C6"/>
    <w:rsid w:val="00427D7F"/>
    <w:rsid w:val="004300A6"/>
    <w:rsid w:val="00433D9E"/>
    <w:rsid w:val="004348B5"/>
    <w:rsid w:val="00435188"/>
    <w:rsid w:val="00437940"/>
    <w:rsid w:val="00442DA6"/>
    <w:rsid w:val="00443D3F"/>
    <w:rsid w:val="0044577F"/>
    <w:rsid w:val="00445E4F"/>
    <w:rsid w:val="00446E8F"/>
    <w:rsid w:val="00447E3F"/>
    <w:rsid w:val="00450B26"/>
    <w:rsid w:val="00450FF0"/>
    <w:rsid w:val="004516D4"/>
    <w:rsid w:val="0045172B"/>
    <w:rsid w:val="00453784"/>
    <w:rsid w:val="004549DD"/>
    <w:rsid w:val="004624B6"/>
    <w:rsid w:val="004627A7"/>
    <w:rsid w:val="00463F6F"/>
    <w:rsid w:val="00464058"/>
    <w:rsid w:val="00464555"/>
    <w:rsid w:val="00467BF6"/>
    <w:rsid w:val="004714A6"/>
    <w:rsid w:val="00471E83"/>
    <w:rsid w:val="0047390A"/>
    <w:rsid w:val="004807A9"/>
    <w:rsid w:val="00480CBD"/>
    <w:rsid w:val="0048129D"/>
    <w:rsid w:val="00481539"/>
    <w:rsid w:val="004819BF"/>
    <w:rsid w:val="00484F0A"/>
    <w:rsid w:val="00485D22"/>
    <w:rsid w:val="00487511"/>
    <w:rsid w:val="0049105C"/>
    <w:rsid w:val="004922FE"/>
    <w:rsid w:val="0049689C"/>
    <w:rsid w:val="004A0618"/>
    <w:rsid w:val="004A1A8E"/>
    <w:rsid w:val="004A2AB4"/>
    <w:rsid w:val="004A410E"/>
    <w:rsid w:val="004A427C"/>
    <w:rsid w:val="004A7339"/>
    <w:rsid w:val="004B13E8"/>
    <w:rsid w:val="004B51E6"/>
    <w:rsid w:val="004B69B5"/>
    <w:rsid w:val="004C1B01"/>
    <w:rsid w:val="004C2472"/>
    <w:rsid w:val="004C252B"/>
    <w:rsid w:val="004C6536"/>
    <w:rsid w:val="004C73E0"/>
    <w:rsid w:val="004C76FA"/>
    <w:rsid w:val="004C7FA3"/>
    <w:rsid w:val="004D0742"/>
    <w:rsid w:val="004D2AEB"/>
    <w:rsid w:val="004D2F88"/>
    <w:rsid w:val="004D728E"/>
    <w:rsid w:val="004D7FDE"/>
    <w:rsid w:val="004E0F6D"/>
    <w:rsid w:val="004E18A4"/>
    <w:rsid w:val="004E3212"/>
    <w:rsid w:val="004E6BF1"/>
    <w:rsid w:val="004E79B7"/>
    <w:rsid w:val="004F0939"/>
    <w:rsid w:val="004F166F"/>
    <w:rsid w:val="004F1DF3"/>
    <w:rsid w:val="004F36BD"/>
    <w:rsid w:val="004F3799"/>
    <w:rsid w:val="004F3EA5"/>
    <w:rsid w:val="004F4E59"/>
    <w:rsid w:val="004F5D4B"/>
    <w:rsid w:val="00500408"/>
    <w:rsid w:val="005014AD"/>
    <w:rsid w:val="005030C5"/>
    <w:rsid w:val="00504765"/>
    <w:rsid w:val="00504E22"/>
    <w:rsid w:val="00506ACC"/>
    <w:rsid w:val="00511AA7"/>
    <w:rsid w:val="00511E47"/>
    <w:rsid w:val="00513708"/>
    <w:rsid w:val="00514BF8"/>
    <w:rsid w:val="00517D51"/>
    <w:rsid w:val="0052005E"/>
    <w:rsid w:val="005207C3"/>
    <w:rsid w:val="00520D14"/>
    <w:rsid w:val="005219F6"/>
    <w:rsid w:val="00521B7D"/>
    <w:rsid w:val="00525865"/>
    <w:rsid w:val="00527BBA"/>
    <w:rsid w:val="00530D22"/>
    <w:rsid w:val="0053234C"/>
    <w:rsid w:val="00532D15"/>
    <w:rsid w:val="0053364A"/>
    <w:rsid w:val="005357B7"/>
    <w:rsid w:val="00535CB0"/>
    <w:rsid w:val="0053703E"/>
    <w:rsid w:val="00537C9D"/>
    <w:rsid w:val="00540D42"/>
    <w:rsid w:val="00541905"/>
    <w:rsid w:val="005419B9"/>
    <w:rsid w:val="00543D57"/>
    <w:rsid w:val="005453FC"/>
    <w:rsid w:val="005454E3"/>
    <w:rsid w:val="0054648C"/>
    <w:rsid w:val="00547DF8"/>
    <w:rsid w:val="005504F8"/>
    <w:rsid w:val="00553E80"/>
    <w:rsid w:val="0055440E"/>
    <w:rsid w:val="00554E97"/>
    <w:rsid w:val="00557F13"/>
    <w:rsid w:val="0056092F"/>
    <w:rsid w:val="0056110A"/>
    <w:rsid w:val="00561814"/>
    <w:rsid w:val="00561D0C"/>
    <w:rsid w:val="00561F2D"/>
    <w:rsid w:val="005655A4"/>
    <w:rsid w:val="00565AE9"/>
    <w:rsid w:val="00565D68"/>
    <w:rsid w:val="00567428"/>
    <w:rsid w:val="005707D7"/>
    <w:rsid w:val="00570C6E"/>
    <w:rsid w:val="00571E3E"/>
    <w:rsid w:val="005733C7"/>
    <w:rsid w:val="005759DB"/>
    <w:rsid w:val="005760DD"/>
    <w:rsid w:val="0057652F"/>
    <w:rsid w:val="005777B9"/>
    <w:rsid w:val="0058157C"/>
    <w:rsid w:val="00582623"/>
    <w:rsid w:val="00583842"/>
    <w:rsid w:val="00584562"/>
    <w:rsid w:val="00587862"/>
    <w:rsid w:val="005913A2"/>
    <w:rsid w:val="00593E2D"/>
    <w:rsid w:val="00593EDA"/>
    <w:rsid w:val="00594EE3"/>
    <w:rsid w:val="0059752B"/>
    <w:rsid w:val="005A0DAD"/>
    <w:rsid w:val="005A3622"/>
    <w:rsid w:val="005A409E"/>
    <w:rsid w:val="005A4243"/>
    <w:rsid w:val="005A540C"/>
    <w:rsid w:val="005A5725"/>
    <w:rsid w:val="005B1631"/>
    <w:rsid w:val="005B2338"/>
    <w:rsid w:val="005B3491"/>
    <w:rsid w:val="005B3743"/>
    <w:rsid w:val="005B5F3B"/>
    <w:rsid w:val="005B7610"/>
    <w:rsid w:val="005C3BB5"/>
    <w:rsid w:val="005C5C1A"/>
    <w:rsid w:val="005C62DE"/>
    <w:rsid w:val="005D2301"/>
    <w:rsid w:val="005D35EF"/>
    <w:rsid w:val="005D4AEF"/>
    <w:rsid w:val="005D5ABD"/>
    <w:rsid w:val="005D6199"/>
    <w:rsid w:val="005E0D9E"/>
    <w:rsid w:val="005E3FD7"/>
    <w:rsid w:val="005E6892"/>
    <w:rsid w:val="005E7470"/>
    <w:rsid w:val="005F0927"/>
    <w:rsid w:val="005F15B9"/>
    <w:rsid w:val="005F5838"/>
    <w:rsid w:val="005F5919"/>
    <w:rsid w:val="005F60DE"/>
    <w:rsid w:val="00600F5C"/>
    <w:rsid w:val="00600FF8"/>
    <w:rsid w:val="006013DD"/>
    <w:rsid w:val="00601A9C"/>
    <w:rsid w:val="00602AD5"/>
    <w:rsid w:val="00603389"/>
    <w:rsid w:val="00607E40"/>
    <w:rsid w:val="00614A6C"/>
    <w:rsid w:val="00614B45"/>
    <w:rsid w:val="00615F9B"/>
    <w:rsid w:val="006175A6"/>
    <w:rsid w:val="006178E3"/>
    <w:rsid w:val="00625B87"/>
    <w:rsid w:val="00627618"/>
    <w:rsid w:val="00630F31"/>
    <w:rsid w:val="006310B6"/>
    <w:rsid w:val="0063159D"/>
    <w:rsid w:val="00632460"/>
    <w:rsid w:val="00633685"/>
    <w:rsid w:val="00633766"/>
    <w:rsid w:val="006346FB"/>
    <w:rsid w:val="00635376"/>
    <w:rsid w:val="00635F78"/>
    <w:rsid w:val="006366B9"/>
    <w:rsid w:val="00636A75"/>
    <w:rsid w:val="00636E67"/>
    <w:rsid w:val="0064499E"/>
    <w:rsid w:val="00644A15"/>
    <w:rsid w:val="0064678E"/>
    <w:rsid w:val="00647A3D"/>
    <w:rsid w:val="006526DD"/>
    <w:rsid w:val="0065389C"/>
    <w:rsid w:val="00654010"/>
    <w:rsid w:val="00654B6B"/>
    <w:rsid w:val="00655A3E"/>
    <w:rsid w:val="0065672E"/>
    <w:rsid w:val="006579B0"/>
    <w:rsid w:val="00657FBE"/>
    <w:rsid w:val="00660C50"/>
    <w:rsid w:val="00660F30"/>
    <w:rsid w:val="006610BC"/>
    <w:rsid w:val="00661FA6"/>
    <w:rsid w:val="00662F12"/>
    <w:rsid w:val="0066369B"/>
    <w:rsid w:val="006642CE"/>
    <w:rsid w:val="006648A4"/>
    <w:rsid w:val="0066598C"/>
    <w:rsid w:val="006673E7"/>
    <w:rsid w:val="006716C5"/>
    <w:rsid w:val="00674E14"/>
    <w:rsid w:val="00675B45"/>
    <w:rsid w:val="0067726C"/>
    <w:rsid w:val="0068024A"/>
    <w:rsid w:val="00680F00"/>
    <w:rsid w:val="0068144A"/>
    <w:rsid w:val="00681B14"/>
    <w:rsid w:val="00682F9F"/>
    <w:rsid w:val="00684086"/>
    <w:rsid w:val="0068793E"/>
    <w:rsid w:val="00687BC2"/>
    <w:rsid w:val="00690B5B"/>
    <w:rsid w:val="00690EE1"/>
    <w:rsid w:val="006928EE"/>
    <w:rsid w:val="00693A80"/>
    <w:rsid w:val="00693AC4"/>
    <w:rsid w:val="006941E1"/>
    <w:rsid w:val="00694554"/>
    <w:rsid w:val="0069476B"/>
    <w:rsid w:val="006948DF"/>
    <w:rsid w:val="00697265"/>
    <w:rsid w:val="006974D1"/>
    <w:rsid w:val="006975B9"/>
    <w:rsid w:val="006978EF"/>
    <w:rsid w:val="006A0B26"/>
    <w:rsid w:val="006A0C80"/>
    <w:rsid w:val="006A12F6"/>
    <w:rsid w:val="006A27D4"/>
    <w:rsid w:val="006A30FE"/>
    <w:rsid w:val="006A63D0"/>
    <w:rsid w:val="006A7532"/>
    <w:rsid w:val="006A76D4"/>
    <w:rsid w:val="006B20FE"/>
    <w:rsid w:val="006C0961"/>
    <w:rsid w:val="006C316D"/>
    <w:rsid w:val="006C41FB"/>
    <w:rsid w:val="006C4821"/>
    <w:rsid w:val="006C5679"/>
    <w:rsid w:val="006C6999"/>
    <w:rsid w:val="006D0A5B"/>
    <w:rsid w:val="006D1FFA"/>
    <w:rsid w:val="006D3B2C"/>
    <w:rsid w:val="006D3BCE"/>
    <w:rsid w:val="006D750E"/>
    <w:rsid w:val="006E34ED"/>
    <w:rsid w:val="006E35BC"/>
    <w:rsid w:val="006E5FE5"/>
    <w:rsid w:val="006E6998"/>
    <w:rsid w:val="006F0236"/>
    <w:rsid w:val="006F03F0"/>
    <w:rsid w:val="00700C04"/>
    <w:rsid w:val="0070320E"/>
    <w:rsid w:val="007050E1"/>
    <w:rsid w:val="00705277"/>
    <w:rsid w:val="00711477"/>
    <w:rsid w:val="007132E6"/>
    <w:rsid w:val="00713350"/>
    <w:rsid w:val="00716D3D"/>
    <w:rsid w:val="00720368"/>
    <w:rsid w:val="00720388"/>
    <w:rsid w:val="00722215"/>
    <w:rsid w:val="00723EE9"/>
    <w:rsid w:val="00724817"/>
    <w:rsid w:val="00726CD3"/>
    <w:rsid w:val="00726F9F"/>
    <w:rsid w:val="00727B19"/>
    <w:rsid w:val="007308FF"/>
    <w:rsid w:val="00730DDC"/>
    <w:rsid w:val="00731762"/>
    <w:rsid w:val="00733A92"/>
    <w:rsid w:val="00736805"/>
    <w:rsid w:val="007409C2"/>
    <w:rsid w:val="00740B44"/>
    <w:rsid w:val="00742CD2"/>
    <w:rsid w:val="00744A0C"/>
    <w:rsid w:val="00745617"/>
    <w:rsid w:val="00745B16"/>
    <w:rsid w:val="00746F50"/>
    <w:rsid w:val="00755340"/>
    <w:rsid w:val="007611B7"/>
    <w:rsid w:val="00762757"/>
    <w:rsid w:val="00770B81"/>
    <w:rsid w:val="00772832"/>
    <w:rsid w:val="00773549"/>
    <w:rsid w:val="007753D2"/>
    <w:rsid w:val="007805F9"/>
    <w:rsid w:val="0078111C"/>
    <w:rsid w:val="0078130B"/>
    <w:rsid w:val="007822B1"/>
    <w:rsid w:val="0078288F"/>
    <w:rsid w:val="007837D0"/>
    <w:rsid w:val="00784D60"/>
    <w:rsid w:val="007859CF"/>
    <w:rsid w:val="00790CF4"/>
    <w:rsid w:val="00792278"/>
    <w:rsid w:val="007937BE"/>
    <w:rsid w:val="00793BB9"/>
    <w:rsid w:val="007963F6"/>
    <w:rsid w:val="00796EA7"/>
    <w:rsid w:val="00797C43"/>
    <w:rsid w:val="007A31BA"/>
    <w:rsid w:val="007A3B4D"/>
    <w:rsid w:val="007A538B"/>
    <w:rsid w:val="007A5F53"/>
    <w:rsid w:val="007A7D14"/>
    <w:rsid w:val="007B1129"/>
    <w:rsid w:val="007B179B"/>
    <w:rsid w:val="007B1BEA"/>
    <w:rsid w:val="007B24DC"/>
    <w:rsid w:val="007B2BC5"/>
    <w:rsid w:val="007B35B5"/>
    <w:rsid w:val="007B4F86"/>
    <w:rsid w:val="007B5D10"/>
    <w:rsid w:val="007B7039"/>
    <w:rsid w:val="007B731B"/>
    <w:rsid w:val="007B7646"/>
    <w:rsid w:val="007B7A14"/>
    <w:rsid w:val="007C0DB7"/>
    <w:rsid w:val="007C447B"/>
    <w:rsid w:val="007C6536"/>
    <w:rsid w:val="007D20C7"/>
    <w:rsid w:val="007D2B20"/>
    <w:rsid w:val="007D2BE5"/>
    <w:rsid w:val="007D3598"/>
    <w:rsid w:val="007D46B7"/>
    <w:rsid w:val="007D6295"/>
    <w:rsid w:val="007D6310"/>
    <w:rsid w:val="007D741C"/>
    <w:rsid w:val="007E02B9"/>
    <w:rsid w:val="007E1040"/>
    <w:rsid w:val="007E20DE"/>
    <w:rsid w:val="007E22B2"/>
    <w:rsid w:val="007E2B63"/>
    <w:rsid w:val="007E3F67"/>
    <w:rsid w:val="007E508D"/>
    <w:rsid w:val="007E56D2"/>
    <w:rsid w:val="007E6447"/>
    <w:rsid w:val="007F22E9"/>
    <w:rsid w:val="007F2378"/>
    <w:rsid w:val="007F3CEF"/>
    <w:rsid w:val="007F41CC"/>
    <w:rsid w:val="00800D45"/>
    <w:rsid w:val="0080119A"/>
    <w:rsid w:val="00806D2F"/>
    <w:rsid w:val="008133EF"/>
    <w:rsid w:val="0081575A"/>
    <w:rsid w:val="00816915"/>
    <w:rsid w:val="00816D78"/>
    <w:rsid w:val="00817594"/>
    <w:rsid w:val="008225FF"/>
    <w:rsid w:val="00822E5A"/>
    <w:rsid w:val="008236F2"/>
    <w:rsid w:val="008243DB"/>
    <w:rsid w:val="0082492B"/>
    <w:rsid w:val="008252EB"/>
    <w:rsid w:val="008254A5"/>
    <w:rsid w:val="008254BD"/>
    <w:rsid w:val="0082612B"/>
    <w:rsid w:val="00832763"/>
    <w:rsid w:val="008344A0"/>
    <w:rsid w:val="00835970"/>
    <w:rsid w:val="0083697C"/>
    <w:rsid w:val="008371FE"/>
    <w:rsid w:val="0083722A"/>
    <w:rsid w:val="00840924"/>
    <w:rsid w:val="008414DD"/>
    <w:rsid w:val="00842123"/>
    <w:rsid w:val="00844A63"/>
    <w:rsid w:val="00845E0B"/>
    <w:rsid w:val="00847D0D"/>
    <w:rsid w:val="0085042E"/>
    <w:rsid w:val="00853C3D"/>
    <w:rsid w:val="00854EEE"/>
    <w:rsid w:val="00855947"/>
    <w:rsid w:val="00856935"/>
    <w:rsid w:val="00857A29"/>
    <w:rsid w:val="008600DA"/>
    <w:rsid w:val="008604C2"/>
    <w:rsid w:val="00861F34"/>
    <w:rsid w:val="00863EEB"/>
    <w:rsid w:val="008701B4"/>
    <w:rsid w:val="008732CA"/>
    <w:rsid w:val="00874822"/>
    <w:rsid w:val="00876B14"/>
    <w:rsid w:val="0087726E"/>
    <w:rsid w:val="008809E7"/>
    <w:rsid w:val="0088125B"/>
    <w:rsid w:val="00883268"/>
    <w:rsid w:val="00883EC8"/>
    <w:rsid w:val="00884C19"/>
    <w:rsid w:val="008869EF"/>
    <w:rsid w:val="008877A4"/>
    <w:rsid w:val="00887912"/>
    <w:rsid w:val="008879ED"/>
    <w:rsid w:val="008912A6"/>
    <w:rsid w:val="008921AA"/>
    <w:rsid w:val="0089305D"/>
    <w:rsid w:val="0089310B"/>
    <w:rsid w:val="008948E6"/>
    <w:rsid w:val="00895C0D"/>
    <w:rsid w:val="00896D70"/>
    <w:rsid w:val="00897F8B"/>
    <w:rsid w:val="008A1DD4"/>
    <w:rsid w:val="008A2A45"/>
    <w:rsid w:val="008A3443"/>
    <w:rsid w:val="008A4665"/>
    <w:rsid w:val="008A633F"/>
    <w:rsid w:val="008A6E67"/>
    <w:rsid w:val="008B3978"/>
    <w:rsid w:val="008B4A5D"/>
    <w:rsid w:val="008B594A"/>
    <w:rsid w:val="008C2349"/>
    <w:rsid w:val="008C7768"/>
    <w:rsid w:val="008D40FB"/>
    <w:rsid w:val="008D44E7"/>
    <w:rsid w:val="008D46C7"/>
    <w:rsid w:val="008D606F"/>
    <w:rsid w:val="008D6784"/>
    <w:rsid w:val="008D698F"/>
    <w:rsid w:val="008E158F"/>
    <w:rsid w:val="008E15E7"/>
    <w:rsid w:val="008E20E4"/>
    <w:rsid w:val="008E29BC"/>
    <w:rsid w:val="008E3078"/>
    <w:rsid w:val="008E3605"/>
    <w:rsid w:val="008E50B1"/>
    <w:rsid w:val="008F16C6"/>
    <w:rsid w:val="008F19C3"/>
    <w:rsid w:val="008F1D74"/>
    <w:rsid w:val="008F3BEC"/>
    <w:rsid w:val="008F5BD0"/>
    <w:rsid w:val="008F5ECE"/>
    <w:rsid w:val="00900226"/>
    <w:rsid w:val="00901341"/>
    <w:rsid w:val="00902079"/>
    <w:rsid w:val="009020BE"/>
    <w:rsid w:val="009074C1"/>
    <w:rsid w:val="00910E0D"/>
    <w:rsid w:val="00910F0D"/>
    <w:rsid w:val="00911C40"/>
    <w:rsid w:val="00913114"/>
    <w:rsid w:val="0091493B"/>
    <w:rsid w:val="009155AC"/>
    <w:rsid w:val="009200F4"/>
    <w:rsid w:val="009226AC"/>
    <w:rsid w:val="0092436E"/>
    <w:rsid w:val="009252AF"/>
    <w:rsid w:val="0092571E"/>
    <w:rsid w:val="00926B12"/>
    <w:rsid w:val="00926BF3"/>
    <w:rsid w:val="00930A36"/>
    <w:rsid w:val="00932BAD"/>
    <w:rsid w:val="00934379"/>
    <w:rsid w:val="0093650C"/>
    <w:rsid w:val="0093668A"/>
    <w:rsid w:val="00936706"/>
    <w:rsid w:val="00936CFB"/>
    <w:rsid w:val="0093752C"/>
    <w:rsid w:val="009405B1"/>
    <w:rsid w:val="009413E4"/>
    <w:rsid w:val="00945D89"/>
    <w:rsid w:val="00946D39"/>
    <w:rsid w:val="009473C5"/>
    <w:rsid w:val="00950084"/>
    <w:rsid w:val="009528E8"/>
    <w:rsid w:val="00954284"/>
    <w:rsid w:val="009548E0"/>
    <w:rsid w:val="009548E2"/>
    <w:rsid w:val="0095659A"/>
    <w:rsid w:val="00962FB8"/>
    <w:rsid w:val="0096346B"/>
    <w:rsid w:val="00963812"/>
    <w:rsid w:val="00965067"/>
    <w:rsid w:val="009651E9"/>
    <w:rsid w:val="00966C04"/>
    <w:rsid w:val="00970307"/>
    <w:rsid w:val="00974AA2"/>
    <w:rsid w:val="00974C23"/>
    <w:rsid w:val="00974FD9"/>
    <w:rsid w:val="0097659E"/>
    <w:rsid w:val="00976621"/>
    <w:rsid w:val="00983E4E"/>
    <w:rsid w:val="0098406E"/>
    <w:rsid w:val="0098487D"/>
    <w:rsid w:val="00984F46"/>
    <w:rsid w:val="0098650C"/>
    <w:rsid w:val="0098688B"/>
    <w:rsid w:val="00986CF6"/>
    <w:rsid w:val="00986D70"/>
    <w:rsid w:val="00987AC7"/>
    <w:rsid w:val="009903FB"/>
    <w:rsid w:val="00990DA2"/>
    <w:rsid w:val="00994A0C"/>
    <w:rsid w:val="00994D1F"/>
    <w:rsid w:val="00996A4F"/>
    <w:rsid w:val="009970F2"/>
    <w:rsid w:val="009A1141"/>
    <w:rsid w:val="009A1265"/>
    <w:rsid w:val="009A146C"/>
    <w:rsid w:val="009A2765"/>
    <w:rsid w:val="009A3A9D"/>
    <w:rsid w:val="009A518D"/>
    <w:rsid w:val="009A62D2"/>
    <w:rsid w:val="009B2CBF"/>
    <w:rsid w:val="009B3675"/>
    <w:rsid w:val="009B3AA6"/>
    <w:rsid w:val="009B40F5"/>
    <w:rsid w:val="009B534C"/>
    <w:rsid w:val="009B54F2"/>
    <w:rsid w:val="009B58CF"/>
    <w:rsid w:val="009B66E0"/>
    <w:rsid w:val="009B6B32"/>
    <w:rsid w:val="009B7C24"/>
    <w:rsid w:val="009C07C0"/>
    <w:rsid w:val="009C1F24"/>
    <w:rsid w:val="009C219F"/>
    <w:rsid w:val="009C7613"/>
    <w:rsid w:val="009D0B95"/>
    <w:rsid w:val="009D0F89"/>
    <w:rsid w:val="009D3241"/>
    <w:rsid w:val="009D3986"/>
    <w:rsid w:val="009D4628"/>
    <w:rsid w:val="009D547B"/>
    <w:rsid w:val="009E04F2"/>
    <w:rsid w:val="009E0D75"/>
    <w:rsid w:val="009E31D5"/>
    <w:rsid w:val="009E4F56"/>
    <w:rsid w:val="009E6C2E"/>
    <w:rsid w:val="009F46B0"/>
    <w:rsid w:val="009F4F21"/>
    <w:rsid w:val="009F5CF5"/>
    <w:rsid w:val="00A016E3"/>
    <w:rsid w:val="00A02BDA"/>
    <w:rsid w:val="00A02F54"/>
    <w:rsid w:val="00A03344"/>
    <w:rsid w:val="00A0368D"/>
    <w:rsid w:val="00A04317"/>
    <w:rsid w:val="00A05109"/>
    <w:rsid w:val="00A05BAA"/>
    <w:rsid w:val="00A063A1"/>
    <w:rsid w:val="00A075E2"/>
    <w:rsid w:val="00A104B6"/>
    <w:rsid w:val="00A1181F"/>
    <w:rsid w:val="00A12BE3"/>
    <w:rsid w:val="00A13ADD"/>
    <w:rsid w:val="00A1646A"/>
    <w:rsid w:val="00A170F6"/>
    <w:rsid w:val="00A17364"/>
    <w:rsid w:val="00A20B70"/>
    <w:rsid w:val="00A25060"/>
    <w:rsid w:val="00A25866"/>
    <w:rsid w:val="00A26E1C"/>
    <w:rsid w:val="00A322AF"/>
    <w:rsid w:val="00A32D5D"/>
    <w:rsid w:val="00A33776"/>
    <w:rsid w:val="00A36A5E"/>
    <w:rsid w:val="00A36C87"/>
    <w:rsid w:val="00A378F7"/>
    <w:rsid w:val="00A43DEC"/>
    <w:rsid w:val="00A449DA"/>
    <w:rsid w:val="00A44A08"/>
    <w:rsid w:val="00A46C50"/>
    <w:rsid w:val="00A47918"/>
    <w:rsid w:val="00A47AB6"/>
    <w:rsid w:val="00A51155"/>
    <w:rsid w:val="00A52CED"/>
    <w:rsid w:val="00A53B2F"/>
    <w:rsid w:val="00A54B72"/>
    <w:rsid w:val="00A569AE"/>
    <w:rsid w:val="00A57A48"/>
    <w:rsid w:val="00A603FA"/>
    <w:rsid w:val="00A607EE"/>
    <w:rsid w:val="00A612A5"/>
    <w:rsid w:val="00A62022"/>
    <w:rsid w:val="00A63670"/>
    <w:rsid w:val="00A64656"/>
    <w:rsid w:val="00A673A1"/>
    <w:rsid w:val="00A74B52"/>
    <w:rsid w:val="00A763B0"/>
    <w:rsid w:val="00A778D0"/>
    <w:rsid w:val="00A80B18"/>
    <w:rsid w:val="00A8144C"/>
    <w:rsid w:val="00A8290C"/>
    <w:rsid w:val="00A835FF"/>
    <w:rsid w:val="00A84599"/>
    <w:rsid w:val="00A84E2E"/>
    <w:rsid w:val="00A85ADA"/>
    <w:rsid w:val="00A85FC1"/>
    <w:rsid w:val="00A867ED"/>
    <w:rsid w:val="00A8797E"/>
    <w:rsid w:val="00A94511"/>
    <w:rsid w:val="00A94F24"/>
    <w:rsid w:val="00A953A3"/>
    <w:rsid w:val="00A95864"/>
    <w:rsid w:val="00A95B88"/>
    <w:rsid w:val="00A96DAC"/>
    <w:rsid w:val="00AA0E7A"/>
    <w:rsid w:val="00AA1414"/>
    <w:rsid w:val="00AA261E"/>
    <w:rsid w:val="00AA306A"/>
    <w:rsid w:val="00AA3430"/>
    <w:rsid w:val="00AA3ED2"/>
    <w:rsid w:val="00AA451F"/>
    <w:rsid w:val="00AA6094"/>
    <w:rsid w:val="00AA796F"/>
    <w:rsid w:val="00AB00CA"/>
    <w:rsid w:val="00AB23C4"/>
    <w:rsid w:val="00AB2EFC"/>
    <w:rsid w:val="00AB5CE7"/>
    <w:rsid w:val="00AC10F1"/>
    <w:rsid w:val="00AC1A9C"/>
    <w:rsid w:val="00AC1B4C"/>
    <w:rsid w:val="00AC328A"/>
    <w:rsid w:val="00AC52C4"/>
    <w:rsid w:val="00AC5500"/>
    <w:rsid w:val="00AC5D8A"/>
    <w:rsid w:val="00AC729D"/>
    <w:rsid w:val="00AD0B05"/>
    <w:rsid w:val="00AD1938"/>
    <w:rsid w:val="00AD246C"/>
    <w:rsid w:val="00AD3DD1"/>
    <w:rsid w:val="00AE02A3"/>
    <w:rsid w:val="00AE0509"/>
    <w:rsid w:val="00AE0557"/>
    <w:rsid w:val="00AE05D9"/>
    <w:rsid w:val="00AE2A17"/>
    <w:rsid w:val="00AE2E62"/>
    <w:rsid w:val="00AE3DD2"/>
    <w:rsid w:val="00AF1B46"/>
    <w:rsid w:val="00AF497B"/>
    <w:rsid w:val="00AF529C"/>
    <w:rsid w:val="00AF6685"/>
    <w:rsid w:val="00AF7E37"/>
    <w:rsid w:val="00AF7F65"/>
    <w:rsid w:val="00B00778"/>
    <w:rsid w:val="00B04411"/>
    <w:rsid w:val="00B04977"/>
    <w:rsid w:val="00B04CDC"/>
    <w:rsid w:val="00B10761"/>
    <w:rsid w:val="00B1105E"/>
    <w:rsid w:val="00B1143A"/>
    <w:rsid w:val="00B115A6"/>
    <w:rsid w:val="00B12756"/>
    <w:rsid w:val="00B13770"/>
    <w:rsid w:val="00B172D2"/>
    <w:rsid w:val="00B17C1D"/>
    <w:rsid w:val="00B17E85"/>
    <w:rsid w:val="00B20483"/>
    <w:rsid w:val="00B209D4"/>
    <w:rsid w:val="00B2180B"/>
    <w:rsid w:val="00B2525B"/>
    <w:rsid w:val="00B25AFC"/>
    <w:rsid w:val="00B27847"/>
    <w:rsid w:val="00B30A6D"/>
    <w:rsid w:val="00B311EA"/>
    <w:rsid w:val="00B31408"/>
    <w:rsid w:val="00B33369"/>
    <w:rsid w:val="00B341B8"/>
    <w:rsid w:val="00B343B0"/>
    <w:rsid w:val="00B346C7"/>
    <w:rsid w:val="00B365AE"/>
    <w:rsid w:val="00B36682"/>
    <w:rsid w:val="00B37A47"/>
    <w:rsid w:val="00B40433"/>
    <w:rsid w:val="00B41B34"/>
    <w:rsid w:val="00B4422E"/>
    <w:rsid w:val="00B4522A"/>
    <w:rsid w:val="00B47034"/>
    <w:rsid w:val="00B4760C"/>
    <w:rsid w:val="00B506B4"/>
    <w:rsid w:val="00B51851"/>
    <w:rsid w:val="00B52426"/>
    <w:rsid w:val="00B53566"/>
    <w:rsid w:val="00B57D93"/>
    <w:rsid w:val="00B61E1B"/>
    <w:rsid w:val="00B63DA6"/>
    <w:rsid w:val="00B656C7"/>
    <w:rsid w:val="00B65B40"/>
    <w:rsid w:val="00B669A2"/>
    <w:rsid w:val="00B67A3C"/>
    <w:rsid w:val="00B70C7A"/>
    <w:rsid w:val="00B70EE3"/>
    <w:rsid w:val="00B75E5F"/>
    <w:rsid w:val="00B77142"/>
    <w:rsid w:val="00B80B63"/>
    <w:rsid w:val="00B81298"/>
    <w:rsid w:val="00B818B8"/>
    <w:rsid w:val="00B81FD7"/>
    <w:rsid w:val="00B82958"/>
    <w:rsid w:val="00B82FD5"/>
    <w:rsid w:val="00B8492C"/>
    <w:rsid w:val="00B85A1C"/>
    <w:rsid w:val="00B919E4"/>
    <w:rsid w:val="00B92BDB"/>
    <w:rsid w:val="00B9614B"/>
    <w:rsid w:val="00B977A4"/>
    <w:rsid w:val="00B97D77"/>
    <w:rsid w:val="00BA0CF0"/>
    <w:rsid w:val="00BA21C3"/>
    <w:rsid w:val="00BA3629"/>
    <w:rsid w:val="00BA4F90"/>
    <w:rsid w:val="00BA608B"/>
    <w:rsid w:val="00BA7E31"/>
    <w:rsid w:val="00BA7ED7"/>
    <w:rsid w:val="00BB1BAD"/>
    <w:rsid w:val="00BB2A69"/>
    <w:rsid w:val="00BB4CB3"/>
    <w:rsid w:val="00BB4E8C"/>
    <w:rsid w:val="00BB63B8"/>
    <w:rsid w:val="00BB7C44"/>
    <w:rsid w:val="00BC0E2D"/>
    <w:rsid w:val="00BC1398"/>
    <w:rsid w:val="00BC1AA4"/>
    <w:rsid w:val="00BC2498"/>
    <w:rsid w:val="00BC310B"/>
    <w:rsid w:val="00BC3EAC"/>
    <w:rsid w:val="00BC49D8"/>
    <w:rsid w:val="00BC6995"/>
    <w:rsid w:val="00BD10F0"/>
    <w:rsid w:val="00BD1667"/>
    <w:rsid w:val="00BD1BFF"/>
    <w:rsid w:val="00BD25EA"/>
    <w:rsid w:val="00BD2ED3"/>
    <w:rsid w:val="00BD5521"/>
    <w:rsid w:val="00BD5E2C"/>
    <w:rsid w:val="00BD76B3"/>
    <w:rsid w:val="00BE3DB4"/>
    <w:rsid w:val="00BE3E82"/>
    <w:rsid w:val="00BE4EB0"/>
    <w:rsid w:val="00BE64EF"/>
    <w:rsid w:val="00BF13B3"/>
    <w:rsid w:val="00BF1CD6"/>
    <w:rsid w:val="00BF1D71"/>
    <w:rsid w:val="00BF2DA1"/>
    <w:rsid w:val="00BF30D5"/>
    <w:rsid w:val="00BF773F"/>
    <w:rsid w:val="00C00016"/>
    <w:rsid w:val="00C000E8"/>
    <w:rsid w:val="00C02633"/>
    <w:rsid w:val="00C033CE"/>
    <w:rsid w:val="00C1009C"/>
    <w:rsid w:val="00C1119C"/>
    <w:rsid w:val="00C118DA"/>
    <w:rsid w:val="00C1619B"/>
    <w:rsid w:val="00C177FB"/>
    <w:rsid w:val="00C206A5"/>
    <w:rsid w:val="00C2172D"/>
    <w:rsid w:val="00C21CFE"/>
    <w:rsid w:val="00C22488"/>
    <w:rsid w:val="00C23B63"/>
    <w:rsid w:val="00C24926"/>
    <w:rsid w:val="00C2687C"/>
    <w:rsid w:val="00C26C3A"/>
    <w:rsid w:val="00C31600"/>
    <w:rsid w:val="00C35209"/>
    <w:rsid w:val="00C36155"/>
    <w:rsid w:val="00C410E4"/>
    <w:rsid w:val="00C412E8"/>
    <w:rsid w:val="00C41F48"/>
    <w:rsid w:val="00C428C7"/>
    <w:rsid w:val="00C44C2A"/>
    <w:rsid w:val="00C461A5"/>
    <w:rsid w:val="00C47F0B"/>
    <w:rsid w:val="00C54256"/>
    <w:rsid w:val="00C54355"/>
    <w:rsid w:val="00C5474C"/>
    <w:rsid w:val="00C552C4"/>
    <w:rsid w:val="00C577E2"/>
    <w:rsid w:val="00C60D69"/>
    <w:rsid w:val="00C61620"/>
    <w:rsid w:val="00C62E13"/>
    <w:rsid w:val="00C63492"/>
    <w:rsid w:val="00C63A53"/>
    <w:rsid w:val="00C64356"/>
    <w:rsid w:val="00C66BCC"/>
    <w:rsid w:val="00C67946"/>
    <w:rsid w:val="00C67B3E"/>
    <w:rsid w:val="00C72B8D"/>
    <w:rsid w:val="00C73266"/>
    <w:rsid w:val="00C75C62"/>
    <w:rsid w:val="00C76027"/>
    <w:rsid w:val="00C8050D"/>
    <w:rsid w:val="00C80BA2"/>
    <w:rsid w:val="00C80BDE"/>
    <w:rsid w:val="00C833A6"/>
    <w:rsid w:val="00C83923"/>
    <w:rsid w:val="00C90C13"/>
    <w:rsid w:val="00C91D0B"/>
    <w:rsid w:val="00C932CA"/>
    <w:rsid w:val="00C94334"/>
    <w:rsid w:val="00C950A7"/>
    <w:rsid w:val="00C967E0"/>
    <w:rsid w:val="00CA0A59"/>
    <w:rsid w:val="00CA2042"/>
    <w:rsid w:val="00CA24F6"/>
    <w:rsid w:val="00CA33F4"/>
    <w:rsid w:val="00CA3B1B"/>
    <w:rsid w:val="00CA58FB"/>
    <w:rsid w:val="00CA6D6C"/>
    <w:rsid w:val="00CA7AD9"/>
    <w:rsid w:val="00CB1398"/>
    <w:rsid w:val="00CB225D"/>
    <w:rsid w:val="00CB2E1A"/>
    <w:rsid w:val="00CB391B"/>
    <w:rsid w:val="00CB6172"/>
    <w:rsid w:val="00CB66C1"/>
    <w:rsid w:val="00CB6A6D"/>
    <w:rsid w:val="00CC07DA"/>
    <w:rsid w:val="00CC0DA1"/>
    <w:rsid w:val="00CC3501"/>
    <w:rsid w:val="00CC3E74"/>
    <w:rsid w:val="00CC4427"/>
    <w:rsid w:val="00CC6ED9"/>
    <w:rsid w:val="00CD0346"/>
    <w:rsid w:val="00CD09E9"/>
    <w:rsid w:val="00CD15FC"/>
    <w:rsid w:val="00CD7815"/>
    <w:rsid w:val="00CE3438"/>
    <w:rsid w:val="00CE34F2"/>
    <w:rsid w:val="00CE38C4"/>
    <w:rsid w:val="00CE4526"/>
    <w:rsid w:val="00CE4B11"/>
    <w:rsid w:val="00CE4D64"/>
    <w:rsid w:val="00CE4F12"/>
    <w:rsid w:val="00CE58C8"/>
    <w:rsid w:val="00CE58E4"/>
    <w:rsid w:val="00CE6C47"/>
    <w:rsid w:val="00CE6D37"/>
    <w:rsid w:val="00CE7C34"/>
    <w:rsid w:val="00CF3CA8"/>
    <w:rsid w:val="00CF45DE"/>
    <w:rsid w:val="00CF48C7"/>
    <w:rsid w:val="00CF5064"/>
    <w:rsid w:val="00CF5783"/>
    <w:rsid w:val="00CF61F0"/>
    <w:rsid w:val="00CF662F"/>
    <w:rsid w:val="00D00A82"/>
    <w:rsid w:val="00D00CCF"/>
    <w:rsid w:val="00D01007"/>
    <w:rsid w:val="00D017EC"/>
    <w:rsid w:val="00D01E58"/>
    <w:rsid w:val="00D07A8A"/>
    <w:rsid w:val="00D07DD2"/>
    <w:rsid w:val="00D1083E"/>
    <w:rsid w:val="00D12568"/>
    <w:rsid w:val="00D139EA"/>
    <w:rsid w:val="00D155B2"/>
    <w:rsid w:val="00D160B5"/>
    <w:rsid w:val="00D166AE"/>
    <w:rsid w:val="00D23953"/>
    <w:rsid w:val="00D23C52"/>
    <w:rsid w:val="00D26386"/>
    <w:rsid w:val="00D317F1"/>
    <w:rsid w:val="00D3233F"/>
    <w:rsid w:val="00D32F14"/>
    <w:rsid w:val="00D33E8F"/>
    <w:rsid w:val="00D3435F"/>
    <w:rsid w:val="00D35B02"/>
    <w:rsid w:val="00D40D3A"/>
    <w:rsid w:val="00D411A8"/>
    <w:rsid w:val="00D414CE"/>
    <w:rsid w:val="00D43C83"/>
    <w:rsid w:val="00D47BDC"/>
    <w:rsid w:val="00D50BE4"/>
    <w:rsid w:val="00D52B3D"/>
    <w:rsid w:val="00D544FA"/>
    <w:rsid w:val="00D5537E"/>
    <w:rsid w:val="00D55F07"/>
    <w:rsid w:val="00D569A8"/>
    <w:rsid w:val="00D60F09"/>
    <w:rsid w:val="00D61A0F"/>
    <w:rsid w:val="00D63645"/>
    <w:rsid w:val="00D64B36"/>
    <w:rsid w:val="00D65FED"/>
    <w:rsid w:val="00D6789F"/>
    <w:rsid w:val="00D7028F"/>
    <w:rsid w:val="00D7074C"/>
    <w:rsid w:val="00D70C66"/>
    <w:rsid w:val="00D710CE"/>
    <w:rsid w:val="00D7279E"/>
    <w:rsid w:val="00D737B0"/>
    <w:rsid w:val="00D73F09"/>
    <w:rsid w:val="00D74CB6"/>
    <w:rsid w:val="00D76BCB"/>
    <w:rsid w:val="00D77BCA"/>
    <w:rsid w:val="00D80274"/>
    <w:rsid w:val="00D81378"/>
    <w:rsid w:val="00D82D10"/>
    <w:rsid w:val="00D84733"/>
    <w:rsid w:val="00D85F1F"/>
    <w:rsid w:val="00D87F63"/>
    <w:rsid w:val="00D900C5"/>
    <w:rsid w:val="00D91008"/>
    <w:rsid w:val="00D92BAB"/>
    <w:rsid w:val="00D92C0C"/>
    <w:rsid w:val="00D93B28"/>
    <w:rsid w:val="00D9597C"/>
    <w:rsid w:val="00DA02B0"/>
    <w:rsid w:val="00DA0C0F"/>
    <w:rsid w:val="00DA19A1"/>
    <w:rsid w:val="00DA267B"/>
    <w:rsid w:val="00DA31F7"/>
    <w:rsid w:val="00DA4A5E"/>
    <w:rsid w:val="00DA4D0E"/>
    <w:rsid w:val="00DB00B7"/>
    <w:rsid w:val="00DB018C"/>
    <w:rsid w:val="00DB035B"/>
    <w:rsid w:val="00DB04D5"/>
    <w:rsid w:val="00DB1E4A"/>
    <w:rsid w:val="00DB302A"/>
    <w:rsid w:val="00DB3F08"/>
    <w:rsid w:val="00DB61A9"/>
    <w:rsid w:val="00DB7027"/>
    <w:rsid w:val="00DB7714"/>
    <w:rsid w:val="00DC0965"/>
    <w:rsid w:val="00DC16B9"/>
    <w:rsid w:val="00DC2027"/>
    <w:rsid w:val="00DC20E9"/>
    <w:rsid w:val="00DC23E7"/>
    <w:rsid w:val="00DC30B4"/>
    <w:rsid w:val="00DC3AE4"/>
    <w:rsid w:val="00DC3FBB"/>
    <w:rsid w:val="00DC3FE8"/>
    <w:rsid w:val="00DC50CA"/>
    <w:rsid w:val="00DC574A"/>
    <w:rsid w:val="00DC6FD3"/>
    <w:rsid w:val="00DD1FA1"/>
    <w:rsid w:val="00DD2FB1"/>
    <w:rsid w:val="00DD36FD"/>
    <w:rsid w:val="00DD5635"/>
    <w:rsid w:val="00DD6A3D"/>
    <w:rsid w:val="00DD77C4"/>
    <w:rsid w:val="00DE0CF0"/>
    <w:rsid w:val="00DE3E84"/>
    <w:rsid w:val="00DE3F13"/>
    <w:rsid w:val="00DE471C"/>
    <w:rsid w:val="00DE4903"/>
    <w:rsid w:val="00DF019B"/>
    <w:rsid w:val="00DF118B"/>
    <w:rsid w:val="00DF2213"/>
    <w:rsid w:val="00DF4F33"/>
    <w:rsid w:val="00DF64BF"/>
    <w:rsid w:val="00DF65C6"/>
    <w:rsid w:val="00DF6C01"/>
    <w:rsid w:val="00DF6D8C"/>
    <w:rsid w:val="00DF760B"/>
    <w:rsid w:val="00DF7B78"/>
    <w:rsid w:val="00E01613"/>
    <w:rsid w:val="00E03599"/>
    <w:rsid w:val="00E049DD"/>
    <w:rsid w:val="00E10D7C"/>
    <w:rsid w:val="00E123A2"/>
    <w:rsid w:val="00E1304C"/>
    <w:rsid w:val="00E13810"/>
    <w:rsid w:val="00E15D79"/>
    <w:rsid w:val="00E15D80"/>
    <w:rsid w:val="00E163CC"/>
    <w:rsid w:val="00E205D2"/>
    <w:rsid w:val="00E20677"/>
    <w:rsid w:val="00E21AA4"/>
    <w:rsid w:val="00E2224B"/>
    <w:rsid w:val="00E2257F"/>
    <w:rsid w:val="00E22BD8"/>
    <w:rsid w:val="00E22D86"/>
    <w:rsid w:val="00E245CC"/>
    <w:rsid w:val="00E24815"/>
    <w:rsid w:val="00E27C2B"/>
    <w:rsid w:val="00E31248"/>
    <w:rsid w:val="00E3156D"/>
    <w:rsid w:val="00E327A0"/>
    <w:rsid w:val="00E33141"/>
    <w:rsid w:val="00E33241"/>
    <w:rsid w:val="00E342BA"/>
    <w:rsid w:val="00E35D09"/>
    <w:rsid w:val="00E4196C"/>
    <w:rsid w:val="00E44336"/>
    <w:rsid w:val="00E45F50"/>
    <w:rsid w:val="00E45FD1"/>
    <w:rsid w:val="00E46A9C"/>
    <w:rsid w:val="00E47474"/>
    <w:rsid w:val="00E517F4"/>
    <w:rsid w:val="00E52F17"/>
    <w:rsid w:val="00E5406B"/>
    <w:rsid w:val="00E5468E"/>
    <w:rsid w:val="00E556A6"/>
    <w:rsid w:val="00E56DC2"/>
    <w:rsid w:val="00E57DF4"/>
    <w:rsid w:val="00E61C24"/>
    <w:rsid w:val="00E62E89"/>
    <w:rsid w:val="00E6315A"/>
    <w:rsid w:val="00E633B0"/>
    <w:rsid w:val="00E6654A"/>
    <w:rsid w:val="00E665BC"/>
    <w:rsid w:val="00E66704"/>
    <w:rsid w:val="00E669F1"/>
    <w:rsid w:val="00E720D8"/>
    <w:rsid w:val="00E72592"/>
    <w:rsid w:val="00E725E7"/>
    <w:rsid w:val="00E74609"/>
    <w:rsid w:val="00E76E37"/>
    <w:rsid w:val="00E76FBC"/>
    <w:rsid w:val="00E8070C"/>
    <w:rsid w:val="00E8103A"/>
    <w:rsid w:val="00E818D9"/>
    <w:rsid w:val="00E83F53"/>
    <w:rsid w:val="00E84195"/>
    <w:rsid w:val="00E8465C"/>
    <w:rsid w:val="00E8534B"/>
    <w:rsid w:val="00E86992"/>
    <w:rsid w:val="00E86FF0"/>
    <w:rsid w:val="00E87AAC"/>
    <w:rsid w:val="00E91052"/>
    <w:rsid w:val="00E91855"/>
    <w:rsid w:val="00E91B57"/>
    <w:rsid w:val="00E93223"/>
    <w:rsid w:val="00E93A0C"/>
    <w:rsid w:val="00E93DA6"/>
    <w:rsid w:val="00E97B71"/>
    <w:rsid w:val="00EA070C"/>
    <w:rsid w:val="00EA21AC"/>
    <w:rsid w:val="00EA3CDB"/>
    <w:rsid w:val="00EA4F44"/>
    <w:rsid w:val="00EA65E7"/>
    <w:rsid w:val="00EA6CC1"/>
    <w:rsid w:val="00EA75E3"/>
    <w:rsid w:val="00EA7AA0"/>
    <w:rsid w:val="00EB068E"/>
    <w:rsid w:val="00EB0D2F"/>
    <w:rsid w:val="00EB1AFD"/>
    <w:rsid w:val="00EB4A86"/>
    <w:rsid w:val="00EB7108"/>
    <w:rsid w:val="00EC0132"/>
    <w:rsid w:val="00EC098F"/>
    <w:rsid w:val="00EC3171"/>
    <w:rsid w:val="00EC31D3"/>
    <w:rsid w:val="00EC3D5E"/>
    <w:rsid w:val="00EC461F"/>
    <w:rsid w:val="00EC4BE8"/>
    <w:rsid w:val="00ED0C49"/>
    <w:rsid w:val="00ED1235"/>
    <w:rsid w:val="00ED574A"/>
    <w:rsid w:val="00ED5996"/>
    <w:rsid w:val="00ED754E"/>
    <w:rsid w:val="00ED797A"/>
    <w:rsid w:val="00EE0FE4"/>
    <w:rsid w:val="00EE273B"/>
    <w:rsid w:val="00EE559E"/>
    <w:rsid w:val="00EF24DF"/>
    <w:rsid w:val="00EF2D8E"/>
    <w:rsid w:val="00EF46CD"/>
    <w:rsid w:val="00EF561A"/>
    <w:rsid w:val="00EF6FEF"/>
    <w:rsid w:val="00F0196F"/>
    <w:rsid w:val="00F03B82"/>
    <w:rsid w:val="00F03CD4"/>
    <w:rsid w:val="00F04A54"/>
    <w:rsid w:val="00F06689"/>
    <w:rsid w:val="00F10185"/>
    <w:rsid w:val="00F11D13"/>
    <w:rsid w:val="00F13C3F"/>
    <w:rsid w:val="00F145AC"/>
    <w:rsid w:val="00F177FA"/>
    <w:rsid w:val="00F204DD"/>
    <w:rsid w:val="00F21A58"/>
    <w:rsid w:val="00F227C0"/>
    <w:rsid w:val="00F246CC"/>
    <w:rsid w:val="00F259A7"/>
    <w:rsid w:val="00F26E6A"/>
    <w:rsid w:val="00F272F1"/>
    <w:rsid w:val="00F30603"/>
    <w:rsid w:val="00F30813"/>
    <w:rsid w:val="00F319FA"/>
    <w:rsid w:val="00F32614"/>
    <w:rsid w:val="00F32C58"/>
    <w:rsid w:val="00F331FD"/>
    <w:rsid w:val="00F36F31"/>
    <w:rsid w:val="00F37613"/>
    <w:rsid w:val="00F41D7C"/>
    <w:rsid w:val="00F42EEB"/>
    <w:rsid w:val="00F43F4E"/>
    <w:rsid w:val="00F44D59"/>
    <w:rsid w:val="00F45683"/>
    <w:rsid w:val="00F46210"/>
    <w:rsid w:val="00F473FD"/>
    <w:rsid w:val="00F53A4E"/>
    <w:rsid w:val="00F549EA"/>
    <w:rsid w:val="00F601DD"/>
    <w:rsid w:val="00F62805"/>
    <w:rsid w:val="00F62D69"/>
    <w:rsid w:val="00F636C1"/>
    <w:rsid w:val="00F664C8"/>
    <w:rsid w:val="00F6650A"/>
    <w:rsid w:val="00F66C9F"/>
    <w:rsid w:val="00F67227"/>
    <w:rsid w:val="00F71686"/>
    <w:rsid w:val="00F71E7B"/>
    <w:rsid w:val="00F75C69"/>
    <w:rsid w:val="00F7651B"/>
    <w:rsid w:val="00F7661C"/>
    <w:rsid w:val="00F76DB9"/>
    <w:rsid w:val="00F775A6"/>
    <w:rsid w:val="00F845B2"/>
    <w:rsid w:val="00F85449"/>
    <w:rsid w:val="00F86447"/>
    <w:rsid w:val="00F87325"/>
    <w:rsid w:val="00F90F6A"/>
    <w:rsid w:val="00F929F7"/>
    <w:rsid w:val="00F93E55"/>
    <w:rsid w:val="00F944B9"/>
    <w:rsid w:val="00FA03F5"/>
    <w:rsid w:val="00FA13F4"/>
    <w:rsid w:val="00FA478B"/>
    <w:rsid w:val="00FA64F0"/>
    <w:rsid w:val="00FA6549"/>
    <w:rsid w:val="00FA67EB"/>
    <w:rsid w:val="00FA7063"/>
    <w:rsid w:val="00FB30F7"/>
    <w:rsid w:val="00FB3B4C"/>
    <w:rsid w:val="00FB4C88"/>
    <w:rsid w:val="00FC11AC"/>
    <w:rsid w:val="00FC18BA"/>
    <w:rsid w:val="00FC2AA9"/>
    <w:rsid w:val="00FC2BC0"/>
    <w:rsid w:val="00FC361B"/>
    <w:rsid w:val="00FC622D"/>
    <w:rsid w:val="00FC639A"/>
    <w:rsid w:val="00FC65E7"/>
    <w:rsid w:val="00FC760E"/>
    <w:rsid w:val="00FD11C2"/>
    <w:rsid w:val="00FD1A58"/>
    <w:rsid w:val="00FD1B73"/>
    <w:rsid w:val="00FD1E39"/>
    <w:rsid w:val="00FD308B"/>
    <w:rsid w:val="00FD3699"/>
    <w:rsid w:val="00FD4936"/>
    <w:rsid w:val="00FD5413"/>
    <w:rsid w:val="00FD5912"/>
    <w:rsid w:val="00FD75D7"/>
    <w:rsid w:val="00FE1540"/>
    <w:rsid w:val="00FE2A60"/>
    <w:rsid w:val="00FE2C7E"/>
    <w:rsid w:val="00FE4FEB"/>
    <w:rsid w:val="00FE7A9B"/>
    <w:rsid w:val="00FF0437"/>
    <w:rsid w:val="00FF1B7A"/>
    <w:rsid w:val="00FF3B94"/>
    <w:rsid w:val="00FF4189"/>
    <w:rsid w:val="00FF5023"/>
    <w:rsid w:val="00FF540B"/>
    <w:rsid w:val="00FF5B66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32BA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4621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4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6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62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CB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6C0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C0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90B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2B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AE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6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9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7EC2D1EB2993411A6C6B1DD689C1952CD3E20D7ABCC9B7E7E31AC6310BE6DC3E924AE4A311490024U7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606A72898D9A8B18663A2A0782DCAAB607055B2E55F9AFC6656EC47033ED44AA49AE8EDD939BEFBp7c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7EC2D1EB2993411A6C6B1DD689C1952CD3E20D7ABCC9B7E7E31AC6310BE6DC3E924AE4A311490024U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EA8B0-DF9E-4332-B12B-6E44EEF0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7581</TotalTime>
  <Pages>9</Pages>
  <Words>2784</Words>
  <Characters>15873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1030</cp:revision>
  <cp:lastPrinted>2018-04-16T14:37:00Z</cp:lastPrinted>
  <dcterms:created xsi:type="dcterms:W3CDTF">2016-02-29T11:02:00Z</dcterms:created>
  <dcterms:modified xsi:type="dcterms:W3CDTF">2018-04-16T14:37:00Z</dcterms:modified>
</cp:coreProperties>
</file>