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29" w:rsidRPr="00257565" w:rsidRDefault="00507829" w:rsidP="00507829">
      <w:pPr>
        <w:pStyle w:val="ad"/>
        <w:rPr>
          <w:b w:val="0"/>
          <w:bCs w:val="0"/>
          <w:sz w:val="28"/>
          <w:szCs w:val="28"/>
        </w:rPr>
      </w:pPr>
      <w:r w:rsidRPr="00257565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3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29" w:rsidRPr="00575CB9" w:rsidRDefault="00507829" w:rsidP="00507829">
      <w:pPr>
        <w:pStyle w:val="ad"/>
        <w:rPr>
          <w:b w:val="0"/>
          <w:bCs w:val="0"/>
          <w:sz w:val="20"/>
          <w:szCs w:val="20"/>
        </w:rPr>
      </w:pPr>
      <w:r w:rsidRPr="00575CB9"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507829" w:rsidRDefault="00507829" w:rsidP="00507829">
      <w:pPr>
        <w:jc w:val="center"/>
        <w:rPr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DA7A28">
        <w:rPr>
          <w:b/>
          <w:sz w:val="28"/>
          <w:szCs w:val="28"/>
        </w:rPr>
        <w:t>Куност</w:t>
      </w:r>
      <w:r w:rsidR="005F781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4933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A5071E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4933AB" w:rsidP="00A5071E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F41CD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FA34E4">
        <w:rPr>
          <w:color w:val="333333"/>
          <w:sz w:val="28"/>
          <w:szCs w:val="28"/>
        </w:rPr>
        <w:t>Куност</w:t>
      </w:r>
      <w:r w:rsidR="00ED612D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3854F9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0231AC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</w:t>
      </w:r>
      <w:r w:rsidR="000231AC">
        <w:rPr>
          <w:sz w:val="28"/>
          <w:szCs w:val="28"/>
        </w:rPr>
        <w:t>-</w:t>
      </w:r>
      <w:r w:rsidR="0031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14FED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ском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3854F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F23535">
        <w:rPr>
          <w:sz w:val="28"/>
          <w:szCs w:val="28"/>
        </w:rPr>
        <w:t>Куност</w:t>
      </w:r>
      <w:r w:rsidR="007E2AEB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от </w:t>
      </w:r>
      <w:r w:rsidR="003854F9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854F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23B49">
        <w:rPr>
          <w:sz w:val="28"/>
          <w:szCs w:val="28"/>
        </w:rPr>
        <w:t>4</w:t>
      </w:r>
      <w:r w:rsidR="003854F9">
        <w:rPr>
          <w:sz w:val="28"/>
          <w:szCs w:val="28"/>
        </w:rPr>
        <w:t>1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26127C">
        <w:rPr>
          <w:sz w:val="28"/>
          <w:szCs w:val="28"/>
        </w:rPr>
        <w:t>Куност</w:t>
      </w:r>
      <w:r w:rsidR="006D03B7">
        <w:rPr>
          <w:sz w:val="28"/>
          <w:szCs w:val="28"/>
        </w:rPr>
        <w:t>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9A4A8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37" w:rsidRDefault="00812137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EC3661" w:rsidRDefault="003B5E0D" w:rsidP="00EC366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135D9D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47A51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135D9D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>.12.201</w:t>
      </w:r>
      <w:r w:rsidR="00135D9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AD1D26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3E56DF">
        <w:rPr>
          <w:color w:val="333333"/>
          <w:sz w:val="28"/>
          <w:szCs w:val="28"/>
        </w:rPr>
        <w:t>Куност</w:t>
      </w:r>
      <w:r w:rsidR="004974EB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на 201</w:t>
      </w:r>
      <w:r w:rsidR="00135D9D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</w:t>
      </w:r>
      <w:r w:rsidR="00F00495">
        <w:rPr>
          <w:color w:val="333333"/>
          <w:sz w:val="28"/>
          <w:szCs w:val="28"/>
        </w:rPr>
        <w:t xml:space="preserve"> и плановый период 201</w:t>
      </w:r>
      <w:r w:rsidR="00135D9D">
        <w:rPr>
          <w:color w:val="333333"/>
          <w:sz w:val="28"/>
          <w:szCs w:val="28"/>
        </w:rPr>
        <w:t>9</w:t>
      </w:r>
      <w:r w:rsidR="00F00495">
        <w:rPr>
          <w:color w:val="333333"/>
          <w:sz w:val="28"/>
          <w:szCs w:val="28"/>
        </w:rPr>
        <w:t xml:space="preserve"> и 20</w:t>
      </w:r>
      <w:r w:rsidR="00135D9D">
        <w:rPr>
          <w:color w:val="333333"/>
          <w:sz w:val="28"/>
          <w:szCs w:val="28"/>
        </w:rPr>
        <w:t>20</w:t>
      </w:r>
      <w:r w:rsidR="00F00495">
        <w:rPr>
          <w:color w:val="333333"/>
          <w:sz w:val="28"/>
          <w:szCs w:val="28"/>
        </w:rPr>
        <w:t xml:space="preserve"> годов</w:t>
      </w:r>
      <w:r>
        <w:rPr>
          <w:color w:val="333333"/>
          <w:sz w:val="28"/>
          <w:szCs w:val="28"/>
        </w:rPr>
        <w:t xml:space="preserve">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135D9D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</w:t>
      </w:r>
      <w:r w:rsidRPr="002B2C78">
        <w:rPr>
          <w:sz w:val="28"/>
          <w:szCs w:val="28"/>
        </w:rPr>
        <w:t>вносились</w:t>
      </w:r>
      <w:r w:rsidR="00A66339" w:rsidRPr="002B2C78">
        <w:rPr>
          <w:sz w:val="28"/>
          <w:szCs w:val="28"/>
        </w:rPr>
        <w:t xml:space="preserve"> </w:t>
      </w:r>
      <w:r w:rsidR="00B65993">
        <w:rPr>
          <w:sz w:val="28"/>
          <w:szCs w:val="28"/>
        </w:rPr>
        <w:t>2</w:t>
      </w:r>
      <w:r w:rsidR="00A66339" w:rsidRPr="002B2C78">
        <w:rPr>
          <w:sz w:val="28"/>
          <w:szCs w:val="28"/>
        </w:rPr>
        <w:t xml:space="preserve"> раз</w:t>
      </w:r>
      <w:r w:rsidR="00B65993">
        <w:rPr>
          <w:sz w:val="28"/>
          <w:szCs w:val="28"/>
        </w:rPr>
        <w:t>а</w:t>
      </w:r>
      <w:r w:rsidR="00C60675" w:rsidRPr="002B2C78">
        <w:rPr>
          <w:sz w:val="28"/>
          <w:szCs w:val="28"/>
        </w:rPr>
        <w:t xml:space="preserve"> (решени</w:t>
      </w:r>
      <w:r w:rsidR="00E27B04">
        <w:rPr>
          <w:sz w:val="28"/>
          <w:szCs w:val="28"/>
        </w:rPr>
        <w:t>я</w:t>
      </w:r>
      <w:r w:rsidR="00C60675" w:rsidRPr="002B2C78">
        <w:rPr>
          <w:sz w:val="28"/>
          <w:szCs w:val="28"/>
        </w:rPr>
        <w:t xml:space="preserve"> от </w:t>
      </w:r>
      <w:r w:rsidR="00F93530">
        <w:rPr>
          <w:sz w:val="28"/>
          <w:szCs w:val="28"/>
        </w:rPr>
        <w:t>31</w:t>
      </w:r>
      <w:r w:rsidR="00C60675" w:rsidRPr="002B2C78">
        <w:rPr>
          <w:sz w:val="28"/>
          <w:szCs w:val="28"/>
        </w:rPr>
        <w:t>.0</w:t>
      </w:r>
      <w:r w:rsidR="00F93530">
        <w:rPr>
          <w:sz w:val="28"/>
          <w:szCs w:val="28"/>
        </w:rPr>
        <w:t>1</w:t>
      </w:r>
      <w:r w:rsidR="00C60675" w:rsidRPr="002B2C78">
        <w:rPr>
          <w:sz w:val="28"/>
          <w:szCs w:val="28"/>
        </w:rPr>
        <w:t>.201</w:t>
      </w:r>
      <w:r w:rsidR="00F93530">
        <w:rPr>
          <w:sz w:val="28"/>
          <w:szCs w:val="28"/>
        </w:rPr>
        <w:t>8</w:t>
      </w:r>
      <w:r w:rsidR="00C60675" w:rsidRPr="002B2C78">
        <w:rPr>
          <w:sz w:val="28"/>
          <w:szCs w:val="28"/>
        </w:rPr>
        <w:t xml:space="preserve"> №</w:t>
      </w:r>
      <w:r w:rsidR="00F93530">
        <w:rPr>
          <w:sz w:val="28"/>
          <w:szCs w:val="28"/>
        </w:rPr>
        <w:t>2,</w:t>
      </w:r>
      <w:r w:rsidR="00E27B04">
        <w:rPr>
          <w:sz w:val="28"/>
          <w:szCs w:val="28"/>
        </w:rPr>
        <w:t xml:space="preserve"> от 05.03.2018 №8</w:t>
      </w:r>
      <w:r w:rsidR="00C60675" w:rsidRPr="002B2C78">
        <w:rPr>
          <w:sz w:val="28"/>
          <w:szCs w:val="28"/>
        </w:rPr>
        <w:t>)</w:t>
      </w:r>
      <w:r w:rsidRPr="002B2C78">
        <w:rPr>
          <w:sz w:val="28"/>
          <w:szCs w:val="28"/>
        </w:rPr>
        <w:t>.</w:t>
      </w:r>
      <w:r w:rsidR="00E27B04">
        <w:rPr>
          <w:sz w:val="28"/>
          <w:szCs w:val="28"/>
        </w:rPr>
        <w:t xml:space="preserve"> </w:t>
      </w:r>
      <w:r w:rsidR="00EC3661">
        <w:rPr>
          <w:color w:val="333333"/>
          <w:sz w:val="28"/>
          <w:szCs w:val="28"/>
        </w:rPr>
        <w:t xml:space="preserve">В представленном отчете об исполнении бюджета уточненные плановые показатели доходной и расходной части превышают утвержденные бюджетные назначения на 75,8 тыс. руб. в доходах и на эту же сумму в расходах. Согласно представленной объяснительной изменения в отчет об исполнении бюджета поселения за 1 квартал 2018 года были внесены по следующим основаниям: </w:t>
      </w:r>
    </w:p>
    <w:p w:rsidR="00EC3661" w:rsidRDefault="00EC3661" w:rsidP="00EC3661">
      <w:pPr>
        <w:pStyle w:val="a6"/>
        <w:numPr>
          <w:ilvl w:val="0"/>
          <w:numId w:val="4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доходов увеличен за счет:</w:t>
      </w:r>
    </w:p>
    <w:p w:rsidR="00EC3661" w:rsidRPr="00751E0B" w:rsidRDefault="00EC3661" w:rsidP="00EC36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субсидии бюджетам сельских поселений на реализацию мероприятий проекта «Народный бюджет» (уведомление Департамента финансов Вологодской области от 15.03.2018 №11) в размере 75,8 тыс. руб.;</w:t>
      </w:r>
    </w:p>
    <w:p w:rsidR="00EC3661" w:rsidRDefault="00EC3661" w:rsidP="00EC3661">
      <w:pPr>
        <w:pStyle w:val="a6"/>
        <w:numPr>
          <w:ilvl w:val="0"/>
          <w:numId w:val="4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расходов увеличен согласно предоставленным уведомлениям:</w:t>
      </w:r>
    </w:p>
    <w:p w:rsidR="00EC3661" w:rsidRDefault="00EC3661" w:rsidP="00EC3661">
      <w:pPr>
        <w:jc w:val="both"/>
        <w:rPr>
          <w:color w:val="333333"/>
          <w:sz w:val="28"/>
          <w:szCs w:val="28"/>
        </w:rPr>
      </w:pPr>
      <w:r w:rsidRPr="00155D28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в подразделе «</w:t>
      </w:r>
      <w:r w:rsidR="00847920">
        <w:rPr>
          <w:color w:val="333333"/>
          <w:sz w:val="28"/>
          <w:szCs w:val="28"/>
        </w:rPr>
        <w:t>физическая культура и спорт</w:t>
      </w:r>
      <w:r>
        <w:rPr>
          <w:color w:val="333333"/>
          <w:sz w:val="28"/>
          <w:szCs w:val="28"/>
        </w:rPr>
        <w:t>»</w:t>
      </w:r>
      <w:r w:rsidRPr="00155D2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</w:t>
      </w:r>
      <w:r w:rsidR="00847920">
        <w:rPr>
          <w:color w:val="333333"/>
          <w:sz w:val="28"/>
          <w:szCs w:val="28"/>
        </w:rPr>
        <w:t>75</w:t>
      </w:r>
      <w:r>
        <w:rPr>
          <w:color w:val="333333"/>
          <w:sz w:val="28"/>
          <w:szCs w:val="28"/>
        </w:rPr>
        <w:t>,</w:t>
      </w:r>
      <w:r w:rsidR="0084792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</w:t>
      </w:r>
    </w:p>
    <w:p w:rsidR="00162351" w:rsidRDefault="00162351" w:rsidP="00EC3661">
      <w:pPr>
        <w:jc w:val="both"/>
        <w:rPr>
          <w:color w:val="333333"/>
          <w:sz w:val="28"/>
          <w:szCs w:val="28"/>
        </w:rPr>
      </w:pPr>
    </w:p>
    <w:p w:rsidR="00935A49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2B2C78">
        <w:rPr>
          <w:sz w:val="28"/>
          <w:szCs w:val="28"/>
        </w:rPr>
        <w:t xml:space="preserve"> 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935A49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10E2B">
        <w:rPr>
          <w:color w:val="333333"/>
          <w:sz w:val="28"/>
          <w:szCs w:val="28"/>
        </w:rPr>
        <w:t>у</w:t>
      </w:r>
      <w:r w:rsidR="001C000D">
        <w:rPr>
          <w:color w:val="333333"/>
          <w:sz w:val="28"/>
          <w:szCs w:val="28"/>
        </w:rPr>
        <w:t>меньши</w:t>
      </w:r>
      <w:r w:rsidR="008E1495">
        <w:rPr>
          <w:color w:val="333333"/>
          <w:sz w:val="28"/>
          <w:szCs w:val="28"/>
        </w:rPr>
        <w:t xml:space="preserve">лся на </w:t>
      </w:r>
      <w:r w:rsidR="001C000D">
        <w:rPr>
          <w:color w:val="333333"/>
          <w:sz w:val="28"/>
          <w:szCs w:val="28"/>
        </w:rPr>
        <w:t>96</w:t>
      </w:r>
      <w:r w:rsidR="008E1495">
        <w:rPr>
          <w:color w:val="333333"/>
          <w:sz w:val="28"/>
          <w:szCs w:val="28"/>
        </w:rPr>
        <w:t>,</w:t>
      </w:r>
      <w:r w:rsidR="001C000D">
        <w:rPr>
          <w:color w:val="333333"/>
          <w:sz w:val="28"/>
          <w:szCs w:val="28"/>
        </w:rPr>
        <w:t>0</w:t>
      </w:r>
      <w:r w:rsidR="008E1495">
        <w:rPr>
          <w:color w:val="333333"/>
          <w:sz w:val="28"/>
          <w:szCs w:val="28"/>
        </w:rPr>
        <w:t xml:space="preserve"> тыс. руб. </w:t>
      </w:r>
      <w:r w:rsidR="008A2800">
        <w:rPr>
          <w:color w:val="333333"/>
          <w:sz w:val="28"/>
          <w:szCs w:val="28"/>
        </w:rPr>
        <w:t xml:space="preserve">или на </w:t>
      </w:r>
      <w:r w:rsidR="00610E2B">
        <w:rPr>
          <w:color w:val="333333"/>
          <w:sz w:val="28"/>
          <w:szCs w:val="28"/>
        </w:rPr>
        <w:t>2</w:t>
      </w:r>
      <w:r w:rsidR="008A2800">
        <w:rPr>
          <w:color w:val="333333"/>
          <w:sz w:val="28"/>
          <w:szCs w:val="28"/>
        </w:rPr>
        <w:t>,</w:t>
      </w:r>
      <w:r w:rsidR="001C000D">
        <w:rPr>
          <w:color w:val="333333"/>
          <w:sz w:val="28"/>
          <w:szCs w:val="28"/>
        </w:rPr>
        <w:t>5</w:t>
      </w:r>
      <w:r w:rsidR="008A2800">
        <w:rPr>
          <w:color w:val="333333"/>
          <w:sz w:val="28"/>
          <w:szCs w:val="28"/>
        </w:rPr>
        <w:t xml:space="preserve">% </w:t>
      </w:r>
      <w:r w:rsidR="008E1495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 xml:space="preserve">составил </w:t>
      </w:r>
      <w:r w:rsidR="008E1495">
        <w:rPr>
          <w:color w:val="333333"/>
          <w:sz w:val="28"/>
          <w:szCs w:val="28"/>
        </w:rPr>
        <w:t>36</w:t>
      </w:r>
      <w:r w:rsidR="00610E2B">
        <w:rPr>
          <w:color w:val="333333"/>
          <w:sz w:val="28"/>
          <w:szCs w:val="28"/>
        </w:rPr>
        <w:t>82</w:t>
      </w:r>
      <w:r>
        <w:rPr>
          <w:color w:val="333333"/>
          <w:sz w:val="28"/>
          <w:szCs w:val="28"/>
        </w:rPr>
        <w:t>,</w:t>
      </w:r>
      <w:r w:rsidR="00610E2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</w:t>
      </w:r>
      <w:r w:rsidR="00D44F39">
        <w:rPr>
          <w:color w:val="333333"/>
          <w:sz w:val="28"/>
          <w:szCs w:val="28"/>
        </w:rPr>
        <w:t>;</w:t>
      </w:r>
    </w:p>
    <w:p w:rsidR="00D44F39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</w:t>
      </w:r>
      <w:r w:rsidR="005C7607">
        <w:rPr>
          <w:color w:val="333333"/>
          <w:sz w:val="28"/>
          <w:szCs w:val="28"/>
        </w:rPr>
        <w:t xml:space="preserve"> у</w:t>
      </w:r>
      <w:r w:rsidR="002F57B8">
        <w:rPr>
          <w:color w:val="333333"/>
          <w:sz w:val="28"/>
          <w:szCs w:val="28"/>
        </w:rPr>
        <w:t xml:space="preserve">величился </w:t>
      </w:r>
      <w:r w:rsidR="005C7607">
        <w:rPr>
          <w:color w:val="333333"/>
          <w:sz w:val="28"/>
          <w:szCs w:val="28"/>
        </w:rPr>
        <w:t xml:space="preserve"> на </w:t>
      </w:r>
      <w:r w:rsidR="001C000D">
        <w:rPr>
          <w:color w:val="333333"/>
          <w:sz w:val="28"/>
          <w:szCs w:val="28"/>
        </w:rPr>
        <w:t>197</w:t>
      </w:r>
      <w:r w:rsidR="00B41943">
        <w:rPr>
          <w:color w:val="333333"/>
          <w:sz w:val="28"/>
          <w:szCs w:val="28"/>
        </w:rPr>
        <w:t>,</w:t>
      </w:r>
      <w:r w:rsidR="001C000D">
        <w:rPr>
          <w:color w:val="333333"/>
          <w:sz w:val="28"/>
          <w:szCs w:val="28"/>
        </w:rPr>
        <w:t>3</w:t>
      </w:r>
      <w:r w:rsidR="00B41943">
        <w:rPr>
          <w:color w:val="333333"/>
          <w:sz w:val="28"/>
          <w:szCs w:val="28"/>
        </w:rPr>
        <w:t xml:space="preserve"> тыс. руб.</w:t>
      </w:r>
      <w:r w:rsidR="005C7607">
        <w:rPr>
          <w:color w:val="333333"/>
          <w:sz w:val="28"/>
          <w:szCs w:val="28"/>
        </w:rPr>
        <w:t xml:space="preserve">   или на  </w:t>
      </w:r>
      <w:r w:rsidR="001C000D">
        <w:rPr>
          <w:color w:val="333333"/>
          <w:sz w:val="28"/>
          <w:szCs w:val="28"/>
        </w:rPr>
        <w:t>5</w:t>
      </w:r>
      <w:r w:rsidR="00F649AE">
        <w:rPr>
          <w:color w:val="333333"/>
          <w:sz w:val="28"/>
          <w:szCs w:val="28"/>
        </w:rPr>
        <w:t>,</w:t>
      </w:r>
      <w:r w:rsidR="001C000D">
        <w:rPr>
          <w:color w:val="333333"/>
          <w:sz w:val="28"/>
          <w:szCs w:val="28"/>
        </w:rPr>
        <w:t>2</w:t>
      </w:r>
      <w:r w:rsidR="005C7607">
        <w:rPr>
          <w:color w:val="333333"/>
          <w:sz w:val="28"/>
          <w:szCs w:val="28"/>
        </w:rPr>
        <w:t xml:space="preserve"> % и составил</w:t>
      </w:r>
      <w:r w:rsidR="00F649AE">
        <w:rPr>
          <w:color w:val="333333"/>
          <w:sz w:val="28"/>
          <w:szCs w:val="28"/>
        </w:rPr>
        <w:t xml:space="preserve"> </w:t>
      </w:r>
      <w:r w:rsidR="00E24E6E">
        <w:rPr>
          <w:color w:val="333333"/>
          <w:sz w:val="28"/>
          <w:szCs w:val="28"/>
        </w:rPr>
        <w:t>3</w:t>
      </w:r>
      <w:r w:rsidR="001C000D">
        <w:rPr>
          <w:color w:val="333333"/>
          <w:sz w:val="28"/>
          <w:szCs w:val="28"/>
        </w:rPr>
        <w:t>9</w:t>
      </w:r>
      <w:r w:rsidR="00E24E6E">
        <w:rPr>
          <w:color w:val="333333"/>
          <w:sz w:val="28"/>
          <w:szCs w:val="28"/>
        </w:rPr>
        <w:t>75</w:t>
      </w:r>
      <w:r w:rsidR="00F649AE">
        <w:rPr>
          <w:color w:val="333333"/>
          <w:sz w:val="28"/>
          <w:szCs w:val="28"/>
        </w:rPr>
        <w:t>,</w:t>
      </w:r>
      <w:r w:rsidR="001C000D">
        <w:rPr>
          <w:color w:val="333333"/>
          <w:sz w:val="28"/>
          <w:szCs w:val="28"/>
        </w:rPr>
        <w:t>7</w:t>
      </w:r>
      <w:r w:rsidR="00F649AE">
        <w:rPr>
          <w:color w:val="333333"/>
          <w:sz w:val="28"/>
          <w:szCs w:val="28"/>
        </w:rPr>
        <w:t xml:space="preserve"> тыс. руб.;</w:t>
      </w:r>
    </w:p>
    <w:p w:rsidR="003C145F" w:rsidRDefault="003C145F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</w:t>
      </w:r>
      <w:r w:rsidR="0071451F">
        <w:rPr>
          <w:color w:val="333333"/>
          <w:sz w:val="28"/>
          <w:szCs w:val="28"/>
        </w:rPr>
        <w:t xml:space="preserve"> в сумме </w:t>
      </w:r>
      <w:r w:rsidR="001C000D">
        <w:rPr>
          <w:color w:val="333333"/>
          <w:sz w:val="28"/>
          <w:szCs w:val="28"/>
        </w:rPr>
        <w:t>293</w:t>
      </w:r>
      <w:r w:rsidR="0080334B">
        <w:rPr>
          <w:color w:val="333333"/>
          <w:sz w:val="28"/>
          <w:szCs w:val="28"/>
        </w:rPr>
        <w:t>,</w:t>
      </w:r>
      <w:r w:rsidR="001C000D">
        <w:rPr>
          <w:color w:val="333333"/>
          <w:sz w:val="28"/>
          <w:szCs w:val="28"/>
        </w:rPr>
        <w:t>3</w:t>
      </w:r>
      <w:r w:rsidR="0080334B">
        <w:rPr>
          <w:color w:val="333333"/>
          <w:sz w:val="28"/>
          <w:szCs w:val="28"/>
        </w:rPr>
        <w:t xml:space="preserve"> тыс. руб.</w:t>
      </w:r>
    </w:p>
    <w:p w:rsidR="00E11D23" w:rsidRDefault="00192CF1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36E0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  </w:t>
      </w:r>
    </w:p>
    <w:p w:rsidR="003B5E0D" w:rsidRDefault="00A81C26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B5E0D">
        <w:rPr>
          <w:color w:val="333333"/>
          <w:sz w:val="28"/>
          <w:szCs w:val="28"/>
        </w:rPr>
        <w:t>За 1 квартал 201</w:t>
      </w:r>
      <w:r w:rsidR="00300A8A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300A8A">
        <w:rPr>
          <w:color w:val="333333"/>
          <w:sz w:val="28"/>
          <w:szCs w:val="28"/>
        </w:rPr>
        <w:t>807</w:t>
      </w:r>
      <w:r w:rsidR="00CB1405">
        <w:rPr>
          <w:color w:val="333333"/>
          <w:sz w:val="28"/>
          <w:szCs w:val="28"/>
        </w:rPr>
        <w:t>,</w:t>
      </w:r>
      <w:r w:rsidR="00300A8A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300A8A">
        <w:rPr>
          <w:color w:val="333333"/>
          <w:sz w:val="28"/>
          <w:szCs w:val="28"/>
        </w:rPr>
        <w:t>21</w:t>
      </w:r>
      <w:r w:rsidR="003B5E0D">
        <w:rPr>
          <w:color w:val="333333"/>
          <w:sz w:val="28"/>
          <w:szCs w:val="28"/>
        </w:rPr>
        <w:t>,</w:t>
      </w:r>
      <w:r w:rsidR="00300A8A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0B265A">
        <w:rPr>
          <w:color w:val="333333"/>
          <w:sz w:val="28"/>
          <w:szCs w:val="28"/>
        </w:rPr>
        <w:t>36</w:t>
      </w:r>
      <w:r w:rsidR="00E8303A">
        <w:rPr>
          <w:color w:val="333333"/>
          <w:sz w:val="28"/>
          <w:szCs w:val="28"/>
        </w:rPr>
        <w:t>82</w:t>
      </w:r>
      <w:r w:rsidR="003B5E0D">
        <w:rPr>
          <w:color w:val="333333"/>
          <w:sz w:val="28"/>
          <w:szCs w:val="28"/>
        </w:rPr>
        <w:t>,</w:t>
      </w:r>
      <w:r w:rsidR="00E8303A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6B5CE7">
        <w:rPr>
          <w:color w:val="333333"/>
          <w:sz w:val="28"/>
          <w:szCs w:val="28"/>
        </w:rPr>
        <w:t>694</w:t>
      </w:r>
      <w:r w:rsidR="003B5E0D">
        <w:rPr>
          <w:color w:val="333333"/>
          <w:sz w:val="28"/>
          <w:szCs w:val="28"/>
        </w:rPr>
        <w:t>,</w:t>
      </w:r>
      <w:r w:rsidR="006B5CE7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 xml:space="preserve"> тыс. рублей (</w:t>
      </w:r>
      <w:r w:rsidR="006B5CE7">
        <w:rPr>
          <w:color w:val="333333"/>
          <w:sz w:val="28"/>
          <w:szCs w:val="28"/>
        </w:rPr>
        <w:t>24</w:t>
      </w:r>
      <w:r w:rsidR="003B5E0D">
        <w:rPr>
          <w:color w:val="333333"/>
          <w:sz w:val="28"/>
          <w:szCs w:val="28"/>
        </w:rPr>
        <w:t>,</w:t>
      </w:r>
      <w:r w:rsidR="006B5CE7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787471">
        <w:rPr>
          <w:color w:val="333333"/>
          <w:sz w:val="28"/>
          <w:szCs w:val="28"/>
        </w:rPr>
        <w:t>113</w:t>
      </w:r>
      <w:r w:rsidR="003B5E0D">
        <w:rPr>
          <w:color w:val="333333"/>
          <w:sz w:val="28"/>
          <w:szCs w:val="28"/>
        </w:rPr>
        <w:t>,</w:t>
      </w:r>
      <w:r w:rsidR="00787471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тыс. рублей (</w:t>
      </w:r>
      <w:r w:rsidR="00787471">
        <w:rPr>
          <w:color w:val="333333"/>
          <w:sz w:val="28"/>
          <w:szCs w:val="28"/>
        </w:rPr>
        <w:t>12</w:t>
      </w:r>
      <w:r w:rsidR="003B5E0D">
        <w:rPr>
          <w:color w:val="333333"/>
          <w:sz w:val="28"/>
          <w:szCs w:val="28"/>
        </w:rPr>
        <w:t>,</w:t>
      </w:r>
      <w:r w:rsidR="00787471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787471">
        <w:rPr>
          <w:color w:val="333333"/>
          <w:sz w:val="28"/>
          <w:szCs w:val="28"/>
        </w:rPr>
        <w:t>824</w:t>
      </w:r>
      <w:r w:rsidR="003441F8">
        <w:rPr>
          <w:color w:val="333333"/>
          <w:sz w:val="28"/>
          <w:szCs w:val="28"/>
        </w:rPr>
        <w:t>,</w:t>
      </w:r>
      <w:r w:rsidR="00787471">
        <w:rPr>
          <w:color w:val="333333"/>
          <w:sz w:val="28"/>
          <w:szCs w:val="28"/>
        </w:rPr>
        <w:t>6</w:t>
      </w:r>
      <w:r w:rsidR="009F0172">
        <w:rPr>
          <w:color w:val="333333"/>
          <w:sz w:val="28"/>
          <w:szCs w:val="28"/>
        </w:rPr>
        <w:t xml:space="preserve"> </w:t>
      </w:r>
      <w:r w:rsidR="000154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тыс. рублей или </w:t>
      </w:r>
      <w:r w:rsidR="00787471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,</w:t>
      </w:r>
      <w:r w:rsidR="00787471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C93B0C">
        <w:rPr>
          <w:color w:val="333333"/>
          <w:sz w:val="28"/>
          <w:szCs w:val="28"/>
        </w:rPr>
        <w:t>3</w:t>
      </w:r>
      <w:r w:rsidR="00787471">
        <w:rPr>
          <w:color w:val="333333"/>
          <w:sz w:val="28"/>
          <w:szCs w:val="28"/>
        </w:rPr>
        <w:t>975</w:t>
      </w:r>
      <w:r>
        <w:rPr>
          <w:color w:val="333333"/>
          <w:sz w:val="28"/>
          <w:szCs w:val="28"/>
        </w:rPr>
        <w:t>,</w:t>
      </w:r>
      <w:r w:rsidR="00787471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D34F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D34F52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>
        <w:rPr>
          <w:rFonts w:ascii="Times New Roman" w:hAnsi="Times New Roman" w:cs="Times New Roman"/>
          <w:sz w:val="28"/>
          <w:szCs w:val="28"/>
        </w:rPr>
        <w:t>:</w:t>
      </w:r>
    </w:p>
    <w:p w:rsidR="001E148F" w:rsidRPr="003C1882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12137" w:rsidRDefault="00812137" w:rsidP="003B5E0D">
      <w:pPr>
        <w:pStyle w:val="a3"/>
        <w:spacing w:before="0" w:after="0"/>
        <w:rPr>
          <w:b w:val="0"/>
          <w:sz w:val="28"/>
          <w:szCs w:val="28"/>
        </w:rPr>
      </w:pPr>
    </w:p>
    <w:p w:rsidR="00812137" w:rsidRDefault="00812137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D17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AD17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D17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AD17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D17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AD17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D17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AD17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D179B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AD17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AD17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AD17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AD17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5015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3D5015" w:rsidP="00515F7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504575" w:rsidP="002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504575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8427DB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0C4D46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0C4D4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C55EB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C55EBD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C55EB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</w:tr>
      <w:tr w:rsidR="003D5015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515F7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504575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504575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8427DB" w:rsidP="00F454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0C4D46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0C4D46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C55EBD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C55EBD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+189,1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C55EB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</w:tr>
      <w:tr w:rsidR="003D5015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515F7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504575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8427DB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507F6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E2392E">
        <w:rPr>
          <w:sz w:val="28"/>
          <w:szCs w:val="28"/>
        </w:rPr>
        <w:t>увелич</w:t>
      </w:r>
      <w:r w:rsidR="005B1CCD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5B1CCD">
        <w:rPr>
          <w:sz w:val="28"/>
          <w:szCs w:val="28"/>
        </w:rPr>
        <w:t>2</w:t>
      </w:r>
      <w:r w:rsidR="00E2392E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E2392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E2392E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E2392E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B6489C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B6489C">
        <w:rPr>
          <w:sz w:val="28"/>
          <w:szCs w:val="28"/>
        </w:rPr>
        <w:t>189</w:t>
      </w:r>
      <w:r>
        <w:rPr>
          <w:sz w:val="28"/>
          <w:szCs w:val="28"/>
        </w:rPr>
        <w:t>,</w:t>
      </w:r>
      <w:r w:rsidR="00B6489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 или на </w:t>
      </w:r>
      <w:r w:rsidR="00090772">
        <w:rPr>
          <w:sz w:val="28"/>
          <w:szCs w:val="28"/>
        </w:rPr>
        <w:t>2</w:t>
      </w:r>
      <w:r w:rsidR="00B6489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6489C">
        <w:rPr>
          <w:sz w:val="28"/>
          <w:szCs w:val="28"/>
        </w:rPr>
        <w:t>8</w:t>
      </w:r>
      <w:r>
        <w:rPr>
          <w:sz w:val="28"/>
          <w:szCs w:val="28"/>
        </w:rPr>
        <w:t>%. Бюджет поселения за 1 квартал  201</w:t>
      </w:r>
      <w:r w:rsidR="00B6489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E635A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</w:t>
      </w:r>
      <w:r w:rsidR="00EF4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B6489C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B6489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за аналогичный период 201</w:t>
      </w:r>
      <w:r w:rsidR="00B648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дефицитом в </w:t>
      </w:r>
      <w:r w:rsidR="00040C5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8377B1">
        <w:rPr>
          <w:sz w:val="28"/>
          <w:szCs w:val="28"/>
        </w:rPr>
        <w:t>4</w:t>
      </w:r>
      <w:r w:rsidR="00B6489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6489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8357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C80C6A">
        <w:rPr>
          <w:sz w:val="28"/>
          <w:szCs w:val="28"/>
        </w:rPr>
        <w:t xml:space="preserve"> </w:t>
      </w:r>
      <w:r w:rsidR="00B6489C">
        <w:rPr>
          <w:sz w:val="28"/>
          <w:szCs w:val="28"/>
        </w:rPr>
        <w:t>694</w:t>
      </w:r>
      <w:r w:rsidR="003B5E0D">
        <w:rPr>
          <w:sz w:val="28"/>
          <w:szCs w:val="28"/>
        </w:rPr>
        <w:t>,</w:t>
      </w:r>
      <w:r w:rsidR="00B6489C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B6489C">
        <w:rPr>
          <w:sz w:val="28"/>
          <w:szCs w:val="28"/>
        </w:rPr>
        <w:t>24</w:t>
      </w:r>
      <w:r w:rsidR="003B5E0D">
        <w:rPr>
          <w:sz w:val="28"/>
          <w:szCs w:val="28"/>
        </w:rPr>
        <w:t>,</w:t>
      </w:r>
      <w:r w:rsidR="00B6489C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8A48F1">
        <w:rPr>
          <w:sz w:val="28"/>
          <w:szCs w:val="28"/>
        </w:rPr>
        <w:t>2</w:t>
      </w:r>
      <w:r w:rsidR="00CC1DE1">
        <w:rPr>
          <w:sz w:val="28"/>
          <w:szCs w:val="28"/>
        </w:rPr>
        <w:t>7</w:t>
      </w:r>
      <w:r w:rsidR="00B6489C">
        <w:rPr>
          <w:sz w:val="28"/>
          <w:szCs w:val="28"/>
        </w:rPr>
        <w:t>88</w:t>
      </w:r>
      <w:r w:rsidR="003B5E0D">
        <w:rPr>
          <w:sz w:val="28"/>
          <w:szCs w:val="28"/>
        </w:rPr>
        <w:t>,</w:t>
      </w:r>
      <w:r w:rsidR="00B6489C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096EE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C24FBA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773F7C">
        <w:rPr>
          <w:sz w:val="28"/>
          <w:szCs w:val="28"/>
        </w:rPr>
        <w:t>1</w:t>
      </w:r>
      <w:r w:rsidR="00096EE4">
        <w:rPr>
          <w:sz w:val="28"/>
          <w:szCs w:val="28"/>
        </w:rPr>
        <w:t>71</w:t>
      </w:r>
      <w:r w:rsidR="003B5E0D">
        <w:rPr>
          <w:sz w:val="28"/>
          <w:szCs w:val="28"/>
        </w:rPr>
        <w:t>,</w:t>
      </w:r>
      <w:r w:rsidR="00096EE4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на </w:t>
      </w:r>
      <w:r w:rsidR="00096EE4">
        <w:rPr>
          <w:sz w:val="28"/>
          <w:szCs w:val="28"/>
        </w:rPr>
        <w:t>32</w:t>
      </w:r>
      <w:r w:rsidR="003B5E0D">
        <w:rPr>
          <w:sz w:val="28"/>
          <w:szCs w:val="28"/>
        </w:rPr>
        <w:t>,</w:t>
      </w:r>
      <w:r w:rsidR="00096EE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33E89" w:rsidRDefault="003B5E0D" w:rsidP="003B5E0D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6E0C5E">
        <w:rPr>
          <w:rFonts w:ascii="Times New Roman" w:hAnsi="Times New Roman" w:cs="Times New Roman"/>
          <w:sz w:val="28"/>
          <w:szCs w:val="28"/>
        </w:rPr>
        <w:t>670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6E0C5E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E0C5E">
        <w:rPr>
          <w:rFonts w:ascii="Times New Roman" w:hAnsi="Times New Roman" w:cs="Times New Roman"/>
          <w:sz w:val="28"/>
          <w:szCs w:val="28"/>
        </w:rPr>
        <w:t>24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3D413B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</w:t>
      </w:r>
      <w:r w:rsidRPr="00DC6681">
        <w:rPr>
          <w:rFonts w:ascii="Times New Roman" w:hAnsi="Times New Roman" w:cs="Times New Roman"/>
          <w:sz w:val="28"/>
          <w:szCs w:val="28"/>
        </w:rPr>
        <w:t xml:space="preserve">плановым назначениям в сумме </w:t>
      </w:r>
      <w:r w:rsidR="003E0A5F" w:rsidRPr="00DC6681">
        <w:rPr>
          <w:rFonts w:ascii="Times New Roman" w:hAnsi="Times New Roman" w:cs="Times New Roman"/>
          <w:sz w:val="28"/>
          <w:szCs w:val="28"/>
        </w:rPr>
        <w:t>2</w:t>
      </w:r>
      <w:r w:rsidR="00DC6681">
        <w:rPr>
          <w:rFonts w:ascii="Times New Roman" w:hAnsi="Times New Roman" w:cs="Times New Roman"/>
          <w:sz w:val="28"/>
          <w:szCs w:val="28"/>
        </w:rPr>
        <w:t>7</w:t>
      </w:r>
      <w:r w:rsidR="006E0C5E">
        <w:rPr>
          <w:rFonts w:ascii="Times New Roman" w:hAnsi="Times New Roman" w:cs="Times New Roman"/>
          <w:sz w:val="28"/>
          <w:szCs w:val="28"/>
        </w:rPr>
        <w:t>61</w:t>
      </w:r>
      <w:r w:rsidRPr="00DC6681">
        <w:rPr>
          <w:rFonts w:ascii="Times New Roman" w:hAnsi="Times New Roman" w:cs="Times New Roman"/>
          <w:sz w:val="28"/>
          <w:szCs w:val="28"/>
        </w:rPr>
        <w:t>,</w:t>
      </w:r>
      <w:r w:rsidR="006E0C5E">
        <w:rPr>
          <w:rFonts w:ascii="Times New Roman" w:hAnsi="Times New Roman" w:cs="Times New Roman"/>
          <w:sz w:val="28"/>
          <w:szCs w:val="28"/>
        </w:rPr>
        <w:t>1</w:t>
      </w:r>
      <w:r w:rsidRPr="00DC668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33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>
        <w:rPr>
          <w:rFonts w:ascii="Times New Roman" w:hAnsi="Times New Roman" w:cs="Times New Roman"/>
          <w:sz w:val="28"/>
          <w:szCs w:val="28"/>
        </w:rPr>
        <w:t>.</w:t>
      </w:r>
      <w:r w:rsidR="00A3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152DA">
        <w:rPr>
          <w:rFonts w:ascii="Times New Roman" w:hAnsi="Times New Roman" w:cs="Times New Roman"/>
          <w:sz w:val="28"/>
          <w:szCs w:val="28"/>
        </w:rPr>
        <w:t>521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1152DA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795182" w:rsidRPr="003078B2">
        <w:rPr>
          <w:rFonts w:ascii="Times New Roman" w:hAnsi="Times New Roman" w:cs="Times New Roman"/>
          <w:sz w:val="28"/>
          <w:szCs w:val="28"/>
        </w:rPr>
        <w:t>2</w:t>
      </w:r>
      <w:r w:rsidR="001152DA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1152DA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1D3D26">
        <w:rPr>
          <w:rFonts w:ascii="Times New Roman" w:hAnsi="Times New Roman" w:cs="Times New Roman"/>
          <w:sz w:val="28"/>
          <w:szCs w:val="28"/>
        </w:rPr>
        <w:t>22</w:t>
      </w:r>
      <w:r w:rsidR="000C535E">
        <w:rPr>
          <w:rFonts w:ascii="Times New Roman" w:hAnsi="Times New Roman" w:cs="Times New Roman"/>
          <w:sz w:val="28"/>
          <w:szCs w:val="28"/>
        </w:rPr>
        <w:t>30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970439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D3D26">
        <w:rPr>
          <w:rFonts w:ascii="Times New Roman" w:hAnsi="Times New Roman" w:cs="Times New Roman"/>
          <w:sz w:val="28"/>
          <w:szCs w:val="28"/>
        </w:rPr>
        <w:t>77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1D3D26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E84939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84939">
        <w:rPr>
          <w:rFonts w:ascii="Times New Roman" w:hAnsi="Times New Roman" w:cs="Times New Roman"/>
          <w:sz w:val="28"/>
          <w:szCs w:val="28"/>
        </w:rPr>
        <w:t>сниз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E84939">
        <w:rPr>
          <w:rFonts w:ascii="Times New Roman" w:hAnsi="Times New Roman" w:cs="Times New Roman"/>
          <w:sz w:val="28"/>
          <w:szCs w:val="28"/>
        </w:rPr>
        <w:t>10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BA5468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E326B9">
        <w:rPr>
          <w:rFonts w:ascii="Times New Roman" w:hAnsi="Times New Roman" w:cs="Times New Roman"/>
          <w:sz w:val="28"/>
          <w:szCs w:val="28"/>
        </w:rPr>
        <w:t>Куност</w:t>
      </w:r>
      <w:r w:rsidR="00234955">
        <w:rPr>
          <w:rFonts w:ascii="Times New Roman" w:hAnsi="Times New Roman" w:cs="Times New Roman"/>
          <w:sz w:val="28"/>
          <w:szCs w:val="28"/>
        </w:rPr>
        <w:t>ьского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2D21B7">
        <w:rPr>
          <w:rFonts w:ascii="Times New Roman" w:hAnsi="Times New Roman" w:cs="Times New Roman"/>
          <w:sz w:val="28"/>
          <w:szCs w:val="28"/>
        </w:rPr>
        <w:t>Мондом</w:t>
      </w:r>
      <w:r>
        <w:rPr>
          <w:rFonts w:ascii="Times New Roman" w:hAnsi="Times New Roman" w:cs="Times New Roman"/>
          <w:sz w:val="28"/>
          <w:szCs w:val="28"/>
        </w:rPr>
        <w:t>ская СОШ»;</w:t>
      </w:r>
    </w:p>
    <w:p w:rsidR="00AA4D07" w:rsidRDefault="00AA4D07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«Нижне-Мондомский детский сад»;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E3005A" w:rsidRDefault="00911892" w:rsidP="004A06AC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672D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344D44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344D44">
        <w:rPr>
          <w:sz w:val="28"/>
          <w:szCs w:val="28"/>
        </w:rPr>
        <w:t>1</w:t>
      </w:r>
      <w:r w:rsidR="00C93A0B">
        <w:rPr>
          <w:sz w:val="28"/>
          <w:szCs w:val="28"/>
        </w:rPr>
        <w:t>3</w:t>
      </w:r>
      <w:r w:rsidR="00344D44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C93A0B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344D44">
        <w:rPr>
          <w:sz w:val="28"/>
          <w:szCs w:val="28"/>
        </w:rPr>
        <w:t>67</w:t>
      </w:r>
      <w:r w:rsidR="003B5E0D">
        <w:rPr>
          <w:sz w:val="28"/>
          <w:szCs w:val="28"/>
        </w:rPr>
        <w:t>,</w:t>
      </w:r>
      <w:r w:rsidR="00344D44">
        <w:rPr>
          <w:sz w:val="28"/>
          <w:szCs w:val="28"/>
        </w:rPr>
        <w:t>0</w:t>
      </w:r>
      <w:r w:rsidR="003B5E0D">
        <w:rPr>
          <w:sz w:val="28"/>
          <w:szCs w:val="28"/>
        </w:rPr>
        <w:t>% от плановых назначений.</w:t>
      </w:r>
      <w:r w:rsidR="00E3005A" w:rsidRPr="00E3005A">
        <w:rPr>
          <w:sz w:val="28"/>
          <w:szCs w:val="28"/>
        </w:rPr>
        <w:t xml:space="preserve"> </w:t>
      </w:r>
      <w:r w:rsidR="00E3005A">
        <w:rPr>
          <w:sz w:val="28"/>
          <w:szCs w:val="28"/>
        </w:rPr>
        <w:t>По сравнению с 1 кварталом 201</w:t>
      </w:r>
      <w:r w:rsidR="00344D44">
        <w:rPr>
          <w:sz w:val="28"/>
          <w:szCs w:val="28"/>
        </w:rPr>
        <w:t>7</w:t>
      </w:r>
      <w:r w:rsidR="00E3005A">
        <w:rPr>
          <w:sz w:val="28"/>
          <w:szCs w:val="28"/>
        </w:rPr>
        <w:t xml:space="preserve"> года поступления налога на имущество </w:t>
      </w:r>
      <w:r w:rsidR="00FF4EDA">
        <w:rPr>
          <w:sz w:val="28"/>
          <w:szCs w:val="28"/>
        </w:rPr>
        <w:t>увеличилис</w:t>
      </w:r>
      <w:r w:rsidR="00E3005A">
        <w:rPr>
          <w:sz w:val="28"/>
          <w:szCs w:val="28"/>
        </w:rPr>
        <w:t xml:space="preserve">ь на </w:t>
      </w:r>
      <w:r w:rsidR="00C57D5E">
        <w:rPr>
          <w:sz w:val="28"/>
          <w:szCs w:val="28"/>
        </w:rPr>
        <w:t>102</w:t>
      </w:r>
      <w:r w:rsidR="00E3005A">
        <w:rPr>
          <w:sz w:val="28"/>
          <w:szCs w:val="28"/>
        </w:rPr>
        <w:t>,</w:t>
      </w:r>
      <w:r w:rsidR="00C57D5E">
        <w:rPr>
          <w:sz w:val="28"/>
          <w:szCs w:val="28"/>
        </w:rPr>
        <w:t>0</w:t>
      </w:r>
      <w:r w:rsidR="00E3005A">
        <w:rPr>
          <w:sz w:val="28"/>
          <w:szCs w:val="28"/>
        </w:rPr>
        <w:t xml:space="preserve"> тыс. руб.</w:t>
      </w:r>
      <w:r w:rsidR="002A4972">
        <w:rPr>
          <w:sz w:val="28"/>
          <w:szCs w:val="28"/>
        </w:rPr>
        <w:t xml:space="preserve"> или в </w:t>
      </w:r>
      <w:r w:rsidR="00C57D5E">
        <w:rPr>
          <w:sz w:val="28"/>
          <w:szCs w:val="28"/>
        </w:rPr>
        <w:t>4</w:t>
      </w:r>
      <w:r w:rsidR="002A4972">
        <w:rPr>
          <w:sz w:val="28"/>
          <w:szCs w:val="28"/>
        </w:rPr>
        <w:t>,</w:t>
      </w:r>
      <w:r w:rsidR="00C57D5E">
        <w:rPr>
          <w:sz w:val="28"/>
          <w:szCs w:val="28"/>
        </w:rPr>
        <w:t>1</w:t>
      </w:r>
      <w:r w:rsidR="002A4972">
        <w:rPr>
          <w:sz w:val="28"/>
          <w:szCs w:val="28"/>
        </w:rPr>
        <w:t xml:space="preserve"> раза.</w:t>
      </w:r>
    </w:p>
    <w:p w:rsidR="003B5E0D" w:rsidRDefault="00F672D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2FE3">
        <w:rPr>
          <w:sz w:val="28"/>
          <w:szCs w:val="28"/>
        </w:rPr>
        <w:t xml:space="preserve"> 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F7474B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F7474B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руб., что составляет </w:t>
      </w:r>
      <w:r w:rsidR="003B7D89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F7474B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плана. По сравнению с 1 кварталом 201</w:t>
      </w:r>
      <w:r w:rsidR="003E11A8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3E11A8">
        <w:rPr>
          <w:sz w:val="28"/>
          <w:szCs w:val="28"/>
        </w:rPr>
        <w:t>сниз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BB4EA5">
        <w:rPr>
          <w:sz w:val="28"/>
          <w:szCs w:val="28"/>
        </w:rPr>
        <w:t>15</w:t>
      </w:r>
      <w:r w:rsidR="003B5E0D">
        <w:rPr>
          <w:sz w:val="28"/>
          <w:szCs w:val="28"/>
        </w:rPr>
        <w:t>,</w:t>
      </w:r>
      <w:r w:rsidR="00BB4EA5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руб.</w:t>
      </w:r>
    </w:p>
    <w:p w:rsidR="003B5E0D" w:rsidRDefault="00F672D0" w:rsidP="00F672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702FE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3B5E0D">
        <w:rPr>
          <w:rStyle w:val="FontStyle12"/>
          <w:sz w:val="28"/>
          <w:szCs w:val="28"/>
        </w:rPr>
        <w:t>Исполнение по доходам от уплаты г</w:t>
      </w:r>
      <w:r w:rsidR="003B5E0D">
        <w:rPr>
          <w:sz w:val="28"/>
          <w:szCs w:val="28"/>
        </w:rPr>
        <w:t xml:space="preserve">осударственной пошлины составило </w:t>
      </w:r>
      <w:r w:rsidR="005A280C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5A280C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 или </w:t>
      </w:r>
      <w:r w:rsidR="006219B9">
        <w:rPr>
          <w:sz w:val="28"/>
          <w:szCs w:val="28"/>
        </w:rPr>
        <w:t>6</w:t>
      </w:r>
      <w:r w:rsidR="005A280C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5A280C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  от плановых назначений. </w:t>
      </w:r>
      <w:r w:rsidR="003B5E0D">
        <w:rPr>
          <w:rStyle w:val="FontStyle12"/>
          <w:sz w:val="28"/>
          <w:szCs w:val="28"/>
        </w:rPr>
        <w:t>П</w:t>
      </w:r>
      <w:r w:rsidR="003B5E0D">
        <w:rPr>
          <w:sz w:val="28"/>
          <w:szCs w:val="28"/>
        </w:rPr>
        <w:t xml:space="preserve">о сравнению с 1 кварталом </w:t>
      </w:r>
      <w:r w:rsidR="001B27F1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201</w:t>
      </w:r>
      <w:r w:rsidR="001A0742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 </w:t>
      </w:r>
      <w:r w:rsidR="001A0742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</w:t>
      </w:r>
      <w:r w:rsidR="003B5E0D">
        <w:rPr>
          <w:rStyle w:val="FontStyle12"/>
          <w:sz w:val="28"/>
          <w:szCs w:val="28"/>
        </w:rPr>
        <w:t xml:space="preserve"> на </w:t>
      </w:r>
      <w:r w:rsidR="001A0742">
        <w:rPr>
          <w:rStyle w:val="FontStyle12"/>
          <w:sz w:val="28"/>
          <w:szCs w:val="28"/>
        </w:rPr>
        <w:t>2</w:t>
      </w:r>
      <w:r w:rsidR="003B5E0D">
        <w:rPr>
          <w:rStyle w:val="FontStyle12"/>
          <w:sz w:val="28"/>
          <w:szCs w:val="28"/>
        </w:rPr>
        <w:t>,</w:t>
      </w:r>
      <w:r w:rsidR="001A0742">
        <w:rPr>
          <w:rStyle w:val="FontStyle12"/>
          <w:sz w:val="28"/>
          <w:szCs w:val="28"/>
        </w:rPr>
        <w:t>6</w:t>
      </w:r>
      <w:r w:rsidR="003B5E0D">
        <w:rPr>
          <w:rStyle w:val="FontStyle12"/>
          <w:sz w:val="28"/>
          <w:szCs w:val="28"/>
        </w:rPr>
        <w:t xml:space="preserve"> тыс. рублей </w:t>
      </w:r>
      <w:r w:rsidR="003B5E0D">
        <w:rPr>
          <w:sz w:val="28"/>
          <w:szCs w:val="28"/>
        </w:rPr>
        <w:t xml:space="preserve">или </w:t>
      </w:r>
      <w:r w:rsidR="001A0742">
        <w:rPr>
          <w:sz w:val="28"/>
          <w:szCs w:val="28"/>
        </w:rPr>
        <w:t>в 2,2 раза.</w:t>
      </w:r>
    </w:p>
    <w:p w:rsidR="003B5E0D" w:rsidRDefault="00C8332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</w:t>
      </w:r>
      <w:r w:rsidR="003B5E0D" w:rsidRPr="006E1C61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B5E0D" w:rsidRPr="006E1C6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 в 1 квартале</w:t>
      </w:r>
      <w:r w:rsidR="00FB6753">
        <w:rPr>
          <w:rFonts w:ascii="Times New Roman" w:hAnsi="Times New Roman" w:cs="Times New Roman"/>
          <w:sz w:val="28"/>
          <w:szCs w:val="28"/>
        </w:rPr>
        <w:t xml:space="preserve"> 201</w:t>
      </w:r>
      <w:r w:rsidR="00B02DC0">
        <w:rPr>
          <w:rFonts w:ascii="Times New Roman" w:hAnsi="Times New Roman" w:cs="Times New Roman"/>
          <w:sz w:val="28"/>
          <w:szCs w:val="28"/>
        </w:rPr>
        <w:t>8</w:t>
      </w:r>
      <w:r w:rsidR="00FB67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753">
        <w:rPr>
          <w:rFonts w:ascii="Times New Roman" w:hAnsi="Times New Roman" w:cs="Times New Roman"/>
          <w:sz w:val="28"/>
          <w:szCs w:val="28"/>
        </w:rPr>
        <w:t xml:space="preserve"> </w:t>
      </w:r>
      <w:r w:rsidR="0017106D">
        <w:rPr>
          <w:rFonts w:ascii="Times New Roman" w:hAnsi="Times New Roman" w:cs="Times New Roman"/>
          <w:sz w:val="28"/>
          <w:szCs w:val="28"/>
        </w:rPr>
        <w:t>составило 2</w:t>
      </w:r>
      <w:r w:rsidR="00B02DC0">
        <w:rPr>
          <w:rFonts w:ascii="Times New Roman" w:hAnsi="Times New Roman" w:cs="Times New Roman"/>
          <w:sz w:val="28"/>
          <w:szCs w:val="28"/>
        </w:rPr>
        <w:t>1</w:t>
      </w:r>
      <w:r w:rsidR="0017106D">
        <w:rPr>
          <w:rFonts w:ascii="Times New Roman" w:hAnsi="Times New Roman" w:cs="Times New Roman"/>
          <w:sz w:val="28"/>
          <w:szCs w:val="28"/>
        </w:rPr>
        <w:t>,</w:t>
      </w:r>
      <w:r w:rsidR="00B02DC0">
        <w:rPr>
          <w:rFonts w:ascii="Times New Roman" w:hAnsi="Times New Roman" w:cs="Times New Roman"/>
          <w:sz w:val="28"/>
          <w:szCs w:val="28"/>
        </w:rPr>
        <w:t>3</w:t>
      </w:r>
      <w:r w:rsidR="0017106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83428">
        <w:rPr>
          <w:rFonts w:ascii="Times New Roman" w:hAnsi="Times New Roman" w:cs="Times New Roman"/>
          <w:sz w:val="28"/>
          <w:szCs w:val="28"/>
        </w:rPr>
        <w:t xml:space="preserve">  </w:t>
      </w:r>
      <w:r w:rsidR="00B02DC0">
        <w:rPr>
          <w:rFonts w:ascii="Times New Roman" w:hAnsi="Times New Roman" w:cs="Times New Roman"/>
          <w:sz w:val="28"/>
          <w:szCs w:val="28"/>
        </w:rPr>
        <w:t>(</w:t>
      </w:r>
      <w:r w:rsidR="00683428">
        <w:rPr>
          <w:rFonts w:ascii="Times New Roman" w:hAnsi="Times New Roman" w:cs="Times New Roman"/>
          <w:sz w:val="28"/>
          <w:szCs w:val="28"/>
        </w:rPr>
        <w:t>п</w:t>
      </w:r>
      <w:r w:rsidR="00D72CA3">
        <w:rPr>
          <w:rFonts w:ascii="Times New Roman" w:hAnsi="Times New Roman" w:cs="Times New Roman"/>
          <w:sz w:val="28"/>
          <w:szCs w:val="28"/>
        </w:rPr>
        <w:t xml:space="preserve">латежи за аренду котельной от </w:t>
      </w:r>
      <w:r w:rsidR="00D72CA3" w:rsidRPr="00DF1589">
        <w:rPr>
          <w:rFonts w:ascii="Times New Roman" w:hAnsi="Times New Roman" w:cs="Times New Roman"/>
          <w:sz w:val="28"/>
          <w:szCs w:val="28"/>
        </w:rPr>
        <w:t>ООО «Звезда»</w:t>
      </w:r>
      <w:r w:rsidR="00B02DC0">
        <w:rPr>
          <w:rFonts w:ascii="Times New Roman" w:hAnsi="Times New Roman" w:cs="Times New Roman"/>
          <w:sz w:val="28"/>
          <w:szCs w:val="28"/>
        </w:rPr>
        <w:t>).</w:t>
      </w:r>
      <w:r w:rsidR="00D72CA3" w:rsidRPr="00DF1589">
        <w:rPr>
          <w:rFonts w:ascii="Times New Roman" w:hAnsi="Times New Roman" w:cs="Times New Roman"/>
          <w:sz w:val="28"/>
          <w:szCs w:val="28"/>
        </w:rPr>
        <w:t xml:space="preserve"> </w:t>
      </w:r>
      <w:r w:rsidR="00D72CA3">
        <w:rPr>
          <w:rFonts w:ascii="Times New Roman" w:hAnsi="Times New Roman" w:cs="Times New Roman"/>
          <w:sz w:val="28"/>
          <w:szCs w:val="28"/>
        </w:rPr>
        <w:t xml:space="preserve"> </w:t>
      </w:r>
      <w:r w:rsidR="00497D08"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на 201</w:t>
      </w:r>
      <w:r w:rsidR="00B02DC0">
        <w:rPr>
          <w:rFonts w:ascii="Times New Roman" w:hAnsi="Times New Roman" w:cs="Times New Roman"/>
          <w:sz w:val="28"/>
          <w:szCs w:val="28"/>
        </w:rPr>
        <w:t>8</w:t>
      </w:r>
      <w:r w:rsidR="00497D08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17106D">
        <w:rPr>
          <w:rFonts w:ascii="Times New Roman" w:hAnsi="Times New Roman" w:cs="Times New Roman"/>
          <w:sz w:val="28"/>
          <w:szCs w:val="28"/>
        </w:rPr>
        <w:t>1</w:t>
      </w:r>
      <w:r w:rsidR="00B02DC0">
        <w:rPr>
          <w:rFonts w:ascii="Times New Roman" w:hAnsi="Times New Roman" w:cs="Times New Roman"/>
          <w:sz w:val="28"/>
          <w:szCs w:val="28"/>
        </w:rPr>
        <w:t>7</w:t>
      </w:r>
      <w:r w:rsidR="00497D08">
        <w:rPr>
          <w:rFonts w:ascii="Times New Roman" w:hAnsi="Times New Roman" w:cs="Times New Roman"/>
          <w:sz w:val="28"/>
          <w:szCs w:val="28"/>
        </w:rPr>
        <w:t>,0 тыс. руб., это доходы от сдачи в аренду имущества</w:t>
      </w:r>
      <w:r w:rsidR="00D907A4">
        <w:rPr>
          <w:rFonts w:ascii="Times New Roman" w:hAnsi="Times New Roman" w:cs="Times New Roman"/>
          <w:sz w:val="28"/>
          <w:szCs w:val="28"/>
        </w:rPr>
        <w:t>, составляющего казну.</w:t>
      </w:r>
      <w:r w:rsidR="00850DED">
        <w:rPr>
          <w:rFonts w:ascii="Times New Roman" w:hAnsi="Times New Roman" w:cs="Times New Roman"/>
          <w:sz w:val="28"/>
          <w:szCs w:val="28"/>
        </w:rPr>
        <w:t xml:space="preserve"> В аналогичном периоде предыдущего года неналоговые доходы  пос</w:t>
      </w:r>
      <w:r w:rsidR="00F65446">
        <w:rPr>
          <w:rFonts w:ascii="Times New Roman" w:hAnsi="Times New Roman" w:cs="Times New Roman"/>
          <w:sz w:val="28"/>
          <w:szCs w:val="28"/>
        </w:rPr>
        <w:t>т</w:t>
      </w:r>
      <w:r w:rsidR="00850DED">
        <w:rPr>
          <w:rFonts w:ascii="Times New Roman" w:hAnsi="Times New Roman" w:cs="Times New Roman"/>
          <w:sz w:val="28"/>
          <w:szCs w:val="28"/>
        </w:rPr>
        <w:t>уп</w:t>
      </w:r>
      <w:r w:rsidR="00BA17A3">
        <w:rPr>
          <w:rFonts w:ascii="Times New Roman" w:hAnsi="Times New Roman" w:cs="Times New Roman"/>
          <w:sz w:val="28"/>
          <w:szCs w:val="28"/>
        </w:rPr>
        <w:t>и</w:t>
      </w:r>
      <w:r w:rsidR="00850DED">
        <w:rPr>
          <w:rFonts w:ascii="Times New Roman" w:hAnsi="Times New Roman" w:cs="Times New Roman"/>
          <w:sz w:val="28"/>
          <w:szCs w:val="28"/>
        </w:rPr>
        <w:t>ли</w:t>
      </w:r>
      <w:r w:rsidR="00BA17A3">
        <w:rPr>
          <w:rFonts w:ascii="Times New Roman" w:hAnsi="Times New Roman" w:cs="Times New Roman"/>
          <w:sz w:val="28"/>
          <w:szCs w:val="28"/>
        </w:rPr>
        <w:t xml:space="preserve"> в размере 22,7 тыс. руб</w:t>
      </w:r>
      <w:r w:rsidR="00850DED">
        <w:rPr>
          <w:rFonts w:ascii="Times New Roman" w:hAnsi="Times New Roman" w:cs="Times New Roman"/>
          <w:sz w:val="28"/>
          <w:szCs w:val="28"/>
        </w:rPr>
        <w:t>.</w:t>
      </w:r>
    </w:p>
    <w:p w:rsidR="00DE2413" w:rsidRPr="006E1C61" w:rsidRDefault="00DE2413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доходы поступили в размере 2,8 тыс. руб. при плане 10,0 тыс. руб. За аналогичный период прошлого года таких поступлений не было. 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Безвозмездные поступления в бюджет поселения составили</w:t>
      </w:r>
      <w:r w:rsidR="00CF5EA2">
        <w:rPr>
          <w:sz w:val="28"/>
          <w:szCs w:val="28"/>
        </w:rPr>
        <w:t xml:space="preserve"> </w:t>
      </w:r>
      <w:r w:rsidR="00A43D2A">
        <w:rPr>
          <w:sz w:val="28"/>
          <w:szCs w:val="28"/>
        </w:rPr>
        <w:t>113</w:t>
      </w:r>
      <w:r>
        <w:rPr>
          <w:sz w:val="28"/>
          <w:szCs w:val="28"/>
        </w:rPr>
        <w:t>,</w:t>
      </w:r>
      <w:r w:rsidR="00A43D2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A43D2A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A43D2A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BF40EE">
        <w:rPr>
          <w:sz w:val="28"/>
          <w:szCs w:val="28"/>
        </w:rPr>
        <w:t>8</w:t>
      </w:r>
      <w:r w:rsidR="00A43D2A">
        <w:rPr>
          <w:sz w:val="28"/>
          <w:szCs w:val="28"/>
        </w:rPr>
        <w:t>9</w:t>
      </w:r>
      <w:r w:rsidR="00B8372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8372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1 кварталом  201</w:t>
      </w:r>
      <w:r w:rsidR="00A66A0E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безвозмездные поступления </w:t>
      </w:r>
      <w:r w:rsidR="00A66A0E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A66A0E">
        <w:rPr>
          <w:sz w:val="28"/>
          <w:szCs w:val="28"/>
        </w:rPr>
        <w:t>4</w:t>
      </w:r>
      <w:r w:rsidR="00D566A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66A0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524DD9">
        <w:rPr>
          <w:sz w:val="28"/>
          <w:szCs w:val="28"/>
        </w:rPr>
        <w:t>1</w:t>
      </w:r>
      <w:r w:rsidR="00A66A0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66A0E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CB1D06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CB1D0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7A0C6C">
        <w:rPr>
          <w:sz w:val="28"/>
          <w:szCs w:val="28"/>
        </w:rPr>
        <w:t>2</w:t>
      </w:r>
      <w:r w:rsidR="00E85FA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85FA1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520FDA">
        <w:rPr>
          <w:sz w:val="28"/>
          <w:szCs w:val="28"/>
        </w:rPr>
        <w:t>1</w:t>
      </w:r>
      <w:r w:rsidR="00AA1C85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="00AA1C8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924ADB">
        <w:rPr>
          <w:sz w:val="28"/>
          <w:szCs w:val="28"/>
        </w:rPr>
        <w:t>7</w:t>
      </w:r>
      <w:r w:rsidR="00107632">
        <w:rPr>
          <w:sz w:val="28"/>
          <w:szCs w:val="28"/>
        </w:rPr>
        <w:t xml:space="preserve"> 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924ADB">
        <w:rPr>
          <w:sz w:val="28"/>
          <w:szCs w:val="28"/>
        </w:rPr>
        <w:t>увеличи</w:t>
      </w:r>
      <w:r w:rsidR="0063521E">
        <w:rPr>
          <w:sz w:val="28"/>
          <w:szCs w:val="28"/>
        </w:rPr>
        <w:t xml:space="preserve">лось в </w:t>
      </w:r>
      <w:r w:rsidR="00107632">
        <w:rPr>
          <w:sz w:val="28"/>
          <w:szCs w:val="28"/>
        </w:rPr>
        <w:t>1</w:t>
      </w:r>
      <w:r w:rsidR="0063521E">
        <w:rPr>
          <w:sz w:val="28"/>
          <w:szCs w:val="28"/>
        </w:rPr>
        <w:t>,</w:t>
      </w:r>
      <w:r w:rsidR="00924ADB">
        <w:rPr>
          <w:sz w:val="28"/>
          <w:szCs w:val="28"/>
        </w:rPr>
        <w:t>8</w:t>
      </w:r>
      <w:r w:rsidR="0063521E">
        <w:rPr>
          <w:sz w:val="28"/>
          <w:szCs w:val="28"/>
        </w:rPr>
        <w:t xml:space="preserve"> раза.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7375C">
        <w:rPr>
          <w:sz w:val="28"/>
          <w:szCs w:val="28"/>
        </w:rPr>
        <w:t>4</w:t>
      </w:r>
      <w:r w:rsidR="006A245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7375C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E31CF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1667B1">
        <w:rPr>
          <w:sz w:val="28"/>
          <w:szCs w:val="28"/>
        </w:rPr>
        <w:t>2</w:t>
      </w:r>
      <w:r w:rsidR="00DE2BD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E2BD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2</w:t>
      </w:r>
      <w:r w:rsidR="00B07E5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07E5D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501CFA">
        <w:rPr>
          <w:sz w:val="28"/>
          <w:szCs w:val="28"/>
        </w:rPr>
        <w:t>8</w:t>
      </w:r>
      <w:r w:rsidR="008F412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F412B">
        <w:rPr>
          <w:sz w:val="28"/>
          <w:szCs w:val="28"/>
        </w:rPr>
        <w:t>7</w:t>
      </w:r>
      <w:r w:rsidR="00D02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Доля субвенций  в общем объеме безвозмездных поступлений составила </w:t>
      </w:r>
      <w:r w:rsidR="0000786C">
        <w:rPr>
          <w:sz w:val="28"/>
          <w:szCs w:val="28"/>
        </w:rPr>
        <w:t>1</w:t>
      </w:r>
      <w:r w:rsidR="00D022F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022F6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190B42">
        <w:rPr>
          <w:sz w:val="28"/>
          <w:szCs w:val="28"/>
        </w:rPr>
        <w:t>7</w:t>
      </w:r>
      <w:r w:rsidR="00C1557C">
        <w:rPr>
          <w:sz w:val="28"/>
          <w:szCs w:val="28"/>
        </w:rPr>
        <w:t xml:space="preserve"> года поступление субвенций </w:t>
      </w:r>
      <w:r w:rsidR="00F72FA7">
        <w:rPr>
          <w:sz w:val="28"/>
          <w:szCs w:val="28"/>
        </w:rPr>
        <w:t>увелич</w:t>
      </w:r>
      <w:r w:rsidR="00D022F6">
        <w:rPr>
          <w:sz w:val="28"/>
          <w:szCs w:val="28"/>
        </w:rPr>
        <w:t>илось</w:t>
      </w:r>
      <w:r w:rsidR="00C1557C">
        <w:rPr>
          <w:sz w:val="28"/>
          <w:szCs w:val="28"/>
        </w:rPr>
        <w:t xml:space="preserve"> на </w:t>
      </w:r>
      <w:r w:rsidR="00F72FA7">
        <w:rPr>
          <w:sz w:val="28"/>
          <w:szCs w:val="28"/>
        </w:rPr>
        <w:t>1</w:t>
      </w:r>
      <w:r w:rsidR="00756A42">
        <w:rPr>
          <w:sz w:val="28"/>
          <w:szCs w:val="28"/>
        </w:rPr>
        <w:t>,</w:t>
      </w:r>
      <w:r w:rsidR="00F72FA7">
        <w:rPr>
          <w:sz w:val="28"/>
          <w:szCs w:val="28"/>
        </w:rPr>
        <w:t>4</w:t>
      </w:r>
      <w:r w:rsidR="00756A42">
        <w:rPr>
          <w:sz w:val="28"/>
          <w:szCs w:val="28"/>
        </w:rPr>
        <w:t xml:space="preserve"> тыс. руб. или на </w:t>
      </w:r>
      <w:r w:rsidR="00F72FA7">
        <w:rPr>
          <w:sz w:val="28"/>
          <w:szCs w:val="28"/>
        </w:rPr>
        <w:t>7</w:t>
      </w:r>
      <w:r w:rsidR="00756A42">
        <w:rPr>
          <w:sz w:val="28"/>
          <w:szCs w:val="28"/>
        </w:rPr>
        <w:t>,</w:t>
      </w:r>
      <w:r w:rsidR="00F72FA7">
        <w:rPr>
          <w:sz w:val="28"/>
          <w:szCs w:val="28"/>
        </w:rPr>
        <w:t>0</w:t>
      </w:r>
      <w:r w:rsidR="00101295">
        <w:rPr>
          <w:sz w:val="28"/>
          <w:szCs w:val="28"/>
        </w:rPr>
        <w:t xml:space="preserve"> </w:t>
      </w:r>
      <w:r w:rsidR="00756A42">
        <w:rPr>
          <w:sz w:val="28"/>
          <w:szCs w:val="28"/>
        </w:rPr>
        <w:t>%.</w:t>
      </w:r>
    </w:p>
    <w:p w:rsidR="00756A42" w:rsidRPr="00AD4BAD" w:rsidRDefault="00D33AA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план по доходам на 1 квартал 201</w:t>
      </w:r>
      <w:r w:rsidR="00705A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утвержден в объеме </w:t>
      </w:r>
      <w:r w:rsidR="002B2F03" w:rsidRPr="00AD4BAD">
        <w:rPr>
          <w:sz w:val="28"/>
          <w:szCs w:val="28"/>
        </w:rPr>
        <w:t>2</w:t>
      </w:r>
      <w:r w:rsidR="00AD4BAD">
        <w:rPr>
          <w:sz w:val="28"/>
          <w:szCs w:val="28"/>
        </w:rPr>
        <w:t>3</w:t>
      </w:r>
      <w:r w:rsidR="002B2F03" w:rsidRPr="00AD4BAD">
        <w:rPr>
          <w:sz w:val="28"/>
          <w:szCs w:val="28"/>
        </w:rPr>
        <w:t>,</w:t>
      </w:r>
      <w:r w:rsidR="00AD4BAD">
        <w:rPr>
          <w:sz w:val="28"/>
          <w:szCs w:val="28"/>
        </w:rPr>
        <w:t>9</w:t>
      </w:r>
      <w:r w:rsidRPr="00AD4BAD">
        <w:rPr>
          <w:sz w:val="28"/>
          <w:szCs w:val="28"/>
        </w:rPr>
        <w:t xml:space="preserve">%, исполнение составило </w:t>
      </w:r>
      <w:r w:rsidR="002408FC">
        <w:rPr>
          <w:sz w:val="28"/>
          <w:szCs w:val="28"/>
        </w:rPr>
        <w:t>2</w:t>
      </w:r>
      <w:r w:rsidR="007F11F3" w:rsidRPr="00AD4BAD">
        <w:rPr>
          <w:sz w:val="28"/>
          <w:szCs w:val="28"/>
        </w:rPr>
        <w:t>1,</w:t>
      </w:r>
      <w:r w:rsidR="002408FC">
        <w:rPr>
          <w:sz w:val="28"/>
          <w:szCs w:val="28"/>
        </w:rPr>
        <w:t>9</w:t>
      </w:r>
      <w:r w:rsidRPr="00AD4BAD">
        <w:rPr>
          <w:sz w:val="28"/>
          <w:szCs w:val="28"/>
        </w:rPr>
        <w:t>%</w:t>
      </w:r>
      <w:r w:rsidR="007F11F3" w:rsidRPr="00AD4BAD">
        <w:rPr>
          <w:sz w:val="28"/>
          <w:szCs w:val="28"/>
        </w:rPr>
        <w:t>.</w:t>
      </w:r>
    </w:p>
    <w:p w:rsidR="00776CC8" w:rsidRDefault="00776CC8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7F67A7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883508">
        <w:rPr>
          <w:sz w:val="28"/>
          <w:szCs w:val="28"/>
        </w:rPr>
        <w:t xml:space="preserve"> </w:t>
      </w:r>
      <w:r w:rsidR="00FC7968">
        <w:rPr>
          <w:sz w:val="28"/>
          <w:szCs w:val="28"/>
        </w:rPr>
        <w:t>3778</w:t>
      </w:r>
      <w:r>
        <w:rPr>
          <w:sz w:val="28"/>
          <w:szCs w:val="28"/>
        </w:rPr>
        <w:t>,</w:t>
      </w:r>
      <w:r w:rsidR="00FC796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 В течение 1квартала  201</w:t>
      </w:r>
      <w:r w:rsidR="00C064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C06490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C0649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D97FB1">
        <w:rPr>
          <w:sz w:val="28"/>
          <w:szCs w:val="28"/>
        </w:rPr>
        <w:t>3</w:t>
      </w:r>
      <w:r w:rsidR="00C06490">
        <w:rPr>
          <w:sz w:val="28"/>
          <w:szCs w:val="28"/>
        </w:rPr>
        <w:t>682</w:t>
      </w:r>
      <w:r>
        <w:rPr>
          <w:sz w:val="28"/>
          <w:szCs w:val="28"/>
        </w:rPr>
        <w:t>,</w:t>
      </w:r>
      <w:r w:rsidR="00C0649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что </w:t>
      </w:r>
      <w:r w:rsidR="00F276FC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C0649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06490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AD674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437DCB">
        <w:rPr>
          <w:sz w:val="28"/>
          <w:szCs w:val="28"/>
        </w:rPr>
        <w:t>824</w:t>
      </w:r>
      <w:r>
        <w:rPr>
          <w:sz w:val="28"/>
          <w:szCs w:val="28"/>
        </w:rPr>
        <w:t>,</w:t>
      </w:r>
      <w:r w:rsidR="00437DC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50322E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50322E">
        <w:rPr>
          <w:sz w:val="28"/>
          <w:szCs w:val="28"/>
        </w:rPr>
        <w:t>7</w:t>
      </w:r>
      <w:r>
        <w:rPr>
          <w:sz w:val="28"/>
          <w:szCs w:val="28"/>
        </w:rPr>
        <w:t>% (1 квартал  201</w:t>
      </w:r>
      <w:r w:rsidR="00260B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BB741F">
        <w:rPr>
          <w:sz w:val="28"/>
          <w:szCs w:val="28"/>
        </w:rPr>
        <w:t>1</w:t>
      </w:r>
      <w:r w:rsidR="00260BB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60BB9">
        <w:rPr>
          <w:sz w:val="28"/>
          <w:szCs w:val="28"/>
        </w:rPr>
        <w:t>9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BD5F3B">
        <w:rPr>
          <w:sz w:val="28"/>
          <w:szCs w:val="28"/>
        </w:rPr>
        <w:t>3</w:t>
      </w:r>
      <w:r w:rsidR="00EE74F5">
        <w:rPr>
          <w:sz w:val="28"/>
          <w:szCs w:val="28"/>
        </w:rPr>
        <w:t>975</w:t>
      </w:r>
      <w:r>
        <w:rPr>
          <w:sz w:val="28"/>
          <w:szCs w:val="28"/>
        </w:rPr>
        <w:t>,</w:t>
      </w:r>
      <w:r w:rsidR="00EE74F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222C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D222C9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19358E">
        <w:rPr>
          <w:sz w:val="28"/>
          <w:szCs w:val="28"/>
        </w:rPr>
        <w:t>189</w:t>
      </w:r>
      <w:r>
        <w:rPr>
          <w:sz w:val="28"/>
          <w:szCs w:val="28"/>
        </w:rPr>
        <w:t>,</w:t>
      </w:r>
      <w:r w:rsidR="0019358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(</w:t>
      </w:r>
      <w:r w:rsidR="00DB114D">
        <w:rPr>
          <w:sz w:val="28"/>
          <w:szCs w:val="28"/>
        </w:rPr>
        <w:t>2</w:t>
      </w:r>
      <w:r w:rsidR="0019358E">
        <w:rPr>
          <w:sz w:val="28"/>
          <w:szCs w:val="28"/>
        </w:rPr>
        <w:t>9</w:t>
      </w:r>
      <w:r w:rsidR="00DB114D">
        <w:rPr>
          <w:sz w:val="28"/>
          <w:szCs w:val="28"/>
        </w:rPr>
        <w:t>,</w:t>
      </w:r>
      <w:r w:rsidR="0019358E">
        <w:rPr>
          <w:sz w:val="28"/>
          <w:szCs w:val="28"/>
        </w:rPr>
        <w:t>8</w:t>
      </w:r>
      <w:r>
        <w:rPr>
          <w:sz w:val="28"/>
          <w:szCs w:val="28"/>
        </w:rPr>
        <w:t>%).</w:t>
      </w:r>
      <w:r>
        <w:t xml:space="preserve"> </w:t>
      </w:r>
    </w:p>
    <w:p w:rsidR="00A511DA" w:rsidRPr="00A511DA" w:rsidRDefault="00A511DA" w:rsidP="003B5E0D">
      <w:pPr>
        <w:ind w:firstLine="709"/>
        <w:jc w:val="both"/>
        <w:rPr>
          <w:sz w:val="28"/>
          <w:szCs w:val="28"/>
        </w:rPr>
      </w:pPr>
    </w:p>
    <w:p w:rsidR="00A511DA" w:rsidRDefault="00A511DA" w:rsidP="003B5E0D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</w:t>
      </w:r>
      <w:r w:rsidR="0001386D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от уточненного на год по разделам составило:</w:t>
      </w:r>
    </w:p>
    <w:p w:rsidR="00A511DA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DA">
        <w:rPr>
          <w:sz w:val="28"/>
          <w:szCs w:val="28"/>
        </w:rPr>
        <w:t>«</w:t>
      </w:r>
      <w:r w:rsidR="00757250">
        <w:rPr>
          <w:sz w:val="28"/>
          <w:szCs w:val="28"/>
        </w:rPr>
        <w:t>Общегосударственные вопросы</w:t>
      </w:r>
      <w:r w:rsidR="00A511DA">
        <w:rPr>
          <w:sz w:val="28"/>
          <w:szCs w:val="28"/>
        </w:rPr>
        <w:t>»</w:t>
      </w:r>
      <w:r w:rsidR="00A511DA" w:rsidRPr="00A511DA">
        <w:rPr>
          <w:sz w:val="28"/>
          <w:szCs w:val="28"/>
        </w:rPr>
        <w:t xml:space="preserve"> </w:t>
      </w:r>
      <w:r w:rsidR="00303E03">
        <w:rPr>
          <w:sz w:val="28"/>
          <w:szCs w:val="28"/>
        </w:rPr>
        <w:t xml:space="preserve">- </w:t>
      </w:r>
      <w:r w:rsidR="00CD129B">
        <w:rPr>
          <w:sz w:val="28"/>
          <w:szCs w:val="28"/>
        </w:rPr>
        <w:t>21</w:t>
      </w:r>
      <w:r w:rsidR="00544D45">
        <w:rPr>
          <w:sz w:val="28"/>
          <w:szCs w:val="28"/>
        </w:rPr>
        <w:t>,</w:t>
      </w:r>
      <w:r w:rsidR="00CD129B">
        <w:rPr>
          <w:sz w:val="28"/>
          <w:szCs w:val="28"/>
        </w:rPr>
        <w:t>3</w:t>
      </w:r>
      <w:r w:rsidR="00303E03">
        <w:rPr>
          <w:sz w:val="28"/>
          <w:szCs w:val="28"/>
        </w:rPr>
        <w:t>%;</w:t>
      </w:r>
    </w:p>
    <w:p w:rsidR="001519DC" w:rsidRDefault="001519DC" w:rsidP="00151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4A635F">
        <w:rPr>
          <w:sz w:val="28"/>
          <w:szCs w:val="28"/>
        </w:rPr>
        <w:t>2</w:t>
      </w:r>
      <w:r w:rsidR="00CD129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D129B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3C7DD1" w:rsidRDefault="003C7DD1" w:rsidP="003C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безопасность» - 2,9%;</w:t>
      </w:r>
    </w:p>
    <w:p w:rsidR="00712545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D22C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FD22C7">
        <w:rPr>
          <w:sz w:val="28"/>
          <w:szCs w:val="28"/>
        </w:rPr>
        <w:t xml:space="preserve"> - </w:t>
      </w:r>
      <w:r w:rsidR="006524B6">
        <w:rPr>
          <w:sz w:val="28"/>
          <w:szCs w:val="28"/>
        </w:rPr>
        <w:t>20</w:t>
      </w:r>
      <w:r w:rsidR="00FD22C7">
        <w:rPr>
          <w:sz w:val="28"/>
          <w:szCs w:val="28"/>
        </w:rPr>
        <w:t>,</w:t>
      </w:r>
      <w:r w:rsidR="006524B6">
        <w:rPr>
          <w:sz w:val="28"/>
          <w:szCs w:val="28"/>
        </w:rPr>
        <w:t>1</w:t>
      </w:r>
      <w:r w:rsidR="00FD22C7">
        <w:rPr>
          <w:sz w:val="28"/>
          <w:szCs w:val="28"/>
        </w:rPr>
        <w:t>%;</w:t>
      </w:r>
    </w:p>
    <w:p w:rsidR="00FD22C7" w:rsidRDefault="00FD22C7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320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C03208">
        <w:rPr>
          <w:sz w:val="28"/>
          <w:szCs w:val="28"/>
        </w:rPr>
        <w:t xml:space="preserve"> - </w:t>
      </w:r>
      <w:r w:rsidR="00B8512A">
        <w:rPr>
          <w:sz w:val="28"/>
          <w:szCs w:val="28"/>
        </w:rPr>
        <w:t>24</w:t>
      </w:r>
      <w:r w:rsidR="00C03208">
        <w:rPr>
          <w:sz w:val="28"/>
          <w:szCs w:val="28"/>
        </w:rPr>
        <w:t>,</w:t>
      </w:r>
      <w:r w:rsidR="001501C9">
        <w:rPr>
          <w:sz w:val="28"/>
          <w:szCs w:val="28"/>
        </w:rPr>
        <w:t>7</w:t>
      </w:r>
      <w:r w:rsidR="00C03208">
        <w:rPr>
          <w:sz w:val="28"/>
          <w:szCs w:val="28"/>
        </w:rPr>
        <w:t>%;</w:t>
      </w:r>
    </w:p>
    <w:p w:rsidR="000445B4" w:rsidRDefault="003F4198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834C7F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834C7F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834C7F">
        <w:rPr>
          <w:sz w:val="28"/>
          <w:szCs w:val="28"/>
        </w:rPr>
        <w:t>;</w:t>
      </w:r>
    </w:p>
    <w:p w:rsidR="00834C7F" w:rsidRDefault="00834C7F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- 1,0%.</w:t>
      </w: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</w:t>
      </w:r>
      <w:r w:rsidR="0028799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205634">
        <w:rPr>
          <w:sz w:val="28"/>
          <w:szCs w:val="28"/>
        </w:rPr>
        <w:t>1</w:t>
      </w:r>
      <w:r w:rsidR="007263ED">
        <w:rPr>
          <w:sz w:val="28"/>
          <w:szCs w:val="28"/>
        </w:rPr>
        <w:t>20</w:t>
      </w:r>
      <w:r>
        <w:rPr>
          <w:color w:val="333333"/>
          <w:sz w:val="28"/>
          <w:szCs w:val="28"/>
        </w:rPr>
        <w:t>,</w:t>
      </w:r>
      <w:r w:rsidR="007263ED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 или </w:t>
      </w:r>
      <w:r w:rsidR="007263ED">
        <w:rPr>
          <w:color w:val="333333"/>
          <w:sz w:val="28"/>
          <w:szCs w:val="28"/>
        </w:rPr>
        <w:t>14</w:t>
      </w:r>
      <w:r>
        <w:rPr>
          <w:color w:val="333333"/>
          <w:sz w:val="28"/>
          <w:szCs w:val="28"/>
        </w:rPr>
        <w:t>,</w:t>
      </w:r>
      <w:r w:rsidR="007263E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%  (201</w:t>
      </w:r>
      <w:r w:rsidR="007263E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7263E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7263E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 поселения  исполнен ниже 25</w:t>
      </w:r>
      <w:r w:rsidR="00DD488B">
        <w:rPr>
          <w:sz w:val="28"/>
          <w:szCs w:val="28"/>
        </w:rPr>
        <w:t>,0</w:t>
      </w:r>
      <w:r>
        <w:rPr>
          <w:sz w:val="28"/>
          <w:szCs w:val="28"/>
        </w:rPr>
        <w:t xml:space="preserve">% (плановый процент исполнения) по </w:t>
      </w:r>
      <w:r w:rsidR="004267F6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разделам классификации расходов, в том числе на </w:t>
      </w:r>
      <w:r w:rsidR="004B7BDE">
        <w:rPr>
          <w:sz w:val="28"/>
          <w:szCs w:val="28"/>
        </w:rPr>
        <w:t xml:space="preserve">общегосударственные вопросы, </w:t>
      </w:r>
      <w:r w:rsidR="00EC030A">
        <w:rPr>
          <w:sz w:val="28"/>
          <w:szCs w:val="28"/>
        </w:rPr>
        <w:t>национальную оборону,</w:t>
      </w:r>
      <w:r w:rsidR="004267F6">
        <w:rPr>
          <w:sz w:val="28"/>
          <w:szCs w:val="28"/>
        </w:rPr>
        <w:t xml:space="preserve"> национальную безопасность,</w:t>
      </w:r>
      <w:r w:rsidR="00EC030A">
        <w:rPr>
          <w:sz w:val="28"/>
          <w:szCs w:val="28"/>
        </w:rPr>
        <w:t xml:space="preserve"> национальную экономику, </w:t>
      </w:r>
      <w:r w:rsidR="00C231E6">
        <w:rPr>
          <w:sz w:val="28"/>
          <w:szCs w:val="28"/>
        </w:rPr>
        <w:t xml:space="preserve"> </w:t>
      </w:r>
      <w:r w:rsidR="004B7BDE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,</w:t>
      </w:r>
      <w:r w:rsidR="00E92E57">
        <w:rPr>
          <w:sz w:val="28"/>
          <w:szCs w:val="28"/>
        </w:rPr>
        <w:t xml:space="preserve">  </w:t>
      </w:r>
      <w:r w:rsidR="009E5CDC">
        <w:rPr>
          <w:sz w:val="28"/>
          <w:szCs w:val="28"/>
        </w:rPr>
        <w:t>социальную политику</w:t>
      </w:r>
      <w:r w:rsidR="00AB4DF7">
        <w:rPr>
          <w:sz w:val="28"/>
          <w:szCs w:val="28"/>
        </w:rPr>
        <w:t>, физическую культуру и спорт.</w:t>
      </w:r>
      <w:r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BE1278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BE1278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в размере </w:t>
      </w:r>
      <w:r w:rsidR="00BE7EEE">
        <w:rPr>
          <w:sz w:val="28"/>
          <w:szCs w:val="28"/>
        </w:rPr>
        <w:t>8</w:t>
      </w:r>
      <w:r w:rsidR="0090261C">
        <w:rPr>
          <w:sz w:val="28"/>
          <w:szCs w:val="28"/>
        </w:rPr>
        <w:t>0</w:t>
      </w:r>
      <w:r w:rsidR="00F01EB8">
        <w:rPr>
          <w:sz w:val="28"/>
          <w:szCs w:val="28"/>
        </w:rPr>
        <w:t>,</w:t>
      </w:r>
      <w:r w:rsidR="00BE7EEE">
        <w:rPr>
          <w:sz w:val="28"/>
          <w:szCs w:val="28"/>
        </w:rPr>
        <w:t>5</w:t>
      </w:r>
      <w:r w:rsidR="00F01EB8">
        <w:rPr>
          <w:sz w:val="28"/>
          <w:szCs w:val="28"/>
        </w:rPr>
        <w:t xml:space="preserve"> тыс. руб.</w:t>
      </w:r>
      <w:r w:rsidR="00232A9E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</w:t>
      </w:r>
      <w:r w:rsidR="00154F58">
        <w:rPr>
          <w:sz w:val="28"/>
          <w:szCs w:val="28"/>
        </w:rPr>
        <w:t>согласно пояснительной записке</w:t>
      </w:r>
      <w:r w:rsidR="00232A9E">
        <w:rPr>
          <w:sz w:val="28"/>
          <w:szCs w:val="28"/>
        </w:rPr>
        <w:t>,</w:t>
      </w:r>
      <w:r w:rsidR="00154F58">
        <w:rPr>
          <w:sz w:val="28"/>
          <w:szCs w:val="28"/>
        </w:rPr>
        <w:t xml:space="preserve"> произведены на расчистку дорог от снега</w:t>
      </w:r>
      <w:r w:rsidR="00BE1278">
        <w:rPr>
          <w:sz w:val="28"/>
          <w:szCs w:val="28"/>
        </w:rPr>
        <w:t>, приобретение дорожных знаков.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1901F7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3A63CA">
        <w:rPr>
          <w:sz w:val="28"/>
          <w:szCs w:val="28"/>
        </w:rPr>
        <w:t>7</w:t>
      </w:r>
      <w:r>
        <w:rPr>
          <w:sz w:val="28"/>
          <w:szCs w:val="28"/>
        </w:rPr>
        <w:t xml:space="preserve">%: расходы по подразделу «благоустройство» составляют </w:t>
      </w:r>
      <w:r w:rsidR="005943AA">
        <w:rPr>
          <w:sz w:val="28"/>
          <w:szCs w:val="28"/>
        </w:rPr>
        <w:t>1</w:t>
      </w:r>
      <w:r w:rsidR="0099020A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99020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при плановых назначениях в </w:t>
      </w:r>
      <w:r w:rsidR="008C59B0">
        <w:rPr>
          <w:sz w:val="28"/>
          <w:szCs w:val="28"/>
        </w:rPr>
        <w:t>337</w:t>
      </w:r>
      <w:r>
        <w:rPr>
          <w:sz w:val="28"/>
          <w:szCs w:val="28"/>
        </w:rPr>
        <w:t>,</w:t>
      </w:r>
      <w:r w:rsidR="008C59B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</w:t>
      </w:r>
      <w:r w:rsidR="00ED4D12">
        <w:rPr>
          <w:sz w:val="28"/>
          <w:szCs w:val="28"/>
        </w:rPr>
        <w:t xml:space="preserve"> и</w:t>
      </w:r>
      <w:r w:rsidR="00424577">
        <w:rPr>
          <w:sz w:val="28"/>
          <w:szCs w:val="28"/>
        </w:rPr>
        <w:t xml:space="preserve"> оплата работ по уборке мусора</w:t>
      </w:r>
      <w:r w:rsidR="004240B0">
        <w:rPr>
          <w:sz w:val="28"/>
          <w:szCs w:val="28"/>
        </w:rPr>
        <w:t>).</w:t>
      </w:r>
      <w:r w:rsidR="007138B2">
        <w:rPr>
          <w:sz w:val="28"/>
          <w:szCs w:val="28"/>
        </w:rPr>
        <w:t xml:space="preserve"> Расходы по подразделам «жилищное хозяйство» и «коммунальное хозяйство» не производились при плановых назначениях 89,3 тыс. руб. и 148,1 тыс. руб. соответственно. </w:t>
      </w:r>
    </w:p>
    <w:p w:rsidR="003B5E0D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62AF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 1 квартале 201</w:t>
      </w:r>
      <w:r w:rsidR="003371B2">
        <w:rPr>
          <w:rStyle w:val="FontStyle22"/>
          <w:sz w:val="28"/>
          <w:szCs w:val="28"/>
        </w:rPr>
        <w:t>8</w:t>
      </w:r>
      <w:r>
        <w:rPr>
          <w:rStyle w:val="FontStyle22"/>
          <w:sz w:val="28"/>
          <w:szCs w:val="28"/>
        </w:rPr>
        <w:t xml:space="preserve"> года расходы не производились по следующим разделам:</w:t>
      </w:r>
    </w:p>
    <w:p w:rsidR="008E5728" w:rsidRDefault="008E5728" w:rsidP="008E5728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>
        <w:rPr>
          <w:sz w:val="28"/>
          <w:szCs w:val="28"/>
        </w:rPr>
        <w:t xml:space="preserve">«Образование» - </w:t>
      </w:r>
      <w:r>
        <w:rPr>
          <w:rStyle w:val="FontStyle22"/>
          <w:sz w:val="28"/>
          <w:szCs w:val="28"/>
        </w:rPr>
        <w:t xml:space="preserve">годовой плановый показатель составляет - </w:t>
      </w:r>
      <w:r w:rsidR="003371B2">
        <w:rPr>
          <w:rStyle w:val="FontStyle22"/>
          <w:sz w:val="28"/>
          <w:szCs w:val="28"/>
        </w:rPr>
        <w:t>3</w:t>
      </w:r>
      <w:r>
        <w:rPr>
          <w:rStyle w:val="FontStyle22"/>
          <w:sz w:val="28"/>
          <w:szCs w:val="28"/>
        </w:rPr>
        <w:t>,</w:t>
      </w:r>
      <w:r w:rsidR="003371B2">
        <w:rPr>
          <w:rStyle w:val="FontStyle22"/>
          <w:sz w:val="28"/>
          <w:szCs w:val="28"/>
        </w:rPr>
        <w:t>0</w:t>
      </w:r>
      <w:r>
        <w:rPr>
          <w:rStyle w:val="FontStyle22"/>
          <w:sz w:val="28"/>
          <w:szCs w:val="28"/>
        </w:rPr>
        <w:t xml:space="preserve"> тыс. руб.</w:t>
      </w:r>
    </w:p>
    <w:p w:rsidR="008E5728" w:rsidRDefault="008E5728" w:rsidP="0060499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0499F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703BFB">
        <w:rPr>
          <w:sz w:val="28"/>
          <w:szCs w:val="28"/>
        </w:rPr>
        <w:t>Куность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624A25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 w:rsidR="00624A25"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624A25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624A25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624A25">
        <w:rPr>
          <w:sz w:val="28"/>
          <w:szCs w:val="28"/>
        </w:rPr>
        <w:t>293</w:t>
      </w:r>
      <w:r w:rsidR="00221B60">
        <w:rPr>
          <w:sz w:val="28"/>
          <w:szCs w:val="28"/>
        </w:rPr>
        <w:t>,</w:t>
      </w:r>
      <w:r w:rsidR="00624A25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 тыс. руб. или </w:t>
      </w:r>
      <w:r w:rsidR="00624A25">
        <w:rPr>
          <w:sz w:val="28"/>
          <w:szCs w:val="28"/>
        </w:rPr>
        <w:t>10</w:t>
      </w:r>
      <w:r w:rsidR="00221B60">
        <w:rPr>
          <w:sz w:val="28"/>
          <w:szCs w:val="28"/>
        </w:rPr>
        <w:t>,</w:t>
      </w:r>
      <w:r w:rsidR="0025644F"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624A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3D232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776CC8">
        <w:rPr>
          <w:sz w:val="28"/>
          <w:szCs w:val="28"/>
        </w:rPr>
        <w:t xml:space="preserve"> </w:t>
      </w:r>
      <w:r w:rsidR="00624A25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624A25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B427E8" w:rsidRDefault="00B427E8" w:rsidP="00B427E8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состоянию на 01.04.2018 отсутствует, по состоянию на 01.01.2018 составляла 2,6 тыс. руб. По состоянию на 01.04.2017  дебиторская задолженность составляла </w:t>
      </w:r>
      <w:r w:rsidR="00D032D8">
        <w:rPr>
          <w:sz w:val="28"/>
          <w:szCs w:val="28"/>
        </w:rPr>
        <w:t>236</w:t>
      </w:r>
      <w:r>
        <w:rPr>
          <w:sz w:val="28"/>
          <w:szCs w:val="28"/>
        </w:rPr>
        <w:t>,</w:t>
      </w:r>
      <w:r w:rsidR="00D032D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B644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64481">
        <w:rPr>
          <w:sz w:val="28"/>
          <w:szCs w:val="28"/>
        </w:rPr>
        <w:t>возросла</w:t>
      </w:r>
      <w:r>
        <w:rPr>
          <w:sz w:val="28"/>
          <w:szCs w:val="28"/>
        </w:rPr>
        <w:t xml:space="preserve"> на </w:t>
      </w:r>
      <w:r w:rsidR="00D032D8">
        <w:rPr>
          <w:sz w:val="28"/>
          <w:szCs w:val="28"/>
        </w:rPr>
        <w:t>1</w:t>
      </w:r>
      <w:r w:rsidR="00B64481">
        <w:rPr>
          <w:sz w:val="28"/>
          <w:szCs w:val="28"/>
        </w:rPr>
        <w:t>3</w:t>
      </w:r>
      <w:r w:rsidR="00D032D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032D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 составила </w:t>
      </w:r>
      <w:r w:rsidR="009E755D">
        <w:rPr>
          <w:sz w:val="28"/>
          <w:szCs w:val="28"/>
        </w:rPr>
        <w:t>15</w:t>
      </w:r>
      <w:r w:rsidR="004A4106">
        <w:rPr>
          <w:sz w:val="28"/>
          <w:szCs w:val="28"/>
        </w:rPr>
        <w:t>1</w:t>
      </w:r>
      <w:r w:rsidR="006C767F">
        <w:rPr>
          <w:sz w:val="28"/>
          <w:szCs w:val="28"/>
        </w:rPr>
        <w:t>,</w:t>
      </w:r>
      <w:r w:rsidR="004A410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4A4106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9E755D">
        <w:rPr>
          <w:sz w:val="28"/>
          <w:szCs w:val="28"/>
        </w:rPr>
        <w:t>2</w:t>
      </w:r>
      <w:r w:rsidR="004A4106">
        <w:rPr>
          <w:sz w:val="28"/>
          <w:szCs w:val="28"/>
        </w:rPr>
        <w:t>15</w:t>
      </w:r>
      <w:r w:rsidR="0071732C">
        <w:rPr>
          <w:sz w:val="28"/>
          <w:szCs w:val="28"/>
        </w:rPr>
        <w:t>,</w:t>
      </w:r>
      <w:r w:rsidR="004A4106">
        <w:rPr>
          <w:sz w:val="28"/>
          <w:szCs w:val="28"/>
        </w:rPr>
        <w:t>1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F33CEA">
        <w:rPr>
          <w:sz w:val="28"/>
          <w:szCs w:val="28"/>
        </w:rPr>
        <w:t xml:space="preserve">кредиторская задолженность </w:t>
      </w:r>
      <w:r w:rsidR="00FE1D40">
        <w:rPr>
          <w:sz w:val="28"/>
          <w:szCs w:val="28"/>
        </w:rPr>
        <w:t xml:space="preserve">снизилась на </w:t>
      </w:r>
      <w:r w:rsidR="009E755D">
        <w:rPr>
          <w:sz w:val="28"/>
          <w:szCs w:val="28"/>
        </w:rPr>
        <w:t>6</w:t>
      </w:r>
      <w:r w:rsidR="004A4106">
        <w:rPr>
          <w:sz w:val="28"/>
          <w:szCs w:val="28"/>
        </w:rPr>
        <w:t>3</w:t>
      </w:r>
      <w:r w:rsidR="00FE1D40">
        <w:rPr>
          <w:sz w:val="28"/>
          <w:szCs w:val="28"/>
        </w:rPr>
        <w:t>,</w:t>
      </w:r>
      <w:r w:rsidR="004A4106">
        <w:rPr>
          <w:sz w:val="28"/>
          <w:szCs w:val="28"/>
        </w:rPr>
        <w:t>5</w:t>
      </w:r>
      <w:r w:rsidR="00FE1D40">
        <w:rPr>
          <w:sz w:val="28"/>
          <w:szCs w:val="28"/>
        </w:rPr>
        <w:t xml:space="preserve"> тыс. руб.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700A7F">
        <w:rPr>
          <w:b/>
          <w:sz w:val="28"/>
          <w:szCs w:val="28"/>
        </w:rPr>
        <w:t>Вывод</w:t>
      </w:r>
    </w:p>
    <w:p w:rsidR="00700A7F" w:rsidRPr="00700A7F" w:rsidRDefault="00700A7F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>
        <w:rPr>
          <w:sz w:val="28"/>
          <w:szCs w:val="28"/>
        </w:rPr>
        <w:t>Куност</w:t>
      </w:r>
      <w:r w:rsidRPr="00700A7F">
        <w:rPr>
          <w:sz w:val="28"/>
          <w:szCs w:val="28"/>
        </w:rPr>
        <w:t>ьского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73206C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700A7F" w:rsidRPr="00700A7F" w:rsidRDefault="00700A7F" w:rsidP="00700A7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B55280">
        <w:rPr>
          <w:sz w:val="28"/>
          <w:szCs w:val="28"/>
        </w:rPr>
        <w:t>807</w:t>
      </w:r>
      <w:r w:rsidRPr="00700A7F">
        <w:rPr>
          <w:sz w:val="28"/>
          <w:szCs w:val="28"/>
        </w:rPr>
        <w:t>,</w:t>
      </w:r>
      <w:r w:rsidR="00B55280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 w:rsidR="00B55280">
        <w:rPr>
          <w:sz w:val="28"/>
          <w:szCs w:val="28"/>
        </w:rPr>
        <w:t>2</w:t>
      </w:r>
      <w:r w:rsidR="00980EBB">
        <w:rPr>
          <w:sz w:val="28"/>
          <w:szCs w:val="28"/>
        </w:rPr>
        <w:t>1</w:t>
      </w:r>
      <w:r w:rsidRPr="00700A7F">
        <w:rPr>
          <w:sz w:val="28"/>
          <w:szCs w:val="28"/>
        </w:rPr>
        <w:t>,</w:t>
      </w:r>
      <w:r w:rsidR="00B55280">
        <w:rPr>
          <w:sz w:val="28"/>
          <w:szCs w:val="28"/>
        </w:rPr>
        <w:t>9</w:t>
      </w:r>
      <w:r w:rsidRPr="00700A7F">
        <w:rPr>
          <w:sz w:val="28"/>
          <w:szCs w:val="28"/>
        </w:rPr>
        <w:t>%;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по расходам – </w:t>
      </w:r>
      <w:r w:rsidR="00A57CE7">
        <w:rPr>
          <w:sz w:val="28"/>
          <w:szCs w:val="28"/>
        </w:rPr>
        <w:t>824</w:t>
      </w:r>
      <w:r w:rsidR="00700A7F" w:rsidRPr="00700A7F">
        <w:rPr>
          <w:sz w:val="28"/>
          <w:szCs w:val="28"/>
        </w:rPr>
        <w:t>,</w:t>
      </w:r>
      <w:r w:rsidR="00A57CE7">
        <w:rPr>
          <w:sz w:val="28"/>
          <w:szCs w:val="28"/>
        </w:rPr>
        <w:t>6</w:t>
      </w:r>
      <w:r w:rsidR="00700A7F" w:rsidRPr="00700A7F">
        <w:rPr>
          <w:sz w:val="28"/>
          <w:szCs w:val="28"/>
        </w:rPr>
        <w:t xml:space="preserve"> тыс. рублей  или на </w:t>
      </w:r>
      <w:r w:rsidR="00A57CE7">
        <w:rPr>
          <w:sz w:val="28"/>
          <w:szCs w:val="28"/>
        </w:rPr>
        <w:t>20</w:t>
      </w:r>
      <w:r w:rsidR="00700A7F" w:rsidRPr="00700A7F">
        <w:rPr>
          <w:sz w:val="28"/>
          <w:szCs w:val="28"/>
        </w:rPr>
        <w:t>,</w:t>
      </w:r>
      <w:r w:rsidR="00A57CE7">
        <w:rPr>
          <w:sz w:val="28"/>
          <w:szCs w:val="28"/>
        </w:rPr>
        <w:t>7</w:t>
      </w:r>
      <w:r w:rsidR="00700A7F" w:rsidRPr="00700A7F">
        <w:rPr>
          <w:sz w:val="28"/>
          <w:szCs w:val="28"/>
        </w:rPr>
        <w:t>%;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с дефицитом – </w:t>
      </w:r>
      <w:r w:rsidR="0075463B">
        <w:rPr>
          <w:sz w:val="28"/>
          <w:szCs w:val="28"/>
        </w:rPr>
        <w:t>16</w:t>
      </w:r>
      <w:r w:rsidR="00700A7F" w:rsidRPr="00700A7F">
        <w:rPr>
          <w:sz w:val="28"/>
          <w:szCs w:val="28"/>
        </w:rPr>
        <w:t>,</w:t>
      </w:r>
      <w:r w:rsidR="0075463B">
        <w:rPr>
          <w:sz w:val="28"/>
          <w:szCs w:val="28"/>
        </w:rPr>
        <w:t>8</w:t>
      </w:r>
      <w:r w:rsidR="00700A7F" w:rsidRPr="00700A7F">
        <w:rPr>
          <w:sz w:val="28"/>
          <w:szCs w:val="28"/>
        </w:rPr>
        <w:t xml:space="preserve"> тыс.  рублей.</w:t>
      </w: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 2. Поступления  от налоговых доходов   составили  </w:t>
      </w:r>
      <w:r w:rsidR="00EF2632">
        <w:rPr>
          <w:sz w:val="28"/>
          <w:szCs w:val="28"/>
        </w:rPr>
        <w:t>5</w:t>
      </w:r>
      <w:r w:rsidR="00867D9F">
        <w:rPr>
          <w:sz w:val="28"/>
          <w:szCs w:val="28"/>
        </w:rPr>
        <w:t>21</w:t>
      </w:r>
      <w:r w:rsidRPr="00700A7F">
        <w:rPr>
          <w:sz w:val="28"/>
          <w:szCs w:val="28"/>
        </w:rPr>
        <w:t>,</w:t>
      </w:r>
      <w:r w:rsidR="00867D9F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</w:t>
      </w:r>
      <w:r w:rsidR="00867D9F">
        <w:rPr>
          <w:sz w:val="28"/>
          <w:szCs w:val="28"/>
        </w:rPr>
        <w:t>23</w:t>
      </w:r>
      <w:r w:rsidRPr="00700A7F">
        <w:rPr>
          <w:sz w:val="28"/>
          <w:szCs w:val="28"/>
        </w:rPr>
        <w:t>,</w:t>
      </w:r>
      <w:r w:rsidR="00867D9F">
        <w:rPr>
          <w:sz w:val="28"/>
          <w:szCs w:val="28"/>
        </w:rPr>
        <w:t>4</w:t>
      </w:r>
      <w:r w:rsidRPr="00700A7F">
        <w:rPr>
          <w:sz w:val="28"/>
          <w:szCs w:val="28"/>
        </w:rPr>
        <w:t>% к  годовому бюджету.</w:t>
      </w:r>
    </w:p>
    <w:p w:rsidR="00700A7F" w:rsidRPr="00700A7F" w:rsidRDefault="00700A7F" w:rsidP="00700A7F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="00FD2067">
        <w:rPr>
          <w:sz w:val="26"/>
          <w:szCs w:val="26"/>
        </w:rPr>
        <w:t xml:space="preserve">  </w:t>
      </w:r>
      <w:r w:rsidRPr="00700A7F">
        <w:rPr>
          <w:sz w:val="28"/>
          <w:szCs w:val="28"/>
        </w:rPr>
        <w:t xml:space="preserve">3. Поступления от  неналоговых доходов   составили  </w:t>
      </w:r>
      <w:r w:rsidR="00EF2632">
        <w:rPr>
          <w:sz w:val="28"/>
          <w:szCs w:val="28"/>
        </w:rPr>
        <w:t>2</w:t>
      </w:r>
      <w:r w:rsidR="00867D9F">
        <w:rPr>
          <w:sz w:val="28"/>
          <w:szCs w:val="28"/>
        </w:rPr>
        <w:t>4</w:t>
      </w:r>
      <w:r w:rsidRPr="00700A7F">
        <w:rPr>
          <w:sz w:val="28"/>
          <w:szCs w:val="28"/>
        </w:rPr>
        <w:t>,</w:t>
      </w:r>
      <w:r w:rsidR="00867D9F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 тыс. рублей или   </w:t>
      </w:r>
      <w:r w:rsidR="00867D9F">
        <w:rPr>
          <w:sz w:val="28"/>
          <w:szCs w:val="28"/>
        </w:rPr>
        <w:t>89</w:t>
      </w:r>
      <w:r w:rsidRPr="00700A7F">
        <w:rPr>
          <w:sz w:val="28"/>
          <w:szCs w:val="28"/>
        </w:rPr>
        <w:t>,</w:t>
      </w:r>
      <w:r w:rsidR="00EF2632">
        <w:rPr>
          <w:sz w:val="28"/>
          <w:szCs w:val="28"/>
        </w:rPr>
        <w:t>3</w:t>
      </w:r>
      <w:r w:rsidRPr="00700A7F">
        <w:rPr>
          <w:sz w:val="28"/>
          <w:szCs w:val="28"/>
        </w:rPr>
        <w:t>% к годовому бюджету.</w:t>
      </w:r>
    </w:p>
    <w:p w:rsidR="00700A7F" w:rsidRPr="00700A7F" w:rsidRDefault="00700A7F" w:rsidP="00700A7F">
      <w:pPr>
        <w:tabs>
          <w:tab w:val="left" w:pos="720"/>
        </w:tabs>
        <w:rPr>
          <w:sz w:val="28"/>
          <w:szCs w:val="28"/>
        </w:rPr>
      </w:pPr>
      <w:r w:rsidRPr="00700A7F">
        <w:rPr>
          <w:sz w:val="28"/>
          <w:szCs w:val="28"/>
        </w:rPr>
        <w:tab/>
      </w:r>
      <w:r w:rsidR="00FD2067">
        <w:rPr>
          <w:sz w:val="28"/>
          <w:szCs w:val="28"/>
        </w:rPr>
        <w:t xml:space="preserve">  </w:t>
      </w:r>
      <w:r w:rsidRPr="00700A7F">
        <w:rPr>
          <w:sz w:val="28"/>
          <w:szCs w:val="28"/>
        </w:rPr>
        <w:t xml:space="preserve">4. Объем безвозмездных поступлений   составил  </w:t>
      </w:r>
      <w:r w:rsidR="00867D9F">
        <w:rPr>
          <w:sz w:val="28"/>
          <w:szCs w:val="28"/>
        </w:rPr>
        <w:t>113</w:t>
      </w:r>
      <w:r w:rsidRPr="00700A7F">
        <w:rPr>
          <w:sz w:val="28"/>
          <w:szCs w:val="28"/>
        </w:rPr>
        <w:t>,</w:t>
      </w:r>
      <w:r w:rsidR="00867D9F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 тыс. рублей или </w:t>
      </w:r>
      <w:r w:rsidR="00867D9F">
        <w:rPr>
          <w:sz w:val="28"/>
          <w:szCs w:val="28"/>
        </w:rPr>
        <w:t>12</w:t>
      </w:r>
      <w:r w:rsidRPr="00700A7F">
        <w:rPr>
          <w:sz w:val="28"/>
          <w:szCs w:val="28"/>
        </w:rPr>
        <w:t>,</w:t>
      </w:r>
      <w:r w:rsidR="00867D9F">
        <w:rPr>
          <w:sz w:val="28"/>
          <w:szCs w:val="28"/>
        </w:rPr>
        <w:t>7</w:t>
      </w:r>
      <w:r w:rsidRPr="00700A7F">
        <w:rPr>
          <w:sz w:val="28"/>
          <w:szCs w:val="28"/>
        </w:rPr>
        <w:t>% к годовому бюджету.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2446D" w:rsidRPr="00827B05" w:rsidRDefault="00F2446D" w:rsidP="003B5E0D">
      <w:pPr>
        <w:jc w:val="both"/>
        <w:rPr>
          <w:sz w:val="28"/>
          <w:szCs w:val="28"/>
        </w:rPr>
      </w:pPr>
    </w:p>
    <w:p w:rsidR="003D197C" w:rsidRPr="00700A7F" w:rsidRDefault="00B90F28" w:rsidP="003D19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3D197C"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="003D197C"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="003D197C"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>
        <w:rPr>
          <w:color w:val="000000"/>
          <w:sz w:val="28"/>
          <w:szCs w:val="28"/>
          <w:shd w:val="clear" w:color="auto" w:fill="FFFFFF"/>
        </w:rPr>
        <w:t>Куност</w:t>
      </w:r>
      <w:r w:rsidR="003D197C" w:rsidRPr="00700A7F">
        <w:rPr>
          <w:color w:val="000000"/>
          <w:sz w:val="28"/>
          <w:szCs w:val="28"/>
          <w:shd w:val="clear" w:color="auto" w:fill="FFFFFF"/>
        </w:rPr>
        <w:t>ьского сельского поселения.</w:t>
      </w:r>
    </w:p>
    <w:p w:rsidR="003D197C" w:rsidRPr="00700A7F" w:rsidRDefault="003D197C" w:rsidP="003D19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3D197C" w:rsidRPr="00700A7F" w:rsidRDefault="003D197C" w:rsidP="003D19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BE" w:rsidRDefault="00450ABE" w:rsidP="0097525F">
      <w:r>
        <w:separator/>
      </w:r>
    </w:p>
  </w:endnote>
  <w:endnote w:type="continuationSeparator" w:id="0">
    <w:p w:rsidR="00450ABE" w:rsidRDefault="00450ABE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DA5513">
        <w:pPr>
          <w:pStyle w:val="a9"/>
          <w:jc w:val="right"/>
        </w:pPr>
        <w:fldSimple w:instr=" PAGE   \* MERGEFORMAT ">
          <w:r w:rsidR="00E27866">
            <w:rPr>
              <w:noProof/>
            </w:rPr>
            <w:t>6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BE" w:rsidRDefault="00450ABE" w:rsidP="0097525F">
      <w:r>
        <w:separator/>
      </w:r>
    </w:p>
  </w:footnote>
  <w:footnote w:type="continuationSeparator" w:id="0">
    <w:p w:rsidR="00450ABE" w:rsidRDefault="00450ABE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A22"/>
    <w:rsid w:val="0000786C"/>
    <w:rsid w:val="000123BE"/>
    <w:rsid w:val="00012BB3"/>
    <w:rsid w:val="0001386D"/>
    <w:rsid w:val="00015498"/>
    <w:rsid w:val="000159AA"/>
    <w:rsid w:val="000231AC"/>
    <w:rsid w:val="00024C19"/>
    <w:rsid w:val="000343E8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8443A"/>
    <w:rsid w:val="00084563"/>
    <w:rsid w:val="00084CC5"/>
    <w:rsid w:val="00087352"/>
    <w:rsid w:val="000874C6"/>
    <w:rsid w:val="0008774A"/>
    <w:rsid w:val="00090772"/>
    <w:rsid w:val="000933AE"/>
    <w:rsid w:val="00095E20"/>
    <w:rsid w:val="00096EE4"/>
    <w:rsid w:val="000A1579"/>
    <w:rsid w:val="000A18C5"/>
    <w:rsid w:val="000A4211"/>
    <w:rsid w:val="000A4EF0"/>
    <w:rsid w:val="000A5012"/>
    <w:rsid w:val="000A65C7"/>
    <w:rsid w:val="000B0D60"/>
    <w:rsid w:val="000B265A"/>
    <w:rsid w:val="000B5A97"/>
    <w:rsid w:val="000B7542"/>
    <w:rsid w:val="000C2E1E"/>
    <w:rsid w:val="000C309E"/>
    <w:rsid w:val="000C3BA6"/>
    <w:rsid w:val="000C4D46"/>
    <w:rsid w:val="000C51F6"/>
    <w:rsid w:val="000C535E"/>
    <w:rsid w:val="000C63A4"/>
    <w:rsid w:val="000C744E"/>
    <w:rsid w:val="000D071B"/>
    <w:rsid w:val="000D24B9"/>
    <w:rsid w:val="000E2A5D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632"/>
    <w:rsid w:val="001079CE"/>
    <w:rsid w:val="00110609"/>
    <w:rsid w:val="00112ADF"/>
    <w:rsid w:val="001152DA"/>
    <w:rsid w:val="00116E39"/>
    <w:rsid w:val="001178FE"/>
    <w:rsid w:val="00127A68"/>
    <w:rsid w:val="00130064"/>
    <w:rsid w:val="00132388"/>
    <w:rsid w:val="001348DA"/>
    <w:rsid w:val="00135170"/>
    <w:rsid w:val="00135D9D"/>
    <w:rsid w:val="0014015C"/>
    <w:rsid w:val="001501C9"/>
    <w:rsid w:val="0015040E"/>
    <w:rsid w:val="001519DC"/>
    <w:rsid w:val="00154F58"/>
    <w:rsid w:val="001566CE"/>
    <w:rsid w:val="00157459"/>
    <w:rsid w:val="00162351"/>
    <w:rsid w:val="00163148"/>
    <w:rsid w:val="001654D8"/>
    <w:rsid w:val="001667B1"/>
    <w:rsid w:val="0017106D"/>
    <w:rsid w:val="001722F7"/>
    <w:rsid w:val="0017517E"/>
    <w:rsid w:val="00175521"/>
    <w:rsid w:val="00175776"/>
    <w:rsid w:val="00176821"/>
    <w:rsid w:val="0018593B"/>
    <w:rsid w:val="00185C45"/>
    <w:rsid w:val="001879E9"/>
    <w:rsid w:val="001901F7"/>
    <w:rsid w:val="00190B42"/>
    <w:rsid w:val="00191F59"/>
    <w:rsid w:val="00192CF1"/>
    <w:rsid w:val="0019358E"/>
    <w:rsid w:val="0019461F"/>
    <w:rsid w:val="001973D4"/>
    <w:rsid w:val="001A0742"/>
    <w:rsid w:val="001A0B8A"/>
    <w:rsid w:val="001A161B"/>
    <w:rsid w:val="001A5DE9"/>
    <w:rsid w:val="001B22F9"/>
    <w:rsid w:val="001B27F1"/>
    <w:rsid w:val="001B2C97"/>
    <w:rsid w:val="001B47A7"/>
    <w:rsid w:val="001B5EAB"/>
    <w:rsid w:val="001B72E1"/>
    <w:rsid w:val="001C000D"/>
    <w:rsid w:val="001C0CDC"/>
    <w:rsid w:val="001D20C6"/>
    <w:rsid w:val="001D2F15"/>
    <w:rsid w:val="001D3D26"/>
    <w:rsid w:val="001E148F"/>
    <w:rsid w:val="001E219E"/>
    <w:rsid w:val="001E4A5F"/>
    <w:rsid w:val="001E4F55"/>
    <w:rsid w:val="001E5611"/>
    <w:rsid w:val="001E5E6D"/>
    <w:rsid w:val="001F0124"/>
    <w:rsid w:val="001F0DDE"/>
    <w:rsid w:val="001F29DF"/>
    <w:rsid w:val="001F49B5"/>
    <w:rsid w:val="002017C7"/>
    <w:rsid w:val="002035F8"/>
    <w:rsid w:val="0020462F"/>
    <w:rsid w:val="00205634"/>
    <w:rsid w:val="0021327E"/>
    <w:rsid w:val="002146C8"/>
    <w:rsid w:val="0022162B"/>
    <w:rsid w:val="00221691"/>
    <w:rsid w:val="00221B60"/>
    <w:rsid w:val="00221EDF"/>
    <w:rsid w:val="002300B6"/>
    <w:rsid w:val="00232A9E"/>
    <w:rsid w:val="00234955"/>
    <w:rsid w:val="00235756"/>
    <w:rsid w:val="002370CC"/>
    <w:rsid w:val="002408FC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5644F"/>
    <w:rsid w:val="00256F2D"/>
    <w:rsid w:val="00260BB9"/>
    <w:rsid w:val="00260EE3"/>
    <w:rsid w:val="0026127C"/>
    <w:rsid w:val="00262497"/>
    <w:rsid w:val="002628DF"/>
    <w:rsid w:val="0026355B"/>
    <w:rsid w:val="00263D62"/>
    <w:rsid w:val="00265E94"/>
    <w:rsid w:val="00267347"/>
    <w:rsid w:val="00274A6A"/>
    <w:rsid w:val="0028312F"/>
    <w:rsid w:val="002860EC"/>
    <w:rsid w:val="00287996"/>
    <w:rsid w:val="0029786E"/>
    <w:rsid w:val="002A0D95"/>
    <w:rsid w:val="002A13E3"/>
    <w:rsid w:val="002A3533"/>
    <w:rsid w:val="002A3652"/>
    <w:rsid w:val="002A4972"/>
    <w:rsid w:val="002A5300"/>
    <w:rsid w:val="002A5F05"/>
    <w:rsid w:val="002A5FC2"/>
    <w:rsid w:val="002A77C5"/>
    <w:rsid w:val="002B0A6A"/>
    <w:rsid w:val="002B2B08"/>
    <w:rsid w:val="002B2C78"/>
    <w:rsid w:val="002B2F03"/>
    <w:rsid w:val="002B3E70"/>
    <w:rsid w:val="002B4F10"/>
    <w:rsid w:val="002B5680"/>
    <w:rsid w:val="002B608D"/>
    <w:rsid w:val="002C047D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A7B"/>
    <w:rsid w:val="002F15A2"/>
    <w:rsid w:val="002F2C54"/>
    <w:rsid w:val="002F2D6E"/>
    <w:rsid w:val="002F4D77"/>
    <w:rsid w:val="002F57B8"/>
    <w:rsid w:val="00300A8A"/>
    <w:rsid w:val="0030122B"/>
    <w:rsid w:val="00303E03"/>
    <w:rsid w:val="003048DA"/>
    <w:rsid w:val="00305D35"/>
    <w:rsid w:val="0030743A"/>
    <w:rsid w:val="003078B2"/>
    <w:rsid w:val="00311D20"/>
    <w:rsid w:val="00313575"/>
    <w:rsid w:val="00314E72"/>
    <w:rsid w:val="00314FED"/>
    <w:rsid w:val="0031538C"/>
    <w:rsid w:val="003236E2"/>
    <w:rsid w:val="0033159F"/>
    <w:rsid w:val="00332DCF"/>
    <w:rsid w:val="00333390"/>
    <w:rsid w:val="00333E89"/>
    <w:rsid w:val="00335A80"/>
    <w:rsid w:val="00335FFE"/>
    <w:rsid w:val="0033685A"/>
    <w:rsid w:val="003371B2"/>
    <w:rsid w:val="00340F7F"/>
    <w:rsid w:val="003441F8"/>
    <w:rsid w:val="00344D44"/>
    <w:rsid w:val="00345211"/>
    <w:rsid w:val="0034652E"/>
    <w:rsid w:val="0034795E"/>
    <w:rsid w:val="0035426C"/>
    <w:rsid w:val="00354271"/>
    <w:rsid w:val="00354C47"/>
    <w:rsid w:val="00354D13"/>
    <w:rsid w:val="00357964"/>
    <w:rsid w:val="00357A11"/>
    <w:rsid w:val="00364D14"/>
    <w:rsid w:val="003656B9"/>
    <w:rsid w:val="003666E8"/>
    <w:rsid w:val="00370FCE"/>
    <w:rsid w:val="0037375C"/>
    <w:rsid w:val="00373C34"/>
    <w:rsid w:val="00376EB2"/>
    <w:rsid w:val="003778DF"/>
    <w:rsid w:val="00385176"/>
    <w:rsid w:val="003854F9"/>
    <w:rsid w:val="003867B1"/>
    <w:rsid w:val="00392F68"/>
    <w:rsid w:val="00393673"/>
    <w:rsid w:val="0039739E"/>
    <w:rsid w:val="003A0CA1"/>
    <w:rsid w:val="003A57BF"/>
    <w:rsid w:val="003A63CA"/>
    <w:rsid w:val="003A6D8F"/>
    <w:rsid w:val="003A6EB2"/>
    <w:rsid w:val="003B5E0D"/>
    <w:rsid w:val="003B5F4C"/>
    <w:rsid w:val="003B671D"/>
    <w:rsid w:val="003B7D89"/>
    <w:rsid w:val="003C0581"/>
    <w:rsid w:val="003C137F"/>
    <w:rsid w:val="003C145F"/>
    <w:rsid w:val="003C2FE9"/>
    <w:rsid w:val="003C3CFB"/>
    <w:rsid w:val="003C476D"/>
    <w:rsid w:val="003C54EE"/>
    <w:rsid w:val="003C7DD1"/>
    <w:rsid w:val="003D197C"/>
    <w:rsid w:val="003D232A"/>
    <w:rsid w:val="003D413B"/>
    <w:rsid w:val="003D5015"/>
    <w:rsid w:val="003D519F"/>
    <w:rsid w:val="003E053D"/>
    <w:rsid w:val="003E0A2C"/>
    <w:rsid w:val="003E0A5F"/>
    <w:rsid w:val="003E11A8"/>
    <w:rsid w:val="003E12D2"/>
    <w:rsid w:val="003E2313"/>
    <w:rsid w:val="003E56DF"/>
    <w:rsid w:val="003E652E"/>
    <w:rsid w:val="003E7087"/>
    <w:rsid w:val="003E7CE0"/>
    <w:rsid w:val="003F1F9B"/>
    <w:rsid w:val="003F3532"/>
    <w:rsid w:val="003F4198"/>
    <w:rsid w:val="003F4C30"/>
    <w:rsid w:val="003F587C"/>
    <w:rsid w:val="003F5DC8"/>
    <w:rsid w:val="003F60AA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40B0"/>
    <w:rsid w:val="004242E2"/>
    <w:rsid w:val="00424577"/>
    <w:rsid w:val="004252B7"/>
    <w:rsid w:val="004267F6"/>
    <w:rsid w:val="004269EE"/>
    <w:rsid w:val="00435188"/>
    <w:rsid w:val="0043575D"/>
    <w:rsid w:val="00437737"/>
    <w:rsid w:val="00437DCB"/>
    <w:rsid w:val="00445E4F"/>
    <w:rsid w:val="00445FFD"/>
    <w:rsid w:val="00450ABE"/>
    <w:rsid w:val="0045126D"/>
    <w:rsid w:val="00456076"/>
    <w:rsid w:val="0045668C"/>
    <w:rsid w:val="004575D9"/>
    <w:rsid w:val="004615C0"/>
    <w:rsid w:val="00461796"/>
    <w:rsid w:val="004624B6"/>
    <w:rsid w:val="00463297"/>
    <w:rsid w:val="00463F6F"/>
    <w:rsid w:val="00465CDB"/>
    <w:rsid w:val="00470482"/>
    <w:rsid w:val="004807A9"/>
    <w:rsid w:val="0048148D"/>
    <w:rsid w:val="00481539"/>
    <w:rsid w:val="00484056"/>
    <w:rsid w:val="00484D34"/>
    <w:rsid w:val="004879D3"/>
    <w:rsid w:val="0049005D"/>
    <w:rsid w:val="00491D32"/>
    <w:rsid w:val="0049285F"/>
    <w:rsid w:val="004933AB"/>
    <w:rsid w:val="00493451"/>
    <w:rsid w:val="00494AB3"/>
    <w:rsid w:val="0049689C"/>
    <w:rsid w:val="004974EB"/>
    <w:rsid w:val="00497D08"/>
    <w:rsid w:val="004A06AC"/>
    <w:rsid w:val="004A0960"/>
    <w:rsid w:val="004A4106"/>
    <w:rsid w:val="004A635F"/>
    <w:rsid w:val="004A7339"/>
    <w:rsid w:val="004B0A86"/>
    <w:rsid w:val="004B4FDF"/>
    <w:rsid w:val="004B51E6"/>
    <w:rsid w:val="004B69CE"/>
    <w:rsid w:val="004B78D6"/>
    <w:rsid w:val="004B7BDE"/>
    <w:rsid w:val="004B7FEB"/>
    <w:rsid w:val="004C242C"/>
    <w:rsid w:val="004C2472"/>
    <w:rsid w:val="004C6039"/>
    <w:rsid w:val="004C7FA3"/>
    <w:rsid w:val="004D0A8E"/>
    <w:rsid w:val="004D2E71"/>
    <w:rsid w:val="004E0EBE"/>
    <w:rsid w:val="004E3212"/>
    <w:rsid w:val="004E687F"/>
    <w:rsid w:val="004E6DE8"/>
    <w:rsid w:val="004F0939"/>
    <w:rsid w:val="004F1DF3"/>
    <w:rsid w:val="004F3799"/>
    <w:rsid w:val="004F4E59"/>
    <w:rsid w:val="004F51B0"/>
    <w:rsid w:val="004F5D4B"/>
    <w:rsid w:val="005014AD"/>
    <w:rsid w:val="00501CFA"/>
    <w:rsid w:val="00502877"/>
    <w:rsid w:val="0050322E"/>
    <w:rsid w:val="005037B7"/>
    <w:rsid w:val="00504575"/>
    <w:rsid w:val="0050724F"/>
    <w:rsid w:val="00507829"/>
    <w:rsid w:val="00507F65"/>
    <w:rsid w:val="0051420E"/>
    <w:rsid w:val="00514BF8"/>
    <w:rsid w:val="00516D3D"/>
    <w:rsid w:val="0052005E"/>
    <w:rsid w:val="005207C3"/>
    <w:rsid w:val="00520FDA"/>
    <w:rsid w:val="00521B7D"/>
    <w:rsid w:val="00524DD9"/>
    <w:rsid w:val="00527EC0"/>
    <w:rsid w:val="00533E26"/>
    <w:rsid w:val="0053703E"/>
    <w:rsid w:val="0054122E"/>
    <w:rsid w:val="00542438"/>
    <w:rsid w:val="00543D57"/>
    <w:rsid w:val="00544D45"/>
    <w:rsid w:val="00547BE0"/>
    <w:rsid w:val="005504F8"/>
    <w:rsid w:val="005521D8"/>
    <w:rsid w:val="00553E80"/>
    <w:rsid w:val="0055440E"/>
    <w:rsid w:val="005547A2"/>
    <w:rsid w:val="00555F0D"/>
    <w:rsid w:val="00557F13"/>
    <w:rsid w:val="0056018D"/>
    <w:rsid w:val="005607B0"/>
    <w:rsid w:val="0056092F"/>
    <w:rsid w:val="00561814"/>
    <w:rsid w:val="00561D0C"/>
    <w:rsid w:val="00567428"/>
    <w:rsid w:val="005707D7"/>
    <w:rsid w:val="00571DE3"/>
    <w:rsid w:val="0057228A"/>
    <w:rsid w:val="005759DB"/>
    <w:rsid w:val="005777B9"/>
    <w:rsid w:val="00582623"/>
    <w:rsid w:val="00583842"/>
    <w:rsid w:val="00584562"/>
    <w:rsid w:val="00591447"/>
    <w:rsid w:val="00593C2C"/>
    <w:rsid w:val="00593EDA"/>
    <w:rsid w:val="005943AA"/>
    <w:rsid w:val="0059752B"/>
    <w:rsid w:val="005A1077"/>
    <w:rsid w:val="005A280C"/>
    <w:rsid w:val="005A409E"/>
    <w:rsid w:val="005A5583"/>
    <w:rsid w:val="005A55B8"/>
    <w:rsid w:val="005A79C0"/>
    <w:rsid w:val="005B1CCD"/>
    <w:rsid w:val="005B2DBD"/>
    <w:rsid w:val="005B3491"/>
    <w:rsid w:val="005C0B45"/>
    <w:rsid w:val="005C1D32"/>
    <w:rsid w:val="005C3BB5"/>
    <w:rsid w:val="005C7607"/>
    <w:rsid w:val="005D156C"/>
    <w:rsid w:val="005D4090"/>
    <w:rsid w:val="005D5B61"/>
    <w:rsid w:val="005D5CC1"/>
    <w:rsid w:val="005D6199"/>
    <w:rsid w:val="005E3FD7"/>
    <w:rsid w:val="005E7470"/>
    <w:rsid w:val="005F089E"/>
    <w:rsid w:val="005F0927"/>
    <w:rsid w:val="005F15B9"/>
    <w:rsid w:val="005F60DE"/>
    <w:rsid w:val="005F7812"/>
    <w:rsid w:val="00601A9C"/>
    <w:rsid w:val="00602DA8"/>
    <w:rsid w:val="0060499F"/>
    <w:rsid w:val="00610E2B"/>
    <w:rsid w:val="006158B9"/>
    <w:rsid w:val="006167CB"/>
    <w:rsid w:val="006219B9"/>
    <w:rsid w:val="00624A25"/>
    <w:rsid w:val="0062514E"/>
    <w:rsid w:val="00627618"/>
    <w:rsid w:val="006310B6"/>
    <w:rsid w:val="00633766"/>
    <w:rsid w:val="00633F2F"/>
    <w:rsid w:val="0063521E"/>
    <w:rsid w:val="00641B60"/>
    <w:rsid w:val="00644A15"/>
    <w:rsid w:val="00647A3D"/>
    <w:rsid w:val="006524B6"/>
    <w:rsid w:val="0065267F"/>
    <w:rsid w:val="006548AE"/>
    <w:rsid w:val="00654B6B"/>
    <w:rsid w:val="006579B0"/>
    <w:rsid w:val="00657FBE"/>
    <w:rsid w:val="006662AD"/>
    <w:rsid w:val="00666B01"/>
    <w:rsid w:val="006709B9"/>
    <w:rsid w:val="00673B45"/>
    <w:rsid w:val="00675B45"/>
    <w:rsid w:val="00682F9F"/>
    <w:rsid w:val="00683428"/>
    <w:rsid w:val="0068432E"/>
    <w:rsid w:val="0069009F"/>
    <w:rsid w:val="00690EE1"/>
    <w:rsid w:val="00693688"/>
    <w:rsid w:val="00693AC4"/>
    <w:rsid w:val="00694554"/>
    <w:rsid w:val="0069476B"/>
    <w:rsid w:val="006974D1"/>
    <w:rsid w:val="006975B9"/>
    <w:rsid w:val="006A245B"/>
    <w:rsid w:val="006A27D4"/>
    <w:rsid w:val="006B0B60"/>
    <w:rsid w:val="006B458B"/>
    <w:rsid w:val="006B5CE7"/>
    <w:rsid w:val="006B7509"/>
    <w:rsid w:val="006C0961"/>
    <w:rsid w:val="006C0D2F"/>
    <w:rsid w:val="006C5679"/>
    <w:rsid w:val="006C5D27"/>
    <w:rsid w:val="006C6999"/>
    <w:rsid w:val="006C767F"/>
    <w:rsid w:val="006D03B7"/>
    <w:rsid w:val="006D0AC1"/>
    <w:rsid w:val="006D1FFA"/>
    <w:rsid w:val="006E0C5E"/>
    <w:rsid w:val="006E4CFC"/>
    <w:rsid w:val="006E6998"/>
    <w:rsid w:val="006F0236"/>
    <w:rsid w:val="006F38A9"/>
    <w:rsid w:val="00700A7F"/>
    <w:rsid w:val="00702FE3"/>
    <w:rsid w:val="0070320E"/>
    <w:rsid w:val="00703BFB"/>
    <w:rsid w:val="00705A18"/>
    <w:rsid w:val="00712545"/>
    <w:rsid w:val="00713350"/>
    <w:rsid w:val="007138B2"/>
    <w:rsid w:val="0071451F"/>
    <w:rsid w:val="00716F63"/>
    <w:rsid w:val="0071732C"/>
    <w:rsid w:val="00720388"/>
    <w:rsid w:val="00723282"/>
    <w:rsid w:val="00726375"/>
    <w:rsid w:val="007263ED"/>
    <w:rsid w:val="00726F9F"/>
    <w:rsid w:val="00727B19"/>
    <w:rsid w:val="00730DDC"/>
    <w:rsid w:val="007310E6"/>
    <w:rsid w:val="0073206C"/>
    <w:rsid w:val="00736538"/>
    <w:rsid w:val="00736E03"/>
    <w:rsid w:val="00737B06"/>
    <w:rsid w:val="007409C2"/>
    <w:rsid w:val="00740B44"/>
    <w:rsid w:val="00745B16"/>
    <w:rsid w:val="0075463B"/>
    <w:rsid w:val="00756A42"/>
    <w:rsid w:val="00757250"/>
    <w:rsid w:val="00761124"/>
    <w:rsid w:val="00762AF4"/>
    <w:rsid w:val="00766C59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87471"/>
    <w:rsid w:val="007937BE"/>
    <w:rsid w:val="0079441A"/>
    <w:rsid w:val="00795182"/>
    <w:rsid w:val="0079605B"/>
    <w:rsid w:val="007973C4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306"/>
    <w:rsid w:val="007B7646"/>
    <w:rsid w:val="007C5FF4"/>
    <w:rsid w:val="007D1AB8"/>
    <w:rsid w:val="007D36A6"/>
    <w:rsid w:val="007E1947"/>
    <w:rsid w:val="007E22B2"/>
    <w:rsid w:val="007E2522"/>
    <w:rsid w:val="007E2AEB"/>
    <w:rsid w:val="007F11F3"/>
    <w:rsid w:val="007F22E9"/>
    <w:rsid w:val="007F41CC"/>
    <w:rsid w:val="007F4903"/>
    <w:rsid w:val="007F62B0"/>
    <w:rsid w:val="007F67A7"/>
    <w:rsid w:val="007F739E"/>
    <w:rsid w:val="0080334B"/>
    <w:rsid w:val="00812137"/>
    <w:rsid w:val="00812A98"/>
    <w:rsid w:val="0081575A"/>
    <w:rsid w:val="00816915"/>
    <w:rsid w:val="008236F2"/>
    <w:rsid w:val="008254A5"/>
    <w:rsid w:val="008344A0"/>
    <w:rsid w:val="008345C6"/>
    <w:rsid w:val="00834B63"/>
    <w:rsid w:val="00834C7F"/>
    <w:rsid w:val="00834E6F"/>
    <w:rsid w:val="00834F4D"/>
    <w:rsid w:val="00836F11"/>
    <w:rsid w:val="008377B1"/>
    <w:rsid w:val="00840924"/>
    <w:rsid w:val="008419FE"/>
    <w:rsid w:val="008427DB"/>
    <w:rsid w:val="00842D57"/>
    <w:rsid w:val="00843D84"/>
    <w:rsid w:val="00847920"/>
    <w:rsid w:val="00847C44"/>
    <w:rsid w:val="00850DED"/>
    <w:rsid w:val="00851D56"/>
    <w:rsid w:val="008526A3"/>
    <w:rsid w:val="00853C20"/>
    <w:rsid w:val="00855047"/>
    <w:rsid w:val="008554AD"/>
    <w:rsid w:val="00861F34"/>
    <w:rsid w:val="00864339"/>
    <w:rsid w:val="00867D9F"/>
    <w:rsid w:val="008726CD"/>
    <w:rsid w:val="008777FF"/>
    <w:rsid w:val="00883268"/>
    <w:rsid w:val="00883508"/>
    <w:rsid w:val="00883574"/>
    <w:rsid w:val="008879ED"/>
    <w:rsid w:val="008948E6"/>
    <w:rsid w:val="00896D70"/>
    <w:rsid w:val="00897F8B"/>
    <w:rsid w:val="008A2800"/>
    <w:rsid w:val="008A48F1"/>
    <w:rsid w:val="008A5B48"/>
    <w:rsid w:val="008A6E67"/>
    <w:rsid w:val="008A772C"/>
    <w:rsid w:val="008B01E6"/>
    <w:rsid w:val="008B10E0"/>
    <w:rsid w:val="008B4A5D"/>
    <w:rsid w:val="008B6C5F"/>
    <w:rsid w:val="008C0B4D"/>
    <w:rsid w:val="008C1B85"/>
    <w:rsid w:val="008C311F"/>
    <w:rsid w:val="008C3BEC"/>
    <w:rsid w:val="008C4E69"/>
    <w:rsid w:val="008C533F"/>
    <w:rsid w:val="008C59B0"/>
    <w:rsid w:val="008C7768"/>
    <w:rsid w:val="008D46C7"/>
    <w:rsid w:val="008D6784"/>
    <w:rsid w:val="008E1495"/>
    <w:rsid w:val="008E3078"/>
    <w:rsid w:val="008E47D9"/>
    <w:rsid w:val="008E4835"/>
    <w:rsid w:val="008E5728"/>
    <w:rsid w:val="008E7BC9"/>
    <w:rsid w:val="008F16C6"/>
    <w:rsid w:val="008F412B"/>
    <w:rsid w:val="008F5ECE"/>
    <w:rsid w:val="008F71CF"/>
    <w:rsid w:val="0090261C"/>
    <w:rsid w:val="00902AE3"/>
    <w:rsid w:val="00904654"/>
    <w:rsid w:val="009064AF"/>
    <w:rsid w:val="00910E0D"/>
    <w:rsid w:val="00911892"/>
    <w:rsid w:val="00911C40"/>
    <w:rsid w:val="00913F9B"/>
    <w:rsid w:val="009150BA"/>
    <w:rsid w:val="00924ADB"/>
    <w:rsid w:val="0092649B"/>
    <w:rsid w:val="00930B44"/>
    <w:rsid w:val="00933AC4"/>
    <w:rsid w:val="00934379"/>
    <w:rsid w:val="00935A49"/>
    <w:rsid w:val="0093650C"/>
    <w:rsid w:val="00936D28"/>
    <w:rsid w:val="0094112D"/>
    <w:rsid w:val="00944EEF"/>
    <w:rsid w:val="00950084"/>
    <w:rsid w:val="00952E1F"/>
    <w:rsid w:val="00953344"/>
    <w:rsid w:val="00953C9F"/>
    <w:rsid w:val="00956060"/>
    <w:rsid w:val="0095659A"/>
    <w:rsid w:val="009613A2"/>
    <w:rsid w:val="00967DB1"/>
    <w:rsid w:val="00970307"/>
    <w:rsid w:val="00970439"/>
    <w:rsid w:val="00971D18"/>
    <w:rsid w:val="00974AA2"/>
    <w:rsid w:val="0097525F"/>
    <w:rsid w:val="00980EBB"/>
    <w:rsid w:val="009843D5"/>
    <w:rsid w:val="0098487D"/>
    <w:rsid w:val="0098688B"/>
    <w:rsid w:val="00987AC7"/>
    <w:rsid w:val="0099020A"/>
    <w:rsid w:val="009911AC"/>
    <w:rsid w:val="00994D1F"/>
    <w:rsid w:val="009A1141"/>
    <w:rsid w:val="009A1FE5"/>
    <w:rsid w:val="009A4A85"/>
    <w:rsid w:val="009A70E3"/>
    <w:rsid w:val="009B2847"/>
    <w:rsid w:val="009B58CF"/>
    <w:rsid w:val="009B5C38"/>
    <w:rsid w:val="009B7C24"/>
    <w:rsid w:val="009C5832"/>
    <w:rsid w:val="009D03B3"/>
    <w:rsid w:val="009D3986"/>
    <w:rsid w:val="009D481E"/>
    <w:rsid w:val="009D5743"/>
    <w:rsid w:val="009E31B7"/>
    <w:rsid w:val="009E32EB"/>
    <w:rsid w:val="009E5CDC"/>
    <w:rsid w:val="009E6C2E"/>
    <w:rsid w:val="009E755D"/>
    <w:rsid w:val="009F0172"/>
    <w:rsid w:val="009F41CD"/>
    <w:rsid w:val="009F6157"/>
    <w:rsid w:val="009F637C"/>
    <w:rsid w:val="009F7D6F"/>
    <w:rsid w:val="00A0036D"/>
    <w:rsid w:val="00A013FF"/>
    <w:rsid w:val="00A029AD"/>
    <w:rsid w:val="00A0461B"/>
    <w:rsid w:val="00A075E2"/>
    <w:rsid w:val="00A1181F"/>
    <w:rsid w:val="00A13ADD"/>
    <w:rsid w:val="00A16D75"/>
    <w:rsid w:val="00A20B70"/>
    <w:rsid w:val="00A21948"/>
    <w:rsid w:val="00A22CF1"/>
    <w:rsid w:val="00A25060"/>
    <w:rsid w:val="00A322AF"/>
    <w:rsid w:val="00A32D5D"/>
    <w:rsid w:val="00A3436D"/>
    <w:rsid w:val="00A36A5E"/>
    <w:rsid w:val="00A36C87"/>
    <w:rsid w:val="00A41E40"/>
    <w:rsid w:val="00A42CC1"/>
    <w:rsid w:val="00A43D2A"/>
    <w:rsid w:val="00A43DEC"/>
    <w:rsid w:val="00A449DA"/>
    <w:rsid w:val="00A46C50"/>
    <w:rsid w:val="00A5071E"/>
    <w:rsid w:val="00A511DA"/>
    <w:rsid w:val="00A573D1"/>
    <w:rsid w:val="00A57926"/>
    <w:rsid w:val="00A57CE7"/>
    <w:rsid w:val="00A62022"/>
    <w:rsid w:val="00A63069"/>
    <w:rsid w:val="00A65B6D"/>
    <w:rsid w:val="00A65DA3"/>
    <w:rsid w:val="00A66339"/>
    <w:rsid w:val="00A66A0E"/>
    <w:rsid w:val="00A744CC"/>
    <w:rsid w:val="00A771D4"/>
    <w:rsid w:val="00A81C26"/>
    <w:rsid w:val="00A8290C"/>
    <w:rsid w:val="00A830A5"/>
    <w:rsid w:val="00A83E91"/>
    <w:rsid w:val="00A922CB"/>
    <w:rsid w:val="00A953A3"/>
    <w:rsid w:val="00A95DBC"/>
    <w:rsid w:val="00A9678A"/>
    <w:rsid w:val="00A97491"/>
    <w:rsid w:val="00AA04EC"/>
    <w:rsid w:val="00AA1414"/>
    <w:rsid w:val="00AA1C85"/>
    <w:rsid w:val="00AA2BB0"/>
    <w:rsid w:val="00AA3ED2"/>
    <w:rsid w:val="00AA4D07"/>
    <w:rsid w:val="00AB00CA"/>
    <w:rsid w:val="00AB0D8A"/>
    <w:rsid w:val="00AB4BB5"/>
    <w:rsid w:val="00AB4DF7"/>
    <w:rsid w:val="00AB7E0D"/>
    <w:rsid w:val="00AC1A9C"/>
    <w:rsid w:val="00AC2554"/>
    <w:rsid w:val="00AC328A"/>
    <w:rsid w:val="00AC75DE"/>
    <w:rsid w:val="00AD179B"/>
    <w:rsid w:val="00AD1D26"/>
    <w:rsid w:val="00AD3A74"/>
    <w:rsid w:val="00AD4BAD"/>
    <w:rsid w:val="00AD6740"/>
    <w:rsid w:val="00AD6DD5"/>
    <w:rsid w:val="00AE3DD2"/>
    <w:rsid w:val="00AF14BC"/>
    <w:rsid w:val="00AF19A4"/>
    <w:rsid w:val="00B02DC0"/>
    <w:rsid w:val="00B03AA7"/>
    <w:rsid w:val="00B04411"/>
    <w:rsid w:val="00B04CDC"/>
    <w:rsid w:val="00B07E5D"/>
    <w:rsid w:val="00B10761"/>
    <w:rsid w:val="00B115A6"/>
    <w:rsid w:val="00B13770"/>
    <w:rsid w:val="00B20408"/>
    <w:rsid w:val="00B209D4"/>
    <w:rsid w:val="00B20CA6"/>
    <w:rsid w:val="00B231AE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69E"/>
    <w:rsid w:val="00B37A47"/>
    <w:rsid w:val="00B41943"/>
    <w:rsid w:val="00B427D5"/>
    <w:rsid w:val="00B427E8"/>
    <w:rsid w:val="00B43C47"/>
    <w:rsid w:val="00B465D7"/>
    <w:rsid w:val="00B47034"/>
    <w:rsid w:val="00B51851"/>
    <w:rsid w:val="00B53234"/>
    <w:rsid w:val="00B53566"/>
    <w:rsid w:val="00B543E2"/>
    <w:rsid w:val="00B55280"/>
    <w:rsid w:val="00B57D93"/>
    <w:rsid w:val="00B64481"/>
    <w:rsid w:val="00B6489C"/>
    <w:rsid w:val="00B65993"/>
    <w:rsid w:val="00B65B0F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3721"/>
    <w:rsid w:val="00B842A5"/>
    <w:rsid w:val="00B8492C"/>
    <w:rsid w:val="00B8512A"/>
    <w:rsid w:val="00B86E1A"/>
    <w:rsid w:val="00B900B6"/>
    <w:rsid w:val="00B90C17"/>
    <w:rsid w:val="00B90F28"/>
    <w:rsid w:val="00B919E4"/>
    <w:rsid w:val="00B94FF8"/>
    <w:rsid w:val="00B9614B"/>
    <w:rsid w:val="00B977A4"/>
    <w:rsid w:val="00BA0CF0"/>
    <w:rsid w:val="00BA17A3"/>
    <w:rsid w:val="00BA5468"/>
    <w:rsid w:val="00BA608B"/>
    <w:rsid w:val="00BB1BAD"/>
    <w:rsid w:val="00BB2134"/>
    <w:rsid w:val="00BB307C"/>
    <w:rsid w:val="00BB428D"/>
    <w:rsid w:val="00BB44D9"/>
    <w:rsid w:val="00BB4EA5"/>
    <w:rsid w:val="00BB741F"/>
    <w:rsid w:val="00BC0E2D"/>
    <w:rsid w:val="00BC6D34"/>
    <w:rsid w:val="00BD25EA"/>
    <w:rsid w:val="00BD27F1"/>
    <w:rsid w:val="00BD2ED3"/>
    <w:rsid w:val="00BD5E2C"/>
    <w:rsid w:val="00BD5F3B"/>
    <w:rsid w:val="00BE1278"/>
    <w:rsid w:val="00BE417D"/>
    <w:rsid w:val="00BE7EEE"/>
    <w:rsid w:val="00BF0654"/>
    <w:rsid w:val="00BF13B3"/>
    <w:rsid w:val="00BF1CD6"/>
    <w:rsid w:val="00BF40EE"/>
    <w:rsid w:val="00BF6A89"/>
    <w:rsid w:val="00C00016"/>
    <w:rsid w:val="00C0140F"/>
    <w:rsid w:val="00C03208"/>
    <w:rsid w:val="00C04C30"/>
    <w:rsid w:val="00C06490"/>
    <w:rsid w:val="00C068D3"/>
    <w:rsid w:val="00C06C74"/>
    <w:rsid w:val="00C1009C"/>
    <w:rsid w:val="00C1557C"/>
    <w:rsid w:val="00C206A5"/>
    <w:rsid w:val="00C22068"/>
    <w:rsid w:val="00C231E6"/>
    <w:rsid w:val="00C235AB"/>
    <w:rsid w:val="00C24CFE"/>
    <w:rsid w:val="00C24FBA"/>
    <w:rsid w:val="00C311CB"/>
    <w:rsid w:val="00C31981"/>
    <w:rsid w:val="00C3202F"/>
    <w:rsid w:val="00C32D39"/>
    <w:rsid w:val="00C35209"/>
    <w:rsid w:val="00C35661"/>
    <w:rsid w:val="00C36FDB"/>
    <w:rsid w:val="00C37D2B"/>
    <w:rsid w:val="00C40498"/>
    <w:rsid w:val="00C410E4"/>
    <w:rsid w:val="00C4157E"/>
    <w:rsid w:val="00C42FE6"/>
    <w:rsid w:val="00C44C2A"/>
    <w:rsid w:val="00C454C7"/>
    <w:rsid w:val="00C46CC8"/>
    <w:rsid w:val="00C47330"/>
    <w:rsid w:val="00C476A4"/>
    <w:rsid w:val="00C4772C"/>
    <w:rsid w:val="00C47F0B"/>
    <w:rsid w:val="00C520EB"/>
    <w:rsid w:val="00C54355"/>
    <w:rsid w:val="00C552C4"/>
    <w:rsid w:val="00C55EBD"/>
    <w:rsid w:val="00C577E2"/>
    <w:rsid w:val="00C57BA0"/>
    <w:rsid w:val="00C57D5E"/>
    <w:rsid w:val="00C60675"/>
    <w:rsid w:val="00C607B2"/>
    <w:rsid w:val="00C61B84"/>
    <w:rsid w:val="00C657CB"/>
    <w:rsid w:val="00C67946"/>
    <w:rsid w:val="00C74DFC"/>
    <w:rsid w:val="00C7541E"/>
    <w:rsid w:val="00C75E31"/>
    <w:rsid w:val="00C80C6A"/>
    <w:rsid w:val="00C83328"/>
    <w:rsid w:val="00C83923"/>
    <w:rsid w:val="00C8518F"/>
    <w:rsid w:val="00C852CF"/>
    <w:rsid w:val="00C857DF"/>
    <w:rsid w:val="00C874ED"/>
    <w:rsid w:val="00C90C13"/>
    <w:rsid w:val="00C90D25"/>
    <w:rsid w:val="00C93A0B"/>
    <w:rsid w:val="00C93B0C"/>
    <w:rsid w:val="00C94334"/>
    <w:rsid w:val="00C96144"/>
    <w:rsid w:val="00C967E0"/>
    <w:rsid w:val="00CA2508"/>
    <w:rsid w:val="00CA3B1B"/>
    <w:rsid w:val="00CA58FB"/>
    <w:rsid w:val="00CB0131"/>
    <w:rsid w:val="00CB1398"/>
    <w:rsid w:val="00CB1405"/>
    <w:rsid w:val="00CB1D06"/>
    <w:rsid w:val="00CB2E1A"/>
    <w:rsid w:val="00CB391B"/>
    <w:rsid w:val="00CB52F4"/>
    <w:rsid w:val="00CC0DA1"/>
    <w:rsid w:val="00CC1DE1"/>
    <w:rsid w:val="00CC3252"/>
    <w:rsid w:val="00CC6E20"/>
    <w:rsid w:val="00CD129B"/>
    <w:rsid w:val="00CD19EF"/>
    <w:rsid w:val="00CE2474"/>
    <w:rsid w:val="00CE4526"/>
    <w:rsid w:val="00CE4F12"/>
    <w:rsid w:val="00CE7CAB"/>
    <w:rsid w:val="00CE7D15"/>
    <w:rsid w:val="00CF27BA"/>
    <w:rsid w:val="00CF2D6E"/>
    <w:rsid w:val="00CF3A83"/>
    <w:rsid w:val="00CF3E6E"/>
    <w:rsid w:val="00CF48C7"/>
    <w:rsid w:val="00CF5EA2"/>
    <w:rsid w:val="00CF6D90"/>
    <w:rsid w:val="00D00CCF"/>
    <w:rsid w:val="00D01E58"/>
    <w:rsid w:val="00D022F6"/>
    <w:rsid w:val="00D02365"/>
    <w:rsid w:val="00D032D8"/>
    <w:rsid w:val="00D07DBE"/>
    <w:rsid w:val="00D07DD2"/>
    <w:rsid w:val="00D105ED"/>
    <w:rsid w:val="00D13490"/>
    <w:rsid w:val="00D1352D"/>
    <w:rsid w:val="00D137A0"/>
    <w:rsid w:val="00D155B2"/>
    <w:rsid w:val="00D166AE"/>
    <w:rsid w:val="00D21013"/>
    <w:rsid w:val="00D222C9"/>
    <w:rsid w:val="00D23C52"/>
    <w:rsid w:val="00D24182"/>
    <w:rsid w:val="00D261DA"/>
    <w:rsid w:val="00D26386"/>
    <w:rsid w:val="00D3255A"/>
    <w:rsid w:val="00D33AA2"/>
    <w:rsid w:val="00D34F52"/>
    <w:rsid w:val="00D441F6"/>
    <w:rsid w:val="00D44564"/>
    <w:rsid w:val="00D44F39"/>
    <w:rsid w:val="00D50BE4"/>
    <w:rsid w:val="00D558BC"/>
    <w:rsid w:val="00D55F07"/>
    <w:rsid w:val="00D566A2"/>
    <w:rsid w:val="00D62241"/>
    <w:rsid w:val="00D63A1B"/>
    <w:rsid w:val="00D63AB7"/>
    <w:rsid w:val="00D64B36"/>
    <w:rsid w:val="00D66265"/>
    <w:rsid w:val="00D668D3"/>
    <w:rsid w:val="00D6789F"/>
    <w:rsid w:val="00D7028F"/>
    <w:rsid w:val="00D7074C"/>
    <w:rsid w:val="00D72CA3"/>
    <w:rsid w:val="00D7395D"/>
    <w:rsid w:val="00D73C6D"/>
    <w:rsid w:val="00D76BCB"/>
    <w:rsid w:val="00D80274"/>
    <w:rsid w:val="00D835AD"/>
    <w:rsid w:val="00D84733"/>
    <w:rsid w:val="00D85BC2"/>
    <w:rsid w:val="00D8652E"/>
    <w:rsid w:val="00D87F63"/>
    <w:rsid w:val="00D900C5"/>
    <w:rsid w:val="00D907A4"/>
    <w:rsid w:val="00D97FB1"/>
    <w:rsid w:val="00DA365F"/>
    <w:rsid w:val="00DA5513"/>
    <w:rsid w:val="00DA61FA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7027"/>
    <w:rsid w:val="00DB7E4E"/>
    <w:rsid w:val="00DC0D1F"/>
    <w:rsid w:val="00DC2027"/>
    <w:rsid w:val="00DC30B4"/>
    <w:rsid w:val="00DC3978"/>
    <w:rsid w:val="00DC3FBB"/>
    <w:rsid w:val="00DC3FE8"/>
    <w:rsid w:val="00DC6681"/>
    <w:rsid w:val="00DC6BC4"/>
    <w:rsid w:val="00DD44B4"/>
    <w:rsid w:val="00DD488B"/>
    <w:rsid w:val="00DD6A3D"/>
    <w:rsid w:val="00DD7233"/>
    <w:rsid w:val="00DE0D2B"/>
    <w:rsid w:val="00DE0F4B"/>
    <w:rsid w:val="00DE1712"/>
    <w:rsid w:val="00DE2413"/>
    <w:rsid w:val="00DE2BD3"/>
    <w:rsid w:val="00DE3E84"/>
    <w:rsid w:val="00DE7592"/>
    <w:rsid w:val="00DF118B"/>
    <w:rsid w:val="00DF348D"/>
    <w:rsid w:val="00DF40F0"/>
    <w:rsid w:val="00DF64BF"/>
    <w:rsid w:val="00DF6BB5"/>
    <w:rsid w:val="00E049DD"/>
    <w:rsid w:val="00E07ABF"/>
    <w:rsid w:val="00E11D23"/>
    <w:rsid w:val="00E1304C"/>
    <w:rsid w:val="00E13FDB"/>
    <w:rsid w:val="00E163CC"/>
    <w:rsid w:val="00E21AA4"/>
    <w:rsid w:val="00E228A9"/>
    <w:rsid w:val="00E22D86"/>
    <w:rsid w:val="00E2392E"/>
    <w:rsid w:val="00E24E6E"/>
    <w:rsid w:val="00E27866"/>
    <w:rsid w:val="00E27B04"/>
    <w:rsid w:val="00E3005A"/>
    <w:rsid w:val="00E302F9"/>
    <w:rsid w:val="00E30EFC"/>
    <w:rsid w:val="00E3156D"/>
    <w:rsid w:val="00E31CFC"/>
    <w:rsid w:val="00E326B9"/>
    <w:rsid w:val="00E33141"/>
    <w:rsid w:val="00E33241"/>
    <w:rsid w:val="00E342BA"/>
    <w:rsid w:val="00E37291"/>
    <w:rsid w:val="00E40DEE"/>
    <w:rsid w:val="00E41255"/>
    <w:rsid w:val="00E44336"/>
    <w:rsid w:val="00E44F71"/>
    <w:rsid w:val="00E45FD1"/>
    <w:rsid w:val="00E46A9C"/>
    <w:rsid w:val="00E53777"/>
    <w:rsid w:val="00E5468E"/>
    <w:rsid w:val="00E54AE2"/>
    <w:rsid w:val="00E56DC2"/>
    <w:rsid w:val="00E607CD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303A"/>
    <w:rsid w:val="00E8460D"/>
    <w:rsid w:val="00E8465C"/>
    <w:rsid w:val="00E84939"/>
    <w:rsid w:val="00E85FA1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A341E"/>
    <w:rsid w:val="00EB1612"/>
    <w:rsid w:val="00EB22A5"/>
    <w:rsid w:val="00EB4A86"/>
    <w:rsid w:val="00EC0132"/>
    <w:rsid w:val="00EC030A"/>
    <w:rsid w:val="00EC3171"/>
    <w:rsid w:val="00EC3661"/>
    <w:rsid w:val="00ED0489"/>
    <w:rsid w:val="00ED0C49"/>
    <w:rsid w:val="00ED2C1E"/>
    <w:rsid w:val="00ED4D12"/>
    <w:rsid w:val="00ED612D"/>
    <w:rsid w:val="00EE1E12"/>
    <w:rsid w:val="00EE559E"/>
    <w:rsid w:val="00EE6022"/>
    <w:rsid w:val="00EE60B5"/>
    <w:rsid w:val="00EE74F5"/>
    <w:rsid w:val="00EF259B"/>
    <w:rsid w:val="00EF2632"/>
    <w:rsid w:val="00EF444E"/>
    <w:rsid w:val="00EF6FEF"/>
    <w:rsid w:val="00F00495"/>
    <w:rsid w:val="00F01EB8"/>
    <w:rsid w:val="00F04B7D"/>
    <w:rsid w:val="00F053D0"/>
    <w:rsid w:val="00F1065E"/>
    <w:rsid w:val="00F145AC"/>
    <w:rsid w:val="00F15162"/>
    <w:rsid w:val="00F173FA"/>
    <w:rsid w:val="00F177FA"/>
    <w:rsid w:val="00F202B3"/>
    <w:rsid w:val="00F211B6"/>
    <w:rsid w:val="00F23535"/>
    <w:rsid w:val="00F23B49"/>
    <w:rsid w:val="00F23FE5"/>
    <w:rsid w:val="00F2446D"/>
    <w:rsid w:val="00F246CC"/>
    <w:rsid w:val="00F24A99"/>
    <w:rsid w:val="00F259A7"/>
    <w:rsid w:val="00F276FC"/>
    <w:rsid w:val="00F2771B"/>
    <w:rsid w:val="00F320AC"/>
    <w:rsid w:val="00F3290F"/>
    <w:rsid w:val="00F331FD"/>
    <w:rsid w:val="00F33CEA"/>
    <w:rsid w:val="00F3698C"/>
    <w:rsid w:val="00F37613"/>
    <w:rsid w:val="00F40EAD"/>
    <w:rsid w:val="00F44D59"/>
    <w:rsid w:val="00F4544C"/>
    <w:rsid w:val="00F46948"/>
    <w:rsid w:val="00F47A51"/>
    <w:rsid w:val="00F549EA"/>
    <w:rsid w:val="00F56300"/>
    <w:rsid w:val="00F57083"/>
    <w:rsid w:val="00F601DD"/>
    <w:rsid w:val="00F60FC6"/>
    <w:rsid w:val="00F62805"/>
    <w:rsid w:val="00F64304"/>
    <w:rsid w:val="00F649AE"/>
    <w:rsid w:val="00F65446"/>
    <w:rsid w:val="00F668AE"/>
    <w:rsid w:val="00F67227"/>
    <w:rsid w:val="00F672D0"/>
    <w:rsid w:val="00F71E7B"/>
    <w:rsid w:val="00F720B7"/>
    <w:rsid w:val="00F72FA7"/>
    <w:rsid w:val="00F7474B"/>
    <w:rsid w:val="00F76007"/>
    <w:rsid w:val="00F765AD"/>
    <w:rsid w:val="00F76DB9"/>
    <w:rsid w:val="00F775A6"/>
    <w:rsid w:val="00F85449"/>
    <w:rsid w:val="00F86447"/>
    <w:rsid w:val="00F90F3C"/>
    <w:rsid w:val="00F90F6A"/>
    <w:rsid w:val="00F93530"/>
    <w:rsid w:val="00F977B5"/>
    <w:rsid w:val="00FA13F4"/>
    <w:rsid w:val="00FA154B"/>
    <w:rsid w:val="00FA34E4"/>
    <w:rsid w:val="00FA478B"/>
    <w:rsid w:val="00FA778B"/>
    <w:rsid w:val="00FB0E0C"/>
    <w:rsid w:val="00FB1F07"/>
    <w:rsid w:val="00FB2324"/>
    <w:rsid w:val="00FB3C19"/>
    <w:rsid w:val="00FB41BD"/>
    <w:rsid w:val="00FB4C88"/>
    <w:rsid w:val="00FB4CDB"/>
    <w:rsid w:val="00FB4D20"/>
    <w:rsid w:val="00FB61EC"/>
    <w:rsid w:val="00FB6753"/>
    <w:rsid w:val="00FC2AA9"/>
    <w:rsid w:val="00FC361B"/>
    <w:rsid w:val="00FC5F42"/>
    <w:rsid w:val="00FC65E7"/>
    <w:rsid w:val="00FC760E"/>
    <w:rsid w:val="00FC7968"/>
    <w:rsid w:val="00FD1A58"/>
    <w:rsid w:val="00FD2067"/>
    <w:rsid w:val="00FD22C7"/>
    <w:rsid w:val="00FD386C"/>
    <w:rsid w:val="00FE1D40"/>
    <w:rsid w:val="00FE1FC0"/>
    <w:rsid w:val="00FE6280"/>
    <w:rsid w:val="00FF019A"/>
    <w:rsid w:val="00FF113D"/>
    <w:rsid w:val="00FF2E02"/>
    <w:rsid w:val="00FF4EDA"/>
    <w:rsid w:val="00FF5023"/>
    <w:rsid w:val="00FF540B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8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07829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50782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449A-3FB4-416B-8050-DC71F9C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874</cp:revision>
  <cp:lastPrinted>2017-05-05T07:41:00Z</cp:lastPrinted>
  <dcterms:created xsi:type="dcterms:W3CDTF">2015-06-01T14:29:00Z</dcterms:created>
  <dcterms:modified xsi:type="dcterms:W3CDTF">2018-05-15T09:51:00Z</dcterms:modified>
</cp:coreProperties>
</file>