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61248D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>за 1 квартал 201</w:t>
      </w:r>
      <w:r w:rsidR="009D3E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04">
        <w:rPr>
          <w:sz w:val="28"/>
          <w:szCs w:val="28"/>
        </w:rPr>
        <w:t>1</w:t>
      </w:r>
      <w:r w:rsidR="009D3E03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</w:t>
      </w:r>
      <w:r w:rsidR="009D3E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квартал 201</w:t>
      </w:r>
      <w:r w:rsidR="00EA014D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21C4C">
        <w:rPr>
          <w:sz w:val="28"/>
          <w:szCs w:val="28"/>
        </w:rPr>
        <w:t>2</w:t>
      </w:r>
      <w:r w:rsidR="00C3772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21C4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B21C4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216D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031029">
        <w:rPr>
          <w:sz w:val="28"/>
          <w:szCs w:val="28"/>
        </w:rPr>
        <w:t>26</w:t>
      </w:r>
      <w:r w:rsidRPr="00031029">
        <w:rPr>
          <w:sz w:val="28"/>
          <w:szCs w:val="28"/>
        </w:rPr>
        <w:t>.0</w:t>
      </w:r>
      <w:r w:rsidR="00ED0489" w:rsidRPr="00031029">
        <w:rPr>
          <w:sz w:val="28"/>
          <w:szCs w:val="28"/>
        </w:rPr>
        <w:t>4</w:t>
      </w:r>
      <w:r w:rsidRPr="00031029">
        <w:rPr>
          <w:sz w:val="28"/>
          <w:szCs w:val="28"/>
        </w:rPr>
        <w:t>.201</w:t>
      </w:r>
      <w:r w:rsidR="00216DA0" w:rsidRPr="00031029">
        <w:rPr>
          <w:sz w:val="28"/>
          <w:szCs w:val="28"/>
        </w:rPr>
        <w:t>8</w:t>
      </w:r>
      <w:r w:rsidRPr="00031029">
        <w:rPr>
          <w:sz w:val="28"/>
          <w:szCs w:val="28"/>
        </w:rPr>
        <w:t xml:space="preserve">  № </w:t>
      </w:r>
      <w:r w:rsidR="00C37726" w:rsidRPr="00031029">
        <w:rPr>
          <w:sz w:val="28"/>
          <w:szCs w:val="28"/>
        </w:rPr>
        <w:t>2</w:t>
      </w:r>
      <w:r w:rsidR="00031029" w:rsidRPr="00031029">
        <w:rPr>
          <w:sz w:val="28"/>
          <w:szCs w:val="28"/>
        </w:rPr>
        <w:t>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CA4E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CA4EA0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192BB8">
        <w:rPr>
          <w:color w:val="333333"/>
          <w:sz w:val="28"/>
          <w:szCs w:val="28"/>
        </w:rPr>
        <w:t>2</w:t>
      </w:r>
      <w:r w:rsidR="0060081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980F10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192BB8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192BB8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192BB8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192BB8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D95C5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D95C55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D95C5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D95C5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D95C5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.0</w:t>
      </w:r>
      <w:r w:rsidR="00D95C55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D95C5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D95C55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D74D11" w:rsidRDefault="00D74D11" w:rsidP="00D74D1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365,</w:t>
      </w:r>
      <w:r w:rsidR="00514043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 в доходах и на эту же сумму в расходах. Согласно представленной объяснительной изменения в отчет об исполнении бюджета поселения за 1 квартал 2018 года были внесены по следующим основаниям: </w:t>
      </w:r>
    </w:p>
    <w:p w:rsidR="00D74D11" w:rsidRPr="00A45F7A" w:rsidRDefault="00D74D11" w:rsidP="00D74D11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45F7A">
        <w:rPr>
          <w:sz w:val="28"/>
          <w:szCs w:val="28"/>
        </w:rPr>
        <w:t>объем доходов увеличен за счет:</w:t>
      </w:r>
    </w:p>
    <w:p w:rsidR="00985AB3" w:rsidRPr="00985AB3" w:rsidRDefault="00985AB3" w:rsidP="00985AB3">
      <w:pPr>
        <w:jc w:val="both"/>
        <w:rPr>
          <w:color w:val="333333"/>
          <w:sz w:val="28"/>
          <w:szCs w:val="28"/>
        </w:rPr>
      </w:pPr>
      <w:r w:rsidRPr="00985AB3">
        <w:rPr>
          <w:color w:val="333333"/>
          <w:sz w:val="28"/>
          <w:szCs w:val="28"/>
        </w:rPr>
        <w:t>-  дотации на поддержку мер по обеспечению сбалансированности бюджетов (уведомление Финансового управления об изменении бюджетных ассигнований от 15.03.2018 №76, решение Представительного Собрания района от 27.03.2018 №23) в размере 83,3 тыс. руб.;</w:t>
      </w:r>
    </w:p>
    <w:p w:rsidR="00D74D11" w:rsidRDefault="00D74D11" w:rsidP="00D74D11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2030D">
        <w:rPr>
          <w:sz w:val="28"/>
          <w:szCs w:val="28"/>
        </w:rPr>
        <w:t>объем расходов увеличен согласно предоставленным уведомлениям:</w:t>
      </w:r>
    </w:p>
    <w:p w:rsidR="0027351E" w:rsidRDefault="0027351E" w:rsidP="0027351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«пенсионное обеспечение» на 83,3 тыс. руб.</w:t>
      </w:r>
    </w:p>
    <w:p w:rsidR="000E1AB8" w:rsidRDefault="00F53261" w:rsidP="006D4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7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Согласно </w:t>
      </w:r>
      <w:r w:rsidRPr="00A45F7A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ю</w:t>
      </w:r>
      <w:r w:rsidRPr="00A45F7A">
        <w:rPr>
          <w:sz w:val="28"/>
          <w:szCs w:val="28"/>
        </w:rPr>
        <w:t xml:space="preserve"> Департамента финансов Вологодской области от 18.02.2018 №19</w:t>
      </w:r>
      <w:r>
        <w:rPr>
          <w:sz w:val="28"/>
          <w:szCs w:val="28"/>
        </w:rPr>
        <w:t xml:space="preserve"> решением Совета сельского поселения Антушевское от 28.02.2018 №4 плановые показатели по иным межбюджетным трансфертам</w:t>
      </w:r>
      <w:r w:rsidR="001B7727" w:rsidRPr="001B7727">
        <w:rPr>
          <w:sz w:val="28"/>
          <w:szCs w:val="28"/>
        </w:rPr>
        <w:t xml:space="preserve"> </w:t>
      </w:r>
      <w:r w:rsidR="001B7727" w:rsidRPr="00A45F7A">
        <w:rPr>
          <w:sz w:val="28"/>
          <w:szCs w:val="28"/>
        </w:rPr>
        <w:t>бюджетам муниципальных образований области по результатам реализации инициатив о преобразовании поселений путем их объединения</w:t>
      </w:r>
      <w:r>
        <w:rPr>
          <w:sz w:val="28"/>
          <w:szCs w:val="28"/>
        </w:rPr>
        <w:t xml:space="preserve"> уменьшены на сумму</w:t>
      </w:r>
      <w:r w:rsidRPr="00A45F7A">
        <w:rPr>
          <w:sz w:val="28"/>
          <w:szCs w:val="28"/>
        </w:rPr>
        <w:t xml:space="preserve"> 281,9 тыс. руб.</w:t>
      </w:r>
      <w:r>
        <w:rPr>
          <w:sz w:val="28"/>
          <w:szCs w:val="28"/>
        </w:rPr>
        <w:t xml:space="preserve"> </w:t>
      </w:r>
      <w:r w:rsidR="002C3E77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отчете об исполнении бюджета за первый квартал плановые показатели отражены без учета данного изменения</w:t>
      </w:r>
      <w:r w:rsidR="002C3E77">
        <w:rPr>
          <w:sz w:val="28"/>
          <w:szCs w:val="28"/>
        </w:rPr>
        <w:t xml:space="preserve">.  Аналогично </w:t>
      </w:r>
      <w:r w:rsidR="000E1AB8">
        <w:rPr>
          <w:sz w:val="28"/>
          <w:szCs w:val="28"/>
        </w:rPr>
        <w:t xml:space="preserve">показатели </w:t>
      </w:r>
      <w:r w:rsidR="002C3E77">
        <w:rPr>
          <w:sz w:val="28"/>
          <w:szCs w:val="28"/>
        </w:rPr>
        <w:t>по расходам</w:t>
      </w:r>
      <w:r w:rsidR="000E1AB8">
        <w:rPr>
          <w:sz w:val="28"/>
          <w:szCs w:val="28"/>
        </w:rPr>
        <w:t xml:space="preserve"> отражены без изменения, внесенного решением от 28.02.2018 №4</w:t>
      </w:r>
      <w:r w:rsidR="002C3E77">
        <w:rPr>
          <w:sz w:val="28"/>
          <w:szCs w:val="28"/>
        </w:rPr>
        <w:t xml:space="preserve">: </w:t>
      </w:r>
    </w:p>
    <w:p w:rsidR="006D42E6" w:rsidRPr="00162DA4" w:rsidRDefault="009B6656" w:rsidP="006D4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2E6">
        <w:rPr>
          <w:sz w:val="28"/>
          <w:szCs w:val="28"/>
        </w:rPr>
        <w:t>в подразделе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89,5 тыс. руб.;</w:t>
      </w:r>
    </w:p>
    <w:p w:rsidR="006D42E6" w:rsidRPr="00D2030D" w:rsidRDefault="006D42E6" w:rsidP="006D42E6">
      <w:pPr>
        <w:jc w:val="both"/>
        <w:rPr>
          <w:sz w:val="28"/>
          <w:szCs w:val="28"/>
        </w:rPr>
      </w:pPr>
      <w:r w:rsidRPr="00D2030D">
        <w:rPr>
          <w:sz w:val="28"/>
          <w:szCs w:val="28"/>
        </w:rPr>
        <w:t>- в подразделе «обеспечение пожарной безопасности» на 100,0 тыс. руб.;</w:t>
      </w:r>
    </w:p>
    <w:p w:rsidR="006D42E6" w:rsidRDefault="006D42E6" w:rsidP="006D42E6">
      <w:pPr>
        <w:jc w:val="both"/>
        <w:rPr>
          <w:sz w:val="28"/>
          <w:szCs w:val="28"/>
        </w:rPr>
      </w:pPr>
      <w:r w:rsidRPr="00D2030D">
        <w:rPr>
          <w:sz w:val="28"/>
          <w:szCs w:val="28"/>
        </w:rPr>
        <w:t xml:space="preserve">- в подразделе «благоустройство» на </w:t>
      </w:r>
      <w:r>
        <w:rPr>
          <w:sz w:val="28"/>
          <w:szCs w:val="28"/>
        </w:rPr>
        <w:t>92</w:t>
      </w:r>
      <w:r w:rsidRPr="00D2030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2030D">
        <w:rPr>
          <w:sz w:val="28"/>
          <w:szCs w:val="28"/>
        </w:rPr>
        <w:t xml:space="preserve"> тыс. руб.</w:t>
      </w:r>
    </w:p>
    <w:p w:rsidR="00A25C2C" w:rsidRDefault="00A25C2C" w:rsidP="00A25C2C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A25C2C" w:rsidRDefault="00A25C2C" w:rsidP="00A25C2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доходов у</w:t>
      </w:r>
      <w:r w:rsidR="000C4991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C23B1C">
        <w:rPr>
          <w:color w:val="333333"/>
          <w:sz w:val="28"/>
          <w:szCs w:val="28"/>
        </w:rPr>
        <w:t>83</w:t>
      </w:r>
      <w:r>
        <w:rPr>
          <w:color w:val="333333"/>
          <w:sz w:val="28"/>
          <w:szCs w:val="28"/>
        </w:rPr>
        <w:t>,</w:t>
      </w:r>
      <w:r w:rsidR="000C4991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 и составил 7</w:t>
      </w:r>
      <w:r w:rsidR="000C4991">
        <w:rPr>
          <w:color w:val="333333"/>
          <w:sz w:val="28"/>
          <w:szCs w:val="28"/>
        </w:rPr>
        <w:t>869</w:t>
      </w:r>
      <w:r>
        <w:rPr>
          <w:color w:val="333333"/>
          <w:sz w:val="28"/>
          <w:szCs w:val="28"/>
        </w:rPr>
        <w:t>,</w:t>
      </w:r>
      <w:r w:rsidR="005A051A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A25C2C" w:rsidRDefault="00A25C2C" w:rsidP="00A25C2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0C4991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0C4991">
        <w:rPr>
          <w:color w:val="333333"/>
          <w:sz w:val="28"/>
          <w:szCs w:val="28"/>
        </w:rPr>
        <w:t>3</w:t>
      </w:r>
      <w:r w:rsidR="00C23B1C">
        <w:rPr>
          <w:color w:val="333333"/>
          <w:sz w:val="28"/>
          <w:szCs w:val="28"/>
        </w:rPr>
        <w:t>97</w:t>
      </w:r>
      <w:r>
        <w:rPr>
          <w:color w:val="333333"/>
          <w:sz w:val="28"/>
          <w:szCs w:val="28"/>
        </w:rPr>
        <w:t>,</w:t>
      </w:r>
      <w:r w:rsidR="00C23B1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</w:t>
      </w:r>
      <w:r w:rsidR="000C4991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и составил </w:t>
      </w:r>
      <w:r w:rsidR="000C4991">
        <w:rPr>
          <w:color w:val="333333"/>
          <w:sz w:val="28"/>
          <w:szCs w:val="28"/>
        </w:rPr>
        <w:t>8183</w:t>
      </w:r>
      <w:r>
        <w:rPr>
          <w:color w:val="333333"/>
          <w:sz w:val="28"/>
          <w:szCs w:val="28"/>
        </w:rPr>
        <w:t>,</w:t>
      </w:r>
      <w:r w:rsidR="005A05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руб.;</w:t>
      </w:r>
    </w:p>
    <w:p w:rsidR="00A25C2C" w:rsidRDefault="00A25C2C" w:rsidP="00A25C2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151BB6">
        <w:rPr>
          <w:color w:val="333333"/>
          <w:sz w:val="28"/>
          <w:szCs w:val="28"/>
        </w:rPr>
        <w:t>313</w:t>
      </w:r>
      <w:r>
        <w:rPr>
          <w:color w:val="333333"/>
          <w:sz w:val="28"/>
          <w:szCs w:val="28"/>
        </w:rPr>
        <w:t>,</w:t>
      </w:r>
      <w:r w:rsidR="00151BB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</w:t>
      </w:r>
    </w:p>
    <w:p w:rsidR="00FF1473" w:rsidRDefault="009B6656" w:rsidP="00FF1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473">
        <w:rPr>
          <w:sz w:val="28"/>
          <w:szCs w:val="28"/>
        </w:rPr>
        <w:t>Р</w:t>
      </w:r>
      <w:r w:rsidR="00FF1473">
        <w:rPr>
          <w:color w:val="333333"/>
          <w:sz w:val="28"/>
          <w:szCs w:val="28"/>
        </w:rPr>
        <w:t>ешением Совета сельского поселения</w:t>
      </w:r>
      <w:r w:rsidR="00FF1473" w:rsidRPr="00CC11E5">
        <w:rPr>
          <w:color w:val="333333"/>
          <w:sz w:val="28"/>
          <w:szCs w:val="28"/>
        </w:rPr>
        <w:t xml:space="preserve"> </w:t>
      </w:r>
      <w:r w:rsidR="00FF1473">
        <w:rPr>
          <w:color w:val="333333"/>
          <w:sz w:val="28"/>
          <w:szCs w:val="28"/>
        </w:rPr>
        <w:t xml:space="preserve">Антушевское от  26.12.2017 №44 утверждены расходы на осуществление полномочий в области внешнего финансового контроля в размере 30,5 тыс. руб по разделу 01  подраздел 0106 «обеспечение деятельности финансовых, налоговых и таможенных органов и </w:t>
      </w:r>
      <w:r w:rsidR="00FF1473">
        <w:rPr>
          <w:color w:val="333333"/>
          <w:sz w:val="28"/>
          <w:szCs w:val="28"/>
        </w:rPr>
        <w:lastRenderedPageBreak/>
        <w:t>органов финансового (финансово-бюджетного) надзора»</w:t>
      </w:r>
      <w:r w:rsidR="00697693">
        <w:rPr>
          <w:color w:val="333333"/>
          <w:sz w:val="28"/>
          <w:szCs w:val="28"/>
        </w:rPr>
        <w:t>.</w:t>
      </w:r>
      <w:r w:rsidR="00697693">
        <w:rPr>
          <w:sz w:val="28"/>
          <w:szCs w:val="28"/>
        </w:rPr>
        <w:t xml:space="preserve">  В нарушение</w:t>
      </w:r>
      <w:r w:rsidR="00A25C2C">
        <w:rPr>
          <w:sz w:val="28"/>
          <w:szCs w:val="28"/>
        </w:rPr>
        <w:t xml:space="preserve"> </w:t>
      </w:r>
      <w:r w:rsidR="00697693">
        <w:rPr>
          <w:sz w:val="28"/>
          <w:szCs w:val="28"/>
        </w:rPr>
        <w:t xml:space="preserve"> ч. 2.1 ст.217 Бюджетного кодекса, согласно которой</w:t>
      </w:r>
      <w:r w:rsidR="00697693" w:rsidRPr="00B5272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97693" w:rsidRPr="00B52726">
        <w:rPr>
          <w:rFonts w:eastAsiaTheme="minorHAnsi"/>
          <w:sz w:val="28"/>
          <w:szCs w:val="28"/>
          <w:lang w:eastAsia="en-US"/>
        </w:rPr>
        <w:t>утвержденные показатели сводной бюджетной росписи должны соответствовать закону (решению) о бюджете</w:t>
      </w:r>
      <w:r w:rsidR="00697693">
        <w:rPr>
          <w:rFonts w:eastAsiaTheme="minorHAnsi"/>
          <w:sz w:val="28"/>
          <w:szCs w:val="28"/>
          <w:lang w:eastAsia="en-US"/>
        </w:rPr>
        <w:t xml:space="preserve">, в сводной бюджетной росписи и отчете об исполнении бюджета по состоянию на 01.04.2018 указанные расходы </w:t>
      </w:r>
      <w:r w:rsidR="00466F1B">
        <w:rPr>
          <w:rFonts w:eastAsiaTheme="minorHAnsi"/>
          <w:sz w:val="28"/>
          <w:szCs w:val="28"/>
          <w:lang w:eastAsia="en-US"/>
        </w:rPr>
        <w:t xml:space="preserve">в размере 30,5 тыс. руб. </w:t>
      </w:r>
      <w:r w:rsidR="00697693">
        <w:rPr>
          <w:rFonts w:eastAsiaTheme="minorHAnsi"/>
          <w:sz w:val="28"/>
          <w:szCs w:val="28"/>
          <w:lang w:eastAsia="en-US"/>
        </w:rPr>
        <w:t>отражены по разделу 01 в подразделе 0104</w:t>
      </w:r>
      <w:r w:rsidR="00A25C2C">
        <w:rPr>
          <w:rFonts w:eastAsiaTheme="minorHAnsi"/>
          <w:sz w:val="28"/>
          <w:szCs w:val="28"/>
          <w:lang w:eastAsia="en-US"/>
        </w:rPr>
        <w:t xml:space="preserve"> </w:t>
      </w:r>
      <w:r w:rsidR="00761CA6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25C2C">
        <w:rPr>
          <w:sz w:val="28"/>
          <w:szCs w:val="28"/>
        </w:rPr>
        <w:t>.</w:t>
      </w:r>
    </w:p>
    <w:p w:rsidR="00D816BF" w:rsidRPr="00D816BF" w:rsidRDefault="00D816BF" w:rsidP="00FF14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В результате технической ошибки в постановлении от 26 апреля 2018 года №26 утвержден </w:t>
      </w:r>
      <w:r w:rsidRPr="00D816BF">
        <w:rPr>
          <w:b/>
          <w:sz w:val="28"/>
          <w:szCs w:val="28"/>
        </w:rPr>
        <w:t>профицит</w:t>
      </w:r>
      <w:r>
        <w:rPr>
          <w:b/>
          <w:sz w:val="28"/>
          <w:szCs w:val="28"/>
        </w:rPr>
        <w:t xml:space="preserve"> </w:t>
      </w:r>
      <w:r w:rsidRPr="00D816BF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вместо </w:t>
      </w:r>
      <w:r w:rsidRPr="00D816BF">
        <w:rPr>
          <w:b/>
          <w:sz w:val="28"/>
          <w:szCs w:val="28"/>
        </w:rPr>
        <w:t>дефицита</w:t>
      </w:r>
      <w:r>
        <w:rPr>
          <w:b/>
          <w:sz w:val="28"/>
          <w:szCs w:val="28"/>
        </w:rPr>
        <w:t xml:space="preserve"> </w:t>
      </w:r>
      <w:r w:rsidRPr="00D816B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816BF">
        <w:rPr>
          <w:sz w:val="28"/>
          <w:szCs w:val="28"/>
        </w:rPr>
        <w:t xml:space="preserve">размере </w:t>
      </w:r>
      <w:r w:rsidR="00F253D2">
        <w:rPr>
          <w:sz w:val="28"/>
          <w:szCs w:val="28"/>
        </w:rPr>
        <w:t>215,6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466F1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540E5F">
        <w:rPr>
          <w:color w:val="333333"/>
          <w:sz w:val="28"/>
          <w:szCs w:val="28"/>
        </w:rPr>
        <w:t>14</w:t>
      </w:r>
      <w:r w:rsidR="00466F1B">
        <w:rPr>
          <w:color w:val="333333"/>
          <w:sz w:val="28"/>
          <w:szCs w:val="28"/>
        </w:rPr>
        <w:t>39</w:t>
      </w:r>
      <w:r>
        <w:rPr>
          <w:color w:val="333333"/>
          <w:sz w:val="28"/>
          <w:szCs w:val="28"/>
        </w:rPr>
        <w:t>,</w:t>
      </w:r>
      <w:r w:rsidR="00466F1B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6F635A">
        <w:rPr>
          <w:color w:val="333333"/>
          <w:sz w:val="28"/>
          <w:szCs w:val="28"/>
        </w:rPr>
        <w:t>1</w:t>
      </w:r>
      <w:r w:rsidR="00466F1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466F1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6F635A">
        <w:rPr>
          <w:color w:val="333333"/>
          <w:sz w:val="28"/>
          <w:szCs w:val="28"/>
        </w:rPr>
        <w:t>7</w:t>
      </w:r>
      <w:r w:rsidR="000C57B3">
        <w:rPr>
          <w:color w:val="333333"/>
          <w:sz w:val="28"/>
          <w:szCs w:val="28"/>
        </w:rPr>
        <w:t>869</w:t>
      </w:r>
      <w:r>
        <w:rPr>
          <w:color w:val="333333"/>
          <w:sz w:val="28"/>
          <w:szCs w:val="28"/>
        </w:rPr>
        <w:t>,</w:t>
      </w:r>
      <w:r w:rsidR="000C57B3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AE020B">
        <w:rPr>
          <w:color w:val="333333"/>
          <w:sz w:val="28"/>
          <w:szCs w:val="28"/>
        </w:rPr>
        <w:t>246</w:t>
      </w:r>
      <w:r>
        <w:rPr>
          <w:color w:val="333333"/>
          <w:sz w:val="28"/>
          <w:szCs w:val="28"/>
        </w:rPr>
        <w:t>,</w:t>
      </w:r>
      <w:r w:rsidR="00AE020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AE020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AE020B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AE020B">
        <w:rPr>
          <w:color w:val="333333"/>
          <w:sz w:val="28"/>
          <w:szCs w:val="28"/>
        </w:rPr>
        <w:t>1193</w:t>
      </w:r>
      <w:r>
        <w:rPr>
          <w:color w:val="333333"/>
          <w:sz w:val="28"/>
          <w:szCs w:val="28"/>
        </w:rPr>
        <w:t>,</w:t>
      </w:r>
      <w:r w:rsidR="00AE020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AE020B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AE020B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082A4B">
        <w:rPr>
          <w:color w:val="333333"/>
          <w:sz w:val="28"/>
          <w:szCs w:val="28"/>
        </w:rPr>
        <w:t>1</w:t>
      </w:r>
      <w:r w:rsidR="006F51F8">
        <w:rPr>
          <w:color w:val="333333"/>
          <w:sz w:val="28"/>
          <w:szCs w:val="28"/>
        </w:rPr>
        <w:t>655</w:t>
      </w:r>
      <w:r w:rsidR="003441F8">
        <w:rPr>
          <w:color w:val="333333"/>
          <w:sz w:val="28"/>
          <w:szCs w:val="28"/>
        </w:rPr>
        <w:t>,</w:t>
      </w:r>
      <w:r w:rsidR="009C1AE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 тыс. рублей или </w:t>
      </w:r>
      <w:r w:rsidR="006F51F8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,</w:t>
      </w:r>
      <w:r w:rsidR="006F51F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6F51F8">
        <w:rPr>
          <w:color w:val="333333"/>
          <w:sz w:val="28"/>
          <w:szCs w:val="28"/>
        </w:rPr>
        <w:t>8183</w:t>
      </w:r>
      <w:r>
        <w:rPr>
          <w:color w:val="333333"/>
          <w:sz w:val="28"/>
          <w:szCs w:val="28"/>
        </w:rPr>
        <w:t>,</w:t>
      </w:r>
      <w:r w:rsidR="006F51F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096F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096F6A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0C57B3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74CE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374C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74CE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374C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74CE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374C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74CE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374C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74CE7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374C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374C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374C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374C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0C57B3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4CE7" w:rsidTr="000C57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374CE7" w:rsidP="00461D2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7A7057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7A7057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7A7057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07424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07424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8733F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4E48F5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418DB">
              <w:rPr>
                <w:sz w:val="20"/>
                <w:szCs w:val="20"/>
              </w:rPr>
              <w:t>37,7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CE7" w:rsidRDefault="00527A5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374CE7" w:rsidTr="000C57B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461D2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7A7057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7A7057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7A7057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</w:t>
            </w:r>
            <w:r w:rsidR="00E776B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07424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07424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A63332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1B29E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527A5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</w:t>
            </w:r>
          </w:p>
        </w:tc>
      </w:tr>
      <w:tr w:rsidR="00374CE7" w:rsidTr="000C57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461D2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374CE7" w:rsidRDefault="00374CE7" w:rsidP="00461D2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7A7057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E776B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E7" w:rsidRDefault="00374CE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7A705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3C5C0E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лись  на </w:t>
      </w:r>
      <w:r w:rsidR="003C5C0E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3C5C0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C53DD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3551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D97BFC">
        <w:rPr>
          <w:sz w:val="28"/>
          <w:szCs w:val="28"/>
        </w:rPr>
        <w:t>4</w:t>
      </w:r>
      <w:r w:rsidR="0043551C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43551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142AA1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D97BFC">
        <w:rPr>
          <w:sz w:val="28"/>
          <w:szCs w:val="28"/>
        </w:rPr>
        <w:t>1</w:t>
      </w:r>
      <w:r>
        <w:rPr>
          <w:sz w:val="28"/>
          <w:szCs w:val="28"/>
        </w:rPr>
        <w:t>%. Бюджет поселения за 1 квартал  201</w:t>
      </w:r>
      <w:r w:rsidR="00384C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384C19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384C19">
        <w:rPr>
          <w:sz w:val="28"/>
          <w:szCs w:val="28"/>
        </w:rPr>
        <w:t>215</w:t>
      </w:r>
      <w:r>
        <w:rPr>
          <w:sz w:val="28"/>
          <w:szCs w:val="28"/>
        </w:rPr>
        <w:t>,</w:t>
      </w:r>
      <w:r w:rsidR="00384C1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за аналогичный период 201</w:t>
      </w:r>
      <w:r w:rsidR="000117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</w:t>
      </w:r>
      <w:r w:rsidR="0001171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904F29">
        <w:rPr>
          <w:sz w:val="28"/>
          <w:szCs w:val="28"/>
        </w:rPr>
        <w:t>1</w:t>
      </w:r>
      <w:r w:rsidR="0001171F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01171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4F0BCC">
        <w:rPr>
          <w:sz w:val="28"/>
          <w:szCs w:val="28"/>
        </w:rPr>
        <w:t>246</w:t>
      </w:r>
      <w:r w:rsidR="003B5E0D">
        <w:rPr>
          <w:sz w:val="28"/>
          <w:szCs w:val="28"/>
        </w:rPr>
        <w:t>,</w:t>
      </w:r>
      <w:r w:rsidR="004F0BCC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2C34B7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2C34B7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094BE9">
        <w:rPr>
          <w:sz w:val="28"/>
          <w:szCs w:val="28"/>
        </w:rPr>
        <w:t>2</w:t>
      </w:r>
      <w:r w:rsidR="005B03F7">
        <w:rPr>
          <w:sz w:val="28"/>
          <w:szCs w:val="28"/>
        </w:rPr>
        <w:t>1</w:t>
      </w:r>
      <w:r w:rsidR="002C34B7">
        <w:rPr>
          <w:sz w:val="28"/>
          <w:szCs w:val="28"/>
        </w:rPr>
        <w:t>50</w:t>
      </w:r>
      <w:r w:rsidR="003B5E0D">
        <w:rPr>
          <w:sz w:val="28"/>
          <w:szCs w:val="28"/>
        </w:rPr>
        <w:t>,</w:t>
      </w:r>
      <w:r w:rsidR="002C34B7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320AB7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320AB7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320AB7">
        <w:rPr>
          <w:sz w:val="28"/>
          <w:szCs w:val="28"/>
        </w:rPr>
        <w:t>164</w:t>
      </w:r>
      <w:r w:rsidR="00212A7A">
        <w:rPr>
          <w:sz w:val="28"/>
          <w:szCs w:val="28"/>
        </w:rPr>
        <w:t>,2</w:t>
      </w:r>
      <w:r w:rsidR="003B5E0D">
        <w:rPr>
          <w:sz w:val="28"/>
          <w:szCs w:val="28"/>
        </w:rPr>
        <w:t xml:space="preserve"> тыс. рублей или </w:t>
      </w:r>
      <w:r w:rsidR="001A0A7F">
        <w:rPr>
          <w:sz w:val="28"/>
          <w:szCs w:val="28"/>
        </w:rPr>
        <w:t xml:space="preserve">в </w:t>
      </w:r>
      <w:r w:rsidR="00A42EA8">
        <w:rPr>
          <w:sz w:val="28"/>
          <w:szCs w:val="28"/>
        </w:rPr>
        <w:t>1</w:t>
      </w:r>
      <w:r w:rsidR="001A0A7F">
        <w:rPr>
          <w:sz w:val="28"/>
          <w:szCs w:val="28"/>
        </w:rPr>
        <w:t xml:space="preserve">,7 раза.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2D76C6">
        <w:rPr>
          <w:rFonts w:ascii="Times New Roman" w:hAnsi="Times New Roman" w:cs="Times New Roman"/>
          <w:sz w:val="28"/>
          <w:szCs w:val="28"/>
        </w:rPr>
        <w:t>232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D76C6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3A75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63A75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9873BF">
        <w:rPr>
          <w:rFonts w:ascii="Times New Roman" w:hAnsi="Times New Roman" w:cs="Times New Roman"/>
          <w:sz w:val="28"/>
          <w:szCs w:val="28"/>
        </w:rPr>
        <w:t>21</w:t>
      </w:r>
      <w:r w:rsidR="00B63A75">
        <w:rPr>
          <w:rFonts w:ascii="Times New Roman" w:hAnsi="Times New Roman" w:cs="Times New Roman"/>
          <w:sz w:val="28"/>
          <w:szCs w:val="28"/>
        </w:rPr>
        <w:t>04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63A75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0E6D">
        <w:rPr>
          <w:rFonts w:ascii="Times New Roman" w:hAnsi="Times New Roman" w:cs="Times New Roman"/>
          <w:sz w:val="28"/>
          <w:szCs w:val="28"/>
        </w:rPr>
        <w:t>1</w:t>
      </w:r>
      <w:r w:rsidR="00545ED4">
        <w:rPr>
          <w:rFonts w:ascii="Times New Roman" w:hAnsi="Times New Roman" w:cs="Times New Roman"/>
          <w:sz w:val="28"/>
          <w:szCs w:val="28"/>
        </w:rPr>
        <w:t>14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45ED4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545ED4">
        <w:rPr>
          <w:rFonts w:ascii="Times New Roman" w:hAnsi="Times New Roman" w:cs="Times New Roman"/>
          <w:sz w:val="28"/>
          <w:szCs w:val="28"/>
        </w:rPr>
        <w:t>17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45ED4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545ED4">
        <w:rPr>
          <w:rFonts w:ascii="Times New Roman" w:hAnsi="Times New Roman" w:cs="Times New Roman"/>
          <w:sz w:val="28"/>
          <w:szCs w:val="28"/>
        </w:rPr>
        <w:t>665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10A40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4799D">
        <w:rPr>
          <w:rFonts w:ascii="Times New Roman" w:hAnsi="Times New Roman" w:cs="Times New Roman"/>
          <w:sz w:val="28"/>
          <w:szCs w:val="28"/>
        </w:rPr>
        <w:t>49</w:t>
      </w:r>
      <w:r w:rsidR="00C85707">
        <w:rPr>
          <w:rFonts w:ascii="Times New Roman" w:hAnsi="Times New Roman" w:cs="Times New Roman"/>
          <w:sz w:val="28"/>
          <w:szCs w:val="28"/>
        </w:rPr>
        <w:t>,</w:t>
      </w:r>
      <w:r w:rsidR="0034799D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34799D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D507B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656449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34799D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3387E">
        <w:rPr>
          <w:rFonts w:ascii="Times New Roman" w:hAnsi="Times New Roman" w:cs="Times New Roman"/>
          <w:sz w:val="28"/>
          <w:szCs w:val="28"/>
        </w:rPr>
        <w:t>Антушевская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57273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604F5F">
        <w:rPr>
          <w:sz w:val="28"/>
          <w:szCs w:val="28"/>
        </w:rPr>
        <w:t>3</w:t>
      </w:r>
      <w:r w:rsidR="00572730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604F5F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572730">
        <w:rPr>
          <w:sz w:val="28"/>
          <w:szCs w:val="28"/>
        </w:rPr>
        <w:t>14</w:t>
      </w:r>
      <w:r w:rsidR="003B5E0D">
        <w:rPr>
          <w:sz w:val="28"/>
          <w:szCs w:val="28"/>
        </w:rPr>
        <w:t>,</w:t>
      </w:r>
      <w:r w:rsidR="00572730">
        <w:rPr>
          <w:sz w:val="28"/>
          <w:szCs w:val="28"/>
        </w:rPr>
        <w:t>8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052A58">
        <w:rPr>
          <w:sz w:val="28"/>
          <w:szCs w:val="28"/>
        </w:rPr>
        <w:t>81</w:t>
      </w:r>
      <w:r w:rsidR="003B5E0D">
        <w:rPr>
          <w:sz w:val="28"/>
          <w:szCs w:val="28"/>
        </w:rPr>
        <w:t>,</w:t>
      </w:r>
      <w:r w:rsidR="00052A58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руб., что составляет </w:t>
      </w:r>
      <w:r w:rsidR="00052A58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052A58">
        <w:rPr>
          <w:sz w:val="28"/>
          <w:szCs w:val="28"/>
        </w:rPr>
        <w:t>8</w:t>
      </w:r>
      <w:r w:rsidR="003B5E0D">
        <w:rPr>
          <w:sz w:val="28"/>
          <w:szCs w:val="28"/>
        </w:rPr>
        <w:t>% от плана. По сравнению с 1 кварталом 201</w:t>
      </w:r>
      <w:r w:rsidR="009A159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>ись</w:t>
      </w:r>
      <w:r w:rsidR="00C579C8">
        <w:rPr>
          <w:sz w:val="28"/>
          <w:szCs w:val="28"/>
        </w:rPr>
        <w:t xml:space="preserve"> </w:t>
      </w:r>
      <w:r w:rsidR="009A159E">
        <w:rPr>
          <w:sz w:val="28"/>
          <w:szCs w:val="28"/>
        </w:rPr>
        <w:t>на 2,2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224033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224033">
        <w:rPr>
          <w:sz w:val="28"/>
          <w:szCs w:val="28"/>
        </w:rPr>
        <w:t>2</w:t>
      </w:r>
      <w:r w:rsidR="00105F65">
        <w:rPr>
          <w:sz w:val="28"/>
          <w:szCs w:val="28"/>
        </w:rPr>
        <w:t>,</w:t>
      </w:r>
      <w:r w:rsidR="00224033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224033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224033">
        <w:rPr>
          <w:sz w:val="28"/>
          <w:szCs w:val="28"/>
        </w:rPr>
        <w:t>9</w:t>
      </w:r>
      <w:r w:rsidR="007042E9">
        <w:rPr>
          <w:sz w:val="28"/>
          <w:szCs w:val="28"/>
        </w:rPr>
        <w:t>,</w:t>
      </w:r>
      <w:r w:rsidR="00224033">
        <w:rPr>
          <w:sz w:val="28"/>
          <w:szCs w:val="28"/>
        </w:rPr>
        <w:t>6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  <w:r w:rsidR="00224033">
        <w:rPr>
          <w:sz w:val="28"/>
          <w:szCs w:val="28"/>
        </w:rPr>
        <w:t>, т.е. поступление госпошлины снизилось в 3,6 раза.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квартале 201</w:t>
      </w:r>
      <w:r w:rsidR="009C70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9C700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C700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составляет </w:t>
      </w:r>
      <w:r w:rsidR="009C7004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9C700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от плановых назначений.</w:t>
      </w:r>
    </w:p>
    <w:p w:rsidR="003B5E0D" w:rsidRPr="00762E3B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9C7004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C7004">
        <w:rPr>
          <w:rFonts w:ascii="Times New Roman" w:hAnsi="Times New Roman" w:cs="Times New Roman"/>
          <w:sz w:val="28"/>
          <w:szCs w:val="28"/>
        </w:rPr>
        <w:t>46</w:t>
      </w:r>
      <w:r w:rsidR="00762E3B">
        <w:rPr>
          <w:rFonts w:ascii="Times New Roman" w:hAnsi="Times New Roman" w:cs="Times New Roman"/>
          <w:sz w:val="28"/>
          <w:szCs w:val="28"/>
        </w:rPr>
        <w:t>,</w:t>
      </w:r>
      <w:r w:rsidR="009C7004">
        <w:rPr>
          <w:rFonts w:ascii="Times New Roman" w:hAnsi="Times New Roman" w:cs="Times New Roman"/>
          <w:sz w:val="28"/>
          <w:szCs w:val="28"/>
        </w:rPr>
        <w:t>6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квартале 201</w:t>
      </w:r>
      <w:r w:rsidR="00B57849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57849">
        <w:rPr>
          <w:rFonts w:ascii="Times New Roman" w:hAnsi="Times New Roman" w:cs="Times New Roman"/>
          <w:sz w:val="28"/>
          <w:szCs w:val="28"/>
        </w:rPr>
        <w:t>14</w:t>
      </w:r>
      <w:r w:rsidR="00762E3B">
        <w:rPr>
          <w:rFonts w:ascii="Times New Roman" w:hAnsi="Times New Roman" w:cs="Times New Roman"/>
          <w:sz w:val="28"/>
          <w:szCs w:val="28"/>
        </w:rPr>
        <w:t>,</w:t>
      </w:r>
      <w:r w:rsidR="00B57849">
        <w:rPr>
          <w:rFonts w:ascii="Times New Roman" w:hAnsi="Times New Roman" w:cs="Times New Roman"/>
          <w:sz w:val="28"/>
          <w:szCs w:val="28"/>
        </w:rPr>
        <w:t>2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2E3B" w:rsidRPr="00762E3B">
        <w:rPr>
          <w:sz w:val="28"/>
          <w:szCs w:val="28"/>
        </w:rPr>
        <w:t xml:space="preserve"> </w:t>
      </w:r>
      <w:r w:rsidR="00762E3B" w:rsidRPr="00762E3B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значатся </w:t>
      </w:r>
      <w:r w:rsidR="00762E3B">
        <w:rPr>
          <w:rFonts w:ascii="Times New Roman" w:hAnsi="Times New Roman" w:cs="Times New Roman"/>
          <w:sz w:val="28"/>
          <w:szCs w:val="28"/>
        </w:rPr>
        <w:t>д</w:t>
      </w:r>
      <w:r w:rsidR="00762E3B" w:rsidRPr="00762E3B">
        <w:rPr>
          <w:rFonts w:ascii="Times New Roman" w:hAnsi="Times New Roman" w:cs="Times New Roman"/>
          <w:sz w:val="28"/>
          <w:szCs w:val="28"/>
        </w:rPr>
        <w:t>оходы от сдачи в аренду имущества казны</w:t>
      </w:r>
      <w:r w:rsidR="00762E3B">
        <w:rPr>
          <w:rFonts w:ascii="Times New Roman" w:hAnsi="Times New Roman" w:cs="Times New Roman"/>
          <w:sz w:val="28"/>
          <w:szCs w:val="28"/>
        </w:rPr>
        <w:t>.</w:t>
      </w:r>
      <w:r w:rsidR="00B9300C">
        <w:rPr>
          <w:rFonts w:ascii="Times New Roman" w:hAnsi="Times New Roman" w:cs="Times New Roman"/>
          <w:sz w:val="28"/>
          <w:szCs w:val="28"/>
        </w:rPr>
        <w:t xml:space="preserve"> </w:t>
      </w:r>
      <w:r w:rsidR="00D659BC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 поступили от ООО ММП «Межрайонные электротеплосети»</w:t>
      </w:r>
      <w:r w:rsidR="00465A0B">
        <w:rPr>
          <w:rFonts w:ascii="Times New Roman" w:hAnsi="Times New Roman" w:cs="Times New Roman"/>
          <w:sz w:val="28"/>
          <w:szCs w:val="28"/>
        </w:rPr>
        <w:t>.</w:t>
      </w:r>
      <w:r w:rsidR="00D659BC" w:rsidRPr="00344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849" w:rsidRPr="00B57849">
        <w:rPr>
          <w:rFonts w:ascii="Times New Roman" w:hAnsi="Times New Roman" w:cs="Times New Roman"/>
          <w:sz w:val="28"/>
          <w:szCs w:val="28"/>
        </w:rPr>
        <w:t>По сравнению с</w:t>
      </w:r>
      <w:r w:rsidR="00B57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00C">
        <w:rPr>
          <w:rFonts w:ascii="Times New Roman" w:hAnsi="Times New Roman" w:cs="Times New Roman"/>
          <w:sz w:val="28"/>
          <w:szCs w:val="28"/>
        </w:rPr>
        <w:t xml:space="preserve"> аналогичны</w:t>
      </w:r>
      <w:r w:rsidR="00B57849">
        <w:rPr>
          <w:rFonts w:ascii="Times New Roman" w:hAnsi="Times New Roman" w:cs="Times New Roman"/>
          <w:sz w:val="28"/>
          <w:szCs w:val="28"/>
        </w:rPr>
        <w:t xml:space="preserve">м </w:t>
      </w:r>
      <w:r w:rsidR="00B9300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57849">
        <w:rPr>
          <w:rFonts w:ascii="Times New Roman" w:hAnsi="Times New Roman" w:cs="Times New Roman"/>
          <w:sz w:val="28"/>
          <w:szCs w:val="28"/>
        </w:rPr>
        <w:t xml:space="preserve">ом </w:t>
      </w:r>
      <w:r w:rsidR="0040093C">
        <w:rPr>
          <w:rFonts w:ascii="Times New Roman" w:hAnsi="Times New Roman" w:cs="Times New Roman"/>
          <w:sz w:val="28"/>
          <w:szCs w:val="28"/>
        </w:rPr>
        <w:t xml:space="preserve"> </w:t>
      </w:r>
      <w:r w:rsidR="00B9300C">
        <w:rPr>
          <w:rFonts w:ascii="Times New Roman" w:hAnsi="Times New Roman" w:cs="Times New Roman"/>
          <w:sz w:val="28"/>
          <w:szCs w:val="28"/>
        </w:rPr>
        <w:t xml:space="preserve">предшествующего года </w:t>
      </w:r>
      <w:r w:rsidR="00EF7F1D">
        <w:rPr>
          <w:rFonts w:ascii="Times New Roman" w:hAnsi="Times New Roman" w:cs="Times New Roman"/>
          <w:sz w:val="28"/>
          <w:szCs w:val="28"/>
        </w:rPr>
        <w:t xml:space="preserve"> поступление у</w:t>
      </w:r>
      <w:r w:rsidR="00B9300C">
        <w:rPr>
          <w:rFonts w:ascii="Times New Roman" w:hAnsi="Times New Roman" w:cs="Times New Roman"/>
          <w:sz w:val="28"/>
          <w:szCs w:val="28"/>
        </w:rPr>
        <w:t>казанн</w:t>
      </w:r>
      <w:r w:rsidR="00EF7F1D">
        <w:rPr>
          <w:rFonts w:ascii="Times New Roman" w:hAnsi="Times New Roman" w:cs="Times New Roman"/>
          <w:sz w:val="28"/>
          <w:szCs w:val="28"/>
        </w:rPr>
        <w:t>ого</w:t>
      </w:r>
      <w:r w:rsidR="00B9300C">
        <w:rPr>
          <w:rFonts w:ascii="Times New Roman" w:hAnsi="Times New Roman" w:cs="Times New Roman"/>
          <w:sz w:val="28"/>
          <w:szCs w:val="28"/>
        </w:rPr>
        <w:t xml:space="preserve"> вид</w:t>
      </w:r>
      <w:r w:rsidR="00EF7F1D">
        <w:rPr>
          <w:rFonts w:ascii="Times New Roman" w:hAnsi="Times New Roman" w:cs="Times New Roman"/>
          <w:sz w:val="28"/>
          <w:szCs w:val="28"/>
        </w:rPr>
        <w:t>а</w:t>
      </w:r>
      <w:r w:rsidR="00B9300C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EF7F1D">
        <w:rPr>
          <w:rFonts w:ascii="Times New Roman" w:hAnsi="Times New Roman" w:cs="Times New Roman"/>
          <w:sz w:val="28"/>
          <w:szCs w:val="28"/>
        </w:rPr>
        <w:t>снизилось ввиду того, что в предшествующем году указанным арендатором были погашены долги прошлых лет.</w:t>
      </w:r>
    </w:p>
    <w:p w:rsidR="003B5E0D" w:rsidRPr="00762E3B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lastRenderedPageBreak/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009A4">
        <w:rPr>
          <w:sz w:val="28"/>
          <w:szCs w:val="28"/>
        </w:rPr>
        <w:t>1193</w:t>
      </w:r>
      <w:r w:rsidR="003B5E0D">
        <w:rPr>
          <w:sz w:val="28"/>
          <w:szCs w:val="28"/>
        </w:rPr>
        <w:t>,</w:t>
      </w:r>
      <w:r w:rsidR="00E009A4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E009A4">
        <w:rPr>
          <w:sz w:val="28"/>
          <w:szCs w:val="28"/>
        </w:rPr>
        <w:t>20</w:t>
      </w:r>
      <w:r w:rsidR="003B5E0D">
        <w:rPr>
          <w:sz w:val="28"/>
          <w:szCs w:val="28"/>
        </w:rPr>
        <w:t>,</w:t>
      </w:r>
      <w:r w:rsidR="00E009A4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D5715">
        <w:rPr>
          <w:sz w:val="28"/>
          <w:szCs w:val="28"/>
        </w:rPr>
        <w:t>5</w:t>
      </w:r>
      <w:r w:rsidR="00E009A4">
        <w:rPr>
          <w:sz w:val="28"/>
          <w:szCs w:val="28"/>
        </w:rPr>
        <w:t>7</w:t>
      </w:r>
      <w:r w:rsidR="001D5715">
        <w:rPr>
          <w:sz w:val="28"/>
          <w:szCs w:val="28"/>
        </w:rPr>
        <w:t>18</w:t>
      </w:r>
      <w:r w:rsidR="003B5E0D">
        <w:rPr>
          <w:sz w:val="28"/>
          <w:szCs w:val="28"/>
        </w:rPr>
        <w:t>,</w:t>
      </w:r>
      <w:r w:rsidR="00E009A4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D64A07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D64A0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7B5BD2">
        <w:rPr>
          <w:sz w:val="28"/>
          <w:szCs w:val="28"/>
        </w:rPr>
        <w:t>201</w:t>
      </w:r>
      <w:r w:rsidR="003B5E0D">
        <w:rPr>
          <w:sz w:val="28"/>
          <w:szCs w:val="28"/>
        </w:rPr>
        <w:t>,</w:t>
      </w:r>
      <w:r w:rsidR="007B5BD2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0A6492">
        <w:rPr>
          <w:sz w:val="28"/>
          <w:szCs w:val="28"/>
        </w:rPr>
        <w:t>82</w:t>
      </w:r>
      <w:r w:rsidR="003B5E0D">
        <w:rPr>
          <w:sz w:val="28"/>
          <w:szCs w:val="28"/>
        </w:rPr>
        <w:t>,</w:t>
      </w:r>
      <w:r w:rsidR="000A6492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D5414D">
        <w:rPr>
          <w:sz w:val="28"/>
          <w:szCs w:val="28"/>
        </w:rPr>
        <w:t>636</w:t>
      </w:r>
      <w:r>
        <w:rPr>
          <w:sz w:val="28"/>
          <w:szCs w:val="28"/>
        </w:rPr>
        <w:t>,</w:t>
      </w:r>
      <w:r w:rsidR="00D5414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36224A">
        <w:rPr>
          <w:sz w:val="28"/>
          <w:szCs w:val="28"/>
        </w:rPr>
        <w:t>2</w:t>
      </w:r>
      <w:r w:rsidR="00D5414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5414D">
        <w:rPr>
          <w:sz w:val="28"/>
          <w:szCs w:val="28"/>
        </w:rPr>
        <w:t>5</w:t>
      </w:r>
      <w:r>
        <w:rPr>
          <w:sz w:val="28"/>
          <w:szCs w:val="28"/>
        </w:rPr>
        <w:t xml:space="preserve">% к утвержденным назначениям в сумме </w:t>
      </w:r>
      <w:r w:rsidR="009D46D4">
        <w:rPr>
          <w:sz w:val="28"/>
          <w:szCs w:val="28"/>
        </w:rPr>
        <w:t>2</w:t>
      </w:r>
      <w:r w:rsidR="00F82121">
        <w:rPr>
          <w:sz w:val="28"/>
          <w:szCs w:val="28"/>
        </w:rPr>
        <w:t>712</w:t>
      </w:r>
      <w:r>
        <w:rPr>
          <w:sz w:val="28"/>
          <w:szCs w:val="28"/>
        </w:rPr>
        <w:t>,</w:t>
      </w:r>
      <w:r w:rsidR="00F8212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E23D83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7C520E">
        <w:rPr>
          <w:sz w:val="28"/>
          <w:szCs w:val="28"/>
        </w:rPr>
        <w:t xml:space="preserve"> </w:t>
      </w:r>
      <w:r w:rsidR="00EB6A6E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B94F7A">
        <w:rPr>
          <w:sz w:val="28"/>
          <w:szCs w:val="28"/>
        </w:rPr>
        <w:t>5</w:t>
      </w:r>
      <w:r w:rsidR="00EB6A6E">
        <w:rPr>
          <w:sz w:val="28"/>
          <w:szCs w:val="28"/>
        </w:rPr>
        <w:t>6</w:t>
      </w:r>
      <w:r w:rsidR="00C137E2">
        <w:rPr>
          <w:sz w:val="28"/>
          <w:szCs w:val="28"/>
        </w:rPr>
        <w:t>,</w:t>
      </w:r>
      <w:r w:rsidR="00EB6A6E">
        <w:rPr>
          <w:sz w:val="28"/>
          <w:szCs w:val="28"/>
        </w:rPr>
        <w:t>8</w:t>
      </w:r>
      <w:r w:rsidR="00C137E2">
        <w:rPr>
          <w:sz w:val="28"/>
          <w:szCs w:val="28"/>
        </w:rPr>
        <w:t xml:space="preserve"> тыс. руб. или</w:t>
      </w:r>
      <w:r w:rsidR="00EB6A6E">
        <w:rPr>
          <w:sz w:val="28"/>
          <w:szCs w:val="28"/>
        </w:rPr>
        <w:t>на 9,8 %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4427EF">
        <w:rPr>
          <w:sz w:val="28"/>
          <w:szCs w:val="28"/>
        </w:rPr>
        <w:t>5</w:t>
      </w:r>
      <w:r w:rsidR="00EB6A6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B6A6E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743F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8A04B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A04B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2</w:t>
      </w:r>
      <w:r w:rsidR="008A04B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A04B6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</w:t>
      </w:r>
      <w:r w:rsidR="000039C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039C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5630D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630DF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962E34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поступление субвенций </w:t>
      </w:r>
      <w:r w:rsidR="00962E34">
        <w:rPr>
          <w:sz w:val="28"/>
          <w:szCs w:val="28"/>
        </w:rPr>
        <w:t>увелич</w:t>
      </w:r>
      <w:r w:rsidR="00BF032B">
        <w:rPr>
          <w:sz w:val="28"/>
          <w:szCs w:val="28"/>
        </w:rPr>
        <w:t xml:space="preserve">илось </w:t>
      </w:r>
      <w:r w:rsidR="00C1557C">
        <w:rPr>
          <w:sz w:val="28"/>
          <w:szCs w:val="28"/>
        </w:rPr>
        <w:t xml:space="preserve">на </w:t>
      </w:r>
      <w:r w:rsidR="00962E34">
        <w:rPr>
          <w:sz w:val="28"/>
          <w:szCs w:val="28"/>
        </w:rPr>
        <w:t>1</w:t>
      </w:r>
      <w:r w:rsidR="00756A42">
        <w:rPr>
          <w:sz w:val="28"/>
          <w:szCs w:val="28"/>
        </w:rPr>
        <w:t>,</w:t>
      </w:r>
      <w:r w:rsidR="00962E34">
        <w:rPr>
          <w:sz w:val="28"/>
          <w:szCs w:val="28"/>
        </w:rPr>
        <w:t>4</w:t>
      </w:r>
      <w:r w:rsidR="00756A42">
        <w:rPr>
          <w:sz w:val="28"/>
          <w:szCs w:val="28"/>
        </w:rPr>
        <w:t xml:space="preserve"> тыс. руб. или на </w:t>
      </w:r>
      <w:r w:rsidR="00962E34">
        <w:rPr>
          <w:sz w:val="28"/>
          <w:szCs w:val="28"/>
        </w:rPr>
        <w:t>7</w:t>
      </w:r>
      <w:r w:rsidR="00756A42">
        <w:rPr>
          <w:sz w:val="28"/>
          <w:szCs w:val="28"/>
        </w:rPr>
        <w:t>,</w:t>
      </w:r>
      <w:r w:rsidR="00962E34">
        <w:rPr>
          <w:sz w:val="28"/>
          <w:szCs w:val="28"/>
        </w:rPr>
        <w:t>0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6054B7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313FF">
        <w:rPr>
          <w:sz w:val="28"/>
          <w:szCs w:val="28"/>
        </w:rPr>
        <w:t>7</w:t>
      </w:r>
      <w:r w:rsidR="008C7060">
        <w:rPr>
          <w:sz w:val="28"/>
          <w:szCs w:val="28"/>
        </w:rPr>
        <w:t>786</w:t>
      </w:r>
      <w:r>
        <w:rPr>
          <w:sz w:val="28"/>
          <w:szCs w:val="28"/>
        </w:rPr>
        <w:t>,</w:t>
      </w:r>
      <w:r w:rsidR="00F313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8C70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E14F5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8C7060">
        <w:rPr>
          <w:sz w:val="28"/>
          <w:szCs w:val="28"/>
        </w:rPr>
        <w:t>8183</w:t>
      </w:r>
      <w:r>
        <w:rPr>
          <w:sz w:val="28"/>
          <w:szCs w:val="28"/>
        </w:rPr>
        <w:t>,</w:t>
      </w:r>
      <w:r w:rsidR="008C706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</w:t>
      </w:r>
      <w:r w:rsidR="00222575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22257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22575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6E71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0F7CED">
        <w:rPr>
          <w:sz w:val="28"/>
          <w:szCs w:val="28"/>
        </w:rPr>
        <w:t>1</w:t>
      </w:r>
      <w:r w:rsidR="006E71B2">
        <w:rPr>
          <w:sz w:val="28"/>
          <w:szCs w:val="28"/>
        </w:rPr>
        <w:t>655</w:t>
      </w:r>
      <w:r>
        <w:rPr>
          <w:sz w:val="28"/>
          <w:szCs w:val="28"/>
        </w:rPr>
        <w:t>,</w:t>
      </w:r>
      <w:r w:rsidR="006E71B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="006E71B2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6E71B2">
        <w:rPr>
          <w:sz w:val="28"/>
          <w:szCs w:val="28"/>
        </w:rPr>
        <w:t>2</w:t>
      </w:r>
      <w:r>
        <w:rPr>
          <w:sz w:val="28"/>
          <w:szCs w:val="28"/>
        </w:rPr>
        <w:t>% (1 квартал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0F7CED">
        <w:rPr>
          <w:sz w:val="28"/>
          <w:szCs w:val="28"/>
        </w:rPr>
        <w:t>1</w:t>
      </w:r>
      <w:r w:rsidR="006E71B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E71B2">
        <w:rPr>
          <w:sz w:val="28"/>
          <w:szCs w:val="28"/>
        </w:rPr>
        <w:t>4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AD5376">
        <w:rPr>
          <w:sz w:val="28"/>
          <w:szCs w:val="28"/>
        </w:rPr>
        <w:t>8183</w:t>
      </w:r>
      <w:r>
        <w:rPr>
          <w:sz w:val="28"/>
          <w:szCs w:val="28"/>
        </w:rPr>
        <w:t>,</w:t>
      </w:r>
      <w:r w:rsidR="00AD537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D249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5D2491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8255A2">
        <w:rPr>
          <w:sz w:val="28"/>
          <w:szCs w:val="28"/>
        </w:rPr>
        <w:t>4</w:t>
      </w:r>
      <w:r w:rsidR="005D2491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5D249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(</w:t>
      </w:r>
      <w:r w:rsidR="005E7DB8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5E7DB8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1325D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E428B9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71325D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71325D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безопасность» - </w:t>
      </w:r>
      <w:r w:rsidR="0071325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1325D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71325D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71325D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71325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1325D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71325D">
        <w:rPr>
          <w:sz w:val="28"/>
          <w:szCs w:val="28"/>
        </w:rPr>
        <w:t>;</w:t>
      </w:r>
    </w:p>
    <w:p w:rsidR="0071325D" w:rsidRDefault="0071325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- 13,0%.</w:t>
      </w:r>
    </w:p>
    <w:p w:rsidR="00E46075" w:rsidRDefault="00E46075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201</w:t>
      </w:r>
      <w:r w:rsidR="007132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71325D">
        <w:rPr>
          <w:sz w:val="28"/>
          <w:szCs w:val="28"/>
        </w:rPr>
        <w:t xml:space="preserve"> составляют </w:t>
      </w:r>
      <w:r w:rsidR="002B4401">
        <w:rPr>
          <w:sz w:val="28"/>
          <w:szCs w:val="28"/>
        </w:rPr>
        <w:t>49</w:t>
      </w:r>
      <w:r w:rsidR="0071325D">
        <w:rPr>
          <w:sz w:val="28"/>
          <w:szCs w:val="28"/>
        </w:rPr>
        <w:t>,</w:t>
      </w:r>
      <w:r w:rsidR="002B4401">
        <w:rPr>
          <w:sz w:val="28"/>
          <w:szCs w:val="28"/>
        </w:rPr>
        <w:t>8</w:t>
      </w:r>
      <w:r w:rsidR="0071325D">
        <w:rPr>
          <w:sz w:val="28"/>
          <w:szCs w:val="28"/>
        </w:rPr>
        <w:t xml:space="preserve"> тыс. руб. или </w:t>
      </w:r>
      <w:r w:rsidR="002B4401">
        <w:rPr>
          <w:sz w:val="28"/>
          <w:szCs w:val="28"/>
        </w:rPr>
        <w:t>3,0%</w:t>
      </w:r>
      <w:r>
        <w:rPr>
          <w:sz w:val="28"/>
          <w:szCs w:val="28"/>
        </w:rPr>
        <w:t xml:space="preserve">. За аналогичный период предыдущего года такие расходы </w:t>
      </w:r>
      <w:r w:rsidR="002B4401">
        <w:rPr>
          <w:sz w:val="28"/>
          <w:szCs w:val="28"/>
        </w:rPr>
        <w:t>отсутствовали.</w:t>
      </w:r>
    </w:p>
    <w:p w:rsidR="00E46075" w:rsidRDefault="00E46075" w:rsidP="0075105A">
      <w:pPr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B5661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20563B">
        <w:rPr>
          <w:sz w:val="28"/>
          <w:szCs w:val="28"/>
        </w:rPr>
        <w:t xml:space="preserve"> </w:t>
      </w:r>
      <w:r w:rsidR="00B5661A">
        <w:rPr>
          <w:sz w:val="28"/>
          <w:szCs w:val="28"/>
        </w:rPr>
        <w:t xml:space="preserve">общегосударственные вопросы,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</w:t>
      </w:r>
      <w:r w:rsidR="00B5661A">
        <w:rPr>
          <w:sz w:val="28"/>
          <w:szCs w:val="28"/>
        </w:rPr>
        <w:lastRenderedPageBreak/>
        <w:t xml:space="preserve">национальную безопасность, </w:t>
      </w:r>
      <w:r w:rsidR="0020563B">
        <w:rPr>
          <w:sz w:val="28"/>
          <w:szCs w:val="28"/>
        </w:rPr>
        <w:t xml:space="preserve"> жилищно-коммунальное хозяйство</w:t>
      </w:r>
      <w:r w:rsidR="00A14AB3">
        <w:rPr>
          <w:sz w:val="28"/>
          <w:szCs w:val="28"/>
        </w:rPr>
        <w:t xml:space="preserve"> и социальную политику.</w:t>
      </w:r>
      <w:r>
        <w:rPr>
          <w:sz w:val="28"/>
          <w:szCs w:val="28"/>
        </w:rPr>
        <w:t xml:space="preserve"> 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E04CA2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E04CA2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E04CA2">
        <w:rPr>
          <w:sz w:val="28"/>
          <w:szCs w:val="28"/>
        </w:rPr>
        <w:t>312</w:t>
      </w:r>
      <w:r w:rsidR="00BA6934">
        <w:rPr>
          <w:sz w:val="28"/>
          <w:szCs w:val="28"/>
        </w:rPr>
        <w:t>,</w:t>
      </w:r>
      <w:r w:rsidR="00E04CA2">
        <w:rPr>
          <w:sz w:val="28"/>
          <w:szCs w:val="28"/>
        </w:rPr>
        <w:t>2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7C09">
        <w:rPr>
          <w:sz w:val="28"/>
          <w:szCs w:val="28"/>
        </w:rPr>
        <w:t>1</w:t>
      </w:r>
      <w:r w:rsidR="00E04CA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04CA2">
        <w:rPr>
          <w:sz w:val="28"/>
          <w:szCs w:val="28"/>
        </w:rPr>
        <w:t>1</w:t>
      </w:r>
      <w:r>
        <w:rPr>
          <w:sz w:val="28"/>
          <w:szCs w:val="28"/>
        </w:rPr>
        <w:t xml:space="preserve">%: </w:t>
      </w:r>
      <w:r w:rsidR="00E04CA2">
        <w:rPr>
          <w:sz w:val="28"/>
          <w:szCs w:val="28"/>
        </w:rPr>
        <w:t xml:space="preserve">расходы по подразделу «жилищное хозяйство» составляют 7,8 тыс. руб. при плане в </w:t>
      </w:r>
      <w:r w:rsidR="00C914F5">
        <w:rPr>
          <w:sz w:val="28"/>
          <w:szCs w:val="28"/>
        </w:rPr>
        <w:t>56</w:t>
      </w:r>
      <w:r w:rsidR="00E04CA2">
        <w:rPr>
          <w:sz w:val="28"/>
          <w:szCs w:val="28"/>
        </w:rPr>
        <w:t>,</w:t>
      </w:r>
      <w:r w:rsidR="00C914F5">
        <w:rPr>
          <w:sz w:val="28"/>
          <w:szCs w:val="28"/>
        </w:rPr>
        <w:t>3</w:t>
      </w:r>
      <w:r w:rsidR="00E04CA2">
        <w:rPr>
          <w:sz w:val="28"/>
          <w:szCs w:val="28"/>
        </w:rPr>
        <w:t xml:space="preserve"> тыс. руб.</w:t>
      </w:r>
      <w:r w:rsidR="00C914F5">
        <w:rPr>
          <w:sz w:val="28"/>
          <w:szCs w:val="28"/>
        </w:rPr>
        <w:t>,</w:t>
      </w:r>
      <w:r w:rsidR="00E04CA2">
        <w:rPr>
          <w:sz w:val="28"/>
          <w:szCs w:val="28"/>
        </w:rPr>
        <w:t xml:space="preserve"> </w:t>
      </w:r>
      <w:r w:rsidR="00C04C30">
        <w:rPr>
          <w:sz w:val="28"/>
          <w:szCs w:val="28"/>
        </w:rPr>
        <w:t>расходы по подразделу «</w:t>
      </w:r>
      <w:r w:rsidR="00C07C09">
        <w:rPr>
          <w:sz w:val="28"/>
          <w:szCs w:val="28"/>
        </w:rPr>
        <w:t>коммуналь</w:t>
      </w:r>
      <w:r w:rsidR="00C04C30">
        <w:rPr>
          <w:sz w:val="28"/>
          <w:szCs w:val="28"/>
        </w:rPr>
        <w:t xml:space="preserve">ное хозяйство» составляют </w:t>
      </w:r>
      <w:r w:rsidR="00C914F5">
        <w:rPr>
          <w:sz w:val="28"/>
          <w:szCs w:val="28"/>
        </w:rPr>
        <w:t>120</w:t>
      </w:r>
      <w:r w:rsidR="00C04C30">
        <w:rPr>
          <w:sz w:val="28"/>
          <w:szCs w:val="28"/>
        </w:rPr>
        <w:t>,</w:t>
      </w:r>
      <w:r w:rsidR="00C958E4">
        <w:rPr>
          <w:sz w:val="28"/>
          <w:szCs w:val="28"/>
        </w:rPr>
        <w:t>2</w:t>
      </w:r>
      <w:r w:rsidR="00C04C30">
        <w:rPr>
          <w:sz w:val="28"/>
          <w:szCs w:val="28"/>
        </w:rPr>
        <w:t xml:space="preserve"> тыс. руб. при плане в </w:t>
      </w:r>
      <w:r w:rsidR="00C914F5">
        <w:rPr>
          <w:sz w:val="28"/>
          <w:szCs w:val="28"/>
        </w:rPr>
        <w:t>3</w:t>
      </w:r>
      <w:r w:rsidR="00C958E4">
        <w:rPr>
          <w:sz w:val="28"/>
          <w:szCs w:val="28"/>
        </w:rPr>
        <w:t>2</w:t>
      </w:r>
      <w:r w:rsidR="00C914F5">
        <w:rPr>
          <w:sz w:val="28"/>
          <w:szCs w:val="28"/>
        </w:rPr>
        <w:t>0</w:t>
      </w:r>
      <w:r w:rsidR="00C04C30">
        <w:rPr>
          <w:sz w:val="28"/>
          <w:szCs w:val="28"/>
        </w:rPr>
        <w:t>,</w:t>
      </w:r>
      <w:r w:rsidR="00C914F5">
        <w:rPr>
          <w:sz w:val="28"/>
          <w:szCs w:val="28"/>
        </w:rPr>
        <w:t>1</w:t>
      </w:r>
      <w:r w:rsidR="00C04C30">
        <w:rPr>
          <w:sz w:val="28"/>
          <w:szCs w:val="28"/>
        </w:rPr>
        <w:t xml:space="preserve"> тыс. руб.</w:t>
      </w:r>
      <w:r w:rsidR="00E07ABF">
        <w:rPr>
          <w:sz w:val="28"/>
          <w:szCs w:val="28"/>
        </w:rPr>
        <w:t xml:space="preserve"> (</w:t>
      </w:r>
      <w:r w:rsidR="00C958E4">
        <w:rPr>
          <w:sz w:val="28"/>
          <w:szCs w:val="28"/>
        </w:rPr>
        <w:t xml:space="preserve">ремонт </w:t>
      </w:r>
      <w:r w:rsidR="00C914F5">
        <w:rPr>
          <w:sz w:val="28"/>
          <w:szCs w:val="28"/>
        </w:rPr>
        <w:t>линии водопровода</w:t>
      </w:r>
      <w:r w:rsidR="00E07ABF">
        <w:rPr>
          <w:sz w:val="28"/>
          <w:szCs w:val="28"/>
        </w:rPr>
        <w:t>)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7A48E3">
        <w:rPr>
          <w:sz w:val="28"/>
          <w:szCs w:val="28"/>
        </w:rPr>
        <w:t>1</w:t>
      </w:r>
      <w:r w:rsidR="00C914F5">
        <w:rPr>
          <w:sz w:val="28"/>
          <w:szCs w:val="28"/>
        </w:rPr>
        <w:t>8</w:t>
      </w:r>
      <w:r w:rsidR="007A48E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914F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при плановых назначениях в </w:t>
      </w:r>
      <w:r w:rsidR="007D4B89">
        <w:rPr>
          <w:sz w:val="28"/>
          <w:szCs w:val="28"/>
        </w:rPr>
        <w:t>1</w:t>
      </w:r>
      <w:r w:rsidR="00C914F5">
        <w:rPr>
          <w:sz w:val="28"/>
          <w:szCs w:val="28"/>
        </w:rPr>
        <w:t>249</w:t>
      </w:r>
      <w:r>
        <w:rPr>
          <w:sz w:val="28"/>
          <w:szCs w:val="28"/>
        </w:rPr>
        <w:t>,</w:t>
      </w:r>
      <w:r w:rsidR="00C914F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EC72BF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EC72BF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EC72BF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C72BF">
        <w:rPr>
          <w:sz w:val="28"/>
          <w:szCs w:val="28"/>
        </w:rPr>
        <w:t>313</w:t>
      </w:r>
      <w:r w:rsidR="00221B60">
        <w:rPr>
          <w:sz w:val="28"/>
          <w:szCs w:val="28"/>
        </w:rPr>
        <w:t>,</w:t>
      </w:r>
      <w:r w:rsidR="00EC72BF">
        <w:rPr>
          <w:sz w:val="28"/>
          <w:szCs w:val="28"/>
        </w:rPr>
        <w:t>8</w:t>
      </w:r>
      <w:r w:rsidR="00221B60">
        <w:rPr>
          <w:sz w:val="28"/>
          <w:szCs w:val="28"/>
        </w:rPr>
        <w:t xml:space="preserve"> тыс. руб. или </w:t>
      </w:r>
      <w:r w:rsidR="00EC72BF">
        <w:rPr>
          <w:sz w:val="28"/>
          <w:szCs w:val="28"/>
        </w:rPr>
        <w:t>14</w:t>
      </w:r>
      <w:r w:rsidR="00221B60">
        <w:rPr>
          <w:sz w:val="28"/>
          <w:szCs w:val="28"/>
        </w:rPr>
        <w:t>,</w:t>
      </w:r>
      <w:r w:rsidR="00EC72BF">
        <w:rPr>
          <w:sz w:val="28"/>
          <w:szCs w:val="28"/>
        </w:rPr>
        <w:t>9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EC72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EC72BF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EC72BF">
        <w:rPr>
          <w:sz w:val="28"/>
          <w:szCs w:val="28"/>
        </w:rPr>
        <w:t>215</w:t>
      </w:r>
      <w:r w:rsidR="00EE5C8E">
        <w:rPr>
          <w:sz w:val="28"/>
          <w:szCs w:val="28"/>
        </w:rPr>
        <w:t>,</w:t>
      </w:r>
      <w:r w:rsidR="00EC72B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01.04.201</w:t>
      </w:r>
      <w:r w:rsidR="005B75F5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составила </w:t>
      </w:r>
      <w:r w:rsidR="005B75F5">
        <w:rPr>
          <w:sz w:val="28"/>
          <w:szCs w:val="28"/>
        </w:rPr>
        <w:t>4</w:t>
      </w:r>
      <w:r w:rsidR="008100DB">
        <w:rPr>
          <w:sz w:val="28"/>
          <w:szCs w:val="28"/>
        </w:rPr>
        <w:t>7</w:t>
      </w:r>
      <w:r w:rsidRPr="008100DB">
        <w:rPr>
          <w:sz w:val="28"/>
          <w:szCs w:val="28"/>
        </w:rPr>
        <w:t>,</w:t>
      </w:r>
      <w:r w:rsidR="005B75F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по сравнению с 01.01.201</w:t>
      </w:r>
      <w:r w:rsidR="005B75F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B75F5">
        <w:rPr>
          <w:sz w:val="28"/>
          <w:szCs w:val="28"/>
        </w:rPr>
        <w:t>повыс</w:t>
      </w:r>
      <w:r>
        <w:rPr>
          <w:sz w:val="28"/>
          <w:szCs w:val="28"/>
        </w:rPr>
        <w:t xml:space="preserve">илась на </w:t>
      </w:r>
      <w:r w:rsidR="005B75F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B75F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</w:t>
      </w:r>
      <w:r w:rsidR="005B75F5">
        <w:rPr>
          <w:sz w:val="28"/>
          <w:szCs w:val="28"/>
        </w:rPr>
        <w:t>7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550238">
        <w:rPr>
          <w:sz w:val="28"/>
          <w:szCs w:val="28"/>
        </w:rPr>
        <w:t>составляла 718,3 тыс. руб</w:t>
      </w:r>
      <w:r w:rsidR="00D44077">
        <w:rPr>
          <w:sz w:val="28"/>
          <w:szCs w:val="28"/>
        </w:rPr>
        <w:t>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083F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86E22">
        <w:rPr>
          <w:sz w:val="28"/>
          <w:szCs w:val="28"/>
        </w:rPr>
        <w:t>увелич</w:t>
      </w:r>
      <w:r w:rsidR="00F458D6">
        <w:rPr>
          <w:sz w:val="28"/>
          <w:szCs w:val="28"/>
        </w:rPr>
        <w:t>и</w:t>
      </w:r>
      <w:r>
        <w:rPr>
          <w:sz w:val="28"/>
          <w:szCs w:val="28"/>
        </w:rPr>
        <w:t>лась</w:t>
      </w:r>
      <w:r w:rsidR="00083F89">
        <w:rPr>
          <w:sz w:val="28"/>
          <w:szCs w:val="28"/>
        </w:rPr>
        <w:t xml:space="preserve"> в 1,9 раза</w:t>
      </w:r>
      <w:r w:rsidR="0018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составила </w:t>
      </w:r>
      <w:r w:rsidR="00083F89">
        <w:rPr>
          <w:sz w:val="28"/>
          <w:szCs w:val="28"/>
        </w:rPr>
        <w:t>607</w:t>
      </w:r>
      <w:r w:rsidR="006C767F">
        <w:rPr>
          <w:sz w:val="28"/>
          <w:szCs w:val="28"/>
        </w:rPr>
        <w:t>,</w:t>
      </w:r>
      <w:r w:rsidR="00083F8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6F7051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310AE0">
        <w:rPr>
          <w:sz w:val="28"/>
          <w:szCs w:val="28"/>
        </w:rPr>
        <w:t>1</w:t>
      </w:r>
      <w:r w:rsidR="006F7051">
        <w:rPr>
          <w:sz w:val="28"/>
          <w:szCs w:val="28"/>
        </w:rPr>
        <w:t>44</w:t>
      </w:r>
      <w:r w:rsidR="00310AE0">
        <w:rPr>
          <w:sz w:val="28"/>
          <w:szCs w:val="28"/>
        </w:rPr>
        <w:t>0</w:t>
      </w:r>
      <w:r w:rsidR="0071732C">
        <w:rPr>
          <w:sz w:val="28"/>
          <w:szCs w:val="28"/>
        </w:rPr>
        <w:t>,</w:t>
      </w:r>
      <w:r w:rsidR="006F7051">
        <w:rPr>
          <w:sz w:val="28"/>
          <w:szCs w:val="28"/>
        </w:rPr>
        <w:t>9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1C5E68">
        <w:rPr>
          <w:sz w:val="28"/>
          <w:szCs w:val="28"/>
        </w:rPr>
        <w:t>снизилась в 2,4 раза</w:t>
      </w:r>
      <w:r w:rsidR="00FE1D40">
        <w:rPr>
          <w:sz w:val="28"/>
          <w:szCs w:val="28"/>
        </w:rPr>
        <w:t>.</w:t>
      </w:r>
    </w:p>
    <w:p w:rsidR="002C24F7" w:rsidRDefault="002C24F7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и</w:t>
      </w:r>
      <w:r w:rsidRPr="00700A7F">
        <w:rPr>
          <w:sz w:val="28"/>
          <w:szCs w:val="28"/>
        </w:rPr>
        <w:t xml:space="preserve">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1C1B78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F1147F">
        <w:rPr>
          <w:sz w:val="28"/>
          <w:szCs w:val="28"/>
        </w:rPr>
        <w:t>14</w:t>
      </w:r>
      <w:r w:rsidR="001C1B78">
        <w:rPr>
          <w:sz w:val="28"/>
          <w:szCs w:val="28"/>
        </w:rPr>
        <w:t>39</w:t>
      </w:r>
      <w:r w:rsidRPr="00700A7F">
        <w:rPr>
          <w:sz w:val="28"/>
          <w:szCs w:val="28"/>
        </w:rPr>
        <w:t>,</w:t>
      </w:r>
      <w:r w:rsidR="001C1B78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F1147F">
        <w:rPr>
          <w:sz w:val="28"/>
          <w:szCs w:val="28"/>
        </w:rPr>
        <w:t>1</w:t>
      </w:r>
      <w:r w:rsidR="00BE30B9"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BE30B9">
        <w:rPr>
          <w:sz w:val="28"/>
          <w:szCs w:val="28"/>
        </w:rPr>
        <w:t>3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1</w:t>
      </w:r>
      <w:r w:rsidR="00E51D83">
        <w:rPr>
          <w:sz w:val="28"/>
          <w:szCs w:val="28"/>
        </w:rPr>
        <w:t>655</w:t>
      </w:r>
      <w:r w:rsidR="00060936">
        <w:rPr>
          <w:sz w:val="28"/>
          <w:szCs w:val="28"/>
        </w:rPr>
        <w:t>,</w:t>
      </w:r>
      <w:r w:rsidR="00E51D8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рублей  или на </w:t>
      </w:r>
      <w:r w:rsidR="00E51D83">
        <w:rPr>
          <w:sz w:val="28"/>
          <w:szCs w:val="28"/>
        </w:rPr>
        <w:t>20</w:t>
      </w:r>
      <w:r w:rsidRPr="00700A7F">
        <w:rPr>
          <w:sz w:val="28"/>
          <w:szCs w:val="28"/>
        </w:rPr>
        <w:t>,</w:t>
      </w:r>
      <w:r w:rsidR="00E51D83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51D83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E51D83">
        <w:rPr>
          <w:sz w:val="28"/>
          <w:szCs w:val="28"/>
        </w:rPr>
        <w:t>215</w:t>
      </w:r>
      <w:r w:rsidRPr="00700A7F">
        <w:rPr>
          <w:sz w:val="28"/>
          <w:szCs w:val="28"/>
        </w:rPr>
        <w:t>,</w:t>
      </w:r>
      <w:r w:rsidR="00E51D83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C2E" w:rsidRPr="00700A7F">
        <w:rPr>
          <w:sz w:val="28"/>
          <w:szCs w:val="28"/>
        </w:rPr>
        <w:t>2.</w:t>
      </w:r>
      <w:r w:rsidR="00655876">
        <w:rPr>
          <w:sz w:val="28"/>
          <w:szCs w:val="28"/>
        </w:rPr>
        <w:t xml:space="preserve"> 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2D4593">
        <w:rPr>
          <w:sz w:val="28"/>
          <w:szCs w:val="28"/>
        </w:rPr>
        <w:t>8</w:t>
      </w:r>
      <w:r w:rsidR="00B26592">
        <w:rPr>
          <w:sz w:val="28"/>
          <w:szCs w:val="28"/>
        </w:rPr>
        <w:t xml:space="preserve"> года </w:t>
      </w:r>
      <w:r w:rsidR="00763481">
        <w:rPr>
          <w:sz w:val="28"/>
          <w:szCs w:val="28"/>
        </w:rPr>
        <w:t xml:space="preserve">поступили в размере </w:t>
      </w:r>
      <w:r w:rsidR="004E29D8">
        <w:rPr>
          <w:sz w:val="28"/>
          <w:szCs w:val="28"/>
        </w:rPr>
        <w:t>1</w:t>
      </w:r>
      <w:r w:rsidR="002D4593">
        <w:rPr>
          <w:sz w:val="28"/>
          <w:szCs w:val="28"/>
        </w:rPr>
        <w:t>4</w:t>
      </w:r>
      <w:r w:rsidR="00763481">
        <w:rPr>
          <w:sz w:val="28"/>
          <w:szCs w:val="28"/>
        </w:rPr>
        <w:t>,</w:t>
      </w:r>
      <w:r w:rsidR="002D4593">
        <w:rPr>
          <w:sz w:val="28"/>
          <w:szCs w:val="28"/>
        </w:rPr>
        <w:t>2</w:t>
      </w:r>
      <w:r w:rsidR="00763481">
        <w:rPr>
          <w:sz w:val="28"/>
          <w:szCs w:val="28"/>
        </w:rPr>
        <w:t xml:space="preserve"> тыс. руб.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 xml:space="preserve"> </w:t>
      </w:r>
      <w:r w:rsidR="00223580" w:rsidRPr="005F73E3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406A88">
        <w:rPr>
          <w:sz w:val="28"/>
          <w:szCs w:val="28"/>
        </w:rPr>
        <w:t>1193</w:t>
      </w:r>
      <w:r w:rsidR="00020C2E" w:rsidRPr="00700A7F">
        <w:rPr>
          <w:sz w:val="28"/>
          <w:szCs w:val="28"/>
        </w:rPr>
        <w:t>,</w:t>
      </w:r>
      <w:r w:rsidR="00406A88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  тыс. рублей или </w:t>
      </w:r>
      <w:r w:rsidR="00406A88">
        <w:rPr>
          <w:sz w:val="28"/>
          <w:szCs w:val="28"/>
        </w:rPr>
        <w:t>20</w:t>
      </w:r>
      <w:r w:rsidR="00020C2E" w:rsidRPr="00700A7F">
        <w:rPr>
          <w:sz w:val="28"/>
          <w:szCs w:val="28"/>
        </w:rPr>
        <w:t>,</w:t>
      </w:r>
      <w:r w:rsidR="00406A88">
        <w:rPr>
          <w:sz w:val="28"/>
          <w:szCs w:val="28"/>
        </w:rPr>
        <w:t>9</w:t>
      </w:r>
      <w:r w:rsidR="00020C2E" w:rsidRPr="00700A7F">
        <w:rPr>
          <w:sz w:val="28"/>
          <w:szCs w:val="28"/>
        </w:rPr>
        <w:t>% к годовому бюджету.</w:t>
      </w:r>
    </w:p>
    <w:p w:rsidR="00AD1C2D" w:rsidRDefault="00AD1C2D" w:rsidP="00AD1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</w:t>
      </w:r>
      <w:r w:rsidRPr="00AD1C2D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 ч. 2.1 ст.217 Бюджетного 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A6015">
        <w:rPr>
          <w:color w:val="333333"/>
          <w:sz w:val="28"/>
          <w:szCs w:val="28"/>
        </w:rPr>
        <w:t xml:space="preserve">расходы на осуществление полномочий в области внешнего финансового контроля </w:t>
      </w:r>
      <w:r>
        <w:rPr>
          <w:rFonts w:eastAsiaTheme="minorHAnsi"/>
          <w:sz w:val="28"/>
          <w:szCs w:val="28"/>
          <w:lang w:eastAsia="en-US"/>
        </w:rPr>
        <w:t>в размере 30,5 тыс. руб. отражены по разделу 01 в подразделе 0104</w:t>
      </w:r>
      <w:r w:rsidR="00DA6015">
        <w:rPr>
          <w:rFonts w:eastAsiaTheme="minorHAnsi"/>
          <w:sz w:val="28"/>
          <w:szCs w:val="28"/>
          <w:lang w:eastAsia="en-US"/>
        </w:rPr>
        <w:t xml:space="preserve"> вместо подраздела 0106.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D1C2D" w:rsidRPr="00700A7F" w:rsidRDefault="00AD1C2D" w:rsidP="00020C2E">
      <w:pPr>
        <w:tabs>
          <w:tab w:val="left" w:pos="720"/>
        </w:tabs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491780" w:rsidRDefault="0049178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9A31B7">
        <w:rPr>
          <w:color w:val="000000"/>
          <w:sz w:val="28"/>
          <w:szCs w:val="28"/>
          <w:shd w:val="clear" w:color="auto" w:fill="FFFFFF"/>
        </w:rPr>
        <w:t xml:space="preserve"> 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0C0A7C" w:rsidRDefault="00F50663" w:rsidP="00020C2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Отразить расходы </w:t>
      </w:r>
      <w:r>
        <w:rPr>
          <w:color w:val="333333"/>
          <w:sz w:val="28"/>
          <w:szCs w:val="28"/>
        </w:rPr>
        <w:t xml:space="preserve">на осуществление полномочий в области внешнего финансового контроля </w:t>
      </w:r>
      <w:r>
        <w:rPr>
          <w:rFonts w:eastAsiaTheme="minorHAnsi"/>
          <w:sz w:val="28"/>
          <w:szCs w:val="28"/>
          <w:lang w:eastAsia="en-US"/>
        </w:rPr>
        <w:t>в размере 30,5 тыс. руб. по подразделу 0106</w:t>
      </w:r>
      <w:r w:rsidR="00F90E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надзора».</w:t>
      </w:r>
      <w:r>
        <w:rPr>
          <w:sz w:val="28"/>
          <w:szCs w:val="28"/>
        </w:rPr>
        <w:t xml:space="preserve"> </w:t>
      </w:r>
    </w:p>
    <w:p w:rsidR="000C0A7C" w:rsidRDefault="000C0A7C" w:rsidP="000C0A7C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5. </w:t>
      </w:r>
      <w:r w:rsidR="00F5066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Внести изменения в постановление администрации от 2</w:t>
      </w:r>
      <w:r w:rsidR="00DD50A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.04.2018 №</w:t>
      </w:r>
      <w:r w:rsidR="00DD50A4">
        <w:rPr>
          <w:sz w:val="28"/>
          <w:szCs w:val="28"/>
          <w:shd w:val="clear" w:color="auto" w:fill="FFFFFF"/>
        </w:rPr>
        <w:t>26</w:t>
      </w:r>
      <w:r>
        <w:rPr>
          <w:sz w:val="28"/>
          <w:szCs w:val="28"/>
          <w:shd w:val="clear" w:color="auto" w:fill="FFFFFF"/>
        </w:rPr>
        <w:t xml:space="preserve">, </w:t>
      </w:r>
      <w:r w:rsidR="00DD50A4">
        <w:rPr>
          <w:sz w:val="28"/>
          <w:szCs w:val="28"/>
          <w:shd w:val="clear" w:color="auto" w:fill="FFFFFF"/>
        </w:rPr>
        <w:t>отразив дефицит бюджета поселения вместо профицита.</w:t>
      </w:r>
    </w:p>
    <w:p w:rsidR="006B04C8" w:rsidRDefault="006B04C8" w:rsidP="000C0A7C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</w:p>
    <w:p w:rsidR="006B04C8" w:rsidRPr="0048667D" w:rsidRDefault="006B04C8" w:rsidP="006B04C8">
      <w:pPr>
        <w:pStyle w:val="ad"/>
        <w:rPr>
          <w:sz w:val="28"/>
          <w:szCs w:val="28"/>
        </w:rPr>
      </w:pPr>
      <w:r w:rsidRPr="0048667D">
        <w:rPr>
          <w:sz w:val="28"/>
          <w:szCs w:val="28"/>
          <w:shd w:val="clear" w:color="auto" w:fill="FFFFFF"/>
        </w:rPr>
        <w:t xml:space="preserve">      </w:t>
      </w:r>
    </w:p>
    <w:p w:rsidR="006B04C8" w:rsidRPr="0048667D" w:rsidRDefault="006B04C8" w:rsidP="006B04C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7D">
        <w:rPr>
          <w:sz w:val="28"/>
          <w:szCs w:val="28"/>
        </w:rPr>
        <w:t>Информацию о выполнении предложений предоставить в КСК</w:t>
      </w:r>
    </w:p>
    <w:p w:rsidR="006B04C8" w:rsidRDefault="006B04C8" w:rsidP="006B04C8">
      <w:pPr>
        <w:jc w:val="both"/>
        <w:rPr>
          <w:sz w:val="28"/>
          <w:szCs w:val="28"/>
        </w:rPr>
      </w:pPr>
      <w:r w:rsidRPr="0048667D">
        <w:rPr>
          <w:sz w:val="28"/>
          <w:szCs w:val="28"/>
        </w:rPr>
        <w:t>района в срок д</w:t>
      </w:r>
      <w:r>
        <w:rPr>
          <w:sz w:val="28"/>
          <w:szCs w:val="28"/>
        </w:rPr>
        <w:t>о</w:t>
      </w:r>
      <w:r w:rsidRPr="0048667D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48667D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48667D">
        <w:rPr>
          <w:sz w:val="28"/>
          <w:szCs w:val="28"/>
        </w:rPr>
        <w:t>.</w:t>
      </w:r>
    </w:p>
    <w:p w:rsidR="006B04C8" w:rsidRPr="0048667D" w:rsidRDefault="006B04C8" w:rsidP="006B04C8">
      <w:pPr>
        <w:jc w:val="both"/>
        <w:rPr>
          <w:sz w:val="28"/>
          <w:szCs w:val="28"/>
        </w:rPr>
      </w:pPr>
    </w:p>
    <w:p w:rsidR="006B04C8" w:rsidRDefault="006B04C8" w:rsidP="000C0A7C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</w:p>
    <w:p w:rsidR="00F50663" w:rsidRDefault="00F50663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27FA" w:rsidRDefault="002843AF" w:rsidP="00D65005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69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1E" w:rsidRDefault="00A7031E" w:rsidP="0097525F">
      <w:r>
        <w:separator/>
      </w:r>
    </w:p>
  </w:endnote>
  <w:endnote w:type="continuationSeparator" w:id="0">
    <w:p w:rsidR="00A7031E" w:rsidRDefault="00A7031E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B3" w:rsidRDefault="000C57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0C57B3" w:rsidRDefault="00AB6E8B">
        <w:pPr>
          <w:pStyle w:val="a9"/>
          <w:jc w:val="right"/>
        </w:pPr>
        <w:fldSimple w:instr=" PAGE   \* MERGEFORMAT ">
          <w:r w:rsidR="006B04C8">
            <w:rPr>
              <w:noProof/>
            </w:rPr>
            <w:t>7</w:t>
          </w:r>
        </w:fldSimple>
      </w:p>
    </w:sdtContent>
  </w:sdt>
  <w:p w:rsidR="000C57B3" w:rsidRDefault="000C57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B3" w:rsidRDefault="000C57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1E" w:rsidRDefault="00A7031E" w:rsidP="0097525F">
      <w:r>
        <w:separator/>
      </w:r>
    </w:p>
  </w:footnote>
  <w:footnote w:type="continuationSeparator" w:id="0">
    <w:p w:rsidR="00A7031E" w:rsidRDefault="00A7031E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B3" w:rsidRDefault="000C57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B3" w:rsidRDefault="000C57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B3" w:rsidRDefault="000C57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EA1"/>
    <w:rsid w:val="000039CE"/>
    <w:rsid w:val="000065DC"/>
    <w:rsid w:val="00010D21"/>
    <w:rsid w:val="0001171F"/>
    <w:rsid w:val="000123BE"/>
    <w:rsid w:val="00012835"/>
    <w:rsid w:val="00012BB3"/>
    <w:rsid w:val="00020C2E"/>
    <w:rsid w:val="00024C19"/>
    <w:rsid w:val="00031029"/>
    <w:rsid w:val="000428B6"/>
    <w:rsid w:val="00042951"/>
    <w:rsid w:val="00042C5C"/>
    <w:rsid w:val="0004412E"/>
    <w:rsid w:val="0004623D"/>
    <w:rsid w:val="00047A2F"/>
    <w:rsid w:val="00052A58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5A97"/>
    <w:rsid w:val="000B7542"/>
    <w:rsid w:val="000C0A7C"/>
    <w:rsid w:val="000C2E1E"/>
    <w:rsid w:val="000C309E"/>
    <w:rsid w:val="000C3BA6"/>
    <w:rsid w:val="000C4991"/>
    <w:rsid w:val="000C51F6"/>
    <w:rsid w:val="000C57B3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F65"/>
    <w:rsid w:val="001064A6"/>
    <w:rsid w:val="001079CE"/>
    <w:rsid w:val="00110609"/>
    <w:rsid w:val="00116E39"/>
    <w:rsid w:val="001178FE"/>
    <w:rsid w:val="00132388"/>
    <w:rsid w:val="0013387E"/>
    <w:rsid w:val="00135170"/>
    <w:rsid w:val="001400D7"/>
    <w:rsid w:val="0014015C"/>
    <w:rsid w:val="00142AA1"/>
    <w:rsid w:val="00146FE8"/>
    <w:rsid w:val="0015040E"/>
    <w:rsid w:val="0015097A"/>
    <w:rsid w:val="00151BB6"/>
    <w:rsid w:val="001566CE"/>
    <w:rsid w:val="00157459"/>
    <w:rsid w:val="00162DA4"/>
    <w:rsid w:val="00163148"/>
    <w:rsid w:val="00163C73"/>
    <w:rsid w:val="00164E49"/>
    <w:rsid w:val="001654D8"/>
    <w:rsid w:val="001667B1"/>
    <w:rsid w:val="001722F7"/>
    <w:rsid w:val="00173AAB"/>
    <w:rsid w:val="0017517E"/>
    <w:rsid w:val="00175521"/>
    <w:rsid w:val="0018593B"/>
    <w:rsid w:val="00185C45"/>
    <w:rsid w:val="00186E22"/>
    <w:rsid w:val="001870A5"/>
    <w:rsid w:val="001879E9"/>
    <w:rsid w:val="00187BC3"/>
    <w:rsid w:val="00191F59"/>
    <w:rsid w:val="00192BB8"/>
    <w:rsid w:val="00193892"/>
    <w:rsid w:val="0019461F"/>
    <w:rsid w:val="00194952"/>
    <w:rsid w:val="001973D4"/>
    <w:rsid w:val="001A0A7F"/>
    <w:rsid w:val="001A161B"/>
    <w:rsid w:val="001A5DE9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2A7A"/>
    <w:rsid w:val="0021327E"/>
    <w:rsid w:val="002146C8"/>
    <w:rsid w:val="00215EEA"/>
    <w:rsid w:val="00216DA0"/>
    <w:rsid w:val="0022162B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4593"/>
    <w:rsid w:val="002D5AB8"/>
    <w:rsid w:val="002D76C6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99D"/>
    <w:rsid w:val="00347D1C"/>
    <w:rsid w:val="003544EC"/>
    <w:rsid w:val="00354D13"/>
    <w:rsid w:val="00357964"/>
    <w:rsid w:val="00357A11"/>
    <w:rsid w:val="0036224A"/>
    <w:rsid w:val="003659E5"/>
    <w:rsid w:val="00370953"/>
    <w:rsid w:val="00370FCE"/>
    <w:rsid w:val="00373C34"/>
    <w:rsid w:val="00374CE7"/>
    <w:rsid w:val="00376EB2"/>
    <w:rsid w:val="003778DF"/>
    <w:rsid w:val="00384C19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6FAD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551C"/>
    <w:rsid w:val="00437737"/>
    <w:rsid w:val="004427EF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66F1B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3139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043"/>
    <w:rsid w:val="0051420E"/>
    <w:rsid w:val="00514BF8"/>
    <w:rsid w:val="00516D3D"/>
    <w:rsid w:val="0052005E"/>
    <w:rsid w:val="005207C3"/>
    <w:rsid w:val="00521B7D"/>
    <w:rsid w:val="00525059"/>
    <w:rsid w:val="00527A50"/>
    <w:rsid w:val="00532289"/>
    <w:rsid w:val="0053552A"/>
    <w:rsid w:val="00535C12"/>
    <w:rsid w:val="00536B02"/>
    <w:rsid w:val="0053703E"/>
    <w:rsid w:val="00540E5F"/>
    <w:rsid w:val="0054122E"/>
    <w:rsid w:val="005418DB"/>
    <w:rsid w:val="00543D57"/>
    <w:rsid w:val="00545269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7428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79C0"/>
    <w:rsid w:val="005B03F7"/>
    <w:rsid w:val="005B3491"/>
    <w:rsid w:val="005B36AC"/>
    <w:rsid w:val="005B75F5"/>
    <w:rsid w:val="005C0B45"/>
    <w:rsid w:val="005C1D32"/>
    <w:rsid w:val="005C3BB5"/>
    <w:rsid w:val="005D156C"/>
    <w:rsid w:val="005D2491"/>
    <w:rsid w:val="005D507B"/>
    <w:rsid w:val="005D5B61"/>
    <w:rsid w:val="005D6199"/>
    <w:rsid w:val="005D69DA"/>
    <w:rsid w:val="005E3FD7"/>
    <w:rsid w:val="005E443B"/>
    <w:rsid w:val="005E6999"/>
    <w:rsid w:val="005E7470"/>
    <w:rsid w:val="005E7DB8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42E6"/>
    <w:rsid w:val="006E6998"/>
    <w:rsid w:val="006E71B2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70257D"/>
    <w:rsid w:val="0070320E"/>
    <w:rsid w:val="007042E9"/>
    <w:rsid w:val="00706FF2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3F66"/>
    <w:rsid w:val="00745B16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1947"/>
    <w:rsid w:val="007E22B2"/>
    <w:rsid w:val="007E2522"/>
    <w:rsid w:val="007E2AEB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50084"/>
    <w:rsid w:val="00952E1F"/>
    <w:rsid w:val="0095659A"/>
    <w:rsid w:val="00956884"/>
    <w:rsid w:val="009613A2"/>
    <w:rsid w:val="00962D82"/>
    <w:rsid w:val="00962E34"/>
    <w:rsid w:val="0096738A"/>
    <w:rsid w:val="00967DB1"/>
    <w:rsid w:val="00970307"/>
    <w:rsid w:val="009706DF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4D1F"/>
    <w:rsid w:val="009967F7"/>
    <w:rsid w:val="009A1141"/>
    <w:rsid w:val="009A159E"/>
    <w:rsid w:val="009A1FE5"/>
    <w:rsid w:val="009A31B7"/>
    <w:rsid w:val="009A5F08"/>
    <w:rsid w:val="009A70E3"/>
    <w:rsid w:val="009B2847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DEC"/>
    <w:rsid w:val="00A449DA"/>
    <w:rsid w:val="00A44C85"/>
    <w:rsid w:val="00A45F7A"/>
    <w:rsid w:val="00A46C50"/>
    <w:rsid w:val="00A47335"/>
    <w:rsid w:val="00A47B91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CD6"/>
    <w:rsid w:val="00BF2919"/>
    <w:rsid w:val="00BF5D3D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1398"/>
    <w:rsid w:val="00CB2E1A"/>
    <w:rsid w:val="00CB391B"/>
    <w:rsid w:val="00CB581D"/>
    <w:rsid w:val="00CB69CE"/>
    <w:rsid w:val="00CC0DA1"/>
    <w:rsid w:val="00CC11E5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50BE4"/>
    <w:rsid w:val="00D50D27"/>
    <w:rsid w:val="00D52389"/>
    <w:rsid w:val="00D5414D"/>
    <w:rsid w:val="00D558BC"/>
    <w:rsid w:val="00D55F07"/>
    <w:rsid w:val="00D56021"/>
    <w:rsid w:val="00D62241"/>
    <w:rsid w:val="00D622D0"/>
    <w:rsid w:val="00D64A07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4D11"/>
    <w:rsid w:val="00D75CCA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4C"/>
    <w:rsid w:val="00E14F50"/>
    <w:rsid w:val="00E163CC"/>
    <w:rsid w:val="00E21AA4"/>
    <w:rsid w:val="00E22D86"/>
    <w:rsid w:val="00E23D8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8B9"/>
    <w:rsid w:val="00E44336"/>
    <w:rsid w:val="00E4507B"/>
    <w:rsid w:val="00E45FD1"/>
    <w:rsid w:val="00E46075"/>
    <w:rsid w:val="00E46A9C"/>
    <w:rsid w:val="00E475BA"/>
    <w:rsid w:val="00E50320"/>
    <w:rsid w:val="00E51D83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4741"/>
    <w:rsid w:val="00EB4A86"/>
    <w:rsid w:val="00EB6A6E"/>
    <w:rsid w:val="00EC0132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1065E"/>
    <w:rsid w:val="00F10A40"/>
    <w:rsid w:val="00F1147F"/>
    <w:rsid w:val="00F145AC"/>
    <w:rsid w:val="00F177FA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2121"/>
    <w:rsid w:val="00F85449"/>
    <w:rsid w:val="00F86447"/>
    <w:rsid w:val="00F90EBE"/>
    <w:rsid w:val="00F90F3C"/>
    <w:rsid w:val="00F90F6A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102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F28F-79CE-4CA8-B8A4-675179C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950</cp:revision>
  <cp:lastPrinted>2017-05-15T09:32:00Z</cp:lastPrinted>
  <dcterms:created xsi:type="dcterms:W3CDTF">2015-06-01T14:29:00Z</dcterms:created>
  <dcterms:modified xsi:type="dcterms:W3CDTF">2018-05-14T11:57:00Z</dcterms:modified>
</cp:coreProperties>
</file>