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FC" w:rsidRPr="00452AFC" w:rsidRDefault="004C1FED" w:rsidP="00CA178A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A49">
        <w:rPr>
          <w:rFonts w:ascii="Times New Roman" w:hAnsi="Times New Roman" w:cs="Times New Roman"/>
          <w:bCs/>
          <w:sz w:val="28"/>
          <w:szCs w:val="28"/>
        </w:rPr>
        <w:t xml:space="preserve">12.12.2018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84A49">
        <w:rPr>
          <w:rFonts w:ascii="Times New Roman" w:hAnsi="Times New Roman" w:cs="Times New Roman"/>
          <w:bCs/>
          <w:sz w:val="28"/>
          <w:szCs w:val="28"/>
        </w:rPr>
        <w:t>611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3C166E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CA178A" w:rsidRDefault="00CA178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района от 19.11.2018 № 565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8E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района,</w:t>
      </w:r>
      <w:r w:rsidR="00416FE2" w:rsidRP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6FE2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16FE2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6FE2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письма инспектора Белозерского участка </w:t>
      </w:r>
      <w:r w:rsid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r w:rsidR="00416FE2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ГИМС МЧ</w:t>
      </w:r>
      <w:r w:rsid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России по Вологодской области» </w:t>
      </w:r>
      <w:r w:rsidR="00F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07.12.2018 </w:t>
      </w:r>
      <w:r w:rsidR="00F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5501">
        <w:rPr>
          <w:rFonts w:ascii="Times New Roman" w:eastAsia="Times New Roman" w:hAnsi="Times New Roman" w:cs="Times New Roman"/>
          <w:sz w:val="28"/>
          <w:szCs w:val="28"/>
          <w:lang w:eastAsia="ru-RU"/>
        </w:rPr>
        <w:t>79-5-7-41,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30916" w:rsidRPr="0063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916" w:rsidRPr="0063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установившейся толщиной ледового покрова водных объектов, расположенных на территории Белозерского муниципального района для выхода людей на лёд</w:t>
      </w:r>
      <w:proofErr w:type="gramEnd"/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CA178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676EC">
        <w:rPr>
          <w:rFonts w:ascii="Times New Roman" w:hAnsi="Times New Roman" w:cs="Times New Roman"/>
          <w:bCs/>
          <w:sz w:val="28"/>
          <w:szCs w:val="28"/>
        </w:rPr>
        <w:t>1. 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>ать утратившим силу постановление администрации Белозерс</w:t>
      </w:r>
      <w:r>
        <w:rPr>
          <w:rFonts w:ascii="Times New Roman" w:hAnsi="Times New Roman" w:cs="Times New Roman"/>
          <w:bCs/>
          <w:sz w:val="28"/>
          <w:szCs w:val="28"/>
        </w:rPr>
        <w:t>кого муниципального района от 19.11.2018 № 565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«Об обеспечении безопасности населения района на водных объе</w:t>
      </w:r>
      <w:r>
        <w:rPr>
          <w:rFonts w:ascii="Times New Roman" w:hAnsi="Times New Roman" w:cs="Times New Roman"/>
          <w:bCs/>
          <w:sz w:val="28"/>
          <w:szCs w:val="28"/>
        </w:rPr>
        <w:t>ктах в осенне-зимний период 2018-2019</w:t>
      </w:r>
      <w:r w:rsidR="003C166E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8C509A">
        <w:rPr>
          <w:rFonts w:ascii="Times New Roman" w:hAnsi="Times New Roman" w:cs="Times New Roman"/>
          <w:bCs/>
          <w:sz w:val="28"/>
          <w:szCs w:val="28"/>
        </w:rPr>
        <w:t>», за исключением пункта 6.</w:t>
      </w:r>
    </w:p>
    <w:p w:rsidR="00F1042D" w:rsidRDefault="00CA178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C166E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1C7608"/>
    <w:rsid w:val="00214AE1"/>
    <w:rsid w:val="002328ED"/>
    <w:rsid w:val="00236DF1"/>
    <w:rsid w:val="0024747A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70AB7"/>
    <w:rsid w:val="00570FFC"/>
    <w:rsid w:val="005815BB"/>
    <w:rsid w:val="005974D1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D0267B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BD83-0CC6-47F9-8B94-933B70A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139</cp:revision>
  <cp:lastPrinted>2018-12-11T08:41:00Z</cp:lastPrinted>
  <dcterms:created xsi:type="dcterms:W3CDTF">2016-02-18T11:51:00Z</dcterms:created>
  <dcterms:modified xsi:type="dcterms:W3CDTF">2018-12-12T09:21:00Z</dcterms:modified>
</cp:coreProperties>
</file>