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E77117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 </w:t>
      </w:r>
      <w:r w:rsidR="00BC05B5">
        <w:rPr>
          <w:rFonts w:ascii="Times New Roman" w:hAnsi="Times New Roman" w:cs="Times New Roman"/>
          <w:sz w:val="28"/>
          <w:szCs w:val="28"/>
        </w:rPr>
        <w:t xml:space="preserve"> «О </w:t>
      </w:r>
      <w:r w:rsidR="00A74B12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0A6FDE">
        <w:rPr>
          <w:rFonts w:ascii="Times New Roman" w:hAnsi="Times New Roman" w:cs="Times New Roman"/>
          <w:sz w:val="28"/>
          <w:szCs w:val="28"/>
        </w:rPr>
        <w:t>»</w:t>
      </w:r>
    </w:p>
    <w:p w:rsidR="00D50BFE" w:rsidRPr="00041623" w:rsidRDefault="00D50BFE" w:rsidP="0040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862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7277">
        <w:rPr>
          <w:rFonts w:ascii="Times New Roman" w:hAnsi="Times New Roman" w:cs="Times New Roman"/>
          <w:sz w:val="28"/>
          <w:szCs w:val="28"/>
        </w:rPr>
        <w:t xml:space="preserve">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E77117">
        <w:rPr>
          <w:rFonts w:ascii="Times New Roman" w:hAnsi="Times New Roman" w:cs="Times New Roman"/>
          <w:sz w:val="28"/>
          <w:szCs w:val="28"/>
        </w:rPr>
        <w:t>12.10.2018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041623">
        <w:rPr>
          <w:rFonts w:ascii="Times New Roman" w:hAnsi="Times New Roman" w:cs="Times New Roman"/>
          <w:sz w:val="28"/>
          <w:szCs w:val="28"/>
        </w:rPr>
        <w:t>).</w:t>
      </w:r>
    </w:p>
    <w:p w:rsidR="00A74B12" w:rsidRDefault="000E0657" w:rsidP="0040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</w:t>
      </w:r>
      <w:r w:rsidR="00E77117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 </w:t>
      </w:r>
      <w:r w:rsidR="004962EC">
        <w:rPr>
          <w:rFonts w:ascii="Times New Roman" w:hAnsi="Times New Roman" w:cs="Times New Roman"/>
          <w:sz w:val="28"/>
          <w:szCs w:val="28"/>
        </w:rPr>
        <w:t xml:space="preserve"> </w:t>
      </w:r>
      <w:r w:rsidR="000A6FD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B7E04">
        <w:rPr>
          <w:rFonts w:ascii="Times New Roman" w:hAnsi="Times New Roman" w:cs="Times New Roman"/>
          <w:sz w:val="28"/>
          <w:szCs w:val="28"/>
        </w:rPr>
        <w:t xml:space="preserve"> </w:t>
      </w:r>
      <w:r w:rsidR="00E77117">
        <w:rPr>
          <w:rFonts w:ascii="Times New Roman" w:hAnsi="Times New Roman" w:cs="Times New Roman"/>
          <w:sz w:val="28"/>
          <w:szCs w:val="28"/>
        </w:rPr>
        <w:t xml:space="preserve"> утвердить  ставки налога на имущество физических лиц на территории сельского поселения Артюшинское</w:t>
      </w:r>
      <w:r w:rsidR="009B7E04">
        <w:rPr>
          <w:rFonts w:ascii="Times New Roman" w:hAnsi="Times New Roman" w:cs="Times New Roman"/>
          <w:sz w:val="28"/>
          <w:szCs w:val="28"/>
        </w:rPr>
        <w:t>,</w:t>
      </w:r>
      <w:r w:rsidR="00E77117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BC05B5">
        <w:rPr>
          <w:rFonts w:ascii="Times New Roman" w:hAnsi="Times New Roman" w:cs="Times New Roman"/>
          <w:sz w:val="28"/>
          <w:szCs w:val="28"/>
        </w:rPr>
        <w:t>в</w:t>
      </w:r>
      <w:r w:rsidR="00E77117">
        <w:rPr>
          <w:rFonts w:ascii="Times New Roman" w:hAnsi="Times New Roman" w:cs="Times New Roman"/>
          <w:sz w:val="28"/>
          <w:szCs w:val="28"/>
        </w:rPr>
        <w:t xml:space="preserve">ить </w:t>
      </w:r>
      <w:r w:rsidR="00BC05B5">
        <w:rPr>
          <w:rFonts w:ascii="Times New Roman" w:hAnsi="Times New Roman" w:cs="Times New Roman"/>
          <w:sz w:val="28"/>
          <w:szCs w:val="28"/>
        </w:rPr>
        <w:t>налоговую льготу  в отношении физических лиц, осуществивших регистрацию права собственности жилых домов  или  доли (долей) в них  в размере понесенных расходов на проведение кадастровых работ.</w:t>
      </w:r>
    </w:p>
    <w:p w:rsidR="00BC05B5" w:rsidRPr="00041623" w:rsidRDefault="00BC05B5" w:rsidP="0040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B04F26" w:rsidRDefault="00B04F26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26" w:rsidRDefault="00B04F26" w:rsidP="00B04F26">
      <w:pPr>
        <w:pStyle w:val="a3"/>
        <w:numPr>
          <w:ilvl w:val="0"/>
          <w:numId w:val="2"/>
        </w:num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об установлении  налога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26" w:rsidRDefault="00B04F26" w:rsidP="00B04F26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12">
        <w:rPr>
          <w:rFonts w:ascii="Times New Roman" w:hAnsi="Times New Roman" w:cs="Times New Roman"/>
          <w:sz w:val="28"/>
          <w:szCs w:val="28"/>
        </w:rPr>
        <w:t xml:space="preserve">лиц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Артюшинское </w:t>
      </w:r>
      <w:r w:rsidRPr="00A7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1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399 Налогового Кодекса Российской Федерации (далее НК РФ).</w:t>
      </w:r>
    </w:p>
    <w:p w:rsidR="00B04F26" w:rsidRDefault="00B04F26" w:rsidP="00B04F26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27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Проектом предлагается утвердить ставки налога на имущество физических лиц в следующих размерах:</w:t>
      </w:r>
    </w:p>
    <w:p w:rsidR="00B04F26" w:rsidRDefault="00B04F26" w:rsidP="00B04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- 0,3 процента в отношении </w:t>
      </w:r>
      <w:r w:rsidRPr="00553774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</w:t>
      </w:r>
      <w:r w:rsidRPr="005537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7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7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74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55377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53774">
        <w:rPr>
          <w:rFonts w:ascii="Times New Roman" w:hAnsi="Times New Roman" w:cs="Times New Roman"/>
          <w:sz w:val="28"/>
          <w:szCs w:val="28"/>
        </w:rPr>
        <w:t>-мест;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74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строительства. Предлагаемая  к утверждению налоговая ставка не противоречит  п.3  ст. 406 НК РФ, где  предусматривается, что н</w:t>
      </w:r>
      <w:r w:rsidRPr="00553774">
        <w:rPr>
          <w:rFonts w:ascii="Times New Roman" w:hAnsi="Times New Roman" w:cs="Times New Roman"/>
          <w:sz w:val="28"/>
          <w:szCs w:val="28"/>
        </w:rPr>
        <w:t xml:space="preserve">алоговые ставки,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вышеуказанных объектов  могут </w:t>
      </w:r>
      <w:r w:rsidRPr="00553774">
        <w:rPr>
          <w:rFonts w:ascii="Times New Roman" w:hAnsi="Times New Roman" w:cs="Times New Roman"/>
          <w:sz w:val="28"/>
          <w:szCs w:val="28"/>
        </w:rPr>
        <w:t xml:space="preserve"> быть уменьшены до нуля или увеличены, но не более чем в три раза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77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 Проектом предлагается утвердить максимально допустимый процент;</w:t>
      </w:r>
    </w:p>
    <w:p w:rsidR="00B04F26" w:rsidRDefault="00B04F26" w:rsidP="00B04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- 2 процента  (при максимальных 2 процентах)</w:t>
      </w:r>
      <w:r w:rsidRPr="00FA5249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Pr="00AA72A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РФ, в отношении объектов налогообложения, предусмотренных </w:t>
      </w:r>
      <w:hyperlink r:id="rId7" w:history="1">
        <w:r w:rsidRPr="00AA72A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hAnsi="Times New Roman" w:cs="Times New Roman"/>
          <w:sz w:val="28"/>
          <w:szCs w:val="28"/>
        </w:rPr>
        <w:t xml:space="preserve"> (п.2 ст.406 НК РФ).</w:t>
      </w:r>
    </w:p>
    <w:p w:rsidR="00B04F26" w:rsidRDefault="00B04F26" w:rsidP="00B04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установить:</w:t>
      </w:r>
    </w:p>
    <w:p w:rsidR="00B04F26" w:rsidRDefault="00B04F26" w:rsidP="00B04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- 0,2 процент</w:t>
      </w:r>
      <w:r w:rsidR="001B77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2016 году;  </w:t>
      </w:r>
      <w:r w:rsidR="008627C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0,4 процент</w:t>
      </w:r>
      <w:r w:rsidR="001B77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2017,  2018 и 2019 годах</w:t>
      </w:r>
      <w:r w:rsidR="008627C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; 0,6 процентов в 2020 году; 0,8 процентов в 2021 году; 1,0 процент в 2022 году; 1,2 процента в 2023 году; 1,4 процента в 2024 году; 1,6 процента в 2025 году;  1,8 процента</w:t>
      </w:r>
      <w:r w:rsidR="003A4AA8">
        <w:rPr>
          <w:rFonts w:ascii="Times New Roman" w:hAnsi="Times New Roman" w:cs="Times New Roman"/>
          <w:sz w:val="28"/>
          <w:szCs w:val="28"/>
        </w:rPr>
        <w:t xml:space="preserve"> в 2026 году;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C0">
        <w:rPr>
          <w:rFonts w:ascii="Times New Roman" w:hAnsi="Times New Roman" w:cs="Times New Roman"/>
          <w:sz w:val="28"/>
          <w:szCs w:val="28"/>
        </w:rPr>
        <w:t xml:space="preserve">по  </w:t>
      </w:r>
      <w:r w:rsidR="003A4AA8">
        <w:rPr>
          <w:rFonts w:ascii="Times New Roman" w:hAnsi="Times New Roman" w:cs="Times New Roman"/>
          <w:sz w:val="28"/>
          <w:szCs w:val="28"/>
        </w:rPr>
        <w:t xml:space="preserve">2,0 процента </w:t>
      </w:r>
      <w:r>
        <w:rPr>
          <w:rFonts w:ascii="Times New Roman" w:hAnsi="Times New Roman" w:cs="Times New Roman"/>
          <w:sz w:val="28"/>
          <w:szCs w:val="28"/>
        </w:rPr>
        <w:t xml:space="preserve"> с 20</w:t>
      </w:r>
      <w:r w:rsidR="003A4AA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года для физических лиц, применяющих  специальные налоговые режимы, в отношении объектов налогообложения</w:t>
      </w:r>
      <w:r w:rsidR="001B7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249">
        <w:rPr>
          <w:rFonts w:ascii="Times New Roman" w:hAnsi="Times New Roman" w:cs="Times New Roman"/>
          <w:sz w:val="28"/>
          <w:szCs w:val="28"/>
        </w:rPr>
        <w:t xml:space="preserve">включенных в перечень, определяемый в соответствии с </w:t>
      </w:r>
      <w:hyperlink r:id="rId8" w:history="1">
        <w:r w:rsidRPr="00AA72A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РФ, в отношении объектов налогообложения, предусмотренных </w:t>
      </w:r>
      <w:hyperlink r:id="rId9" w:history="1">
        <w:r w:rsidRPr="00AA72A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1B7796">
        <w:rPr>
          <w:rFonts w:ascii="Times New Roman" w:hAnsi="Times New Roman" w:cs="Times New Roman"/>
          <w:sz w:val="28"/>
          <w:szCs w:val="28"/>
        </w:rPr>
        <w:t xml:space="preserve"> НК Р.</w:t>
      </w:r>
      <w:bookmarkStart w:id="0" w:name="_GoBack"/>
      <w:bookmarkEnd w:id="0"/>
    </w:p>
    <w:p w:rsidR="00B04F26" w:rsidRDefault="00B04F26" w:rsidP="003A4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к утверждению налоговые ставки не противор</w:t>
      </w:r>
      <w:r w:rsidR="001B7796">
        <w:rPr>
          <w:rFonts w:ascii="Times New Roman" w:hAnsi="Times New Roman" w:cs="Times New Roman"/>
          <w:sz w:val="28"/>
          <w:szCs w:val="28"/>
        </w:rPr>
        <w:t>ечат  пункту 2 статьи 406 НК 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26" w:rsidRDefault="00B04F26" w:rsidP="00B04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процента </w:t>
      </w:r>
      <w:r w:rsidRPr="00AA72A9">
        <w:rPr>
          <w:rFonts w:ascii="Times New Roman" w:hAnsi="Times New Roman" w:cs="Times New Roman"/>
          <w:sz w:val="28"/>
          <w:szCs w:val="28"/>
        </w:rPr>
        <w:t xml:space="preserve"> в отношении объекто</w:t>
      </w:r>
      <w:r w:rsidRPr="00FA5249">
        <w:rPr>
          <w:rFonts w:ascii="Times New Roman" w:hAnsi="Times New Roman" w:cs="Times New Roman"/>
          <w:sz w:val="28"/>
          <w:szCs w:val="28"/>
        </w:rPr>
        <w:t>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B779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п.2 ст.406 НК РФ;</w:t>
      </w:r>
    </w:p>
    <w:p w:rsidR="00A74B12" w:rsidRPr="008627C0" w:rsidRDefault="00B04F26" w:rsidP="0086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2A9">
        <w:rPr>
          <w:rFonts w:ascii="Times New Roman" w:hAnsi="Times New Roman" w:cs="Times New Roman"/>
          <w:sz w:val="28"/>
          <w:szCs w:val="28"/>
        </w:rPr>
        <w:t xml:space="preserve">0,5 процента в отношении </w:t>
      </w:r>
      <w:r>
        <w:rPr>
          <w:rFonts w:ascii="Times New Roman" w:hAnsi="Times New Roman" w:cs="Times New Roman"/>
          <w:sz w:val="28"/>
          <w:szCs w:val="28"/>
        </w:rPr>
        <w:t>прочих объектов налогообложения (п.3 ст.406 НК РФ).</w:t>
      </w:r>
    </w:p>
    <w:p w:rsidR="003A4AA8" w:rsidRPr="003A4AA8" w:rsidRDefault="008627C0" w:rsidP="003A4AA8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4AA8">
        <w:rPr>
          <w:rFonts w:ascii="Times New Roman" w:hAnsi="Times New Roman" w:cs="Times New Roman"/>
          <w:sz w:val="28"/>
          <w:szCs w:val="28"/>
        </w:rPr>
        <w:t xml:space="preserve">. </w:t>
      </w:r>
      <w:r w:rsidR="003A4AA8" w:rsidRPr="003A4AA8">
        <w:rPr>
          <w:rFonts w:ascii="Times New Roman" w:hAnsi="Times New Roman" w:cs="Times New Roman"/>
          <w:sz w:val="28"/>
          <w:szCs w:val="28"/>
        </w:rPr>
        <w:t>Пунктом 4 п</w:t>
      </w:r>
      <w:r w:rsidR="00A55CB9" w:rsidRPr="003A4AA8">
        <w:rPr>
          <w:rFonts w:ascii="Times New Roman" w:hAnsi="Times New Roman" w:cs="Times New Roman"/>
          <w:sz w:val="28"/>
          <w:szCs w:val="28"/>
        </w:rPr>
        <w:t>роект</w:t>
      </w:r>
      <w:r w:rsidR="003A4AA8" w:rsidRPr="003A4AA8">
        <w:rPr>
          <w:rFonts w:ascii="Times New Roman" w:hAnsi="Times New Roman" w:cs="Times New Roman"/>
          <w:sz w:val="28"/>
          <w:szCs w:val="28"/>
        </w:rPr>
        <w:t>а</w:t>
      </w:r>
      <w:r w:rsidR="00A55CB9" w:rsidRPr="003A4AA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A4AA8" w:rsidRPr="003A4AA8">
        <w:rPr>
          <w:rFonts w:ascii="Times New Roman" w:hAnsi="Times New Roman" w:cs="Times New Roman"/>
          <w:sz w:val="28"/>
          <w:szCs w:val="28"/>
        </w:rPr>
        <w:t xml:space="preserve"> предлагается установить  </w:t>
      </w:r>
      <w:proofErr w:type="gramStart"/>
      <w:r w:rsidR="003A4AA8" w:rsidRPr="003A4AA8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="003A4AA8" w:rsidRPr="003A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A8" w:rsidRDefault="003A4AA8" w:rsidP="003A4AA8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A8">
        <w:rPr>
          <w:rFonts w:ascii="Times New Roman" w:hAnsi="Times New Roman" w:cs="Times New Roman"/>
          <w:sz w:val="28"/>
          <w:szCs w:val="28"/>
        </w:rPr>
        <w:t>льготу  в отношении  физических лиц, осуществивших регистрацию права собственности жилых домов или доли в них, в размере понесенных расходов на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>. Предлагаемая  к утверждению налоговая льгота предусматривается в соответствии со статьей 407 НК РФ.</w:t>
      </w:r>
    </w:p>
    <w:p w:rsidR="00265820" w:rsidRPr="00402FFB" w:rsidRDefault="00265820" w:rsidP="00402FFB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sz w:val="28"/>
          <w:szCs w:val="28"/>
        </w:rPr>
        <w:tab/>
      </w:r>
    </w:p>
    <w:p w:rsidR="00F7534A" w:rsidRDefault="00F7534A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C0" w:rsidRDefault="008627C0" w:rsidP="008627C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627C0" w:rsidRPr="00041623" w:rsidRDefault="008627C0" w:rsidP="00862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C0" w:rsidRDefault="008627C0" w:rsidP="0086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 Совета сельского поселения Артюшинское 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 налоге на имущество физических лиц</w:t>
      </w:r>
      <w:r w:rsidRPr="00041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налоговому и   бюджетному законодательству.</w:t>
      </w:r>
    </w:p>
    <w:p w:rsidR="008627C0" w:rsidRDefault="008627C0" w:rsidP="008627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57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Н.А.Спажева</w:t>
      </w: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3A" w:rsidRPr="00041623" w:rsidRDefault="001B3A3A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A3A" w:rsidRPr="00041623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694DA3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07EDE"/>
    <w:rsid w:val="00037773"/>
    <w:rsid w:val="00077277"/>
    <w:rsid w:val="00080BB0"/>
    <w:rsid w:val="00085AF9"/>
    <w:rsid w:val="000A6FDE"/>
    <w:rsid w:val="000E0657"/>
    <w:rsid w:val="00186D51"/>
    <w:rsid w:val="001B3A3A"/>
    <w:rsid w:val="001B7796"/>
    <w:rsid w:val="001C7BF7"/>
    <w:rsid w:val="00265820"/>
    <w:rsid w:val="002A003F"/>
    <w:rsid w:val="00311C2F"/>
    <w:rsid w:val="00344670"/>
    <w:rsid w:val="00361C99"/>
    <w:rsid w:val="00375F02"/>
    <w:rsid w:val="0038772F"/>
    <w:rsid w:val="003A4AA8"/>
    <w:rsid w:val="00402FFB"/>
    <w:rsid w:val="004962EC"/>
    <w:rsid w:val="004C0068"/>
    <w:rsid w:val="00501A29"/>
    <w:rsid w:val="005037A5"/>
    <w:rsid w:val="0052318E"/>
    <w:rsid w:val="00536BA2"/>
    <w:rsid w:val="00553774"/>
    <w:rsid w:val="005842D0"/>
    <w:rsid w:val="005B5037"/>
    <w:rsid w:val="005D324E"/>
    <w:rsid w:val="0068469D"/>
    <w:rsid w:val="006959C9"/>
    <w:rsid w:val="006B446D"/>
    <w:rsid w:val="006E35AB"/>
    <w:rsid w:val="006F2802"/>
    <w:rsid w:val="00717769"/>
    <w:rsid w:val="00730A02"/>
    <w:rsid w:val="00731805"/>
    <w:rsid w:val="00755552"/>
    <w:rsid w:val="007B1224"/>
    <w:rsid w:val="00837BAA"/>
    <w:rsid w:val="008473B3"/>
    <w:rsid w:val="008627C0"/>
    <w:rsid w:val="008B7DEE"/>
    <w:rsid w:val="00972C0E"/>
    <w:rsid w:val="009B7E04"/>
    <w:rsid w:val="009C7D28"/>
    <w:rsid w:val="00A129D3"/>
    <w:rsid w:val="00A55CB9"/>
    <w:rsid w:val="00A74B12"/>
    <w:rsid w:val="00A81EC5"/>
    <w:rsid w:val="00AA72A9"/>
    <w:rsid w:val="00AF5895"/>
    <w:rsid w:val="00AF7B1C"/>
    <w:rsid w:val="00B04F26"/>
    <w:rsid w:val="00B11026"/>
    <w:rsid w:val="00B4449E"/>
    <w:rsid w:val="00B96F2D"/>
    <w:rsid w:val="00BC05B5"/>
    <w:rsid w:val="00C5289A"/>
    <w:rsid w:val="00C93156"/>
    <w:rsid w:val="00CC4386"/>
    <w:rsid w:val="00D50BFE"/>
    <w:rsid w:val="00D86858"/>
    <w:rsid w:val="00D91EB1"/>
    <w:rsid w:val="00D93044"/>
    <w:rsid w:val="00E11CD2"/>
    <w:rsid w:val="00E40AB5"/>
    <w:rsid w:val="00E77117"/>
    <w:rsid w:val="00E820CD"/>
    <w:rsid w:val="00E95D85"/>
    <w:rsid w:val="00F03BF5"/>
    <w:rsid w:val="00F7534A"/>
    <w:rsid w:val="00F84C0B"/>
    <w:rsid w:val="00F85FE5"/>
    <w:rsid w:val="00F92249"/>
    <w:rsid w:val="00FA4C1C"/>
    <w:rsid w:val="00FA5249"/>
    <w:rsid w:val="00FB5587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rsid w:val="005842D0"/>
    <w:rPr>
      <w:color w:val="106BBE"/>
    </w:rPr>
  </w:style>
  <w:style w:type="paragraph" w:customStyle="1" w:styleId="ConsPlusNormal">
    <w:name w:val="ConsPlusNormal"/>
    <w:rsid w:val="00837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75F556E561955FD4F3AA0690FF298D1AD768D217DED3D2188326FD69f1Z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95F535C6579356E1075F556E561955FD4F3AA0690FF298D1AD768D217DED3D2188326F86Ef1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95F535C6579356E1075F556E561955FD4F3AA0690FF298D1AD768D217DED3D2188326FD69f1Z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95F535C6579356E1075F556E561955FD4F3AA0690FF298D1AD768D217DED3D2188326F86Ef1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40</cp:revision>
  <cp:lastPrinted>2018-10-12T12:24:00Z</cp:lastPrinted>
  <dcterms:created xsi:type="dcterms:W3CDTF">2014-05-22T05:29:00Z</dcterms:created>
  <dcterms:modified xsi:type="dcterms:W3CDTF">2018-10-12T12:27:00Z</dcterms:modified>
</cp:coreProperties>
</file>