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</w:t>
      </w:r>
      <w:r w:rsidR="003F6CF0">
        <w:rPr>
          <w:color w:val="000000"/>
          <w:spacing w:val="1"/>
          <w:sz w:val="28"/>
          <w:szCs w:val="28"/>
        </w:rPr>
        <w:t xml:space="preserve"> 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 внесении изменений в решение Совета</w:t>
      </w:r>
      <w:r w:rsidR="003F6CF0">
        <w:rPr>
          <w:color w:val="000000"/>
          <w:spacing w:val="1"/>
          <w:sz w:val="28"/>
          <w:szCs w:val="28"/>
        </w:rPr>
        <w:t xml:space="preserve"> Шольского</w:t>
      </w:r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="003F6CF0">
        <w:rPr>
          <w:color w:val="000000"/>
          <w:spacing w:val="1"/>
          <w:sz w:val="28"/>
          <w:szCs w:val="28"/>
        </w:rPr>
        <w:t xml:space="preserve"> </w:t>
      </w:r>
      <w:r w:rsidR="006243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2A6564">
        <w:rPr>
          <w:color w:val="000000"/>
          <w:spacing w:val="1"/>
          <w:sz w:val="28"/>
          <w:szCs w:val="28"/>
        </w:rPr>
        <w:t>24.12.2018</w:t>
      </w:r>
      <w:r>
        <w:rPr>
          <w:color w:val="000000"/>
          <w:spacing w:val="1"/>
          <w:sz w:val="28"/>
          <w:szCs w:val="28"/>
        </w:rPr>
        <w:t xml:space="preserve"> № </w:t>
      </w:r>
      <w:r w:rsidR="002A6564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3F6CF0">
        <w:rPr>
          <w:color w:val="000000"/>
          <w:sz w:val="28"/>
          <w:szCs w:val="28"/>
        </w:rPr>
        <w:t xml:space="preserve">Шольского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201</w:t>
      </w:r>
      <w:r w:rsidR="002A6564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2A6564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</w:t>
      </w:r>
      <w:r w:rsidR="002A6564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A656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</w:t>
      </w:r>
      <w:r w:rsidR="003D23ED">
        <w:rPr>
          <w:sz w:val="28"/>
          <w:szCs w:val="28"/>
        </w:rPr>
        <w:t>18 февраля</w:t>
      </w:r>
      <w:r>
        <w:rPr>
          <w:sz w:val="28"/>
          <w:szCs w:val="28"/>
        </w:rPr>
        <w:t xml:space="preserve"> 201</w:t>
      </w:r>
      <w:r w:rsidR="003D23E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D23ED">
        <w:rPr>
          <w:sz w:val="28"/>
          <w:szCs w:val="28"/>
        </w:rPr>
        <w:t>9</w:t>
      </w:r>
      <w:r w:rsidR="005F2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2A6564">
        <w:rPr>
          <w:sz w:val="28"/>
          <w:szCs w:val="28"/>
        </w:rPr>
        <w:t>5772,9</w:t>
      </w:r>
      <w:r>
        <w:rPr>
          <w:sz w:val="28"/>
          <w:szCs w:val="28"/>
        </w:rPr>
        <w:t xml:space="preserve"> тыс. руб.</w:t>
      </w:r>
      <w:r w:rsidR="002A6564">
        <w:rPr>
          <w:sz w:val="28"/>
          <w:szCs w:val="28"/>
        </w:rPr>
        <w:t>, что больше ранее утвержденного объема доходов на 170,8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2A6564">
        <w:rPr>
          <w:sz w:val="28"/>
          <w:szCs w:val="28"/>
        </w:rPr>
        <w:t>5816,2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2A6564">
        <w:rPr>
          <w:sz w:val="28"/>
          <w:szCs w:val="28"/>
        </w:rPr>
        <w:t>214,1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2A6564">
        <w:rPr>
          <w:sz w:val="28"/>
          <w:szCs w:val="28"/>
        </w:rPr>
        <w:t>43,3</w:t>
      </w:r>
      <w:r>
        <w:rPr>
          <w:sz w:val="28"/>
          <w:szCs w:val="28"/>
        </w:rPr>
        <w:t xml:space="preserve"> тыс. руб.  или </w:t>
      </w:r>
      <w:r w:rsidR="002A6564">
        <w:rPr>
          <w:sz w:val="28"/>
          <w:szCs w:val="28"/>
        </w:rPr>
        <w:t>3,4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 на начало года)</w:t>
      </w:r>
      <w:r>
        <w:rPr>
          <w:sz w:val="28"/>
          <w:szCs w:val="28"/>
        </w:rPr>
        <w:t xml:space="preserve">. </w:t>
      </w:r>
    </w:p>
    <w:p w:rsidR="00CE378A" w:rsidRDefault="00CE378A" w:rsidP="00CE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предлагается    изложить  пункт 18   решения от 24.12.2018 №34  в новой редакции. </w:t>
      </w:r>
      <w:r w:rsidR="00BB4B2C">
        <w:rPr>
          <w:sz w:val="28"/>
          <w:szCs w:val="28"/>
        </w:rPr>
        <w:t xml:space="preserve"> Представленным п</w:t>
      </w:r>
      <w:r>
        <w:rPr>
          <w:sz w:val="28"/>
          <w:szCs w:val="28"/>
        </w:rPr>
        <w:t xml:space="preserve">роектом предусмотрен верхний предел   муниципального внутреннего   долга поселения  по состоянию на  01 января  2019 года и  на 01 января каждого года планового периода  в сумме 0,0 тыс. руб., что не противоречит бюджетному законодательству. </w:t>
      </w:r>
    </w:p>
    <w:p w:rsidR="00CE378A" w:rsidRDefault="00CE378A" w:rsidP="00CE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предлагается    изложить  пункт 19   решения от 24.12.2018 №34  в новой редакции. </w:t>
      </w:r>
      <w:r w:rsidR="00BB4B2C">
        <w:rPr>
          <w:sz w:val="28"/>
          <w:szCs w:val="28"/>
        </w:rPr>
        <w:t>Представленным проектом п</w:t>
      </w:r>
      <w:r>
        <w:rPr>
          <w:sz w:val="28"/>
          <w:szCs w:val="28"/>
        </w:rPr>
        <w:t xml:space="preserve">редлагается  установить  предельный объем муниципального внутреннего долга   поселения  на  2019 год  и   </w:t>
      </w:r>
      <w:r w:rsidR="00BB4B2C">
        <w:rPr>
          <w:sz w:val="28"/>
          <w:szCs w:val="28"/>
        </w:rPr>
        <w:t xml:space="preserve">плановый период 2020 и 2021 годов </w:t>
      </w:r>
      <w:r>
        <w:rPr>
          <w:sz w:val="28"/>
          <w:szCs w:val="28"/>
        </w:rPr>
        <w:t xml:space="preserve"> в сумме 0,0 тыс. руб.</w:t>
      </w:r>
      <w:r w:rsidR="00BB4B2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что не противоречит бюджетному законодательству.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2A6564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2A6564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  <w:r w:rsidR="00BB4B2C">
        <w:rPr>
          <w:sz w:val="28"/>
          <w:szCs w:val="28"/>
        </w:rPr>
        <w:t xml:space="preserve"> Проектом п</w:t>
      </w:r>
      <w:r>
        <w:rPr>
          <w:sz w:val="28"/>
          <w:szCs w:val="28"/>
        </w:rPr>
        <w:t xml:space="preserve">редусмотрено изменение остатков  средств на счетах по учету средств  </w:t>
      </w:r>
      <w:r>
        <w:rPr>
          <w:sz w:val="28"/>
          <w:szCs w:val="28"/>
        </w:rPr>
        <w:lastRenderedPageBreak/>
        <w:t>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2A6564">
        <w:rPr>
          <w:sz w:val="28"/>
          <w:szCs w:val="28"/>
        </w:rPr>
        <w:t>43,3</w:t>
      </w:r>
      <w:r w:rsidR="00D41C35">
        <w:rPr>
          <w:sz w:val="28"/>
          <w:szCs w:val="28"/>
        </w:rPr>
        <w:t xml:space="preserve"> тыс. руб.</w:t>
      </w:r>
      <w:r w:rsidR="00BB4B2C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Default="002A6564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Приложение 2 «Объем доходов бюджета Шоль</w:t>
      </w:r>
      <w:r>
        <w:rPr>
          <w:color w:val="000000"/>
          <w:spacing w:val="1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на 2019 год</w:t>
      </w:r>
      <w:r w:rsidRPr="0073310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годов, формируемый за счет налоговых и неналоговых доходов, а также безвозмездных поступле</w:t>
      </w:r>
      <w:r w:rsidR="00BB4B2C">
        <w:rPr>
          <w:sz w:val="28"/>
          <w:szCs w:val="28"/>
        </w:rPr>
        <w:t xml:space="preserve">ний»  изложить в новой редакции. Проектом предлагается </w:t>
      </w:r>
      <w:r>
        <w:rPr>
          <w:sz w:val="28"/>
          <w:szCs w:val="28"/>
        </w:rPr>
        <w:t xml:space="preserve"> увелич</w:t>
      </w:r>
      <w:r w:rsidR="00BB4B2C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 объем доходов на  170,8  тыс. руб. Основанием для увеличения доходо</w:t>
      </w:r>
      <w:r w:rsidR="00BB4B2C">
        <w:rPr>
          <w:sz w:val="28"/>
          <w:szCs w:val="28"/>
        </w:rPr>
        <w:t>в является  успешная  реализация</w:t>
      </w:r>
      <w:r>
        <w:rPr>
          <w:sz w:val="28"/>
          <w:szCs w:val="28"/>
        </w:rPr>
        <w:t xml:space="preserve">   плана привати</w:t>
      </w:r>
      <w:r w:rsidR="00BB4B2C">
        <w:rPr>
          <w:sz w:val="28"/>
          <w:szCs w:val="28"/>
        </w:rPr>
        <w:t xml:space="preserve">зации 2018 года,   </w:t>
      </w:r>
      <w:r>
        <w:rPr>
          <w:sz w:val="28"/>
          <w:szCs w:val="28"/>
        </w:rPr>
        <w:t xml:space="preserve">и получение  доходов от продажи движимого имущества. </w:t>
      </w:r>
      <w:r w:rsidR="00D5614F">
        <w:rPr>
          <w:sz w:val="28"/>
          <w:szCs w:val="28"/>
        </w:rPr>
        <w:t xml:space="preserve">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6564">
        <w:rPr>
          <w:sz w:val="28"/>
          <w:szCs w:val="28"/>
        </w:rPr>
        <w:t>3</w:t>
      </w:r>
      <w:r w:rsidR="00A73566">
        <w:rPr>
          <w:sz w:val="28"/>
          <w:szCs w:val="28"/>
        </w:rPr>
        <w:t xml:space="preserve">. </w:t>
      </w:r>
      <w:r w:rsidR="00BB4B2C">
        <w:rPr>
          <w:sz w:val="28"/>
          <w:szCs w:val="28"/>
        </w:rPr>
        <w:t xml:space="preserve"> </w:t>
      </w:r>
      <w:proofErr w:type="gramStart"/>
      <w:r w:rsidR="00BB4B2C">
        <w:rPr>
          <w:sz w:val="28"/>
          <w:szCs w:val="28"/>
        </w:rPr>
        <w:t>П</w:t>
      </w:r>
      <w:r w:rsidR="00A73566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2A6564">
        <w:rPr>
          <w:sz w:val="28"/>
          <w:szCs w:val="28"/>
        </w:rPr>
        <w:t>9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</w:t>
      </w:r>
      <w:r w:rsidR="002A6564">
        <w:rPr>
          <w:sz w:val="28"/>
          <w:szCs w:val="28"/>
        </w:rPr>
        <w:t>20-2021</w:t>
      </w:r>
      <w:r w:rsidR="000570C5">
        <w:rPr>
          <w:sz w:val="28"/>
          <w:szCs w:val="28"/>
        </w:rPr>
        <w:t xml:space="preserve">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2A6564">
        <w:rPr>
          <w:sz w:val="28"/>
          <w:szCs w:val="28"/>
        </w:rPr>
        <w:t>9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</w:t>
      </w:r>
      <w:r w:rsidR="002A6564">
        <w:rPr>
          <w:sz w:val="28"/>
          <w:szCs w:val="28"/>
        </w:rPr>
        <w:t>20</w:t>
      </w:r>
      <w:r w:rsidR="000570C5">
        <w:rPr>
          <w:sz w:val="28"/>
          <w:szCs w:val="28"/>
        </w:rPr>
        <w:t xml:space="preserve"> и 202</w:t>
      </w:r>
      <w:r w:rsidR="002A6564">
        <w:rPr>
          <w:sz w:val="28"/>
          <w:szCs w:val="28"/>
        </w:rPr>
        <w:t>1</w:t>
      </w:r>
      <w:r w:rsidR="000570C5">
        <w:rPr>
          <w:sz w:val="28"/>
          <w:szCs w:val="28"/>
        </w:rPr>
        <w:t xml:space="preserve"> годов</w:t>
      </w:r>
      <w:r w:rsidR="00A73566">
        <w:rPr>
          <w:sz w:val="28"/>
          <w:szCs w:val="28"/>
        </w:rPr>
        <w:t>»  изложить в новой редакции.</w:t>
      </w:r>
      <w:proofErr w:type="gramEnd"/>
      <w:r w:rsidR="00A73566">
        <w:rPr>
          <w:sz w:val="28"/>
          <w:szCs w:val="28"/>
        </w:rPr>
        <w:t xml:space="preserve">  Проектом предлагается </w:t>
      </w:r>
      <w:r w:rsidR="00133368">
        <w:rPr>
          <w:sz w:val="28"/>
          <w:szCs w:val="28"/>
        </w:rPr>
        <w:t xml:space="preserve"> 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</w:t>
      </w:r>
      <w:r w:rsidR="00DA3726">
        <w:rPr>
          <w:sz w:val="28"/>
          <w:szCs w:val="28"/>
        </w:rPr>
        <w:t xml:space="preserve"> </w:t>
      </w:r>
      <w:r w:rsidR="002A6564">
        <w:rPr>
          <w:sz w:val="28"/>
          <w:szCs w:val="28"/>
        </w:rPr>
        <w:t>214,1</w:t>
      </w:r>
      <w:r w:rsidR="00133368">
        <w:rPr>
          <w:sz w:val="28"/>
          <w:szCs w:val="28"/>
        </w:rPr>
        <w:t xml:space="preserve"> 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DA3726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</w:t>
      </w:r>
    </w:p>
    <w:p w:rsidR="002A6564" w:rsidRDefault="002A6564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190,3</w:t>
      </w:r>
      <w:r w:rsidR="00DA3726">
        <w:rPr>
          <w:sz w:val="28"/>
          <w:szCs w:val="28"/>
        </w:rPr>
        <w:t xml:space="preserve"> тыс. руб.</w:t>
      </w:r>
      <w:r w:rsidR="008D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4B2C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8D39FF" w:rsidRDefault="002A6564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9FF">
        <w:rPr>
          <w:sz w:val="28"/>
          <w:szCs w:val="28"/>
        </w:rPr>
        <w:t xml:space="preserve">на </w:t>
      </w:r>
      <w:r w:rsidR="00BB4B2C">
        <w:rPr>
          <w:sz w:val="28"/>
          <w:szCs w:val="28"/>
        </w:rPr>
        <w:t xml:space="preserve"> 147,0 тыс. руб. увеличиваются расходы на </w:t>
      </w:r>
      <w:r w:rsidR="008D39FF">
        <w:rPr>
          <w:sz w:val="28"/>
          <w:szCs w:val="28"/>
        </w:rPr>
        <w:t>иные закупки товаров, работ и услуг для</w:t>
      </w:r>
      <w:r w:rsidR="00BB4B2C">
        <w:rPr>
          <w:sz w:val="28"/>
          <w:szCs w:val="28"/>
        </w:rPr>
        <w:t xml:space="preserve"> обеспечения муниципальных нужд</w:t>
      </w:r>
      <w:r>
        <w:rPr>
          <w:sz w:val="28"/>
          <w:szCs w:val="28"/>
        </w:rPr>
        <w:t>;</w:t>
      </w:r>
    </w:p>
    <w:p w:rsidR="002A6564" w:rsidRDefault="002A6564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BB4B2C">
        <w:rPr>
          <w:sz w:val="28"/>
          <w:szCs w:val="28"/>
        </w:rPr>
        <w:t xml:space="preserve"> 12,0 тыс. руб. увеличиваются расходы на </w:t>
      </w:r>
      <w:r>
        <w:rPr>
          <w:sz w:val="28"/>
          <w:szCs w:val="28"/>
        </w:rPr>
        <w:t xml:space="preserve"> социальные выплаты гражданам, кроме публичных  нормативны</w:t>
      </w:r>
      <w:r w:rsidR="00BB4B2C">
        <w:rPr>
          <w:sz w:val="28"/>
          <w:szCs w:val="28"/>
        </w:rPr>
        <w:t>х социальных выплат</w:t>
      </w:r>
      <w:r w:rsidR="001165A0">
        <w:rPr>
          <w:sz w:val="28"/>
          <w:szCs w:val="28"/>
        </w:rPr>
        <w:t>;</w:t>
      </w:r>
    </w:p>
    <w:p w:rsidR="001165A0" w:rsidRDefault="001165A0" w:rsidP="001165A0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BB4B2C">
        <w:rPr>
          <w:sz w:val="28"/>
          <w:szCs w:val="28"/>
        </w:rPr>
        <w:t xml:space="preserve"> 31,3 тыс. руб. увеличиваются расходы на </w:t>
      </w:r>
      <w:r>
        <w:rPr>
          <w:sz w:val="28"/>
          <w:szCs w:val="28"/>
        </w:rPr>
        <w:t xml:space="preserve"> уплату налогов, сборов и иных платежей.</w:t>
      </w:r>
    </w:p>
    <w:p w:rsidR="001165A0" w:rsidRPr="001165A0" w:rsidRDefault="001165A0" w:rsidP="00116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</w:t>
      </w:r>
      <w:r w:rsidR="00BB4B2C">
        <w:rPr>
          <w:sz w:val="28"/>
          <w:szCs w:val="28"/>
        </w:rPr>
        <w:t xml:space="preserve">увеличение расходов  составляет </w:t>
      </w:r>
      <w:r>
        <w:rPr>
          <w:sz w:val="28"/>
          <w:szCs w:val="28"/>
        </w:rPr>
        <w:t xml:space="preserve"> 23,8 тыс. руб.,  за счет  </w:t>
      </w:r>
      <w:r w:rsidR="00732F4B">
        <w:rPr>
          <w:sz w:val="28"/>
          <w:szCs w:val="28"/>
        </w:rPr>
        <w:t xml:space="preserve">роста  расходов на </w:t>
      </w:r>
      <w:r>
        <w:rPr>
          <w:sz w:val="28"/>
          <w:szCs w:val="28"/>
        </w:rPr>
        <w:t xml:space="preserve"> содержани</w:t>
      </w:r>
      <w:r w:rsidR="00732F4B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жилищного фонда.  Основанием для внесения изменения является  Соглашение, заключенное  между администрацией Белозерского муниципального района и  администрацией Шольского сельского поселения   о передаче части полномочий  </w:t>
      </w:r>
      <w:r>
        <w:rPr>
          <w:rFonts w:eastAsiaTheme="minorHAnsi"/>
          <w:sz w:val="28"/>
          <w:szCs w:val="28"/>
          <w:lang w:eastAsia="en-US"/>
        </w:rPr>
        <w:t>по решению вопросов местного значения муниципа</w:t>
      </w:r>
      <w:r w:rsidR="00732F4B">
        <w:rPr>
          <w:rFonts w:eastAsiaTheme="minorHAnsi"/>
          <w:sz w:val="28"/>
          <w:szCs w:val="28"/>
          <w:lang w:eastAsia="en-US"/>
        </w:rPr>
        <w:t>льного района на 2018 год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165A0" w:rsidRDefault="00BD7C4D" w:rsidP="0073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данном разделе </w:t>
      </w:r>
      <w:r w:rsidR="001165A0">
        <w:rPr>
          <w:sz w:val="28"/>
          <w:szCs w:val="28"/>
        </w:rPr>
        <w:t xml:space="preserve"> учтено внутреннее перераспреде</w:t>
      </w:r>
      <w:r>
        <w:rPr>
          <w:sz w:val="28"/>
          <w:szCs w:val="28"/>
        </w:rPr>
        <w:t>ление  бюджетных ассигнований (</w:t>
      </w:r>
      <w:bookmarkStart w:id="0" w:name="_GoBack"/>
      <w:bookmarkEnd w:id="0"/>
      <w:r w:rsidR="001165A0">
        <w:rPr>
          <w:sz w:val="28"/>
          <w:szCs w:val="28"/>
        </w:rPr>
        <w:t xml:space="preserve">уточнения КЦСР) по расходам на  уличное освещение, что   не противоречит бюджетному законодательству. </w:t>
      </w:r>
    </w:p>
    <w:p w:rsidR="001165A0" w:rsidRDefault="001165A0" w:rsidP="0011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73566">
        <w:rPr>
          <w:sz w:val="28"/>
          <w:szCs w:val="28"/>
        </w:rPr>
        <w:t>.</w:t>
      </w:r>
      <w:r w:rsidR="005D7D2C">
        <w:rPr>
          <w:sz w:val="28"/>
          <w:szCs w:val="28"/>
        </w:rPr>
        <w:t xml:space="preserve"> Приложение  7 «Распределение  средств на реализацию муниципальной программы  «Развитие территории </w:t>
      </w:r>
      <w:r w:rsidR="0089450C">
        <w:rPr>
          <w:sz w:val="28"/>
          <w:szCs w:val="28"/>
        </w:rPr>
        <w:t xml:space="preserve">Шольского </w:t>
      </w:r>
      <w:r w:rsidR="005D7D2C">
        <w:rPr>
          <w:sz w:val="28"/>
          <w:szCs w:val="28"/>
        </w:rPr>
        <w:t xml:space="preserve">сельского поселения  на 2018-2020 годы»» </w:t>
      </w:r>
      <w:r w:rsidR="00A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№34 </w:t>
      </w:r>
      <w:r w:rsidR="00732F4B">
        <w:rPr>
          <w:sz w:val="28"/>
          <w:szCs w:val="28"/>
        </w:rPr>
        <w:t xml:space="preserve"> </w:t>
      </w:r>
      <w:r w:rsidR="00A73566">
        <w:rPr>
          <w:sz w:val="28"/>
          <w:szCs w:val="28"/>
        </w:rPr>
        <w:t xml:space="preserve">изложить </w:t>
      </w:r>
      <w:r w:rsidR="005D7D2C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. Проектом предусмотрено </w:t>
      </w:r>
      <w:r w:rsidRPr="00D9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внутреннее перераспределение бюджетных ассигнований  по </w:t>
      </w:r>
      <w:r w:rsidR="007C7D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основному мероприятию</w:t>
      </w:r>
      <w:r w:rsidR="007C7D4B">
        <w:rPr>
          <w:sz w:val="28"/>
          <w:szCs w:val="28"/>
        </w:rPr>
        <w:t>,</w:t>
      </w:r>
      <w:r>
        <w:rPr>
          <w:sz w:val="28"/>
          <w:szCs w:val="28"/>
        </w:rPr>
        <w:t xml:space="preserve">  направленному на  повышение уровня  комплексного  обустройства  населенных пунктов.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F6623" w:rsidRPr="007F6623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7F6623">
        <w:rPr>
          <w:color w:val="000000"/>
          <w:spacing w:val="1"/>
          <w:sz w:val="28"/>
          <w:szCs w:val="28"/>
        </w:rPr>
        <w:t xml:space="preserve"> Шольского 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98480D" w:rsidRDefault="001B409B" w:rsidP="007C7D4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7F6623">
        <w:rPr>
          <w:color w:val="000000"/>
          <w:spacing w:val="1"/>
          <w:sz w:val="28"/>
          <w:szCs w:val="28"/>
        </w:rPr>
        <w:lastRenderedPageBreak/>
        <w:t>поселения</w:t>
      </w:r>
      <w:r w:rsidR="00A71D40" w:rsidRPr="007F6623">
        <w:rPr>
          <w:color w:val="000000"/>
          <w:spacing w:val="1"/>
          <w:sz w:val="28"/>
          <w:szCs w:val="28"/>
        </w:rPr>
        <w:t xml:space="preserve"> </w:t>
      </w:r>
      <w:r w:rsidR="00961F20" w:rsidRPr="007F6623">
        <w:rPr>
          <w:color w:val="000000"/>
          <w:spacing w:val="1"/>
          <w:sz w:val="28"/>
          <w:szCs w:val="28"/>
        </w:rPr>
        <w:t xml:space="preserve"> о</w:t>
      </w:r>
      <w:r w:rsidR="00A71D40" w:rsidRPr="007F6623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7F6623">
        <w:rPr>
          <w:color w:val="000000"/>
          <w:spacing w:val="1"/>
          <w:sz w:val="28"/>
          <w:szCs w:val="28"/>
        </w:rPr>
        <w:t xml:space="preserve">Шольского </w:t>
      </w:r>
      <w:r w:rsidR="00346B2A" w:rsidRPr="007F6623">
        <w:rPr>
          <w:color w:val="000000"/>
          <w:spacing w:val="1"/>
          <w:sz w:val="28"/>
          <w:szCs w:val="28"/>
        </w:rPr>
        <w:t>сельского поселения</w:t>
      </w:r>
      <w:r w:rsidR="003E378A" w:rsidRPr="007F6623">
        <w:rPr>
          <w:color w:val="000000"/>
          <w:spacing w:val="1"/>
          <w:sz w:val="28"/>
          <w:szCs w:val="28"/>
        </w:rPr>
        <w:t xml:space="preserve"> </w:t>
      </w:r>
      <w:r w:rsidR="00346B2A" w:rsidRPr="007F6623">
        <w:rPr>
          <w:color w:val="000000"/>
          <w:spacing w:val="1"/>
          <w:sz w:val="28"/>
          <w:szCs w:val="28"/>
        </w:rPr>
        <w:t xml:space="preserve"> от </w:t>
      </w:r>
      <w:r w:rsidR="007C7D4B">
        <w:rPr>
          <w:color w:val="000000"/>
          <w:spacing w:val="1"/>
          <w:sz w:val="28"/>
          <w:szCs w:val="28"/>
        </w:rPr>
        <w:t>24.12.2018</w:t>
      </w:r>
      <w:r w:rsidR="00346B2A" w:rsidRPr="007F6623">
        <w:rPr>
          <w:color w:val="000000"/>
          <w:spacing w:val="1"/>
          <w:sz w:val="28"/>
          <w:szCs w:val="28"/>
        </w:rPr>
        <w:t xml:space="preserve"> № </w:t>
      </w:r>
      <w:r w:rsidR="007C7D4B">
        <w:rPr>
          <w:color w:val="000000"/>
          <w:spacing w:val="1"/>
          <w:sz w:val="28"/>
          <w:szCs w:val="28"/>
        </w:rPr>
        <w:t>34</w:t>
      </w:r>
      <w:r w:rsidR="00346B2A" w:rsidRPr="007F6623">
        <w:rPr>
          <w:color w:val="000000"/>
          <w:spacing w:val="-1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 xml:space="preserve">«О бюджете </w:t>
      </w:r>
      <w:r w:rsidR="007F6623">
        <w:rPr>
          <w:color w:val="000000"/>
          <w:sz w:val="28"/>
          <w:szCs w:val="28"/>
        </w:rPr>
        <w:t xml:space="preserve">Шольского </w:t>
      </w:r>
      <w:r w:rsidR="00346B2A" w:rsidRPr="007F6623">
        <w:rPr>
          <w:color w:val="000000"/>
          <w:sz w:val="28"/>
          <w:szCs w:val="28"/>
        </w:rPr>
        <w:t xml:space="preserve">сельского  поселения </w:t>
      </w:r>
      <w:r w:rsidR="00557B36" w:rsidRPr="007F6623">
        <w:rPr>
          <w:color w:val="000000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>на 201</w:t>
      </w:r>
      <w:r w:rsidR="007C7D4B">
        <w:rPr>
          <w:color w:val="000000"/>
          <w:sz w:val="28"/>
          <w:szCs w:val="28"/>
        </w:rPr>
        <w:t>9</w:t>
      </w:r>
      <w:r w:rsidR="00346B2A" w:rsidRPr="007F6623">
        <w:rPr>
          <w:color w:val="000000"/>
          <w:sz w:val="28"/>
          <w:szCs w:val="28"/>
        </w:rPr>
        <w:t xml:space="preserve"> год</w:t>
      </w:r>
      <w:r w:rsidR="00A74FE2" w:rsidRPr="007F6623">
        <w:rPr>
          <w:color w:val="000000"/>
          <w:sz w:val="28"/>
          <w:szCs w:val="28"/>
        </w:rPr>
        <w:t xml:space="preserve"> и плановый период 20</w:t>
      </w:r>
      <w:r w:rsidR="007C7D4B">
        <w:rPr>
          <w:color w:val="000000"/>
          <w:sz w:val="28"/>
          <w:szCs w:val="28"/>
        </w:rPr>
        <w:t>20</w:t>
      </w:r>
      <w:r w:rsidR="00A74FE2" w:rsidRPr="007F6623">
        <w:rPr>
          <w:color w:val="000000"/>
          <w:sz w:val="28"/>
          <w:szCs w:val="28"/>
        </w:rPr>
        <w:t xml:space="preserve"> и 20</w:t>
      </w:r>
      <w:r w:rsidR="007C7D4B">
        <w:rPr>
          <w:color w:val="000000"/>
          <w:sz w:val="28"/>
          <w:szCs w:val="28"/>
        </w:rPr>
        <w:t>21</w:t>
      </w:r>
      <w:r w:rsidR="00A74FE2" w:rsidRPr="007F6623">
        <w:rPr>
          <w:color w:val="000000"/>
          <w:sz w:val="28"/>
          <w:szCs w:val="28"/>
        </w:rPr>
        <w:t xml:space="preserve"> годов</w:t>
      </w:r>
      <w:r w:rsidR="00346B2A" w:rsidRPr="007F6623">
        <w:rPr>
          <w:color w:val="000000"/>
          <w:sz w:val="28"/>
          <w:szCs w:val="28"/>
        </w:rPr>
        <w:t>»</w:t>
      </w:r>
      <w:r w:rsidR="00346B2A" w:rsidRPr="007F6623">
        <w:rPr>
          <w:color w:val="000000"/>
          <w:spacing w:val="2"/>
          <w:sz w:val="28"/>
          <w:szCs w:val="28"/>
        </w:rPr>
        <w:t xml:space="preserve"> </w:t>
      </w:r>
      <w:r w:rsidR="00A71D40" w:rsidRPr="007F6623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F6623">
        <w:rPr>
          <w:color w:val="000000"/>
          <w:spacing w:val="1"/>
          <w:sz w:val="28"/>
          <w:szCs w:val="28"/>
        </w:rPr>
        <w:t xml:space="preserve">Шольском </w:t>
      </w:r>
      <w:r w:rsidR="00346B2A" w:rsidRPr="007F6623">
        <w:rPr>
          <w:color w:val="000000"/>
          <w:spacing w:val="1"/>
          <w:sz w:val="28"/>
          <w:szCs w:val="28"/>
        </w:rPr>
        <w:t>сельском поселении</w:t>
      </w:r>
      <w:r w:rsidR="000B7EA6" w:rsidRPr="007F6623">
        <w:rPr>
          <w:color w:val="000000"/>
          <w:spacing w:val="1"/>
          <w:sz w:val="28"/>
          <w:szCs w:val="28"/>
        </w:rPr>
        <w:t xml:space="preserve"> </w:t>
      </w:r>
      <w:r w:rsidR="00E52AB9" w:rsidRPr="007F6623">
        <w:rPr>
          <w:color w:val="000000"/>
          <w:spacing w:val="1"/>
          <w:sz w:val="28"/>
          <w:szCs w:val="28"/>
        </w:rPr>
        <w:t xml:space="preserve"> </w:t>
      </w:r>
      <w:r w:rsidR="000B7EA6" w:rsidRPr="007F6623">
        <w:rPr>
          <w:color w:val="000000"/>
          <w:spacing w:val="1"/>
          <w:sz w:val="28"/>
          <w:szCs w:val="28"/>
        </w:rPr>
        <w:t xml:space="preserve">и рекомендован к </w:t>
      </w:r>
      <w:r w:rsidR="00EB53B0" w:rsidRPr="007F6623">
        <w:rPr>
          <w:color w:val="000000"/>
          <w:spacing w:val="1"/>
          <w:sz w:val="28"/>
          <w:szCs w:val="28"/>
        </w:rPr>
        <w:t>принятию</w:t>
      </w:r>
      <w:r w:rsidR="007C7D4B">
        <w:rPr>
          <w:color w:val="000000"/>
          <w:spacing w:val="1"/>
          <w:sz w:val="28"/>
          <w:szCs w:val="28"/>
        </w:rPr>
        <w:t>.</w:t>
      </w:r>
    </w:p>
    <w:p w:rsidR="007C7D4B" w:rsidRDefault="007C7D4B" w:rsidP="007C7D4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32F4B" w:rsidRDefault="00732F4B" w:rsidP="007C7D4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32F4B" w:rsidRDefault="00732F4B" w:rsidP="007C7D4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32F4B" w:rsidRPr="007C7D4B" w:rsidRDefault="00732F4B" w:rsidP="007C7D4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C7D4B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</w:t>
      </w:r>
    </w:p>
    <w:p w:rsidR="00AB582B" w:rsidRPr="007C7D4B" w:rsidRDefault="00303797" w:rsidP="007C7D4B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sectPr w:rsidR="00AB582B" w:rsidRPr="007C7D4B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3CC6"/>
    <w:rsid w:val="001064A6"/>
    <w:rsid w:val="00106ADD"/>
    <w:rsid w:val="001079CE"/>
    <w:rsid w:val="00110609"/>
    <w:rsid w:val="001165A0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A6564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D23ED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6CF0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2861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4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C7D4B"/>
    <w:rsid w:val="007D3DE1"/>
    <w:rsid w:val="007D4E1C"/>
    <w:rsid w:val="007E22B2"/>
    <w:rsid w:val="007E380B"/>
    <w:rsid w:val="007F22E9"/>
    <w:rsid w:val="007F321C"/>
    <w:rsid w:val="007F41CC"/>
    <w:rsid w:val="007F6623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50C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B4B2C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D7C4D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77A7B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378A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726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500</cp:revision>
  <cp:lastPrinted>2019-02-18T07:39:00Z</cp:lastPrinted>
  <dcterms:created xsi:type="dcterms:W3CDTF">2015-04-13T07:27:00Z</dcterms:created>
  <dcterms:modified xsi:type="dcterms:W3CDTF">2019-02-18T07:39:00Z</dcterms:modified>
</cp:coreProperties>
</file>