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8B461E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843B18">
        <w:rPr>
          <w:rFonts w:ascii="Times New Roman" w:hAnsi="Times New Roman"/>
          <w:b/>
          <w:sz w:val="28"/>
          <w:szCs w:val="28"/>
        </w:rPr>
        <w:t>Управления муниципального заказа</w:t>
      </w:r>
      <w:r w:rsidR="00DC57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425F1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</w:p>
    <w:p w:rsidR="00F46210" w:rsidRDefault="00F46210" w:rsidP="007425F1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B61BBE">
        <w:rPr>
          <w:rFonts w:ascii="Times New Roman" w:hAnsi="Times New Roman"/>
          <w:color w:val="333333"/>
          <w:sz w:val="28"/>
          <w:szCs w:val="28"/>
        </w:rPr>
        <w:t>0</w:t>
      </w:r>
      <w:r w:rsidR="00887D78">
        <w:rPr>
          <w:rFonts w:ascii="Times New Roman" w:hAnsi="Times New Roman"/>
          <w:color w:val="333333"/>
          <w:sz w:val="28"/>
          <w:szCs w:val="28"/>
        </w:rPr>
        <w:t>8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76F9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</w:t>
      </w:r>
      <w:r w:rsidR="00E045DF">
        <w:rPr>
          <w:rFonts w:ascii="Times New Roman" w:hAnsi="Times New Roman"/>
          <w:sz w:val="28"/>
          <w:szCs w:val="28"/>
        </w:rPr>
        <w:t xml:space="preserve">управление муниципального заказа </w:t>
      </w:r>
      <w:r w:rsidR="0074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7425F1">
        <w:rPr>
          <w:rFonts w:ascii="Times New Roman" w:hAnsi="Times New Roman"/>
          <w:sz w:val="28"/>
          <w:szCs w:val="28"/>
        </w:rPr>
        <w:t xml:space="preserve">– </w:t>
      </w:r>
      <w:r w:rsidR="00E045DF">
        <w:rPr>
          <w:rFonts w:ascii="Times New Roman" w:hAnsi="Times New Roman"/>
          <w:sz w:val="28"/>
          <w:szCs w:val="28"/>
        </w:rPr>
        <w:t>УМЗ</w:t>
      </w:r>
      <w:r w:rsidR="0074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D52ECD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D52ECD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9A797B">
        <w:rPr>
          <w:rFonts w:ascii="Times New Roman" w:hAnsi="Times New Roman"/>
          <w:color w:val="333333"/>
          <w:sz w:val="28"/>
          <w:szCs w:val="28"/>
        </w:rPr>
        <w:t>Начальник</w:t>
      </w:r>
      <w:r w:rsidR="00F46210">
        <w:rPr>
          <w:rFonts w:ascii="Times New Roman" w:hAnsi="Times New Roman"/>
          <w:color w:val="333333"/>
          <w:sz w:val="28"/>
          <w:szCs w:val="28"/>
        </w:rPr>
        <w:t xml:space="preserve">  - </w:t>
      </w:r>
      <w:r w:rsidR="009A797B">
        <w:rPr>
          <w:rFonts w:ascii="Times New Roman" w:hAnsi="Times New Roman"/>
          <w:color w:val="333333"/>
          <w:sz w:val="28"/>
          <w:szCs w:val="28"/>
        </w:rPr>
        <w:t>Зайцева Галина Ивано</w:t>
      </w:r>
      <w:r w:rsidR="007425F1">
        <w:rPr>
          <w:rFonts w:ascii="Times New Roman" w:hAnsi="Times New Roman"/>
          <w:color w:val="333333"/>
          <w:sz w:val="28"/>
          <w:szCs w:val="28"/>
        </w:rPr>
        <w:t>вна</w:t>
      </w:r>
    </w:p>
    <w:p w:rsidR="00F46210" w:rsidRDefault="00D52ECD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F46210">
        <w:rPr>
          <w:rFonts w:ascii="Times New Roman" w:hAnsi="Times New Roman"/>
          <w:color w:val="333333"/>
          <w:sz w:val="28"/>
          <w:szCs w:val="28"/>
        </w:rPr>
        <w:t>Главный бухгалтер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</w:t>
      </w:r>
      <w:r w:rsidR="00DA074D">
        <w:rPr>
          <w:rFonts w:ascii="Times New Roman" w:hAnsi="Times New Roman"/>
          <w:sz w:val="28"/>
          <w:szCs w:val="28"/>
        </w:rPr>
        <w:t>УМЗ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C4006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400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B61BBE">
        <w:rPr>
          <w:rFonts w:ascii="Times New Roman" w:hAnsi="Times New Roman"/>
          <w:sz w:val="28"/>
          <w:szCs w:val="28"/>
        </w:rPr>
        <w:t>0</w:t>
      </w:r>
      <w:r w:rsidR="00C400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1D0B">
        <w:rPr>
          <w:rFonts w:ascii="Times New Roman" w:hAnsi="Times New Roman"/>
          <w:sz w:val="28"/>
          <w:szCs w:val="28"/>
        </w:rPr>
        <w:t>УМЗ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Default="00F04A54" w:rsidP="002504E6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045DF">
        <w:rPr>
          <w:rFonts w:ascii="Times New Roman" w:hAnsi="Times New Roman"/>
          <w:sz w:val="28"/>
          <w:szCs w:val="28"/>
        </w:rPr>
        <w:t xml:space="preserve">Управление муниципального заказа </w:t>
      </w:r>
      <w:r w:rsidR="00F46210">
        <w:rPr>
          <w:rFonts w:ascii="Times New Roman" w:hAnsi="Times New Roman"/>
          <w:sz w:val="28"/>
          <w:szCs w:val="28"/>
        </w:rPr>
        <w:t>Белозерского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>района  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2504E6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2504E6">
        <w:rPr>
          <w:rFonts w:ascii="Times New Roman" w:hAnsi="Times New Roman"/>
          <w:sz w:val="28"/>
          <w:szCs w:val="28"/>
        </w:rPr>
        <w:t>енным на</w:t>
      </w:r>
      <w:r w:rsidR="00390E8C">
        <w:rPr>
          <w:rFonts w:ascii="Times New Roman" w:hAnsi="Times New Roman"/>
          <w:sz w:val="28"/>
          <w:szCs w:val="28"/>
        </w:rPr>
        <w:t xml:space="preserve"> определение поставщиков (подрядчиков, исполнителей) для муниципальных заказчиков района</w:t>
      </w:r>
      <w:r w:rsidR="002504E6">
        <w:rPr>
          <w:rFonts w:ascii="Times New Roman" w:hAnsi="Times New Roman"/>
          <w:sz w:val="28"/>
          <w:szCs w:val="28"/>
        </w:rPr>
        <w:t xml:space="preserve">.  </w:t>
      </w:r>
      <w:r w:rsidR="00F46210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</w:t>
      </w:r>
      <w:r w:rsidR="005A173F">
        <w:rPr>
          <w:rFonts w:ascii="Times New Roman" w:hAnsi="Times New Roman"/>
          <w:sz w:val="28"/>
          <w:szCs w:val="28"/>
        </w:rPr>
        <w:t xml:space="preserve">Управление муниципального заказа </w:t>
      </w:r>
      <w:r w:rsidR="00F46210">
        <w:rPr>
          <w:rFonts w:ascii="Times New Roman" w:hAnsi="Times New Roman"/>
          <w:sz w:val="28"/>
          <w:szCs w:val="28"/>
        </w:rPr>
        <w:t xml:space="preserve">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700C04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5A173F">
        <w:rPr>
          <w:rFonts w:ascii="Times New Roman" w:hAnsi="Times New Roman"/>
          <w:sz w:val="28"/>
          <w:szCs w:val="28"/>
        </w:rPr>
        <w:t>УМЗ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700C04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FD1C3D">
              <w:rPr>
                <w:rFonts w:ascii="Times New Roman" w:hAnsi="Times New Roman"/>
              </w:rPr>
              <w:t>7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FD1C3D">
              <w:rPr>
                <w:rFonts w:ascii="Times New Roman" w:hAnsi="Times New Roman"/>
              </w:rPr>
              <w:t>8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FD1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FD1C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073FFF" w:rsidRPr="002C436F" w:rsidTr="001B2DB5">
        <w:trPr>
          <w:trHeight w:val="6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FA" w:rsidRDefault="00F810FA" w:rsidP="00133F9B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2024001405</w:t>
            </w:r>
            <w:r w:rsidR="004945D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000151</w:t>
            </w:r>
          </w:p>
          <w:p w:rsidR="00073FFF" w:rsidRPr="00133F9B" w:rsidRDefault="00073FFF" w:rsidP="00F810FA">
            <w:pPr>
              <w:widowControl w:val="0"/>
              <w:spacing w:after="0" w:line="240" w:lineRule="auto"/>
              <w:ind w:lef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0FA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Pr="00133F9B">
              <w:rPr>
                <w:rFonts w:ascii="Times New Roman" w:hAnsi="Times New Roman"/>
                <w:sz w:val="18"/>
                <w:szCs w:val="18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A" w:rsidRDefault="004945DA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3" w:rsidRDefault="00D17C93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Pr="002C436F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Pr="002C436F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4" w:rsidRDefault="001A0924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Pr="002C436F" w:rsidRDefault="007A695C" w:rsidP="002C4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24" w:rsidRDefault="001A0924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Default="007A695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95C" w:rsidRPr="002C436F" w:rsidRDefault="007A695C" w:rsidP="002C4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613CB" w:rsidRDefault="00B613CB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EF561A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6711D9">
        <w:rPr>
          <w:rFonts w:ascii="Times New Roman" w:hAnsi="Times New Roman"/>
          <w:sz w:val="28"/>
          <w:szCs w:val="28"/>
        </w:rPr>
        <w:t>УМЗ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83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Default="00EF561A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583C8D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583C8D">
              <w:rPr>
                <w:rFonts w:ascii="Times New Roman" w:hAnsi="Times New Roman"/>
              </w:rPr>
              <w:t>8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62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 </w:t>
            </w:r>
          </w:p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583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583C8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D84E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</w:t>
            </w:r>
            <w:r w:rsidR="00B362A7">
              <w:rPr>
                <w:rFonts w:ascii="Times New Roman" w:hAnsi="Times New Roman"/>
                <w:sz w:val="18"/>
                <w:szCs w:val="18"/>
              </w:rPr>
              <w:t>на выплаты персоналу</w:t>
            </w:r>
            <w:r w:rsidR="00D84E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</w:t>
            </w:r>
            <w:r w:rsidR="00B362A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органов</w:t>
            </w:r>
            <w:r w:rsidR="00B362A7">
              <w:rPr>
                <w:rFonts w:ascii="Times New Roman" w:hAnsi="Times New Roman"/>
                <w:sz w:val="18"/>
                <w:szCs w:val="18"/>
              </w:rPr>
              <w:t xml:space="preserve">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3EF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7C28" w:rsidRDefault="008133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  <w:r w:rsidR="000A7C2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3EF" w:rsidRPr="008133EF" w:rsidRDefault="000A7C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Pr="00D569A8" w:rsidRDefault="00D65AB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0D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Pr="00F0196F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8" w:rsidRDefault="00D0615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Default="0050172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Default="0050172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Pr="00B4760C" w:rsidRDefault="0050172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Default="0050172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Default="0050172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720" w:rsidRPr="00381B58" w:rsidRDefault="0050172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58" w:rsidRDefault="00D06158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Pr="00167943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3A" w:rsidRPr="0010707E" w:rsidRDefault="00A4153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B21D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1D1" w:rsidRPr="008133EF" w:rsidRDefault="00DB21D1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5AB1" w:rsidRDefault="00D65AB1" w:rsidP="00D134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Pr="00884C19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AC" w:rsidRDefault="00F82FA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FB7" w:rsidRDefault="00845FB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FB7" w:rsidRPr="001715EA" w:rsidRDefault="00845FB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C0" w:rsidRDefault="000903C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06E" w:rsidRDefault="0041506E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06E" w:rsidRPr="00E01613" w:rsidRDefault="0041506E" w:rsidP="004150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AC" w:rsidRDefault="00F82FAC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7A4" w:rsidRDefault="006B47A4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7A4" w:rsidRPr="009970F2" w:rsidRDefault="006B47A4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71D" w:rsidRDefault="0059671D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71D" w:rsidRPr="000B144E" w:rsidRDefault="0059671D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7218" w:rsidRPr="008133EF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1" w:rsidRDefault="00D65AB1" w:rsidP="00D65A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506ACC" w:rsidRDefault="00D65AB1" w:rsidP="008E5E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0A" w:rsidRDefault="0070590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884C1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Pr="00CC3501" w:rsidRDefault="00845FB7" w:rsidP="00845F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74B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E01613" w:rsidRDefault="007C36F1" w:rsidP="007C3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  <w:r w:rsidR="000903C0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Default="000574BA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4BA" w:rsidRPr="00EA4F44" w:rsidRDefault="006B47A4" w:rsidP="006B4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574B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AE0557" w:rsidRDefault="0059671D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C22B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6B1E" w:rsidRDefault="00406B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1E" w:rsidRDefault="00406B1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C22488" w:rsidRDefault="00D65AB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E5" w:rsidRDefault="003674E5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3674E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884C19" w:rsidRDefault="00D47C29" w:rsidP="00C02B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02B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C02B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43" w:rsidRDefault="00A13C43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E44" w:rsidRDefault="00FA1E44" w:rsidP="00A13C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1E44" w:rsidRPr="00CC3501" w:rsidRDefault="00FA1E44" w:rsidP="00845FB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12,</w:t>
            </w:r>
            <w:r w:rsidR="00845F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E01613" w:rsidRDefault="007C36F1" w:rsidP="007C36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</w:t>
            </w:r>
            <w:r w:rsidR="000903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Default="00262DC3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EA4F44" w:rsidRDefault="00262DC3" w:rsidP="006B47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6B47A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AE0557" w:rsidRDefault="00FC22B2" w:rsidP="0050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по возмещению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вреда</w:t>
            </w: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1D3C" w:rsidRPr="008133EF" w:rsidRDefault="00CB1D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C" w:rsidRDefault="00CB1D3C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C6FD3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381580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635F78" w:rsidRDefault="000903C0" w:rsidP="000903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0B2A88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184263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3C0" w:rsidRPr="008732CA" w:rsidRDefault="000903C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</w:tr>
      <w:tr w:rsidR="003F4E0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BBB" w:rsidRPr="00DC6FD3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630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D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C29" w:rsidRPr="00381580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56" w:rsidRDefault="00182256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635F78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61" w:rsidRDefault="009B4B6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813" w:rsidRPr="000B2A88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83" w:rsidRDefault="00893A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DC3" w:rsidRPr="00184263" w:rsidRDefault="00262DC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D4" w:rsidRDefault="009619D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2B2" w:rsidRPr="008732CA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07218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  <w:p w:rsidR="003F4E00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4E00" w:rsidRPr="008133EF" w:rsidRDefault="003F4E00" w:rsidP="008E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D83" w:rsidRPr="00DC6FD3" w:rsidRDefault="000F2D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29" w:rsidRDefault="00D47C29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Pr="00381580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5" w:rsidRDefault="00A333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FB7" w:rsidRPr="00635F78" w:rsidRDefault="00845FB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13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137" w:rsidRPr="000B2A88" w:rsidRDefault="00C0513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5" w:rsidRDefault="00A333E5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7A4" w:rsidRPr="00184263" w:rsidRDefault="006B47A4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71D" w:rsidRPr="008732CA" w:rsidRDefault="0059671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807218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Итого: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18" w:rsidRDefault="008072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BB" w:rsidRDefault="00FC1BBB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2D83" w:rsidRPr="0080119A" w:rsidRDefault="000F2D8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0D" w:rsidRDefault="009D0A0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BFE" w:rsidRPr="00DB302A" w:rsidRDefault="00C02BFE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27" w:rsidRDefault="007E512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AC1" w:rsidRPr="005E6892" w:rsidRDefault="00D30AC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13" w:rsidRDefault="00B06813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137" w:rsidRPr="00335554" w:rsidRDefault="00C0513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27" w:rsidRDefault="007E5127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0AC1" w:rsidRPr="00167943" w:rsidRDefault="00D30AC1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2" w:rsidRDefault="00FC22B2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64D" w:rsidRPr="00C66BCC" w:rsidRDefault="00C4564D" w:rsidP="00ED62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 xml:space="preserve">Показатели кассового исполнения доходов и расходов </w:t>
      </w:r>
      <w:r w:rsidR="00C4564D">
        <w:rPr>
          <w:rFonts w:ascii="Times New Roman" w:hAnsi="Times New Roman"/>
          <w:sz w:val="28"/>
          <w:szCs w:val="28"/>
        </w:rPr>
        <w:t>У</w:t>
      </w:r>
      <w:r w:rsidR="00575BB2">
        <w:rPr>
          <w:rFonts w:ascii="Times New Roman" w:hAnsi="Times New Roman"/>
          <w:sz w:val="28"/>
          <w:szCs w:val="28"/>
        </w:rPr>
        <w:t>МЗ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</w:t>
      </w:r>
      <w:r w:rsidR="00F62D27">
        <w:rPr>
          <w:rFonts w:ascii="Times New Roman" w:hAnsi="Times New Roman"/>
          <w:sz w:val="28"/>
          <w:szCs w:val="28"/>
        </w:rPr>
        <w:t>У</w:t>
      </w:r>
      <w:r w:rsidR="006711D9">
        <w:rPr>
          <w:rFonts w:ascii="Times New Roman" w:hAnsi="Times New Roman"/>
          <w:sz w:val="28"/>
          <w:szCs w:val="28"/>
        </w:rPr>
        <w:t>МЗ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 составили </w:t>
      </w:r>
      <w:r w:rsidR="00961410">
        <w:rPr>
          <w:rFonts w:ascii="Times New Roman" w:hAnsi="Times New Roman"/>
          <w:sz w:val="28"/>
          <w:szCs w:val="28"/>
        </w:rPr>
        <w:t>1</w:t>
      </w:r>
      <w:r w:rsidR="00B35C18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="00B35C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F30015">
        <w:rPr>
          <w:rFonts w:ascii="Times New Roman" w:hAnsi="Times New Roman"/>
          <w:sz w:val="28"/>
          <w:szCs w:val="28"/>
        </w:rPr>
        <w:t>мень</w:t>
      </w:r>
      <w:r>
        <w:rPr>
          <w:rFonts w:ascii="Times New Roman" w:hAnsi="Times New Roman"/>
          <w:sz w:val="28"/>
          <w:szCs w:val="28"/>
        </w:rPr>
        <w:t xml:space="preserve">ше первоначально утвержденных назначений на </w:t>
      </w:r>
      <w:r w:rsidR="00671314">
        <w:rPr>
          <w:rFonts w:ascii="Times New Roman" w:hAnsi="Times New Roman"/>
          <w:sz w:val="28"/>
          <w:szCs w:val="28"/>
        </w:rPr>
        <w:t>1</w:t>
      </w:r>
      <w:r w:rsidR="00B819A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B819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908BD">
        <w:rPr>
          <w:rFonts w:ascii="Times New Roman" w:hAnsi="Times New Roman"/>
          <w:sz w:val="28"/>
          <w:szCs w:val="28"/>
        </w:rPr>
        <w:t>1</w:t>
      </w:r>
      <w:r w:rsidR="002E0E07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,</w:t>
      </w:r>
      <w:r w:rsidR="002E0E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575BB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575B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6711D9">
        <w:rPr>
          <w:rFonts w:ascii="Times New Roman" w:hAnsi="Times New Roman"/>
          <w:sz w:val="28"/>
          <w:szCs w:val="28"/>
        </w:rPr>
        <w:t>УМЗ</w:t>
      </w:r>
      <w:r w:rsidR="00F46210">
        <w:rPr>
          <w:rFonts w:ascii="Times New Roman" w:hAnsi="Times New Roman"/>
          <w:sz w:val="28"/>
          <w:szCs w:val="28"/>
        </w:rPr>
        <w:t xml:space="preserve"> 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F729D7">
        <w:rPr>
          <w:rFonts w:ascii="Times New Roman" w:hAnsi="Times New Roman"/>
          <w:sz w:val="28"/>
          <w:szCs w:val="28"/>
        </w:rPr>
        <w:t>мен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BE48DB">
        <w:rPr>
          <w:rFonts w:ascii="Times New Roman" w:hAnsi="Times New Roman"/>
          <w:sz w:val="28"/>
          <w:szCs w:val="28"/>
        </w:rPr>
        <w:t>1</w:t>
      </w:r>
      <w:r w:rsidR="00F729D7">
        <w:rPr>
          <w:rFonts w:ascii="Times New Roman" w:hAnsi="Times New Roman"/>
          <w:sz w:val="28"/>
          <w:szCs w:val="28"/>
        </w:rPr>
        <w:t>15</w:t>
      </w:r>
      <w:r w:rsidR="00F46210">
        <w:rPr>
          <w:rFonts w:ascii="Times New Roman" w:hAnsi="Times New Roman"/>
          <w:sz w:val="28"/>
          <w:szCs w:val="28"/>
        </w:rPr>
        <w:t>,</w:t>
      </w:r>
      <w:r w:rsidR="00F729D7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F729D7">
        <w:rPr>
          <w:rFonts w:ascii="Times New Roman" w:hAnsi="Times New Roman"/>
          <w:sz w:val="28"/>
          <w:szCs w:val="28"/>
        </w:rPr>
        <w:t>9</w:t>
      </w:r>
      <w:r w:rsidR="00A569AE">
        <w:rPr>
          <w:rFonts w:ascii="Times New Roman" w:hAnsi="Times New Roman"/>
          <w:sz w:val="28"/>
          <w:szCs w:val="28"/>
        </w:rPr>
        <w:t>,</w:t>
      </w:r>
      <w:r w:rsidR="00F729D7">
        <w:rPr>
          <w:rFonts w:ascii="Times New Roman" w:hAnsi="Times New Roman"/>
          <w:sz w:val="28"/>
          <w:szCs w:val="28"/>
        </w:rPr>
        <w:t>4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FB3A71">
        <w:rPr>
          <w:rFonts w:ascii="Times New Roman" w:hAnsi="Times New Roman"/>
          <w:sz w:val="28"/>
          <w:szCs w:val="28"/>
        </w:rPr>
        <w:t>УМЗ</w:t>
      </w:r>
      <w:r w:rsidR="00F46210">
        <w:rPr>
          <w:rFonts w:ascii="Times New Roman" w:hAnsi="Times New Roman"/>
          <w:sz w:val="28"/>
          <w:szCs w:val="28"/>
        </w:rPr>
        <w:t xml:space="preserve"> 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D741C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741C">
        <w:rPr>
          <w:rFonts w:ascii="Times New Roman" w:hAnsi="Times New Roman"/>
          <w:spacing w:val="-2"/>
          <w:sz w:val="28"/>
          <w:szCs w:val="28"/>
        </w:rPr>
        <w:t>(ф.0503130);</w:t>
      </w:r>
      <w:r w:rsidRPr="007D741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</w:t>
      </w:r>
      <w:r w:rsidRPr="007D741C">
        <w:rPr>
          <w:rFonts w:ascii="Times New Roman" w:hAnsi="Times New Roman"/>
          <w:sz w:val="28"/>
          <w:szCs w:val="28"/>
        </w:rPr>
        <w:t>(ф. 0503110);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D095A" w:rsidRPr="007D741C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r w:rsidRPr="007D741C">
        <w:rPr>
          <w:rFonts w:ascii="Times New Roman" w:hAnsi="Times New Roman"/>
          <w:sz w:val="28"/>
          <w:szCs w:val="28"/>
        </w:rPr>
        <w:t>(ф. 0503121);</w:t>
      </w:r>
    </w:p>
    <w:p w:rsidR="002601E2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D741C">
        <w:rPr>
          <w:rFonts w:ascii="Times New Roman" w:hAnsi="Times New Roman"/>
          <w:sz w:val="28"/>
          <w:szCs w:val="28"/>
        </w:rPr>
        <w:t>(ф. 0503127);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 принятых бюджетных обязательствах </w:t>
      </w:r>
      <w:r w:rsidRPr="007D741C">
        <w:rPr>
          <w:rFonts w:ascii="Times New Roman" w:hAnsi="Times New Roman"/>
          <w:sz w:val="28"/>
          <w:szCs w:val="28"/>
        </w:rPr>
        <w:t>(ф. 0503128);</w:t>
      </w:r>
    </w:p>
    <w:p w:rsidR="00614FAB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сведения о движении нефинансовых активов </w:t>
      </w:r>
      <w:r w:rsidRPr="007D741C">
        <w:rPr>
          <w:rFonts w:ascii="Times New Roman" w:hAnsi="Times New Roman"/>
          <w:spacing w:val="-3"/>
          <w:sz w:val="28"/>
          <w:szCs w:val="28"/>
        </w:rPr>
        <w:t>(ф.0503168</w:t>
      </w:r>
      <w:r w:rsidRPr="00CB6A6D">
        <w:rPr>
          <w:rFonts w:ascii="Times New Roman" w:hAnsi="Times New Roman"/>
          <w:b/>
          <w:spacing w:val="-3"/>
          <w:sz w:val="28"/>
          <w:szCs w:val="28"/>
        </w:rPr>
        <w:t>);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сведения по дебиторской и кредиторской задолженности </w:t>
      </w:r>
      <w:r w:rsidRPr="007D741C">
        <w:rPr>
          <w:rFonts w:ascii="Times New Roman" w:hAnsi="Times New Roman"/>
          <w:spacing w:val="-3"/>
          <w:sz w:val="28"/>
          <w:szCs w:val="28"/>
        </w:rPr>
        <w:t>(ф.0503169);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пояснительная записка </w:t>
      </w:r>
      <w:r w:rsidRPr="007D741C">
        <w:rPr>
          <w:rFonts w:ascii="Times New Roman" w:hAnsi="Times New Roman"/>
          <w:spacing w:val="-3"/>
          <w:sz w:val="28"/>
          <w:szCs w:val="28"/>
        </w:rPr>
        <w:t>(0503160);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</w:t>
      </w:r>
      <w:r w:rsidR="00F41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0C9A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7D741C">
        <w:rPr>
          <w:rFonts w:ascii="Times New Roman" w:hAnsi="Times New Roman"/>
          <w:sz w:val="28"/>
          <w:szCs w:val="28"/>
        </w:rPr>
        <w:t>ф. 0503161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741C">
        <w:rPr>
          <w:rFonts w:ascii="Times New Roman" w:hAnsi="Times New Roman"/>
          <w:sz w:val="28"/>
          <w:szCs w:val="28"/>
        </w:rPr>
        <w:t>-</w:t>
      </w:r>
      <w:r w:rsidR="007D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>
        <w:rPr>
          <w:rFonts w:ascii="Times New Roman" w:hAnsi="Times New Roman"/>
          <w:sz w:val="28"/>
          <w:szCs w:val="28"/>
        </w:rPr>
        <w:t xml:space="preserve"> (</w:t>
      </w:r>
      <w:r w:rsidR="00030C9A" w:rsidRPr="007D741C">
        <w:rPr>
          <w:rFonts w:ascii="Times New Roman" w:hAnsi="Times New Roman"/>
          <w:sz w:val="28"/>
          <w:szCs w:val="28"/>
        </w:rPr>
        <w:t>ф. 0503163</w:t>
      </w:r>
      <w:r w:rsidR="00030C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62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462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7D741C"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>)</w:t>
      </w:r>
      <w:r w:rsidR="007A258B">
        <w:rPr>
          <w:rFonts w:ascii="Times New Roman" w:hAnsi="Times New Roman"/>
          <w:sz w:val="28"/>
          <w:szCs w:val="28"/>
        </w:rPr>
        <w:t>.</w:t>
      </w:r>
    </w:p>
    <w:p w:rsidR="00F46210" w:rsidRPr="004A0618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</w:t>
      </w:r>
      <w:r w:rsidR="00932E59">
        <w:rPr>
          <w:rFonts w:ascii="Times New Roman" w:hAnsi="Times New Roman"/>
          <w:sz w:val="28"/>
          <w:szCs w:val="28"/>
        </w:rPr>
        <w:t>УМЗ</w:t>
      </w:r>
      <w:r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</w:t>
      </w:r>
      <w:r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F02961" w:rsidRDefault="00F02961" w:rsidP="00F0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нарушение п.152 Инструкции 191н 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F02961" w:rsidRDefault="00F02961" w:rsidP="00F029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структура  субъекта  бюджетной отчетности" не отражена информация:</w:t>
      </w:r>
    </w:p>
    <w:p w:rsidR="00F02961" w:rsidRDefault="00F02961" w:rsidP="00F029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об исполнителе (ФИО, должность) централизованной бухгалтерии, составившем бухгалтерскую отчетность (введено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244н).</w:t>
      </w:r>
    </w:p>
    <w:p w:rsidR="00F02961" w:rsidRDefault="00F02961" w:rsidP="00F029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46210" w:rsidRPr="00B82554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5C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F20FD9">
        <w:rPr>
          <w:rFonts w:ascii="Times New Roman" w:hAnsi="Times New Roman"/>
          <w:sz w:val="28"/>
          <w:szCs w:val="28"/>
        </w:rPr>
        <w:t>0</w:t>
      </w:r>
      <w:r w:rsidR="00F9681A">
        <w:rPr>
          <w:rFonts w:ascii="Times New Roman" w:hAnsi="Times New Roman"/>
          <w:sz w:val="28"/>
          <w:szCs w:val="28"/>
        </w:rPr>
        <w:t>,</w:t>
      </w:r>
      <w:r w:rsidR="00F20FD9">
        <w:rPr>
          <w:rFonts w:ascii="Times New Roman" w:hAnsi="Times New Roman"/>
          <w:sz w:val="28"/>
          <w:szCs w:val="28"/>
        </w:rPr>
        <w:t>4</w:t>
      </w:r>
      <w:r w:rsidR="00F9681A">
        <w:rPr>
          <w:rFonts w:ascii="Times New Roman" w:hAnsi="Times New Roman"/>
          <w:sz w:val="28"/>
          <w:szCs w:val="28"/>
        </w:rPr>
        <w:t xml:space="preserve"> тыс.</w:t>
      </w:r>
      <w:r w:rsidRPr="00B82554">
        <w:rPr>
          <w:rFonts w:ascii="Times New Roman" w:hAnsi="Times New Roman"/>
          <w:sz w:val="28"/>
          <w:szCs w:val="28"/>
        </w:rPr>
        <w:t xml:space="preserve"> руб. (уплата пени за просрочку платежей по начислениям на оплату труда). По сравнению с 201</w:t>
      </w:r>
      <w:r w:rsidR="00B7719D" w:rsidRPr="00B82554">
        <w:rPr>
          <w:rFonts w:ascii="Times New Roman" w:hAnsi="Times New Roman"/>
          <w:sz w:val="28"/>
          <w:szCs w:val="28"/>
        </w:rPr>
        <w:t>7</w:t>
      </w:r>
      <w:r w:rsidRPr="00B82554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F20FD9">
        <w:rPr>
          <w:rFonts w:ascii="Times New Roman" w:hAnsi="Times New Roman"/>
          <w:sz w:val="28"/>
          <w:szCs w:val="28"/>
        </w:rPr>
        <w:t>сниз</w:t>
      </w:r>
      <w:r w:rsidRPr="00B82554">
        <w:rPr>
          <w:rFonts w:ascii="Times New Roman" w:hAnsi="Times New Roman"/>
          <w:sz w:val="28"/>
          <w:szCs w:val="28"/>
        </w:rPr>
        <w:t xml:space="preserve">ились </w:t>
      </w:r>
      <w:r w:rsidR="00F20FD9">
        <w:rPr>
          <w:rFonts w:ascii="Times New Roman" w:hAnsi="Times New Roman"/>
          <w:sz w:val="28"/>
          <w:szCs w:val="28"/>
        </w:rPr>
        <w:t>в</w:t>
      </w:r>
      <w:r w:rsidRPr="00B82554">
        <w:rPr>
          <w:rFonts w:ascii="Times New Roman" w:hAnsi="Times New Roman"/>
          <w:sz w:val="28"/>
          <w:szCs w:val="28"/>
        </w:rPr>
        <w:t xml:space="preserve"> </w:t>
      </w:r>
      <w:r w:rsidR="00F5046B" w:rsidRPr="00B82554">
        <w:rPr>
          <w:rFonts w:ascii="Times New Roman" w:hAnsi="Times New Roman"/>
          <w:sz w:val="28"/>
          <w:szCs w:val="28"/>
        </w:rPr>
        <w:t>2</w:t>
      </w:r>
      <w:r w:rsidR="00F20FD9">
        <w:rPr>
          <w:rFonts w:ascii="Times New Roman" w:hAnsi="Times New Roman"/>
          <w:sz w:val="28"/>
          <w:szCs w:val="28"/>
        </w:rPr>
        <w:t>4</w:t>
      </w:r>
      <w:r w:rsidRPr="00B82554">
        <w:rPr>
          <w:rFonts w:ascii="Times New Roman" w:hAnsi="Times New Roman"/>
          <w:sz w:val="28"/>
          <w:szCs w:val="28"/>
        </w:rPr>
        <w:t>,</w:t>
      </w:r>
      <w:r w:rsidR="00F20FD9">
        <w:rPr>
          <w:rFonts w:ascii="Times New Roman" w:hAnsi="Times New Roman"/>
          <w:sz w:val="28"/>
          <w:szCs w:val="28"/>
        </w:rPr>
        <w:t>8 раз</w:t>
      </w:r>
      <w:r w:rsidRPr="00B82554">
        <w:rPr>
          <w:rFonts w:ascii="Times New Roman" w:hAnsi="Times New Roman"/>
          <w:sz w:val="28"/>
          <w:szCs w:val="28"/>
        </w:rPr>
        <w:t>.</w:t>
      </w:r>
    </w:p>
    <w:p w:rsidR="00E874B3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D5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сведениям по дебиторской и кредиторской задолженности (ф. 0503169) по бюджетной деятельности дебиторская задолженность</w:t>
      </w:r>
      <w:r w:rsidR="00E874B3">
        <w:rPr>
          <w:rFonts w:ascii="Times New Roman" w:hAnsi="Times New Roman"/>
          <w:sz w:val="28"/>
          <w:szCs w:val="28"/>
        </w:rPr>
        <w:t xml:space="preserve"> отсутствует.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E84E11">
        <w:rPr>
          <w:rFonts w:ascii="Times New Roman" w:hAnsi="Times New Roman"/>
          <w:sz w:val="28"/>
          <w:szCs w:val="28"/>
        </w:rPr>
        <w:t>УМЗ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BC6B6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</w:t>
      </w:r>
      <w:r w:rsidR="00BC6B66">
        <w:rPr>
          <w:rFonts w:ascii="Times New Roman" w:hAnsi="Times New Roman"/>
          <w:sz w:val="28"/>
          <w:szCs w:val="28"/>
        </w:rPr>
        <w:t>3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</w:t>
      </w:r>
      <w:r w:rsidR="00BC6B66">
        <w:rPr>
          <w:rFonts w:ascii="Times New Roman" w:hAnsi="Times New Roman"/>
          <w:sz w:val="28"/>
          <w:szCs w:val="28"/>
        </w:rPr>
        <w:t>уб. (просроченная задолженность</w:t>
      </w:r>
      <w:r>
        <w:rPr>
          <w:rFonts w:ascii="Times New Roman" w:hAnsi="Times New Roman"/>
          <w:sz w:val="28"/>
          <w:szCs w:val="28"/>
        </w:rPr>
        <w:t>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BC6B6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="00BC6B66">
        <w:rPr>
          <w:rFonts w:ascii="Times New Roman" w:hAnsi="Times New Roman"/>
          <w:sz w:val="28"/>
          <w:szCs w:val="28"/>
        </w:rPr>
        <w:t>2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 xml:space="preserve">Общее снижение кредиторской задолженности составило </w:t>
      </w:r>
      <w:r w:rsidR="00527808">
        <w:rPr>
          <w:rFonts w:ascii="Times New Roman" w:hAnsi="Times New Roman"/>
          <w:sz w:val="28"/>
          <w:szCs w:val="28"/>
        </w:rPr>
        <w:t>3</w:t>
      </w:r>
      <w:r w:rsidR="00BC6B66">
        <w:rPr>
          <w:rFonts w:ascii="Times New Roman" w:hAnsi="Times New Roman"/>
          <w:sz w:val="28"/>
          <w:szCs w:val="28"/>
        </w:rPr>
        <w:t>2</w:t>
      </w:r>
      <w:r w:rsidR="000B2A42">
        <w:rPr>
          <w:rFonts w:ascii="Times New Roman" w:hAnsi="Times New Roman"/>
          <w:sz w:val="28"/>
          <w:szCs w:val="28"/>
        </w:rPr>
        <w:t>,</w:t>
      </w:r>
      <w:r w:rsidR="00BC6B66">
        <w:rPr>
          <w:rFonts w:ascii="Times New Roman" w:hAnsi="Times New Roman"/>
          <w:sz w:val="28"/>
          <w:szCs w:val="28"/>
        </w:rPr>
        <w:t>3</w:t>
      </w:r>
      <w:r w:rsidR="000B2A42">
        <w:rPr>
          <w:rFonts w:ascii="Times New Roman" w:hAnsi="Times New Roman"/>
          <w:sz w:val="28"/>
          <w:szCs w:val="28"/>
        </w:rPr>
        <w:t>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C6B66">
        <w:rPr>
          <w:rFonts w:ascii="Times New Roman" w:hAnsi="Times New Roman"/>
          <w:sz w:val="28"/>
          <w:szCs w:val="28"/>
        </w:rPr>
        <w:t>УМЗ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</w:t>
      </w:r>
      <w:r w:rsidR="00F772A4">
        <w:rPr>
          <w:rFonts w:ascii="Times New Roman" w:hAnsi="Times New Roman"/>
          <w:sz w:val="28"/>
          <w:szCs w:val="28"/>
        </w:rPr>
        <w:t>распоряжение</w:t>
      </w:r>
      <w:r w:rsidR="00F46210">
        <w:rPr>
          <w:rFonts w:ascii="Times New Roman" w:hAnsi="Times New Roman"/>
          <w:sz w:val="28"/>
          <w:szCs w:val="28"/>
        </w:rPr>
        <w:t xml:space="preserve">м руководителя от  </w:t>
      </w:r>
      <w:r w:rsidR="004658C8">
        <w:rPr>
          <w:rFonts w:ascii="Times New Roman" w:hAnsi="Times New Roman"/>
          <w:sz w:val="28"/>
          <w:szCs w:val="28"/>
        </w:rPr>
        <w:t>0</w:t>
      </w:r>
      <w:r w:rsidR="00BC6B66">
        <w:rPr>
          <w:rFonts w:ascii="Times New Roman" w:hAnsi="Times New Roman"/>
          <w:sz w:val="28"/>
          <w:szCs w:val="28"/>
        </w:rPr>
        <w:t>1</w:t>
      </w:r>
      <w:r w:rsidR="00F46210">
        <w:rPr>
          <w:rFonts w:ascii="Times New Roman" w:hAnsi="Times New Roman"/>
          <w:sz w:val="28"/>
          <w:szCs w:val="28"/>
        </w:rPr>
        <w:t>.</w:t>
      </w:r>
      <w:r w:rsidR="00F772A4">
        <w:rPr>
          <w:rFonts w:ascii="Times New Roman" w:hAnsi="Times New Roman"/>
          <w:sz w:val="28"/>
          <w:szCs w:val="28"/>
        </w:rPr>
        <w:t>06</w:t>
      </w:r>
      <w:r w:rsidR="00F46210">
        <w:rPr>
          <w:rFonts w:ascii="Times New Roman" w:hAnsi="Times New Roman"/>
          <w:sz w:val="28"/>
          <w:szCs w:val="28"/>
        </w:rPr>
        <w:t>.20</w:t>
      </w:r>
      <w:r w:rsidR="00BC6B66">
        <w:rPr>
          <w:rFonts w:ascii="Times New Roman" w:hAnsi="Times New Roman"/>
          <w:sz w:val="28"/>
          <w:szCs w:val="28"/>
        </w:rPr>
        <w:t>1</w:t>
      </w:r>
      <w:r w:rsidR="00F772A4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F772A4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9155AC" w:rsidP="00CF4A0B">
      <w:pPr>
        <w:pStyle w:val="ConsPlusNormal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6210" w:rsidRDefault="00F46210" w:rsidP="006B266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543B01" w:rsidRPr="0066056F" w:rsidRDefault="00543B01" w:rsidP="00543B0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/>
          <w:color w:val="FF0000"/>
          <w:sz w:val="28"/>
          <w:szCs w:val="28"/>
        </w:rPr>
      </w:pPr>
      <w:r w:rsidRPr="001F22C6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</w:t>
      </w:r>
      <w:r>
        <w:rPr>
          <w:rFonts w:ascii="Times New Roman" w:hAnsi="Times New Roman"/>
          <w:sz w:val="28"/>
          <w:szCs w:val="28"/>
        </w:rPr>
        <w:t>0</w:t>
      </w:r>
      <w:r w:rsidRPr="00B60DF4">
        <w:rPr>
          <w:rFonts w:ascii="Times New Roman" w:hAnsi="Times New Roman"/>
          <w:sz w:val="28"/>
          <w:szCs w:val="28"/>
        </w:rPr>
        <w:t>,4 тыс. руб.</w:t>
      </w:r>
      <w:r w:rsidRPr="006605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43B01" w:rsidRDefault="00543B01" w:rsidP="00543B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543B01" w:rsidRPr="00A3743C" w:rsidRDefault="00543B01" w:rsidP="00543B0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lastRenderedPageBreak/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Pr="00A3743C">
        <w:rPr>
          <w:rFonts w:ascii="Times New Roman" w:hAnsi="Times New Roman"/>
          <w:sz w:val="28"/>
          <w:szCs w:val="28"/>
        </w:rPr>
        <w:t xml:space="preserve"> в  Инструкцию 191н:</w:t>
      </w:r>
    </w:p>
    <w:p w:rsidR="00543B01" w:rsidRDefault="00543B01" w:rsidP="00543B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об исполнителе (ФИО, должность) централизованной бухгалтерии, составившем бухгалтерскую отчетность. </w:t>
      </w:r>
    </w:p>
    <w:p w:rsidR="006B2665" w:rsidRDefault="006B2665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46210" w:rsidRDefault="006B2665" w:rsidP="006B266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6B2665" w:rsidRDefault="006B2665" w:rsidP="006B2665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6B2665" w:rsidRDefault="006B2665" w:rsidP="006B266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DF3DB4">
        <w:rPr>
          <w:rFonts w:ascii="Times New Roman" w:hAnsi="Times New Roman"/>
          <w:sz w:val="28"/>
          <w:szCs w:val="28"/>
        </w:rPr>
        <w:t>.</w:t>
      </w:r>
      <w:r w:rsidR="00DF3DB4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Отразить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3E0390" w:rsidRDefault="003E0390"/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8031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В.М.Викулова</w:t>
      </w:r>
    </w:p>
    <w:p w:rsidR="00744290" w:rsidRDefault="00744290" w:rsidP="003E0390">
      <w:pPr>
        <w:spacing w:after="0"/>
        <w:rPr>
          <w:rFonts w:ascii="Times New Roman" w:hAnsi="Times New Roman"/>
          <w:sz w:val="28"/>
          <w:szCs w:val="28"/>
        </w:rPr>
      </w:pPr>
    </w:p>
    <w:p w:rsidR="00080310" w:rsidRDefault="00080310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:rsidR="003E0390" w:rsidRDefault="00080310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заказа Белозерского муниципального </w:t>
      </w:r>
      <w:r w:rsidR="00957A41">
        <w:rPr>
          <w:rFonts w:ascii="Times New Roman" w:hAnsi="Times New Roman"/>
          <w:sz w:val="28"/>
          <w:szCs w:val="28"/>
        </w:rPr>
        <w:t>района</w:t>
      </w:r>
      <w:r w:rsidR="003E0390">
        <w:rPr>
          <w:rFonts w:ascii="Times New Roman" w:hAnsi="Times New Roman"/>
          <w:sz w:val="28"/>
          <w:szCs w:val="28"/>
        </w:rPr>
        <w:t xml:space="preserve">: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E03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Г.И.Зайцева</w:t>
      </w:r>
      <w:r w:rsidR="003E0390">
        <w:rPr>
          <w:rFonts w:ascii="Times New Roman" w:hAnsi="Times New Roman"/>
          <w:sz w:val="28"/>
          <w:szCs w:val="28"/>
        </w:rPr>
        <w:t xml:space="preserve">         </w:t>
      </w:r>
      <w:r w:rsidR="00957A41">
        <w:rPr>
          <w:rFonts w:ascii="Times New Roman" w:hAnsi="Times New Roman"/>
          <w:sz w:val="28"/>
          <w:szCs w:val="28"/>
        </w:rPr>
        <w:t xml:space="preserve">                  </w:t>
      </w:r>
    </w:p>
    <w:p w:rsidR="003E0390" w:rsidRPr="003E0390" w:rsidRDefault="003E0390">
      <w:pPr>
        <w:rPr>
          <w:rFonts w:ascii="Times New Roman" w:hAnsi="Times New Roman"/>
          <w:sz w:val="28"/>
          <w:szCs w:val="28"/>
        </w:rPr>
      </w:pPr>
    </w:p>
    <w:p w:rsidR="003E0390" w:rsidRDefault="003E0390"/>
    <w:p w:rsidR="003E0390" w:rsidRDefault="003E0390"/>
    <w:sectPr w:rsidR="003E039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3D" w:rsidRDefault="0018473D" w:rsidP="00DF6C01">
      <w:pPr>
        <w:spacing w:after="0" w:line="240" w:lineRule="auto"/>
      </w:pPr>
      <w:r>
        <w:separator/>
      </w:r>
    </w:p>
  </w:endnote>
  <w:endnote w:type="continuationSeparator" w:id="0">
    <w:p w:rsidR="0018473D" w:rsidRDefault="0018473D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BB030F" w:rsidRDefault="004B0D33">
        <w:pPr>
          <w:pStyle w:val="a7"/>
          <w:jc w:val="right"/>
        </w:pPr>
        <w:fldSimple w:instr=" PAGE   \* MERGEFORMAT ">
          <w:r w:rsidR="00F772A4">
            <w:rPr>
              <w:noProof/>
            </w:rPr>
            <w:t>4</w:t>
          </w:r>
        </w:fldSimple>
      </w:p>
    </w:sdtContent>
  </w:sdt>
  <w:p w:rsidR="00BB030F" w:rsidRDefault="00BB03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3D" w:rsidRDefault="0018473D" w:rsidP="00DF6C01">
      <w:pPr>
        <w:spacing w:after="0" w:line="240" w:lineRule="auto"/>
      </w:pPr>
      <w:r>
        <w:separator/>
      </w:r>
    </w:p>
  </w:footnote>
  <w:footnote w:type="continuationSeparator" w:id="0">
    <w:p w:rsidR="0018473D" w:rsidRDefault="0018473D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0F" w:rsidRDefault="00BB03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2F96"/>
    <w:rsid w:val="000045F1"/>
    <w:rsid w:val="00010401"/>
    <w:rsid w:val="00010725"/>
    <w:rsid w:val="0001279D"/>
    <w:rsid w:val="00017BA6"/>
    <w:rsid w:val="00024C19"/>
    <w:rsid w:val="000270EC"/>
    <w:rsid w:val="00030C9A"/>
    <w:rsid w:val="00034B61"/>
    <w:rsid w:val="00041E1F"/>
    <w:rsid w:val="00042951"/>
    <w:rsid w:val="000429F1"/>
    <w:rsid w:val="0004623D"/>
    <w:rsid w:val="00047A2F"/>
    <w:rsid w:val="000563A3"/>
    <w:rsid w:val="000574BA"/>
    <w:rsid w:val="000608EE"/>
    <w:rsid w:val="00065875"/>
    <w:rsid w:val="00066ABC"/>
    <w:rsid w:val="00071A99"/>
    <w:rsid w:val="00073C37"/>
    <w:rsid w:val="00073FFF"/>
    <w:rsid w:val="00075281"/>
    <w:rsid w:val="00080121"/>
    <w:rsid w:val="00080310"/>
    <w:rsid w:val="00081A62"/>
    <w:rsid w:val="0008337B"/>
    <w:rsid w:val="00083EA8"/>
    <w:rsid w:val="0008443A"/>
    <w:rsid w:val="00087352"/>
    <w:rsid w:val="000874C6"/>
    <w:rsid w:val="0008774A"/>
    <w:rsid w:val="00087AB5"/>
    <w:rsid w:val="000903C0"/>
    <w:rsid w:val="00091856"/>
    <w:rsid w:val="000933AE"/>
    <w:rsid w:val="000948BF"/>
    <w:rsid w:val="00094B70"/>
    <w:rsid w:val="00095E20"/>
    <w:rsid w:val="000A18C5"/>
    <w:rsid w:val="000A4912"/>
    <w:rsid w:val="000A5012"/>
    <w:rsid w:val="000A65C7"/>
    <w:rsid w:val="000A7C28"/>
    <w:rsid w:val="000B144E"/>
    <w:rsid w:val="000B2A42"/>
    <w:rsid w:val="000B2A88"/>
    <w:rsid w:val="000B5A97"/>
    <w:rsid w:val="000B6E1F"/>
    <w:rsid w:val="000C0937"/>
    <w:rsid w:val="000C12AF"/>
    <w:rsid w:val="000C15FA"/>
    <w:rsid w:val="000C16AC"/>
    <w:rsid w:val="000C3BA6"/>
    <w:rsid w:val="000C51F6"/>
    <w:rsid w:val="000C63A4"/>
    <w:rsid w:val="000D0D99"/>
    <w:rsid w:val="000E2119"/>
    <w:rsid w:val="000E4390"/>
    <w:rsid w:val="000E7DF5"/>
    <w:rsid w:val="000F062C"/>
    <w:rsid w:val="000F2D83"/>
    <w:rsid w:val="000F2EC0"/>
    <w:rsid w:val="000F2F2A"/>
    <w:rsid w:val="000F450E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10609"/>
    <w:rsid w:val="0011470A"/>
    <w:rsid w:val="00115EB4"/>
    <w:rsid w:val="0011651A"/>
    <w:rsid w:val="00116A7C"/>
    <w:rsid w:val="00116E39"/>
    <w:rsid w:val="001178FE"/>
    <w:rsid w:val="00132388"/>
    <w:rsid w:val="00133438"/>
    <w:rsid w:val="00133F9B"/>
    <w:rsid w:val="00135170"/>
    <w:rsid w:val="0013713F"/>
    <w:rsid w:val="00153469"/>
    <w:rsid w:val="00157459"/>
    <w:rsid w:val="001654D8"/>
    <w:rsid w:val="00167943"/>
    <w:rsid w:val="00170A09"/>
    <w:rsid w:val="001715EA"/>
    <w:rsid w:val="001722F7"/>
    <w:rsid w:val="00173176"/>
    <w:rsid w:val="0017517E"/>
    <w:rsid w:val="00175521"/>
    <w:rsid w:val="00182256"/>
    <w:rsid w:val="00182E0F"/>
    <w:rsid w:val="00184263"/>
    <w:rsid w:val="00184668"/>
    <w:rsid w:val="0018473D"/>
    <w:rsid w:val="00185C45"/>
    <w:rsid w:val="00186C6F"/>
    <w:rsid w:val="001908BD"/>
    <w:rsid w:val="00191F59"/>
    <w:rsid w:val="001973D4"/>
    <w:rsid w:val="001A0924"/>
    <w:rsid w:val="001A161B"/>
    <w:rsid w:val="001A3585"/>
    <w:rsid w:val="001A5DE9"/>
    <w:rsid w:val="001B2DB5"/>
    <w:rsid w:val="001B47A7"/>
    <w:rsid w:val="001B72E1"/>
    <w:rsid w:val="001C07A2"/>
    <w:rsid w:val="001C0CDC"/>
    <w:rsid w:val="001D2F15"/>
    <w:rsid w:val="001D5CDE"/>
    <w:rsid w:val="001E14B3"/>
    <w:rsid w:val="001E1532"/>
    <w:rsid w:val="001E494C"/>
    <w:rsid w:val="001E5E6D"/>
    <w:rsid w:val="001E5FE3"/>
    <w:rsid w:val="001F0DDE"/>
    <w:rsid w:val="001F1289"/>
    <w:rsid w:val="001F26D7"/>
    <w:rsid w:val="001F29DF"/>
    <w:rsid w:val="001F7483"/>
    <w:rsid w:val="00200820"/>
    <w:rsid w:val="00201B3A"/>
    <w:rsid w:val="002035F8"/>
    <w:rsid w:val="0020462F"/>
    <w:rsid w:val="00211B60"/>
    <w:rsid w:val="0021327E"/>
    <w:rsid w:val="002155FA"/>
    <w:rsid w:val="002162F1"/>
    <w:rsid w:val="0022162B"/>
    <w:rsid w:val="00221EDF"/>
    <w:rsid w:val="00222909"/>
    <w:rsid w:val="0022430A"/>
    <w:rsid w:val="002321BE"/>
    <w:rsid w:val="00235756"/>
    <w:rsid w:val="002417FD"/>
    <w:rsid w:val="00241C64"/>
    <w:rsid w:val="00241F5F"/>
    <w:rsid w:val="00242F34"/>
    <w:rsid w:val="00246325"/>
    <w:rsid w:val="002465CE"/>
    <w:rsid w:val="00246AF2"/>
    <w:rsid w:val="002504E6"/>
    <w:rsid w:val="00252F13"/>
    <w:rsid w:val="00254AFD"/>
    <w:rsid w:val="00254D8F"/>
    <w:rsid w:val="002568C6"/>
    <w:rsid w:val="002601E2"/>
    <w:rsid w:val="00260EE3"/>
    <w:rsid w:val="00262497"/>
    <w:rsid w:val="00262DC3"/>
    <w:rsid w:val="0026355B"/>
    <w:rsid w:val="00265E94"/>
    <w:rsid w:val="00267347"/>
    <w:rsid w:val="002760E6"/>
    <w:rsid w:val="00281371"/>
    <w:rsid w:val="0028312F"/>
    <w:rsid w:val="002860EC"/>
    <w:rsid w:val="00295752"/>
    <w:rsid w:val="0029786E"/>
    <w:rsid w:val="002A3533"/>
    <w:rsid w:val="002A5F05"/>
    <w:rsid w:val="002B1C78"/>
    <w:rsid w:val="002B2B08"/>
    <w:rsid w:val="002B3DE1"/>
    <w:rsid w:val="002B5680"/>
    <w:rsid w:val="002B608D"/>
    <w:rsid w:val="002B60DB"/>
    <w:rsid w:val="002B6370"/>
    <w:rsid w:val="002C3673"/>
    <w:rsid w:val="002C436F"/>
    <w:rsid w:val="002C66CD"/>
    <w:rsid w:val="002C7E5F"/>
    <w:rsid w:val="002D07D7"/>
    <w:rsid w:val="002D59A4"/>
    <w:rsid w:val="002D5AB8"/>
    <w:rsid w:val="002E0B4E"/>
    <w:rsid w:val="002E0E07"/>
    <w:rsid w:val="002E2A7B"/>
    <w:rsid w:val="002E5347"/>
    <w:rsid w:val="002F15A2"/>
    <w:rsid w:val="0030122B"/>
    <w:rsid w:val="00302F2E"/>
    <w:rsid w:val="0030743A"/>
    <w:rsid w:val="003114D2"/>
    <w:rsid w:val="00313575"/>
    <w:rsid w:val="003140CA"/>
    <w:rsid w:val="00314E72"/>
    <w:rsid w:val="0031538C"/>
    <w:rsid w:val="00315D61"/>
    <w:rsid w:val="00326302"/>
    <w:rsid w:val="00332DCF"/>
    <w:rsid w:val="00335554"/>
    <w:rsid w:val="00335A80"/>
    <w:rsid w:val="00335FFE"/>
    <w:rsid w:val="0034178B"/>
    <w:rsid w:val="00345211"/>
    <w:rsid w:val="00353266"/>
    <w:rsid w:val="00355E3F"/>
    <w:rsid w:val="003561AB"/>
    <w:rsid w:val="00356270"/>
    <w:rsid w:val="003611B0"/>
    <w:rsid w:val="00366279"/>
    <w:rsid w:val="003674E5"/>
    <w:rsid w:val="00370FCE"/>
    <w:rsid w:val="00373C34"/>
    <w:rsid w:val="00376EB2"/>
    <w:rsid w:val="00381580"/>
    <w:rsid w:val="00381B58"/>
    <w:rsid w:val="00382234"/>
    <w:rsid w:val="00390E8C"/>
    <w:rsid w:val="00393296"/>
    <w:rsid w:val="0039739E"/>
    <w:rsid w:val="003A4318"/>
    <w:rsid w:val="003B5F4C"/>
    <w:rsid w:val="003C0581"/>
    <w:rsid w:val="003C2B14"/>
    <w:rsid w:val="003C3CFB"/>
    <w:rsid w:val="003C476D"/>
    <w:rsid w:val="003C54EE"/>
    <w:rsid w:val="003E0390"/>
    <w:rsid w:val="003E053D"/>
    <w:rsid w:val="003E0A2C"/>
    <w:rsid w:val="003E2313"/>
    <w:rsid w:val="003E7000"/>
    <w:rsid w:val="003E7087"/>
    <w:rsid w:val="003F1F9B"/>
    <w:rsid w:val="003F4E00"/>
    <w:rsid w:val="003F5DC8"/>
    <w:rsid w:val="00402301"/>
    <w:rsid w:val="0040301D"/>
    <w:rsid w:val="004059DA"/>
    <w:rsid w:val="00406B1E"/>
    <w:rsid w:val="00407B3A"/>
    <w:rsid w:val="00410F5B"/>
    <w:rsid w:val="00411C6E"/>
    <w:rsid w:val="00412510"/>
    <w:rsid w:val="0041506E"/>
    <w:rsid w:val="00416EDA"/>
    <w:rsid w:val="00420457"/>
    <w:rsid w:val="0042193D"/>
    <w:rsid w:val="00421E78"/>
    <w:rsid w:val="004242E2"/>
    <w:rsid w:val="00431A46"/>
    <w:rsid w:val="00435188"/>
    <w:rsid w:val="00443D3F"/>
    <w:rsid w:val="00445E4F"/>
    <w:rsid w:val="00450FF0"/>
    <w:rsid w:val="00453784"/>
    <w:rsid w:val="004549DD"/>
    <w:rsid w:val="004624B6"/>
    <w:rsid w:val="00463F6F"/>
    <w:rsid w:val="004658C8"/>
    <w:rsid w:val="0047390A"/>
    <w:rsid w:val="00474E55"/>
    <w:rsid w:val="00477894"/>
    <w:rsid w:val="004807A9"/>
    <w:rsid w:val="00481539"/>
    <w:rsid w:val="00484F0A"/>
    <w:rsid w:val="0049057F"/>
    <w:rsid w:val="004945DA"/>
    <w:rsid w:val="00494847"/>
    <w:rsid w:val="0049608B"/>
    <w:rsid w:val="0049689C"/>
    <w:rsid w:val="004A0618"/>
    <w:rsid w:val="004A1D32"/>
    <w:rsid w:val="004A410E"/>
    <w:rsid w:val="004A7339"/>
    <w:rsid w:val="004B0D33"/>
    <w:rsid w:val="004B51E6"/>
    <w:rsid w:val="004B52B1"/>
    <w:rsid w:val="004C1B01"/>
    <w:rsid w:val="004C2472"/>
    <w:rsid w:val="004C6536"/>
    <w:rsid w:val="004C76FA"/>
    <w:rsid w:val="004C7FA3"/>
    <w:rsid w:val="004D6C7C"/>
    <w:rsid w:val="004E3212"/>
    <w:rsid w:val="004E79B7"/>
    <w:rsid w:val="004F0939"/>
    <w:rsid w:val="004F1DF3"/>
    <w:rsid w:val="004F2B5E"/>
    <w:rsid w:val="004F3799"/>
    <w:rsid w:val="004F4E59"/>
    <w:rsid w:val="004F5D4B"/>
    <w:rsid w:val="00500A39"/>
    <w:rsid w:val="005014AD"/>
    <w:rsid w:val="00501720"/>
    <w:rsid w:val="00506ACC"/>
    <w:rsid w:val="00514BF8"/>
    <w:rsid w:val="0052005E"/>
    <w:rsid w:val="005207C3"/>
    <w:rsid w:val="00521B7D"/>
    <w:rsid w:val="00527808"/>
    <w:rsid w:val="00527BBA"/>
    <w:rsid w:val="0053703E"/>
    <w:rsid w:val="005377E9"/>
    <w:rsid w:val="00537C9D"/>
    <w:rsid w:val="00540A1E"/>
    <w:rsid w:val="00541905"/>
    <w:rsid w:val="005419B9"/>
    <w:rsid w:val="00543B01"/>
    <w:rsid w:val="00543D57"/>
    <w:rsid w:val="005454E3"/>
    <w:rsid w:val="005504F8"/>
    <w:rsid w:val="00551098"/>
    <w:rsid w:val="00553E80"/>
    <w:rsid w:val="0055440E"/>
    <w:rsid w:val="00557F13"/>
    <w:rsid w:val="0056092F"/>
    <w:rsid w:val="00561814"/>
    <w:rsid w:val="00561D0C"/>
    <w:rsid w:val="00565D2F"/>
    <w:rsid w:val="00567428"/>
    <w:rsid w:val="005707D7"/>
    <w:rsid w:val="00572A3D"/>
    <w:rsid w:val="005759DB"/>
    <w:rsid w:val="00575BB2"/>
    <w:rsid w:val="005777B9"/>
    <w:rsid w:val="00580576"/>
    <w:rsid w:val="00582623"/>
    <w:rsid w:val="00583842"/>
    <w:rsid w:val="00583C8D"/>
    <w:rsid w:val="00584562"/>
    <w:rsid w:val="00593EDA"/>
    <w:rsid w:val="0059671D"/>
    <w:rsid w:val="0059752B"/>
    <w:rsid w:val="005A173F"/>
    <w:rsid w:val="005A409E"/>
    <w:rsid w:val="005A4F05"/>
    <w:rsid w:val="005B1631"/>
    <w:rsid w:val="005B3491"/>
    <w:rsid w:val="005B5F3B"/>
    <w:rsid w:val="005B7610"/>
    <w:rsid w:val="005C3BB5"/>
    <w:rsid w:val="005C3C64"/>
    <w:rsid w:val="005D1381"/>
    <w:rsid w:val="005D35EF"/>
    <w:rsid w:val="005D6199"/>
    <w:rsid w:val="005E3FD7"/>
    <w:rsid w:val="005E55B8"/>
    <w:rsid w:val="005E6892"/>
    <w:rsid w:val="005E7470"/>
    <w:rsid w:val="005F0927"/>
    <w:rsid w:val="005F15B9"/>
    <w:rsid w:val="005F5919"/>
    <w:rsid w:val="005F60DE"/>
    <w:rsid w:val="00601A9C"/>
    <w:rsid w:val="00607E40"/>
    <w:rsid w:val="0061482B"/>
    <w:rsid w:val="00614FAB"/>
    <w:rsid w:val="006175A6"/>
    <w:rsid w:val="006178E3"/>
    <w:rsid w:val="00622A08"/>
    <w:rsid w:val="00627618"/>
    <w:rsid w:val="00630D9C"/>
    <w:rsid w:val="00630F31"/>
    <w:rsid w:val="006310B6"/>
    <w:rsid w:val="00633766"/>
    <w:rsid w:val="00635F78"/>
    <w:rsid w:val="006366B9"/>
    <w:rsid w:val="00644A15"/>
    <w:rsid w:val="00647A3D"/>
    <w:rsid w:val="00654B6B"/>
    <w:rsid w:val="00655769"/>
    <w:rsid w:val="00655A3E"/>
    <w:rsid w:val="006579B0"/>
    <w:rsid w:val="00657FBE"/>
    <w:rsid w:val="00660C50"/>
    <w:rsid w:val="00661FA6"/>
    <w:rsid w:val="00667FDA"/>
    <w:rsid w:val="006711D9"/>
    <w:rsid w:val="00671314"/>
    <w:rsid w:val="006735D0"/>
    <w:rsid w:val="00673C49"/>
    <w:rsid w:val="00675B45"/>
    <w:rsid w:val="00682F9F"/>
    <w:rsid w:val="00684086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1D0B"/>
    <w:rsid w:val="006A27D4"/>
    <w:rsid w:val="006A5993"/>
    <w:rsid w:val="006A63D0"/>
    <w:rsid w:val="006B2665"/>
    <w:rsid w:val="006B47A4"/>
    <w:rsid w:val="006C0961"/>
    <w:rsid w:val="006C316D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6F709C"/>
    <w:rsid w:val="00700C04"/>
    <w:rsid w:val="00700EF6"/>
    <w:rsid w:val="0070320E"/>
    <w:rsid w:val="0070590A"/>
    <w:rsid w:val="0071021F"/>
    <w:rsid w:val="007105DD"/>
    <w:rsid w:val="00711477"/>
    <w:rsid w:val="00713350"/>
    <w:rsid w:val="00716D3D"/>
    <w:rsid w:val="00720388"/>
    <w:rsid w:val="00723EE9"/>
    <w:rsid w:val="00724817"/>
    <w:rsid w:val="00726F9F"/>
    <w:rsid w:val="00727B19"/>
    <w:rsid w:val="007300DF"/>
    <w:rsid w:val="007308FF"/>
    <w:rsid w:val="00730DDC"/>
    <w:rsid w:val="00735030"/>
    <w:rsid w:val="0073719E"/>
    <w:rsid w:val="007409C2"/>
    <w:rsid w:val="00740B44"/>
    <w:rsid w:val="007425F1"/>
    <w:rsid w:val="00744030"/>
    <w:rsid w:val="00744290"/>
    <w:rsid w:val="00745617"/>
    <w:rsid w:val="00745B16"/>
    <w:rsid w:val="007463A5"/>
    <w:rsid w:val="00753478"/>
    <w:rsid w:val="00770B81"/>
    <w:rsid w:val="007753D2"/>
    <w:rsid w:val="00777DED"/>
    <w:rsid w:val="007822B1"/>
    <w:rsid w:val="0078288F"/>
    <w:rsid w:val="007837D0"/>
    <w:rsid w:val="007859CF"/>
    <w:rsid w:val="0078716D"/>
    <w:rsid w:val="007937BE"/>
    <w:rsid w:val="00796FFE"/>
    <w:rsid w:val="00797C43"/>
    <w:rsid w:val="007A258B"/>
    <w:rsid w:val="007A31BA"/>
    <w:rsid w:val="007A492C"/>
    <w:rsid w:val="007A538B"/>
    <w:rsid w:val="007A5F53"/>
    <w:rsid w:val="007A695C"/>
    <w:rsid w:val="007B1BEA"/>
    <w:rsid w:val="007B3160"/>
    <w:rsid w:val="007B35B5"/>
    <w:rsid w:val="007B4F86"/>
    <w:rsid w:val="007B5D10"/>
    <w:rsid w:val="007B7039"/>
    <w:rsid w:val="007B7646"/>
    <w:rsid w:val="007B7A14"/>
    <w:rsid w:val="007C36F1"/>
    <w:rsid w:val="007C458D"/>
    <w:rsid w:val="007D10D7"/>
    <w:rsid w:val="007D2BE5"/>
    <w:rsid w:val="007D46B7"/>
    <w:rsid w:val="007D51BA"/>
    <w:rsid w:val="007D6310"/>
    <w:rsid w:val="007D741C"/>
    <w:rsid w:val="007E1A40"/>
    <w:rsid w:val="007E22B2"/>
    <w:rsid w:val="007E3F67"/>
    <w:rsid w:val="007E4528"/>
    <w:rsid w:val="007E5127"/>
    <w:rsid w:val="007E599D"/>
    <w:rsid w:val="007F22E9"/>
    <w:rsid w:val="007F41CC"/>
    <w:rsid w:val="00800283"/>
    <w:rsid w:val="0080119A"/>
    <w:rsid w:val="00807218"/>
    <w:rsid w:val="008133EF"/>
    <w:rsid w:val="0081425E"/>
    <w:rsid w:val="0081575A"/>
    <w:rsid w:val="00816915"/>
    <w:rsid w:val="00822E5A"/>
    <w:rsid w:val="008236F2"/>
    <w:rsid w:val="008252EB"/>
    <w:rsid w:val="008254A5"/>
    <w:rsid w:val="00833197"/>
    <w:rsid w:val="008344A0"/>
    <w:rsid w:val="008371FE"/>
    <w:rsid w:val="00840924"/>
    <w:rsid w:val="00843B18"/>
    <w:rsid w:val="00845FB7"/>
    <w:rsid w:val="00851012"/>
    <w:rsid w:val="00852EBD"/>
    <w:rsid w:val="00857A29"/>
    <w:rsid w:val="00861F34"/>
    <w:rsid w:val="00863EEB"/>
    <w:rsid w:val="008732CA"/>
    <w:rsid w:val="00883268"/>
    <w:rsid w:val="00884C19"/>
    <w:rsid w:val="00887912"/>
    <w:rsid w:val="008879ED"/>
    <w:rsid w:val="00887D78"/>
    <w:rsid w:val="00890186"/>
    <w:rsid w:val="0089323B"/>
    <w:rsid w:val="00893A83"/>
    <w:rsid w:val="008948E6"/>
    <w:rsid w:val="00896D70"/>
    <w:rsid w:val="00897F8B"/>
    <w:rsid w:val="008A1DD4"/>
    <w:rsid w:val="008A3443"/>
    <w:rsid w:val="008A633F"/>
    <w:rsid w:val="008A6E67"/>
    <w:rsid w:val="008B324E"/>
    <w:rsid w:val="008B461E"/>
    <w:rsid w:val="008B4A5D"/>
    <w:rsid w:val="008B5210"/>
    <w:rsid w:val="008C2349"/>
    <w:rsid w:val="008C7768"/>
    <w:rsid w:val="008D46C7"/>
    <w:rsid w:val="008D6784"/>
    <w:rsid w:val="008E12D4"/>
    <w:rsid w:val="008E29BC"/>
    <w:rsid w:val="008E3078"/>
    <w:rsid w:val="008E5E31"/>
    <w:rsid w:val="008F16C6"/>
    <w:rsid w:val="008F1D74"/>
    <w:rsid w:val="008F5ECE"/>
    <w:rsid w:val="00910E0D"/>
    <w:rsid w:val="00911C40"/>
    <w:rsid w:val="00911CDF"/>
    <w:rsid w:val="009155AC"/>
    <w:rsid w:val="009200F4"/>
    <w:rsid w:val="00927EDB"/>
    <w:rsid w:val="00931BDB"/>
    <w:rsid w:val="00932E59"/>
    <w:rsid w:val="00934379"/>
    <w:rsid w:val="0093650C"/>
    <w:rsid w:val="0093752C"/>
    <w:rsid w:val="00945D89"/>
    <w:rsid w:val="00950084"/>
    <w:rsid w:val="0095659A"/>
    <w:rsid w:val="00957A41"/>
    <w:rsid w:val="00961410"/>
    <w:rsid w:val="009619D4"/>
    <w:rsid w:val="0096346B"/>
    <w:rsid w:val="00963812"/>
    <w:rsid w:val="00970307"/>
    <w:rsid w:val="00974AA2"/>
    <w:rsid w:val="00974FD9"/>
    <w:rsid w:val="00976621"/>
    <w:rsid w:val="0098487D"/>
    <w:rsid w:val="00984F46"/>
    <w:rsid w:val="00986239"/>
    <w:rsid w:val="0098688B"/>
    <w:rsid w:val="00987AC7"/>
    <w:rsid w:val="009903FB"/>
    <w:rsid w:val="00994D1F"/>
    <w:rsid w:val="009970F2"/>
    <w:rsid w:val="009A1141"/>
    <w:rsid w:val="009A2765"/>
    <w:rsid w:val="009A2822"/>
    <w:rsid w:val="009A3A9D"/>
    <w:rsid w:val="009A3E4F"/>
    <w:rsid w:val="009A6936"/>
    <w:rsid w:val="009A797B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D0A0D"/>
    <w:rsid w:val="009D20CC"/>
    <w:rsid w:val="009D3986"/>
    <w:rsid w:val="009D547B"/>
    <w:rsid w:val="009D6C5E"/>
    <w:rsid w:val="009D7EDD"/>
    <w:rsid w:val="009E04F2"/>
    <w:rsid w:val="009E4428"/>
    <w:rsid w:val="009E6C2E"/>
    <w:rsid w:val="009F46B0"/>
    <w:rsid w:val="00A04317"/>
    <w:rsid w:val="00A05FCA"/>
    <w:rsid w:val="00A075E2"/>
    <w:rsid w:val="00A1181F"/>
    <w:rsid w:val="00A13ADD"/>
    <w:rsid w:val="00A13C43"/>
    <w:rsid w:val="00A20640"/>
    <w:rsid w:val="00A20B70"/>
    <w:rsid w:val="00A22F0F"/>
    <w:rsid w:val="00A25060"/>
    <w:rsid w:val="00A26E1C"/>
    <w:rsid w:val="00A322AF"/>
    <w:rsid w:val="00A32D5D"/>
    <w:rsid w:val="00A333E5"/>
    <w:rsid w:val="00A36A5E"/>
    <w:rsid w:val="00A36C87"/>
    <w:rsid w:val="00A4153A"/>
    <w:rsid w:val="00A43DEC"/>
    <w:rsid w:val="00A449DA"/>
    <w:rsid w:val="00A46C50"/>
    <w:rsid w:val="00A47036"/>
    <w:rsid w:val="00A52CED"/>
    <w:rsid w:val="00A53C47"/>
    <w:rsid w:val="00A569AE"/>
    <w:rsid w:val="00A6064E"/>
    <w:rsid w:val="00A62022"/>
    <w:rsid w:val="00A64656"/>
    <w:rsid w:val="00A659A9"/>
    <w:rsid w:val="00A65FCA"/>
    <w:rsid w:val="00A74B52"/>
    <w:rsid w:val="00A80270"/>
    <w:rsid w:val="00A8290C"/>
    <w:rsid w:val="00A86FA3"/>
    <w:rsid w:val="00A94F24"/>
    <w:rsid w:val="00A953A3"/>
    <w:rsid w:val="00A9603C"/>
    <w:rsid w:val="00AA1414"/>
    <w:rsid w:val="00AA261E"/>
    <w:rsid w:val="00AA3ED2"/>
    <w:rsid w:val="00AA451F"/>
    <w:rsid w:val="00AA5904"/>
    <w:rsid w:val="00AB00CA"/>
    <w:rsid w:val="00AB23C4"/>
    <w:rsid w:val="00AC1A9C"/>
    <w:rsid w:val="00AC208B"/>
    <w:rsid w:val="00AC328A"/>
    <w:rsid w:val="00AC5D8A"/>
    <w:rsid w:val="00AC729D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B04411"/>
    <w:rsid w:val="00B04CDC"/>
    <w:rsid w:val="00B06813"/>
    <w:rsid w:val="00B10761"/>
    <w:rsid w:val="00B1105E"/>
    <w:rsid w:val="00B115A6"/>
    <w:rsid w:val="00B13770"/>
    <w:rsid w:val="00B17C1D"/>
    <w:rsid w:val="00B209D4"/>
    <w:rsid w:val="00B31408"/>
    <w:rsid w:val="00B343B0"/>
    <w:rsid w:val="00B346C7"/>
    <w:rsid w:val="00B35C18"/>
    <w:rsid w:val="00B362A7"/>
    <w:rsid w:val="00B365AE"/>
    <w:rsid w:val="00B36682"/>
    <w:rsid w:val="00B36FBD"/>
    <w:rsid w:val="00B37A47"/>
    <w:rsid w:val="00B41B34"/>
    <w:rsid w:val="00B47034"/>
    <w:rsid w:val="00B4760C"/>
    <w:rsid w:val="00B50F7B"/>
    <w:rsid w:val="00B51851"/>
    <w:rsid w:val="00B53566"/>
    <w:rsid w:val="00B57D93"/>
    <w:rsid w:val="00B613CB"/>
    <w:rsid w:val="00B61BBE"/>
    <w:rsid w:val="00B63DA6"/>
    <w:rsid w:val="00B65B40"/>
    <w:rsid w:val="00B70C7A"/>
    <w:rsid w:val="00B7719D"/>
    <w:rsid w:val="00B819A3"/>
    <w:rsid w:val="00B81FD7"/>
    <w:rsid w:val="00B82554"/>
    <w:rsid w:val="00B82958"/>
    <w:rsid w:val="00B8492C"/>
    <w:rsid w:val="00B919E4"/>
    <w:rsid w:val="00B9519A"/>
    <w:rsid w:val="00B9614B"/>
    <w:rsid w:val="00B9639F"/>
    <w:rsid w:val="00B977A4"/>
    <w:rsid w:val="00B97D77"/>
    <w:rsid w:val="00BA049D"/>
    <w:rsid w:val="00BA0CF0"/>
    <w:rsid w:val="00BA18A5"/>
    <w:rsid w:val="00BA470F"/>
    <w:rsid w:val="00BA608B"/>
    <w:rsid w:val="00BB030F"/>
    <w:rsid w:val="00BB1BAD"/>
    <w:rsid w:val="00BB4CB3"/>
    <w:rsid w:val="00BC0E2D"/>
    <w:rsid w:val="00BC6B66"/>
    <w:rsid w:val="00BD1667"/>
    <w:rsid w:val="00BD25EA"/>
    <w:rsid w:val="00BD2ED3"/>
    <w:rsid w:val="00BD5291"/>
    <w:rsid w:val="00BD5CBE"/>
    <w:rsid w:val="00BD5E2C"/>
    <w:rsid w:val="00BD76B3"/>
    <w:rsid w:val="00BE48DB"/>
    <w:rsid w:val="00BE57B3"/>
    <w:rsid w:val="00BF13B3"/>
    <w:rsid w:val="00BF1CD6"/>
    <w:rsid w:val="00BF30D5"/>
    <w:rsid w:val="00BF30F0"/>
    <w:rsid w:val="00C00016"/>
    <w:rsid w:val="00C02633"/>
    <w:rsid w:val="00C02BFE"/>
    <w:rsid w:val="00C033CE"/>
    <w:rsid w:val="00C05137"/>
    <w:rsid w:val="00C05810"/>
    <w:rsid w:val="00C1009C"/>
    <w:rsid w:val="00C1568B"/>
    <w:rsid w:val="00C179E7"/>
    <w:rsid w:val="00C206A5"/>
    <w:rsid w:val="00C22488"/>
    <w:rsid w:val="00C2575D"/>
    <w:rsid w:val="00C31600"/>
    <w:rsid w:val="00C35209"/>
    <w:rsid w:val="00C35AAF"/>
    <w:rsid w:val="00C40061"/>
    <w:rsid w:val="00C410E4"/>
    <w:rsid w:val="00C412E8"/>
    <w:rsid w:val="00C4484D"/>
    <w:rsid w:val="00C44C2A"/>
    <w:rsid w:val="00C4564D"/>
    <w:rsid w:val="00C47F0B"/>
    <w:rsid w:val="00C54355"/>
    <w:rsid w:val="00C5474C"/>
    <w:rsid w:val="00C552C4"/>
    <w:rsid w:val="00C577E2"/>
    <w:rsid w:val="00C66BCC"/>
    <w:rsid w:val="00C67946"/>
    <w:rsid w:val="00C67B3E"/>
    <w:rsid w:val="00C71DB6"/>
    <w:rsid w:val="00C71DCA"/>
    <w:rsid w:val="00C83923"/>
    <w:rsid w:val="00C90C13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66C1"/>
    <w:rsid w:val="00CB6A6D"/>
    <w:rsid w:val="00CB7F5B"/>
    <w:rsid w:val="00CC0DA1"/>
    <w:rsid w:val="00CC3501"/>
    <w:rsid w:val="00CC668C"/>
    <w:rsid w:val="00CD6B56"/>
    <w:rsid w:val="00CE4526"/>
    <w:rsid w:val="00CE4D64"/>
    <w:rsid w:val="00CE4F12"/>
    <w:rsid w:val="00CE6183"/>
    <w:rsid w:val="00CE7C34"/>
    <w:rsid w:val="00CF3CA8"/>
    <w:rsid w:val="00CF45DE"/>
    <w:rsid w:val="00CF48C7"/>
    <w:rsid w:val="00CF4A0B"/>
    <w:rsid w:val="00CF5783"/>
    <w:rsid w:val="00CF662F"/>
    <w:rsid w:val="00D00CCF"/>
    <w:rsid w:val="00D01E58"/>
    <w:rsid w:val="00D02AF4"/>
    <w:rsid w:val="00D06158"/>
    <w:rsid w:val="00D07DD2"/>
    <w:rsid w:val="00D13483"/>
    <w:rsid w:val="00D155B2"/>
    <w:rsid w:val="00D166AE"/>
    <w:rsid w:val="00D17C93"/>
    <w:rsid w:val="00D23913"/>
    <w:rsid w:val="00D23C52"/>
    <w:rsid w:val="00D26386"/>
    <w:rsid w:val="00D30AC1"/>
    <w:rsid w:val="00D3435F"/>
    <w:rsid w:val="00D35B02"/>
    <w:rsid w:val="00D414E4"/>
    <w:rsid w:val="00D4317C"/>
    <w:rsid w:val="00D449B0"/>
    <w:rsid w:val="00D47C29"/>
    <w:rsid w:val="00D50BE4"/>
    <w:rsid w:val="00D51080"/>
    <w:rsid w:val="00D52B3D"/>
    <w:rsid w:val="00D52ECD"/>
    <w:rsid w:val="00D530C6"/>
    <w:rsid w:val="00D5537E"/>
    <w:rsid w:val="00D55F07"/>
    <w:rsid w:val="00D569A8"/>
    <w:rsid w:val="00D60B34"/>
    <w:rsid w:val="00D64B36"/>
    <w:rsid w:val="00D65AB1"/>
    <w:rsid w:val="00D6789F"/>
    <w:rsid w:val="00D7028F"/>
    <w:rsid w:val="00D7074C"/>
    <w:rsid w:val="00D710CE"/>
    <w:rsid w:val="00D76BCB"/>
    <w:rsid w:val="00D76F98"/>
    <w:rsid w:val="00D77BCA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97C"/>
    <w:rsid w:val="00DA074D"/>
    <w:rsid w:val="00DA1F94"/>
    <w:rsid w:val="00DA4D0E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FD3"/>
    <w:rsid w:val="00DD6A3D"/>
    <w:rsid w:val="00DE3E84"/>
    <w:rsid w:val="00DE3F13"/>
    <w:rsid w:val="00DE4903"/>
    <w:rsid w:val="00DF118B"/>
    <w:rsid w:val="00DF2213"/>
    <w:rsid w:val="00DF3DB4"/>
    <w:rsid w:val="00DF541C"/>
    <w:rsid w:val="00DF64BF"/>
    <w:rsid w:val="00DF6C01"/>
    <w:rsid w:val="00E01613"/>
    <w:rsid w:val="00E045DF"/>
    <w:rsid w:val="00E049DD"/>
    <w:rsid w:val="00E06B2D"/>
    <w:rsid w:val="00E1304C"/>
    <w:rsid w:val="00E13810"/>
    <w:rsid w:val="00E163C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8C"/>
    <w:rsid w:val="00E342BA"/>
    <w:rsid w:val="00E4196C"/>
    <w:rsid w:val="00E44336"/>
    <w:rsid w:val="00E45FD1"/>
    <w:rsid w:val="00E46343"/>
    <w:rsid w:val="00E46A9C"/>
    <w:rsid w:val="00E5468E"/>
    <w:rsid w:val="00E556A6"/>
    <w:rsid w:val="00E56B19"/>
    <w:rsid w:val="00E56DC2"/>
    <w:rsid w:val="00E6315A"/>
    <w:rsid w:val="00E649B5"/>
    <w:rsid w:val="00E6654A"/>
    <w:rsid w:val="00E669F1"/>
    <w:rsid w:val="00E67AFA"/>
    <w:rsid w:val="00E720D8"/>
    <w:rsid w:val="00E725E7"/>
    <w:rsid w:val="00E76E37"/>
    <w:rsid w:val="00E76FBC"/>
    <w:rsid w:val="00E8070C"/>
    <w:rsid w:val="00E818D9"/>
    <w:rsid w:val="00E8465C"/>
    <w:rsid w:val="00E84E11"/>
    <w:rsid w:val="00E874B3"/>
    <w:rsid w:val="00E87AAC"/>
    <w:rsid w:val="00E9036B"/>
    <w:rsid w:val="00E91052"/>
    <w:rsid w:val="00E91B57"/>
    <w:rsid w:val="00E93A0C"/>
    <w:rsid w:val="00E93DA6"/>
    <w:rsid w:val="00EA070C"/>
    <w:rsid w:val="00EA21AC"/>
    <w:rsid w:val="00EA3CDB"/>
    <w:rsid w:val="00EA4F44"/>
    <w:rsid w:val="00EB4A86"/>
    <w:rsid w:val="00EC0044"/>
    <w:rsid w:val="00EC0132"/>
    <w:rsid w:val="00EC3171"/>
    <w:rsid w:val="00EC5FB9"/>
    <w:rsid w:val="00ED0C49"/>
    <w:rsid w:val="00ED0E5B"/>
    <w:rsid w:val="00ED1235"/>
    <w:rsid w:val="00ED62C5"/>
    <w:rsid w:val="00EE559E"/>
    <w:rsid w:val="00EF561A"/>
    <w:rsid w:val="00EF6FEF"/>
    <w:rsid w:val="00F0196F"/>
    <w:rsid w:val="00F02961"/>
    <w:rsid w:val="00F03CD4"/>
    <w:rsid w:val="00F04A54"/>
    <w:rsid w:val="00F06689"/>
    <w:rsid w:val="00F107DA"/>
    <w:rsid w:val="00F139E5"/>
    <w:rsid w:val="00F145AC"/>
    <w:rsid w:val="00F177FA"/>
    <w:rsid w:val="00F204DD"/>
    <w:rsid w:val="00F20FD9"/>
    <w:rsid w:val="00F2198C"/>
    <w:rsid w:val="00F246CC"/>
    <w:rsid w:val="00F259A7"/>
    <w:rsid w:val="00F30015"/>
    <w:rsid w:val="00F32614"/>
    <w:rsid w:val="00F331FD"/>
    <w:rsid w:val="00F37613"/>
    <w:rsid w:val="00F41BE1"/>
    <w:rsid w:val="00F4296C"/>
    <w:rsid w:val="00F44D59"/>
    <w:rsid w:val="00F452A8"/>
    <w:rsid w:val="00F45683"/>
    <w:rsid w:val="00F46210"/>
    <w:rsid w:val="00F5046B"/>
    <w:rsid w:val="00F549EA"/>
    <w:rsid w:val="00F601DD"/>
    <w:rsid w:val="00F61ABA"/>
    <w:rsid w:val="00F62805"/>
    <w:rsid w:val="00F62D27"/>
    <w:rsid w:val="00F664C8"/>
    <w:rsid w:val="00F670E0"/>
    <w:rsid w:val="00F67227"/>
    <w:rsid w:val="00F71E7B"/>
    <w:rsid w:val="00F729D7"/>
    <w:rsid w:val="00F75C69"/>
    <w:rsid w:val="00F76DB9"/>
    <w:rsid w:val="00F772A4"/>
    <w:rsid w:val="00F775A6"/>
    <w:rsid w:val="00F810FA"/>
    <w:rsid w:val="00F82FAC"/>
    <w:rsid w:val="00F845B2"/>
    <w:rsid w:val="00F85449"/>
    <w:rsid w:val="00F86447"/>
    <w:rsid w:val="00F90F6A"/>
    <w:rsid w:val="00F93E55"/>
    <w:rsid w:val="00F9681A"/>
    <w:rsid w:val="00FA13F4"/>
    <w:rsid w:val="00FA1E44"/>
    <w:rsid w:val="00FA478B"/>
    <w:rsid w:val="00FB30F7"/>
    <w:rsid w:val="00FB3A71"/>
    <w:rsid w:val="00FB3B4C"/>
    <w:rsid w:val="00FB4C88"/>
    <w:rsid w:val="00FC1BBB"/>
    <w:rsid w:val="00FC22B2"/>
    <w:rsid w:val="00FC2AA9"/>
    <w:rsid w:val="00FC2BC0"/>
    <w:rsid w:val="00FC361B"/>
    <w:rsid w:val="00FC65E7"/>
    <w:rsid w:val="00FC760E"/>
    <w:rsid w:val="00FD095A"/>
    <w:rsid w:val="00FD1A58"/>
    <w:rsid w:val="00FD1C3D"/>
    <w:rsid w:val="00FD75D7"/>
    <w:rsid w:val="00FE1540"/>
    <w:rsid w:val="00FE2C7E"/>
    <w:rsid w:val="00FE4FEB"/>
    <w:rsid w:val="00FE7A9B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F6B4-A70B-4BFA-91EB-E066AE8F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541</cp:revision>
  <cp:lastPrinted>2016-03-25T06:19:00Z</cp:lastPrinted>
  <dcterms:created xsi:type="dcterms:W3CDTF">2016-02-29T11:02:00Z</dcterms:created>
  <dcterms:modified xsi:type="dcterms:W3CDTF">2019-04-18T08:05:00Z</dcterms:modified>
</cp:coreProperties>
</file>