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6" w:rsidRDefault="003565A6" w:rsidP="003565A6">
      <w:pPr>
        <w:pStyle w:val="a3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BC2009D" wp14:editId="7C9E4080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A6" w:rsidRDefault="003565A6" w:rsidP="003565A6">
      <w:pPr>
        <w:pStyle w:val="a3"/>
        <w:jc w:val="both"/>
        <w:rPr>
          <w:b/>
          <w:bCs/>
          <w:szCs w:val="28"/>
        </w:rPr>
      </w:pPr>
    </w:p>
    <w:p w:rsidR="003565A6" w:rsidRPr="00B3246B" w:rsidRDefault="003565A6" w:rsidP="003565A6">
      <w:pPr>
        <w:pStyle w:val="a3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91C5A">
        <w:rPr>
          <w:b/>
          <w:color w:val="FF0000"/>
          <w:sz w:val="32"/>
          <w:szCs w:val="32"/>
        </w:rPr>
        <w:tab/>
      </w:r>
      <w:r w:rsidRPr="00B3246B">
        <w:rPr>
          <w:sz w:val="32"/>
          <w:szCs w:val="32"/>
        </w:rPr>
        <w:t>ПРЕДСТАВИТЕЛЬНОЕ СОБРАНИЕ</w:t>
      </w:r>
    </w:p>
    <w:p w:rsidR="003565A6" w:rsidRPr="00B3246B" w:rsidRDefault="003565A6" w:rsidP="003565A6">
      <w:pPr>
        <w:pStyle w:val="a3"/>
        <w:jc w:val="both"/>
        <w:rPr>
          <w:sz w:val="32"/>
          <w:szCs w:val="32"/>
        </w:rPr>
      </w:pPr>
      <w:r w:rsidRPr="00B3246B">
        <w:rPr>
          <w:sz w:val="32"/>
          <w:szCs w:val="32"/>
        </w:rPr>
        <w:tab/>
        <w:t xml:space="preserve">      БЕЛОЗЕРСКОГО МУНИЦИПАЛЬНОГО РАЙОНА</w:t>
      </w:r>
    </w:p>
    <w:p w:rsidR="003565A6" w:rsidRPr="00B3246B" w:rsidRDefault="003565A6" w:rsidP="003565A6">
      <w:pPr>
        <w:pStyle w:val="a3"/>
        <w:jc w:val="both"/>
        <w:rPr>
          <w:b/>
          <w:sz w:val="32"/>
          <w:szCs w:val="32"/>
        </w:rPr>
      </w:pPr>
    </w:p>
    <w:p w:rsidR="003565A6" w:rsidRPr="00B3246B" w:rsidRDefault="003565A6" w:rsidP="003565A6">
      <w:pPr>
        <w:pStyle w:val="a3"/>
        <w:jc w:val="both"/>
        <w:rPr>
          <w:b/>
          <w:sz w:val="32"/>
          <w:szCs w:val="32"/>
        </w:rPr>
      </w:pP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="00BA55CB">
        <w:rPr>
          <w:b/>
          <w:sz w:val="32"/>
          <w:szCs w:val="32"/>
        </w:rPr>
        <w:t xml:space="preserve">   </w:t>
      </w:r>
      <w:r w:rsidRPr="00B3246B">
        <w:rPr>
          <w:b/>
          <w:sz w:val="32"/>
          <w:szCs w:val="32"/>
        </w:rPr>
        <w:t>РЕШЕНИЕ</w:t>
      </w:r>
    </w:p>
    <w:p w:rsidR="003565A6" w:rsidRDefault="003565A6" w:rsidP="003565A6">
      <w:pPr>
        <w:pStyle w:val="a4"/>
        <w:jc w:val="both"/>
        <w:rPr>
          <w:b w:val="0"/>
          <w:bCs w:val="0"/>
          <w:sz w:val="32"/>
          <w:szCs w:val="32"/>
        </w:rPr>
      </w:pPr>
    </w:p>
    <w:p w:rsidR="003565A6" w:rsidRDefault="003565A6" w:rsidP="003565A6">
      <w:pPr>
        <w:pStyle w:val="1"/>
      </w:pPr>
    </w:p>
    <w:p w:rsidR="00B61853" w:rsidRPr="00B61853" w:rsidRDefault="00B61853" w:rsidP="00B61853">
      <w:pPr>
        <w:pStyle w:val="1"/>
        <w:rPr>
          <w:szCs w:val="28"/>
        </w:rPr>
      </w:pPr>
      <w:r w:rsidRPr="00B61853">
        <w:rPr>
          <w:szCs w:val="28"/>
        </w:rPr>
        <w:t>От  23.04.  2013 года     №  2</w:t>
      </w:r>
      <w:r w:rsidRPr="00B61853">
        <w:rPr>
          <w:szCs w:val="28"/>
        </w:rPr>
        <w:t>8</w:t>
      </w:r>
    </w:p>
    <w:p w:rsidR="003565A6" w:rsidRDefault="003565A6" w:rsidP="003565A6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565A6" w:rsidRPr="00D73771" w:rsidTr="00B3246B">
        <w:trPr>
          <w:trHeight w:val="1876"/>
        </w:trPr>
        <w:tc>
          <w:tcPr>
            <w:tcW w:w="4608" w:type="dxa"/>
            <w:shd w:val="clear" w:color="auto" w:fill="auto"/>
          </w:tcPr>
          <w:p w:rsidR="003565A6" w:rsidRPr="003565A6" w:rsidRDefault="00991C5A" w:rsidP="00981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3565A6" w:rsidRPr="003565A6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об    организации и осуществления     муниципального лесного контроля на территории Белозерского        муниципального района </w:t>
            </w:r>
          </w:p>
        </w:tc>
      </w:tr>
    </w:tbl>
    <w:p w:rsidR="002D50CF" w:rsidRDefault="003565A6" w:rsidP="00B3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C0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C2C00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1C2C0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 Федеральным </w:t>
      </w:r>
      <w:hyperlink r:id="rId8" w:history="1">
        <w:r w:rsidRPr="001C2C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2C0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991C5A">
        <w:rPr>
          <w:rFonts w:ascii="Times New Roman" w:hAnsi="Times New Roman" w:cs="Times New Roman"/>
          <w:sz w:val="28"/>
          <w:szCs w:val="28"/>
        </w:rPr>
        <w:t xml:space="preserve"> Федеральным Законом № 201 ФЗ от 04.12.2006 «О введении в действие Лесного Кодекса Российской Федерации»,  Федеральным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C2C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C2C00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1C2C00">
        <w:rPr>
          <w:rFonts w:ascii="Times New Roman" w:hAnsi="Times New Roman" w:cs="Times New Roman"/>
          <w:sz w:val="28"/>
          <w:szCs w:val="28"/>
        </w:rPr>
        <w:t xml:space="preserve"> Вологодской области от 04.06.2010 N 2317-ОЗ "О порядке организации и осуществления    муниципального контроля на территории Вологодской области", </w:t>
      </w:r>
      <w:r w:rsidR="00991C5A">
        <w:rPr>
          <w:rFonts w:ascii="Times New Roman" w:hAnsi="Times New Roman" w:cs="Times New Roman"/>
          <w:sz w:val="28"/>
          <w:szCs w:val="28"/>
        </w:rPr>
        <w:t>статьей 18</w:t>
      </w:r>
      <w:r w:rsidR="00991C5A">
        <w:t xml:space="preserve"> </w:t>
      </w:r>
      <w:r w:rsidR="00991C5A" w:rsidRPr="00991C5A">
        <w:rPr>
          <w:rFonts w:ascii="Times New Roman" w:hAnsi="Times New Roman" w:cs="Times New Roman"/>
          <w:sz w:val="28"/>
          <w:szCs w:val="28"/>
        </w:rPr>
        <w:t>Устава</w:t>
      </w:r>
      <w:r w:rsidR="00991C5A">
        <w:t xml:space="preserve"> </w:t>
      </w:r>
      <w:r w:rsidRPr="001C2C00">
        <w:rPr>
          <w:rFonts w:ascii="Times New Roman" w:hAnsi="Times New Roman" w:cs="Times New Roman"/>
          <w:sz w:val="28"/>
          <w:szCs w:val="28"/>
        </w:rPr>
        <w:t xml:space="preserve">Белозерского  муниципального района </w:t>
      </w:r>
    </w:p>
    <w:p w:rsidR="002D50CF" w:rsidRDefault="002D50CF" w:rsidP="00B3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9FA" w:rsidRDefault="00991C5A" w:rsidP="00B3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Представительное С</w:t>
      </w:r>
      <w:r w:rsidR="003565A6" w:rsidRPr="001C2C00">
        <w:rPr>
          <w:rFonts w:ascii="Times New Roman" w:hAnsi="Times New Roman" w:cs="Times New Roman"/>
          <w:sz w:val="28"/>
          <w:szCs w:val="28"/>
        </w:rPr>
        <w:t xml:space="preserve">обрание Белозерского муниципального района </w:t>
      </w:r>
    </w:p>
    <w:p w:rsidR="002D50CF" w:rsidRDefault="002D50CF" w:rsidP="00B3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5A6" w:rsidRPr="001C2C00" w:rsidRDefault="008E19FA" w:rsidP="00B3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3565A6" w:rsidRPr="001C2C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0CF" w:rsidRDefault="002D50CF" w:rsidP="0035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5A6" w:rsidRPr="00081A0C" w:rsidRDefault="003565A6" w:rsidP="0035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A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081A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1A0C"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осуществлении муниципального лесного контроля на территории </w:t>
      </w:r>
      <w:r w:rsidRPr="00991C5A">
        <w:rPr>
          <w:rFonts w:ascii="Times New Roman" w:hAnsi="Times New Roman" w:cs="Times New Roman"/>
          <w:sz w:val="28"/>
          <w:szCs w:val="28"/>
        </w:rPr>
        <w:t>Белозерского</w:t>
      </w:r>
      <w:r w:rsidRPr="00081A0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3565A6" w:rsidRPr="00081A0C" w:rsidRDefault="003565A6" w:rsidP="0035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A0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991C5A">
        <w:rPr>
          <w:rFonts w:ascii="Times New Roman" w:hAnsi="Times New Roman" w:cs="Times New Roman"/>
          <w:sz w:val="28"/>
          <w:szCs w:val="28"/>
        </w:rPr>
        <w:t>с момента его</w:t>
      </w:r>
      <w:r w:rsidRPr="00081A0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1C5A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991C5A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91C5A">
        <w:rPr>
          <w:rFonts w:ascii="Times New Roman" w:hAnsi="Times New Roman" w:cs="Times New Roman"/>
          <w:sz w:val="28"/>
          <w:szCs w:val="28"/>
        </w:rPr>
        <w:t>»</w:t>
      </w:r>
      <w:r w:rsidRPr="00081A0C">
        <w:rPr>
          <w:rFonts w:ascii="Times New Roman" w:hAnsi="Times New Roman" w:cs="Times New Roman"/>
          <w:sz w:val="28"/>
          <w:szCs w:val="28"/>
        </w:rPr>
        <w:t>.</w:t>
      </w:r>
    </w:p>
    <w:p w:rsidR="003565A6" w:rsidRDefault="003565A6" w:rsidP="003565A6">
      <w:pPr>
        <w:jc w:val="both"/>
        <w:rPr>
          <w:sz w:val="28"/>
          <w:szCs w:val="28"/>
        </w:rPr>
      </w:pPr>
    </w:p>
    <w:p w:rsidR="003565A6" w:rsidRDefault="003565A6" w:rsidP="003565A6">
      <w:pPr>
        <w:jc w:val="both"/>
        <w:rPr>
          <w:sz w:val="28"/>
          <w:szCs w:val="28"/>
        </w:rPr>
      </w:pPr>
    </w:p>
    <w:p w:rsidR="001C2C00" w:rsidRPr="00D25E1B" w:rsidRDefault="003565A6" w:rsidP="00D25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00">
        <w:rPr>
          <w:rFonts w:ascii="Times New Roman" w:hAnsi="Times New Roman" w:cs="Times New Roman"/>
          <w:b/>
          <w:sz w:val="28"/>
          <w:szCs w:val="28"/>
        </w:rPr>
        <w:t>Глава рай</w:t>
      </w:r>
      <w:r w:rsidR="001C2C00">
        <w:rPr>
          <w:rFonts w:ascii="Times New Roman" w:hAnsi="Times New Roman" w:cs="Times New Roman"/>
          <w:b/>
          <w:sz w:val="28"/>
          <w:szCs w:val="28"/>
        </w:rPr>
        <w:t>она:</w:t>
      </w:r>
      <w:r w:rsidR="001C2C0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C2C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1C2C00">
        <w:rPr>
          <w:rFonts w:ascii="Times New Roman" w:hAnsi="Times New Roman" w:cs="Times New Roman"/>
          <w:b/>
          <w:sz w:val="28"/>
          <w:szCs w:val="28"/>
        </w:rPr>
        <w:tab/>
      </w:r>
      <w:r w:rsidRPr="001C2C00">
        <w:rPr>
          <w:rFonts w:ascii="Times New Roman" w:hAnsi="Times New Roman" w:cs="Times New Roman"/>
          <w:b/>
          <w:sz w:val="28"/>
          <w:szCs w:val="28"/>
        </w:rPr>
        <w:tab/>
      </w:r>
      <w:r w:rsidRPr="001C2C00">
        <w:rPr>
          <w:rFonts w:ascii="Times New Roman" w:hAnsi="Times New Roman" w:cs="Times New Roman"/>
          <w:b/>
          <w:sz w:val="28"/>
          <w:szCs w:val="28"/>
        </w:rPr>
        <w:tab/>
      </w:r>
      <w:r w:rsidRPr="001C2C00">
        <w:rPr>
          <w:rFonts w:ascii="Times New Roman" w:hAnsi="Times New Roman" w:cs="Times New Roman"/>
          <w:b/>
          <w:sz w:val="28"/>
          <w:szCs w:val="28"/>
        </w:rPr>
        <w:tab/>
        <w:t>Е. В. Шашкин</w:t>
      </w:r>
    </w:p>
    <w:p w:rsidR="002D50CF" w:rsidRDefault="002D50CF" w:rsidP="002D50CF">
      <w:pPr>
        <w:rPr>
          <w:rFonts w:ascii="Times New Roman" w:hAnsi="Times New Roman" w:cs="Times New Roman"/>
        </w:rPr>
      </w:pPr>
    </w:p>
    <w:p w:rsidR="00A134CB" w:rsidRDefault="00A134CB" w:rsidP="002D50CF">
      <w:pPr>
        <w:rPr>
          <w:rFonts w:ascii="Times New Roman" w:hAnsi="Times New Roman" w:cs="Times New Roman"/>
        </w:rPr>
      </w:pPr>
    </w:p>
    <w:p w:rsidR="00A134CB" w:rsidRDefault="00A134CB" w:rsidP="002D50CF">
      <w:pPr>
        <w:rPr>
          <w:rFonts w:ascii="Times New Roman" w:hAnsi="Times New Roman" w:cs="Times New Roman"/>
        </w:rPr>
      </w:pPr>
    </w:p>
    <w:p w:rsidR="00A134CB" w:rsidRDefault="00A134CB" w:rsidP="002D50CF">
      <w:pPr>
        <w:rPr>
          <w:rFonts w:ascii="Times New Roman" w:hAnsi="Times New Roman" w:cs="Times New Roman"/>
        </w:rPr>
      </w:pPr>
    </w:p>
    <w:p w:rsidR="00230701" w:rsidRPr="001C2C00" w:rsidRDefault="00230701" w:rsidP="001C2C00">
      <w:pPr>
        <w:jc w:val="right"/>
        <w:rPr>
          <w:rFonts w:ascii="Times New Roman" w:hAnsi="Times New Roman" w:cs="Times New Roman"/>
        </w:rPr>
      </w:pPr>
      <w:r w:rsidRPr="001C2C00">
        <w:rPr>
          <w:rFonts w:ascii="Times New Roman" w:hAnsi="Times New Roman" w:cs="Times New Roman"/>
        </w:rPr>
        <w:t>Утверждено</w:t>
      </w:r>
    </w:p>
    <w:p w:rsidR="00230701" w:rsidRPr="001C2C00" w:rsidRDefault="0023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C00">
        <w:rPr>
          <w:rFonts w:ascii="Times New Roman" w:hAnsi="Times New Roman" w:cs="Times New Roman"/>
        </w:rPr>
        <w:t>Решением</w:t>
      </w:r>
    </w:p>
    <w:p w:rsidR="001C2C00" w:rsidRPr="001C2C00" w:rsidRDefault="00D25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Представительного С</w:t>
      </w:r>
      <w:r w:rsidR="001C2C00" w:rsidRPr="001C2C00">
        <w:rPr>
          <w:rFonts w:ascii="Times New Roman" w:hAnsi="Times New Roman" w:cs="Times New Roman"/>
        </w:rPr>
        <w:t xml:space="preserve">обрания  </w:t>
      </w:r>
    </w:p>
    <w:p w:rsidR="00230701" w:rsidRPr="001C2C00" w:rsidRDefault="001C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C00">
        <w:rPr>
          <w:rFonts w:ascii="Times New Roman" w:hAnsi="Times New Roman" w:cs="Times New Roman"/>
        </w:rPr>
        <w:t>Белозерского муниципального района</w:t>
      </w:r>
    </w:p>
    <w:p w:rsidR="00230701" w:rsidRPr="001C2C00" w:rsidRDefault="0023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C00">
        <w:rPr>
          <w:rFonts w:ascii="Times New Roman" w:hAnsi="Times New Roman" w:cs="Times New Roman"/>
        </w:rPr>
        <w:t xml:space="preserve">от </w:t>
      </w:r>
      <w:r w:rsidR="001C2C00" w:rsidRPr="001C2C00">
        <w:rPr>
          <w:rFonts w:ascii="Times New Roman" w:hAnsi="Times New Roman" w:cs="Times New Roman"/>
        </w:rPr>
        <w:t>________</w:t>
      </w:r>
      <w:r w:rsidRPr="001C2C00">
        <w:rPr>
          <w:rFonts w:ascii="Times New Roman" w:hAnsi="Times New Roman" w:cs="Times New Roman"/>
        </w:rPr>
        <w:t xml:space="preserve"> </w:t>
      </w:r>
      <w:r w:rsidR="001C2C00" w:rsidRPr="001C2C00">
        <w:rPr>
          <w:rFonts w:ascii="Times New Roman" w:hAnsi="Times New Roman" w:cs="Times New Roman"/>
        </w:rPr>
        <w:t>№</w:t>
      </w:r>
      <w:r w:rsidRPr="001C2C00">
        <w:rPr>
          <w:rFonts w:ascii="Times New Roman" w:hAnsi="Times New Roman" w:cs="Times New Roman"/>
        </w:rPr>
        <w:t xml:space="preserve"> </w:t>
      </w:r>
      <w:r w:rsidR="001C2C00" w:rsidRPr="001C2C00">
        <w:rPr>
          <w:rFonts w:ascii="Times New Roman" w:hAnsi="Times New Roman" w:cs="Times New Roman"/>
        </w:rPr>
        <w:t>___</w:t>
      </w:r>
    </w:p>
    <w:p w:rsidR="00230701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701" w:rsidRPr="00A134CB" w:rsidRDefault="00230701" w:rsidP="003565A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32"/>
      <w:bookmarkEnd w:id="1"/>
      <w:r w:rsidRPr="00A134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0701" w:rsidRPr="00A134CB" w:rsidRDefault="00230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ОБ ОРГАНИЗАЦИИ И ОСУЩЕСТВЛЕНИИ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МУНИЦИПАЛЬНОГО ЛЕСНОГО КОНТРОЛЯ НА ТЕРРИТОРИИ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="008661E4" w:rsidRPr="00A134CB">
        <w:rPr>
          <w:rFonts w:ascii="Times New Roman" w:hAnsi="Times New Roman" w:cs="Times New Roman"/>
          <w:sz w:val="24"/>
          <w:szCs w:val="24"/>
        </w:rPr>
        <w:t>БЕЛОЗЕРСКОГО</w:t>
      </w:r>
      <w:r w:rsidRPr="00A134C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Лесным </w:t>
      </w:r>
      <w:hyperlink r:id="rId10" w:history="1">
        <w:r w:rsidRPr="00A134C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A134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A134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Вологодской области от 04.06.2010 N 2317-ОЗ "О порядке организации и осуществления муниципального контроля на территории Вологодской области".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организации и осуществления муниципального лесного 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 соблюдением лесного законодательства, требований по охране и защите лесных участков, находящихся в собственности </w:t>
      </w:r>
      <w:r w:rsidR="008661E4" w:rsidRPr="00A134CB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A134C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1.3. Муниципальный лесной контроль на территории </w:t>
      </w:r>
      <w:r w:rsidR="008661E4" w:rsidRPr="00A134CB">
        <w:rPr>
          <w:rFonts w:ascii="Times New Roman" w:hAnsi="Times New Roman" w:cs="Times New Roman"/>
          <w:sz w:val="24"/>
          <w:szCs w:val="24"/>
        </w:rPr>
        <w:t>Белозерского</w:t>
      </w:r>
      <w:r w:rsidRPr="00A134CB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администрацией </w:t>
      </w:r>
      <w:r w:rsidR="008661E4" w:rsidRPr="00A134CB">
        <w:rPr>
          <w:rFonts w:ascii="Times New Roman" w:hAnsi="Times New Roman" w:cs="Times New Roman"/>
          <w:sz w:val="24"/>
          <w:szCs w:val="24"/>
        </w:rPr>
        <w:t>Белозерского</w:t>
      </w:r>
      <w:r w:rsidR="00D25E1B" w:rsidRPr="00A134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134C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1.4.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2. Цели и задачи муниципального лесного контроля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2.1. Целью муниципального лесного контроля является обеспечение соблюдения юридическими лицами, индивидуальными предпринимателями, гражданами требований, предусмотренных действующим законодательством.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3. Формы муниципального лесного контроля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3.1. Мероприятия по муниципальному лесному контролю проводятся в виде плановых и внеплановых проверок соблюдения лесного законодательства юридическими лицами, индивидуальными предпринимателями, гражданами.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3.2. Плановые проверки в отношении: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юридических лиц и индивидуальных предпринимателей проводятся не чаще одного раза в три года;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физических лиц (за исключением индивидуальных предпринимателей) - не чаще одного раза в два года.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Срок проведения проверки не может превышать двадцати рабочих дней.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134C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134C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CB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ежегодных планов, которые разрабатываются и утверждаются в порядке, изложенном в </w:t>
      </w:r>
      <w:hyperlink r:id="rId13" w:history="1">
        <w:r w:rsidRPr="00A134C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134CB">
          <w:rPr>
            <w:rFonts w:ascii="Times New Roman" w:hAnsi="Times New Roman" w:cs="Times New Roman"/>
            <w:sz w:val="24"/>
            <w:szCs w:val="24"/>
          </w:rPr>
          <w:t>4 статьи 9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Pr="00A134CB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Правительства РФ от 30.06.2010 N 489 "Об утверждении правил подготовки органами государственного контроля (надзора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) и органами муниципального 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 (с учетом внесенных изменений и </w:t>
      </w:r>
      <w:r w:rsidRPr="00A134CB">
        <w:rPr>
          <w:rFonts w:ascii="Times New Roman" w:hAnsi="Times New Roman" w:cs="Times New Roman"/>
          <w:sz w:val="24"/>
          <w:szCs w:val="24"/>
        </w:rPr>
        <w:lastRenderedPageBreak/>
        <w:t>дополнений).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3.3. Внеплановые проверки проводятся по основаниям, установленным </w:t>
      </w:r>
      <w:hyperlink r:id="rId16" w:history="1">
        <w:r w:rsidRPr="00A134CB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 w:rsidP="00A13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4. Порядок проведения мероприятий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по муниципальному лесному контролю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4.1. Мероприятия по муниципальному лесному контролю проводятся в отношении лесных участков, находящихся в собственности </w:t>
      </w:r>
      <w:r w:rsidR="008661E4" w:rsidRPr="00A134CB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A134CB">
        <w:rPr>
          <w:rFonts w:ascii="Times New Roman" w:hAnsi="Times New Roman" w:cs="Times New Roman"/>
          <w:sz w:val="24"/>
          <w:szCs w:val="24"/>
        </w:rPr>
        <w:t>муниципального района и предоставленных юридическим лицам, индивидуальным предпринимателям и гражданам, в порядке, предусмотренном действующим законодательством.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4.2. Основанием для проведения мероприятий по муниципальному лесному контролю является распоряжение администрации </w:t>
      </w:r>
      <w:r w:rsidR="008661E4" w:rsidRPr="00A134CB">
        <w:rPr>
          <w:rFonts w:ascii="Times New Roman" w:hAnsi="Times New Roman" w:cs="Times New Roman"/>
          <w:sz w:val="24"/>
          <w:szCs w:val="24"/>
        </w:rPr>
        <w:t>Белозерского</w:t>
      </w:r>
      <w:r w:rsidRPr="00A134C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25E1B" w:rsidRPr="00A134C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19FA" w:rsidRPr="00A134CB">
        <w:rPr>
          <w:rFonts w:ascii="Times New Roman" w:hAnsi="Times New Roman" w:cs="Times New Roman"/>
          <w:sz w:val="24"/>
          <w:szCs w:val="24"/>
        </w:rPr>
        <w:t>распоряжение</w:t>
      </w:r>
      <w:r w:rsidR="00D25E1B" w:rsidRPr="00A134CB">
        <w:rPr>
          <w:rFonts w:ascii="Times New Roman" w:hAnsi="Times New Roman" w:cs="Times New Roman"/>
          <w:sz w:val="24"/>
          <w:szCs w:val="24"/>
        </w:rPr>
        <w:t>)</w:t>
      </w:r>
      <w:r w:rsidRPr="00A134CB">
        <w:rPr>
          <w:rFonts w:ascii="Times New Roman" w:hAnsi="Times New Roman" w:cs="Times New Roman"/>
          <w:sz w:val="24"/>
          <w:szCs w:val="24"/>
        </w:rPr>
        <w:t>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4.3. В распоряжении о проведении мероприятия по муниципальному лесному контролю указываются: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наименование органа муниципального лесного контроля;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мероприятий по муниципальному лесному контролю, а также привлекаемых к проведению проверки экспертов, представителей экспертных организаций;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наименование юридического лица, фамилия, имя, отчество индивидуального предпринимателя, физического лица, проверка которых проводится, место нахождения юридических лиц (их филиалов, представительств, обособленных структурных подразделений) или место жительства индивидуальных предпринимателей и место фактического осуществления ими деятельности;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34CB">
        <w:rPr>
          <w:rFonts w:ascii="Times New Roman" w:hAnsi="Times New Roman" w:cs="Times New Roman"/>
          <w:sz w:val="24"/>
          <w:szCs w:val="24"/>
        </w:rPr>
        <w:t>перечень административных регламентов по осуществлению муниципального контроля;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4.4. Заверенная печатью копия распоряжения о проведении мероприятия по муниципальному лесному контролю предъявляется уполномоченным лицом, осуществляющим проверку, руководителю организации или замещающему его лицу, индивидуальному предпринимателю, гражданину.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4.5. Перед началом мероприятия по муниципальному лесному контролю юридическому лицу или его уполномоченному представителю, индивидуальному предпринимателю или его уполномоченному представителю, гражданину разъясняются их права и обязанности, определенные действующим законодательством, о чем делается запись в акте проверки.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4.6. Мероприятие по муниципальному лесному контролю проводится с участием представителей юридического лица, индивидуального предпринимателя, гражданина.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4.7. При отказе правообладателя (его представителя) от реализации своего права присутствия при проведении мероприятия по муниципальному лесному контролю проверка может быть осуществлена уполномоченным лицом без участия правообладателя (его представителя) лесного участка.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4.8. При осуществлении мероприятий по муниципальному лесному контролю </w:t>
      </w:r>
      <w:r w:rsidRPr="00A134CB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правообладатели лесных участков обязаны обеспечивать уполномоченным лицам администрации </w:t>
      </w:r>
      <w:r w:rsidR="009B739D" w:rsidRPr="00A134CB">
        <w:rPr>
          <w:rFonts w:ascii="Times New Roman" w:hAnsi="Times New Roman" w:cs="Times New Roman"/>
          <w:sz w:val="24"/>
          <w:szCs w:val="24"/>
        </w:rPr>
        <w:t>Белозерского</w:t>
      </w:r>
      <w:r w:rsidRPr="00A134CB">
        <w:rPr>
          <w:rFonts w:ascii="Times New Roman" w:hAnsi="Times New Roman" w:cs="Times New Roman"/>
          <w:sz w:val="24"/>
          <w:szCs w:val="24"/>
        </w:rPr>
        <w:t xml:space="preserve"> муниципального района доступ на объекты, подлежащие такому контролю, и предоставление документации, необходимой для проведения проверки.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4.9. Последовательность проведения мероприятий, осуществляемых уполномоченными лицами при исполнении функций муниципального лесного контроля, определение сроков проведения мероприятий, порядок взаимодействия с правообладателями лесных участков устанавливаются административным регламентом, утверждаемым постановлением администрации </w:t>
      </w:r>
      <w:r w:rsidR="009B739D" w:rsidRPr="00A134CB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A134C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 w:rsidP="00A13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5. Оформление результатов мероприятий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по муниципальному лесному контролю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 xml:space="preserve">По результатам проверки соблюдения лесного законодательства должностным лицом (лицами), осуществляющим проверку, составляется акт проверки соблюдения лесного законодательства по установленной форме в двух экземплярах согласно </w:t>
      </w:r>
      <w:hyperlink r:id="rId17" w:history="1">
        <w:r w:rsidRPr="00A134CB">
          <w:rPr>
            <w:rFonts w:ascii="Times New Roman" w:hAnsi="Times New Roman" w:cs="Times New Roman"/>
            <w:sz w:val="24"/>
            <w:szCs w:val="24"/>
          </w:rPr>
          <w:t>части 2 статьи 16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и муниципального контроля".</w:t>
      </w:r>
      <w:proofErr w:type="gramEnd"/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5.2. При выявлении в ходе мероприятий по муниципальному лесному контролю нарушений, за которые установлена уголовная, административная, материальная ответственность, материалы проверок направляются в соответствующие компетентные органы, уполномоченные рассматривать дела о выявленных правонарушениях в соответствии с действующим законодательством Российской Федерации и законодательством Вологодской области.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Default="00230701" w:rsidP="00A13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6. Права и обязанности должностных лиц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</w:p>
    <w:p w:rsidR="00A134CB" w:rsidRPr="00A134CB" w:rsidRDefault="00A134CB" w:rsidP="00A13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6.1. Должностные лица имеют право: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осуществлять проверки в рамках своих полномочий, соблюдения действующего законодательства;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пресекать и предотвращать нарушения;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составлять по результатам проверок акты и представлять их для ознакомления юридическим лицам, индивидуальным предпринимателям, гражданам, осуществляющим использование лесных участков;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выдавать обязательные для исполнения предписания об устранении в установленный срок выявленных в результате проверок нарушений и контролировать их исполнение;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обращаться в установленном порядке в правоохранительные органы за оказанием содействия в предотвращении и пресечении действий, препятствующих осуществлению их деятельности по муниципальному лесному контролю, а также в установлении личности граждан, виновных в установленных нарушениях;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уведомлять в письменной форме юридических лиц, индивидуальных предпринимателей, граждан, осуществляющих использование, охрану, защиту, воспроизводство лесов и лесоразведение, о результатах проводимых проверок соблюдения законодательства и выявленных нарушениях.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6.2. Должностные лица обязаны: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- проводить проверку на основании распоряжения администрации </w:t>
      </w:r>
      <w:r w:rsidR="009B739D" w:rsidRPr="00A134CB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A134CB">
        <w:rPr>
          <w:rFonts w:ascii="Times New Roman" w:hAnsi="Times New Roman" w:cs="Times New Roman"/>
          <w:sz w:val="24"/>
          <w:szCs w:val="24"/>
        </w:rPr>
        <w:t>муниципального район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CB">
        <w:rPr>
          <w:rFonts w:ascii="Times New Roman" w:hAnsi="Times New Roman" w:cs="Times New Roman"/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муниципального района и в случае, предусмотренном </w:t>
      </w:r>
      <w:hyperlink r:id="rId18" w:history="1">
        <w:r w:rsidRPr="00A134CB">
          <w:rPr>
            <w:rFonts w:ascii="Times New Roman" w:hAnsi="Times New Roman" w:cs="Times New Roman"/>
            <w:sz w:val="24"/>
            <w:szCs w:val="24"/>
          </w:rPr>
          <w:t>пунктом 5 статьи 10</w:t>
        </w:r>
      </w:hyperlink>
      <w:r w:rsidRPr="00A134CB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и муниципального контроля", - копии документа о </w:t>
      </w:r>
      <w:r w:rsidRPr="00A134CB">
        <w:rPr>
          <w:rFonts w:ascii="Times New Roman" w:hAnsi="Times New Roman" w:cs="Times New Roman"/>
          <w:sz w:val="24"/>
          <w:szCs w:val="24"/>
        </w:rPr>
        <w:lastRenderedPageBreak/>
        <w:t>согласовании проведения проверки;</w:t>
      </w:r>
      <w:proofErr w:type="gramEnd"/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гражданину присутствовать при проведении проверки по муниципальному лесному контролю и давать разъяснения по вопросам, относящимся к предмету проверки;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гражданину, присутствующим при проведении мероприятия по муниципальному лесному контролю, информацию и документы, относящиеся к предмету проверки;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или гражданина с результатами проведенной проверки;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соблюдать сроки проведения проверки по муниципальному лесному контролю;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принимать меры по предотвращению и устранению последствий выявленных нарушений в установленном порядке;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- проводить профилактическую работу по устранению причин и обстоятельств, способствующих совершению правонарушений.</w:t>
      </w:r>
    </w:p>
    <w:p w:rsidR="00A134CB" w:rsidRPr="00A134CB" w:rsidRDefault="00A13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 w:rsidP="00A13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7. Права юридических лиц, индивидуальных предпринимателей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и граждан, в отношении которых проводятся мероприятия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по муниципальному лесному контролю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 xml:space="preserve">7.1.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в отношении 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 проводится проверка, при ее проведении имеют право: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законодательством;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30701" w:rsidRPr="00A134CB" w:rsidRDefault="0023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43604" w:rsidRDefault="00A43604" w:rsidP="00D25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E1B" w:rsidRPr="00A134CB" w:rsidRDefault="00D25E1B" w:rsidP="00D25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>8. Обжалование результатов мероприятий по</w:t>
      </w:r>
      <w:r w:rsidR="00A134CB">
        <w:rPr>
          <w:rFonts w:ascii="Times New Roman" w:hAnsi="Times New Roman" w:cs="Times New Roman"/>
          <w:sz w:val="24"/>
          <w:szCs w:val="24"/>
        </w:rPr>
        <w:t xml:space="preserve"> </w:t>
      </w:r>
      <w:r w:rsidRPr="00A134CB">
        <w:rPr>
          <w:rFonts w:ascii="Times New Roman" w:hAnsi="Times New Roman" w:cs="Times New Roman"/>
          <w:sz w:val="24"/>
          <w:szCs w:val="24"/>
        </w:rPr>
        <w:t>муниципальному лесному контролю и надзору.</w:t>
      </w:r>
    </w:p>
    <w:p w:rsidR="00D25E1B" w:rsidRPr="00A134CB" w:rsidRDefault="00D25E1B" w:rsidP="00D25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E1B" w:rsidRPr="00A134CB" w:rsidRDefault="00D25E1B" w:rsidP="002D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ab/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 пятнадцати дней с даты получения акта проверки вправе представить в администрацию Белозерского муниципального района в письменной форме возражения в отношении акта проверки и (или) выданного предписания об устранении выявленных нарушений в </w:t>
      </w:r>
      <w:proofErr w:type="gramStart"/>
      <w:r w:rsidRPr="00A134CB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A134CB">
        <w:rPr>
          <w:rFonts w:ascii="Times New Roman" w:hAnsi="Times New Roman" w:cs="Times New Roman"/>
          <w:sz w:val="24"/>
          <w:szCs w:val="24"/>
        </w:rPr>
        <w:t xml:space="preserve"> или его отдельных положений.</w:t>
      </w:r>
    </w:p>
    <w:p w:rsidR="00D25E1B" w:rsidRPr="00A134CB" w:rsidRDefault="00D25E1B" w:rsidP="002D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CB">
        <w:rPr>
          <w:rFonts w:ascii="Times New Roman" w:hAnsi="Times New Roman" w:cs="Times New Roman"/>
          <w:sz w:val="24"/>
          <w:szCs w:val="24"/>
        </w:rPr>
        <w:tab/>
        <w:t xml:space="preserve">При этом юридическое лицо, индивидуальный предприниматель, гражданин вправе </w:t>
      </w:r>
      <w:r w:rsidR="002D1E34" w:rsidRPr="00A134CB">
        <w:rPr>
          <w:rFonts w:ascii="Times New Roman" w:hAnsi="Times New Roman" w:cs="Times New Roman"/>
          <w:sz w:val="24"/>
          <w:szCs w:val="24"/>
        </w:rPr>
        <w:t>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Белозерского муниципального района.</w:t>
      </w:r>
    </w:p>
    <w:sectPr w:rsidR="00D25E1B" w:rsidRPr="00A134CB" w:rsidSect="001634F4">
      <w:pgSz w:w="11906" w:h="16838"/>
      <w:pgMar w:top="426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01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4D53"/>
    <w:rsid w:val="00135A9E"/>
    <w:rsid w:val="001506C4"/>
    <w:rsid w:val="00157E0A"/>
    <w:rsid w:val="0016153F"/>
    <w:rsid w:val="001634F4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2C00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01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D1E34"/>
    <w:rsid w:val="002D50CF"/>
    <w:rsid w:val="002E27EA"/>
    <w:rsid w:val="00303ECE"/>
    <w:rsid w:val="00342891"/>
    <w:rsid w:val="00355BDC"/>
    <w:rsid w:val="003565A6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E29FA"/>
    <w:rsid w:val="003F0992"/>
    <w:rsid w:val="003F59DC"/>
    <w:rsid w:val="003F6BC9"/>
    <w:rsid w:val="00402509"/>
    <w:rsid w:val="0041674C"/>
    <w:rsid w:val="0043507E"/>
    <w:rsid w:val="00436A94"/>
    <w:rsid w:val="00440634"/>
    <w:rsid w:val="004551CD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7044"/>
    <w:rsid w:val="00627427"/>
    <w:rsid w:val="00627766"/>
    <w:rsid w:val="00630240"/>
    <w:rsid w:val="006365BE"/>
    <w:rsid w:val="006402D3"/>
    <w:rsid w:val="0064671B"/>
    <w:rsid w:val="00652BFD"/>
    <w:rsid w:val="00654A65"/>
    <w:rsid w:val="006558B1"/>
    <w:rsid w:val="00692382"/>
    <w:rsid w:val="0069279C"/>
    <w:rsid w:val="00694509"/>
    <w:rsid w:val="006D1685"/>
    <w:rsid w:val="006D3D87"/>
    <w:rsid w:val="006D5509"/>
    <w:rsid w:val="006F004B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64782"/>
    <w:rsid w:val="008661E4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19FA"/>
    <w:rsid w:val="008E2D2F"/>
    <w:rsid w:val="008E70E4"/>
    <w:rsid w:val="008F267F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1C5A"/>
    <w:rsid w:val="00994962"/>
    <w:rsid w:val="009A31D3"/>
    <w:rsid w:val="009B27FF"/>
    <w:rsid w:val="009B739D"/>
    <w:rsid w:val="009B7D69"/>
    <w:rsid w:val="009B7FF6"/>
    <w:rsid w:val="009D4921"/>
    <w:rsid w:val="009D74A8"/>
    <w:rsid w:val="009E5327"/>
    <w:rsid w:val="009F03FC"/>
    <w:rsid w:val="009F4013"/>
    <w:rsid w:val="009F437E"/>
    <w:rsid w:val="00A00B4A"/>
    <w:rsid w:val="00A06EAF"/>
    <w:rsid w:val="00A134CB"/>
    <w:rsid w:val="00A2494F"/>
    <w:rsid w:val="00A32B9F"/>
    <w:rsid w:val="00A32F30"/>
    <w:rsid w:val="00A33345"/>
    <w:rsid w:val="00A43604"/>
    <w:rsid w:val="00A43EEA"/>
    <w:rsid w:val="00A4573C"/>
    <w:rsid w:val="00A47AD8"/>
    <w:rsid w:val="00A5710F"/>
    <w:rsid w:val="00A633FF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246B"/>
    <w:rsid w:val="00B34FE7"/>
    <w:rsid w:val="00B533B5"/>
    <w:rsid w:val="00B607FB"/>
    <w:rsid w:val="00B61853"/>
    <w:rsid w:val="00B66D00"/>
    <w:rsid w:val="00BA55CB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49FA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D2468"/>
    <w:rsid w:val="00D02062"/>
    <w:rsid w:val="00D20068"/>
    <w:rsid w:val="00D22F3B"/>
    <w:rsid w:val="00D25E1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74BDB"/>
    <w:rsid w:val="00E7593E"/>
    <w:rsid w:val="00E766A9"/>
    <w:rsid w:val="00E80195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5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56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565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356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565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3565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565A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565A6"/>
  </w:style>
  <w:style w:type="paragraph" w:styleId="a9">
    <w:name w:val="Balloon Text"/>
    <w:basedOn w:val="a"/>
    <w:link w:val="aa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5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56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565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356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565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3565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565A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565A6"/>
  </w:style>
  <w:style w:type="paragraph" w:styleId="a9">
    <w:name w:val="Balloon Text"/>
    <w:basedOn w:val="a"/>
    <w:link w:val="aa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366E2B27BAE7DA8D87660336B8A229AF1DC70688E2DDF0CD1C41EF1E20B0B10D1C03D4BS5q6F" TargetMode="External"/><Relationship Id="rId13" Type="http://schemas.openxmlformats.org/officeDocument/2006/relationships/hyperlink" Target="consultantplus://offline/ref=DEC366E2B27BAE7DA8D87660336B8A229AF1D872698C2DDF0CD1C41EF1E20B0B10D1C03E4D5633B6S7q7F" TargetMode="External"/><Relationship Id="rId18" Type="http://schemas.openxmlformats.org/officeDocument/2006/relationships/hyperlink" Target="consultantplus://offline/ref=DEC366E2B27BAE7DA8D87660336B8A229AF1D872698C2DDF0CD1C41EF1E20B0B10D1C0S3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C366E2B27BAE7DA8D87660336B8A229AF1DC766C8A2DDF0CD1C41EF1E20B0B10D1C037S4qFF" TargetMode="External"/><Relationship Id="rId12" Type="http://schemas.openxmlformats.org/officeDocument/2006/relationships/hyperlink" Target="consultantplus://offline/ref=DEC366E2B27BAE7DA8D8686D2507D4269EF981786F83278D538E9F43A6EB015C579E997C095B33B6728EA0SDqDF" TargetMode="External"/><Relationship Id="rId17" Type="http://schemas.openxmlformats.org/officeDocument/2006/relationships/hyperlink" Target="consultantplus://offline/ref=DEC366E2B27BAE7DA8D87660336B8A229AF1D872698C2DDF0CD1C41EF1E20B0B10D1C03E4D5630B6S7q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C366E2B27BAE7DA8D87660336B8A229AF1D872698C2DDF0CD1C41EF1E20B0B10D1C03E4D5633B4S7q5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EC366E2B27BAE7DA8D87660336B8A229AF1DC70688E2DDF0CD1C41EF1E20B0B10D1C03D4BS5q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C366E2B27BAE7DA8D87660336B8A229AF6DF756D882DDF0CD1C41EF1E20B0B10D1C03E4D5632B6S7qBF" TargetMode="External"/><Relationship Id="rId10" Type="http://schemas.openxmlformats.org/officeDocument/2006/relationships/hyperlink" Target="consultantplus://offline/ref=DEC366E2B27BAE7DA8D87660336B8A229AF1DC766C8A2DDF0CD1C41EF1E20B0B10D1C037S4q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366E2B27BAE7DA8D8686D2507D4269EF981786F83278D538E9F43A6EB015C579E997C095B33B6728EA0SDqDF" TargetMode="External"/><Relationship Id="rId14" Type="http://schemas.openxmlformats.org/officeDocument/2006/relationships/hyperlink" Target="consultantplus://offline/ref=DEC366E2B27BAE7DA8D87660336B8A229AF1D872698C2DDF0CD1C41EF1E20B0B10D1C03E4DS5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С.Е.. Осипова</cp:lastModifiedBy>
  <cp:revision>12</cp:revision>
  <cp:lastPrinted>2013-04-09T08:05:00Z</cp:lastPrinted>
  <dcterms:created xsi:type="dcterms:W3CDTF">2013-03-27T05:42:00Z</dcterms:created>
  <dcterms:modified xsi:type="dcterms:W3CDTF">2013-04-25T08:11:00Z</dcterms:modified>
</cp:coreProperties>
</file>