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66" w:rsidRDefault="00E55C66" w:rsidP="00E55C66">
      <w:pPr>
        <w:pStyle w:val="a3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F1008B2" wp14:editId="452A4452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66" w:rsidRDefault="00E55C66" w:rsidP="00E55C66">
      <w:pPr>
        <w:pStyle w:val="a3"/>
        <w:jc w:val="both"/>
        <w:rPr>
          <w:b/>
          <w:bCs/>
          <w:szCs w:val="28"/>
        </w:rPr>
      </w:pPr>
    </w:p>
    <w:p w:rsidR="00E55C66" w:rsidRPr="00B3246B" w:rsidRDefault="00E55C66" w:rsidP="00E55C66">
      <w:pPr>
        <w:pStyle w:val="a3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91C5A">
        <w:rPr>
          <w:b/>
          <w:color w:val="FF0000"/>
          <w:sz w:val="32"/>
          <w:szCs w:val="32"/>
        </w:rPr>
        <w:tab/>
      </w:r>
      <w:r w:rsidRPr="00B3246B">
        <w:rPr>
          <w:sz w:val="32"/>
          <w:szCs w:val="32"/>
        </w:rPr>
        <w:t>ПРЕДСТАВИТЕЛЬНОЕ СОБРАНИЕ</w:t>
      </w:r>
    </w:p>
    <w:p w:rsidR="00E55C66" w:rsidRPr="00B3246B" w:rsidRDefault="00E55C66" w:rsidP="00E55C66">
      <w:pPr>
        <w:pStyle w:val="a3"/>
        <w:jc w:val="both"/>
        <w:rPr>
          <w:sz w:val="32"/>
          <w:szCs w:val="32"/>
        </w:rPr>
      </w:pPr>
      <w:r w:rsidRPr="00B3246B">
        <w:rPr>
          <w:sz w:val="32"/>
          <w:szCs w:val="32"/>
        </w:rPr>
        <w:tab/>
        <w:t xml:space="preserve">      БЕЛОЗЕРСКОГО МУНИЦИПАЛЬНОГО РАЙОНА</w:t>
      </w:r>
    </w:p>
    <w:p w:rsidR="00E55C66" w:rsidRPr="00B3246B" w:rsidRDefault="00E55C66" w:rsidP="00E55C66">
      <w:pPr>
        <w:pStyle w:val="a3"/>
        <w:jc w:val="both"/>
        <w:rPr>
          <w:b/>
          <w:sz w:val="32"/>
          <w:szCs w:val="32"/>
        </w:rPr>
      </w:pPr>
    </w:p>
    <w:p w:rsidR="00E55C66" w:rsidRPr="00B3246B" w:rsidRDefault="00E55C66" w:rsidP="00E55C66">
      <w:pPr>
        <w:pStyle w:val="a3"/>
        <w:jc w:val="both"/>
        <w:rPr>
          <w:b/>
          <w:sz w:val="32"/>
          <w:szCs w:val="32"/>
        </w:rPr>
      </w:pP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</w:r>
      <w:r w:rsidRPr="00B3246B">
        <w:rPr>
          <w:b/>
          <w:sz w:val="32"/>
          <w:szCs w:val="32"/>
        </w:rPr>
        <w:tab/>
        <w:t>РЕШЕНИЕ</w:t>
      </w:r>
    </w:p>
    <w:p w:rsidR="00E55C66" w:rsidRDefault="00E55C66" w:rsidP="00E55C66">
      <w:pPr>
        <w:pStyle w:val="a4"/>
        <w:jc w:val="both"/>
        <w:rPr>
          <w:b w:val="0"/>
          <w:bCs w:val="0"/>
          <w:sz w:val="32"/>
          <w:szCs w:val="32"/>
        </w:rPr>
      </w:pPr>
    </w:p>
    <w:p w:rsidR="00E55C66" w:rsidRDefault="00E55C66" w:rsidP="00E55C66">
      <w:pPr>
        <w:pStyle w:val="1"/>
      </w:pPr>
    </w:p>
    <w:p w:rsidR="005E6C9F" w:rsidRDefault="005E6C9F" w:rsidP="005E6C9F">
      <w:pPr>
        <w:pStyle w:val="1"/>
        <w:jc w:val="left"/>
      </w:pPr>
      <w:r>
        <w:t>От 28.05.2013 г. № 44</w:t>
      </w:r>
    </w:p>
    <w:p w:rsidR="00E55C66" w:rsidRDefault="00E55C66" w:rsidP="00E55C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55C66" w:rsidRPr="00D73771" w:rsidTr="00C15682">
        <w:trPr>
          <w:trHeight w:val="1876"/>
        </w:trPr>
        <w:tc>
          <w:tcPr>
            <w:tcW w:w="4608" w:type="dxa"/>
            <w:shd w:val="clear" w:color="auto" w:fill="auto"/>
          </w:tcPr>
          <w:p w:rsidR="00E55C66" w:rsidRPr="003565A6" w:rsidRDefault="00E55C66" w:rsidP="00E55C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3565A6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об    организации и осуществления    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вне границ населенных пунктов в границах Белозерского муниципального района</w:t>
            </w:r>
            <w:r w:rsidRPr="0035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5C66" w:rsidRP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55C6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55C6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701C54">
        <w:rPr>
          <w:rFonts w:ascii="Times New Roman" w:hAnsi="Times New Roman" w:cs="Times New Roman"/>
          <w:sz w:val="28"/>
          <w:szCs w:val="28"/>
        </w:rPr>
        <w:t>№</w:t>
      </w:r>
      <w:r w:rsidRPr="00E55C6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01C54">
        <w:rPr>
          <w:rFonts w:ascii="Times New Roman" w:hAnsi="Times New Roman" w:cs="Times New Roman"/>
          <w:sz w:val="28"/>
          <w:szCs w:val="28"/>
        </w:rPr>
        <w:t>«</w:t>
      </w:r>
      <w:r w:rsidRPr="00E55C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1C54">
        <w:rPr>
          <w:rFonts w:ascii="Times New Roman" w:hAnsi="Times New Roman" w:cs="Times New Roman"/>
          <w:sz w:val="28"/>
          <w:szCs w:val="28"/>
        </w:rPr>
        <w:t>»</w:t>
      </w:r>
      <w:r w:rsidRPr="00E55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55C66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E55C66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</w:t>
      </w:r>
      <w:r w:rsidR="00701C54">
        <w:rPr>
          <w:rFonts w:ascii="Times New Roman" w:hAnsi="Times New Roman" w:cs="Times New Roman"/>
          <w:sz w:val="28"/>
          <w:szCs w:val="28"/>
        </w:rPr>
        <w:t>№</w:t>
      </w:r>
      <w:r w:rsidRPr="00E55C66">
        <w:rPr>
          <w:rFonts w:ascii="Times New Roman" w:hAnsi="Times New Roman" w:cs="Times New Roman"/>
          <w:sz w:val="28"/>
          <w:szCs w:val="28"/>
        </w:rPr>
        <w:t xml:space="preserve"> 257-ФЗ </w:t>
      </w:r>
      <w:r w:rsidR="00701C54">
        <w:rPr>
          <w:rFonts w:ascii="Times New Roman" w:hAnsi="Times New Roman" w:cs="Times New Roman"/>
          <w:sz w:val="28"/>
          <w:szCs w:val="28"/>
        </w:rPr>
        <w:t>«</w:t>
      </w:r>
      <w:r w:rsidRPr="00E55C6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01C54">
        <w:rPr>
          <w:rFonts w:ascii="Times New Roman" w:hAnsi="Times New Roman" w:cs="Times New Roman"/>
          <w:sz w:val="28"/>
          <w:szCs w:val="28"/>
        </w:rPr>
        <w:t>»</w:t>
      </w:r>
      <w:r w:rsidRPr="00E55C6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E55C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C66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701C54">
        <w:rPr>
          <w:rFonts w:ascii="Times New Roman" w:hAnsi="Times New Roman" w:cs="Times New Roman"/>
          <w:sz w:val="28"/>
          <w:szCs w:val="28"/>
        </w:rPr>
        <w:t>№</w:t>
      </w:r>
      <w:r w:rsidRPr="00E55C66">
        <w:rPr>
          <w:rFonts w:ascii="Times New Roman" w:hAnsi="Times New Roman" w:cs="Times New Roman"/>
          <w:sz w:val="28"/>
          <w:szCs w:val="28"/>
        </w:rPr>
        <w:t xml:space="preserve"> 294-ФЗ</w:t>
      </w:r>
      <w:proofErr w:type="gramEnd"/>
      <w:r w:rsidRPr="00E55C66">
        <w:rPr>
          <w:rFonts w:ascii="Times New Roman" w:hAnsi="Times New Roman" w:cs="Times New Roman"/>
          <w:sz w:val="28"/>
          <w:szCs w:val="28"/>
        </w:rPr>
        <w:t xml:space="preserve"> </w:t>
      </w:r>
      <w:r w:rsidR="00701C54">
        <w:rPr>
          <w:rFonts w:ascii="Times New Roman" w:hAnsi="Times New Roman" w:cs="Times New Roman"/>
          <w:sz w:val="28"/>
          <w:szCs w:val="28"/>
        </w:rPr>
        <w:t>«</w:t>
      </w:r>
      <w:r w:rsidRPr="00E55C66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proofErr w:type="gramStart"/>
      <w:r w:rsidRPr="00E55C6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55C66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</w:t>
      </w:r>
      <w:r w:rsidR="00701C54">
        <w:rPr>
          <w:rFonts w:ascii="Times New Roman" w:hAnsi="Times New Roman" w:cs="Times New Roman"/>
          <w:sz w:val="28"/>
          <w:szCs w:val="28"/>
        </w:rPr>
        <w:t>»</w:t>
      </w:r>
      <w:r w:rsidRPr="00E55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55C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C66">
        <w:rPr>
          <w:rFonts w:ascii="Times New Roman" w:hAnsi="Times New Roman" w:cs="Times New Roman"/>
          <w:sz w:val="28"/>
          <w:szCs w:val="28"/>
        </w:rPr>
        <w:t xml:space="preserve"> Вологодской области от 4 июня 2010 года </w:t>
      </w:r>
      <w:r w:rsidR="00701C54">
        <w:rPr>
          <w:rFonts w:ascii="Times New Roman" w:hAnsi="Times New Roman" w:cs="Times New Roman"/>
          <w:sz w:val="28"/>
          <w:szCs w:val="28"/>
        </w:rPr>
        <w:t>№</w:t>
      </w:r>
      <w:r w:rsidRPr="00E55C66">
        <w:rPr>
          <w:rFonts w:ascii="Times New Roman" w:hAnsi="Times New Roman" w:cs="Times New Roman"/>
          <w:sz w:val="28"/>
          <w:szCs w:val="28"/>
        </w:rPr>
        <w:t xml:space="preserve"> 2317-ОЗ </w:t>
      </w:r>
      <w:r w:rsidR="00701C54">
        <w:rPr>
          <w:rFonts w:ascii="Times New Roman" w:hAnsi="Times New Roman" w:cs="Times New Roman"/>
          <w:sz w:val="28"/>
          <w:szCs w:val="28"/>
        </w:rPr>
        <w:t>«</w:t>
      </w:r>
      <w:r w:rsidRPr="00E55C66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на территории Вологодской области</w:t>
      </w:r>
      <w:r w:rsidR="00701C54">
        <w:rPr>
          <w:rFonts w:ascii="Times New Roman" w:hAnsi="Times New Roman" w:cs="Times New Roman"/>
          <w:sz w:val="28"/>
          <w:szCs w:val="28"/>
        </w:rPr>
        <w:t>»</w:t>
      </w:r>
      <w:r w:rsidRPr="00E55C6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E55C66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E55C6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Представительное С</w:t>
      </w:r>
      <w:r w:rsidRPr="001C2C00">
        <w:rPr>
          <w:rFonts w:ascii="Times New Roman" w:hAnsi="Times New Roman" w:cs="Times New Roman"/>
          <w:sz w:val="28"/>
          <w:szCs w:val="28"/>
        </w:rPr>
        <w:t xml:space="preserve">обрание Белозерского муниципального района </w:t>
      </w:r>
    </w:p>
    <w:p w:rsid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66" w:rsidRPr="001C2C00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1C2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C66" w:rsidRPr="00081A0C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081A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1A0C">
        <w:rPr>
          <w:rFonts w:ascii="Times New Roman" w:hAnsi="Times New Roman" w:cs="Times New Roman"/>
          <w:sz w:val="28"/>
          <w:szCs w:val="28"/>
        </w:rPr>
        <w:t xml:space="preserve"> </w:t>
      </w:r>
      <w:r w:rsidRPr="003565A6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осуществления    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Белозерского муниципального района</w:t>
      </w:r>
      <w:r w:rsidRPr="00081A0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5C66" w:rsidRPr="00E55C66" w:rsidRDefault="00E55C66" w:rsidP="00E5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A0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</w:t>
      </w:r>
      <w:r w:rsidRPr="00081A0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</w:t>
      </w:r>
      <w:r w:rsidR="00701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701C54">
        <w:rPr>
          <w:rFonts w:ascii="Times New Roman" w:hAnsi="Times New Roman" w:cs="Times New Roman"/>
          <w:sz w:val="28"/>
          <w:szCs w:val="28"/>
        </w:rPr>
        <w:t>»</w:t>
      </w:r>
      <w:r w:rsidRPr="00081A0C">
        <w:rPr>
          <w:rFonts w:ascii="Times New Roman" w:hAnsi="Times New Roman" w:cs="Times New Roman"/>
          <w:sz w:val="28"/>
          <w:szCs w:val="28"/>
        </w:rPr>
        <w:t>.</w:t>
      </w:r>
    </w:p>
    <w:p w:rsidR="00E55C66" w:rsidRDefault="00E55C66" w:rsidP="00E55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87" w:rsidRDefault="00E55C66" w:rsidP="00E55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00">
        <w:rPr>
          <w:rFonts w:ascii="Times New Roman" w:hAnsi="Times New Roman" w:cs="Times New Roman"/>
          <w:b/>
          <w:sz w:val="28"/>
          <w:szCs w:val="28"/>
        </w:rPr>
        <w:t>Глава рай</w:t>
      </w:r>
      <w:r>
        <w:rPr>
          <w:rFonts w:ascii="Times New Roman" w:hAnsi="Times New Roman" w:cs="Times New Roman"/>
          <w:b/>
          <w:sz w:val="28"/>
          <w:szCs w:val="28"/>
        </w:rPr>
        <w:t>она: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</w:r>
      <w:r w:rsidRPr="001C2C00">
        <w:rPr>
          <w:rFonts w:ascii="Times New Roman" w:hAnsi="Times New Roman" w:cs="Times New Roman"/>
          <w:b/>
          <w:sz w:val="28"/>
          <w:szCs w:val="28"/>
        </w:rPr>
        <w:tab/>
        <w:t>Е. В. Шашкин</w:t>
      </w:r>
    </w:p>
    <w:p w:rsidR="00E25A4F" w:rsidRPr="00CA7C1C" w:rsidRDefault="00E25A4F" w:rsidP="00E25A4F">
      <w:pPr>
        <w:jc w:val="right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CA7C1C">
        <w:rPr>
          <w:rFonts w:ascii="Times New Roman" w:hAnsi="Times New Roman" w:cs="Times New Roman"/>
          <w:sz w:val="24"/>
          <w:szCs w:val="24"/>
        </w:rPr>
        <w:t>ешением</w:t>
      </w: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Представительного Собрания  </w:t>
      </w: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от ________ № ___</w:t>
      </w: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25A4F" w:rsidRPr="00CA7C1C" w:rsidRDefault="00E25A4F" w:rsidP="00E2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25A4F" w:rsidRPr="00CA7C1C" w:rsidRDefault="00E25A4F" w:rsidP="00E25A4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A7C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5A4F" w:rsidRPr="00CA7C1C" w:rsidRDefault="00E25A4F" w:rsidP="00E25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1C"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ОСУЩЕСТВЛЕНИЯ МУНИЦИПАЛЬНОГО </w:t>
      </w:r>
      <w:proofErr w:type="gramStart"/>
      <w:r w:rsidRPr="00CA7C1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A7C1C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ВНЕ ГРАНИЦ НАСЕЛЕННЫХ ПУНКТОВ </w:t>
      </w:r>
      <w:r w:rsidR="003D69D2" w:rsidRPr="00CA7C1C">
        <w:rPr>
          <w:rFonts w:ascii="Times New Roman" w:hAnsi="Times New Roman" w:cs="Times New Roman"/>
          <w:b/>
          <w:sz w:val="24"/>
          <w:szCs w:val="24"/>
        </w:rPr>
        <w:t>В ГРАНИЦАХ БЕЛОЗЕРСКОГО МУНИЦИПАЛЬНОГО РАЙОНА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1" w:history="1">
        <w:r w:rsidRPr="00CA7C1C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257-ФЗ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от 26 декабря 2008 года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Вологодской области от 4 июня 2010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2317-ОЗ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 порядке организации и осуществления муниципального контроля на территории Вологодской области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>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Настоящее Положение определяет предмет, задачи, принципы осуществления муниципального контроля за сохранностью автомобильных дорог местного значения вне границ населенных пунктов в границах Белозерского муниципального района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сроки проведения проверок.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населенных пунктов в границах Белозерского муниципального района (далее - автомобильные дороги), в том числе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>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реконструкции, капитальном ремонте, ремонте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1C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перевозок по автомобильным дорогам опасных, тяжеловесных и (или) крупногабаритных грузов;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1C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водоотводных сооружений автомобильных дорог.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1.4. Основными задачами муниципального контроля являются: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1) профилактика правонарушений в области использования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2) обеспечение соблюдения требований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1.5. Осуществление муниципального контроля основывается на следующих принципах: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1) соблюдения законодательства Российской Федерации, Вологодской области и нормативных правовых актов органов местного самоуправления Белозерского </w:t>
      </w:r>
      <w:r w:rsidRPr="00CA7C1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2) соблюдения прав и законных интересов физических и юридических лиц;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 Организация осуществления муниципального контроля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701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2.1. Муниципальный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осуществляется администрацией Белозерского муниципального района через уполномоченный орган – управление народно-хозяйственного комплекса, архитектуры и строительства (далее - орган муниципального контроля).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2.2. К полномочиям органа муниципального контроля, его должностных лиц относятся: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2) разработка и принятие административных регламентов осуществления муниципального контроля в порядке, определенном Правительством Вологодской области;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контроля;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4) осуществление иных полномочий, предусмотренных федеральными законами, законами и иными нормативными правовыми актами Вологодской области.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 (далее - проверки).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</w:t>
      </w:r>
      <w:hyperlink r:id="rId15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от 26 декабря 2008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(далее - Федеральный закон) и настоящим Порядком.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Положением.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2.4. Плановые проверки проводятся на основании ежегодных планов, которые разрабатываются и утверждаются в порядке, изложенном в </w:t>
      </w:r>
      <w:hyperlink w:anchor="Par91" w:history="1">
        <w:r w:rsidRPr="00CA7C1C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2.5. Внеплановые проверки юридических лиц, индивидуальных предпринимателей проводятся по основаниям, указанным в </w:t>
      </w:r>
      <w:hyperlink r:id="rId16" w:history="1">
        <w:r w:rsidRPr="00CA7C1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закона, и в порядке, установленном Федеральным </w:t>
      </w:r>
      <w:hyperlink r:id="rId17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>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Внеплановые проверки физических лиц (за исключением индивидуальных предпринимателей) проводятся по основаниям, предусмотренным </w:t>
      </w:r>
      <w:hyperlink r:id="rId18" w:history="1">
        <w:r w:rsidRPr="00CA7C1C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2.6. Выездные проверки проводятся в случае, если при документарной проверке не представляется возможным: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</w:t>
      </w:r>
      <w:r w:rsidRPr="00CA7C1C">
        <w:rPr>
          <w:rFonts w:ascii="Times New Roman" w:hAnsi="Times New Roman" w:cs="Times New Roman"/>
          <w:sz w:val="24"/>
          <w:szCs w:val="24"/>
        </w:rPr>
        <w:lastRenderedPageBreak/>
        <w:t xml:space="preserve">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 без проведения мероприятий по муниципальному контролю.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2.7. Проверки проводятся на основании распоряжения администрации </w:t>
      </w:r>
      <w:r w:rsidR="00462ADE" w:rsidRPr="00CA7C1C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CA7C1C">
        <w:rPr>
          <w:rFonts w:ascii="Times New Roman" w:hAnsi="Times New Roman" w:cs="Times New Roman"/>
          <w:sz w:val="24"/>
          <w:szCs w:val="24"/>
        </w:rPr>
        <w:t>муниципального района о проведении проверки (далее - распоряжение).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При проведении проверок юридических лиц </w:t>
      </w:r>
      <w:hyperlink r:id="rId19" w:history="1">
        <w:r w:rsidRPr="00CA7C1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составляется по типовой форме, утвержденной приказом Министерства экономического развития Российской Федерации от 30 апреля 2009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141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Юридические лица уведомляются о проведении плановой проверки не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2.10.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По результатам проверки юридического лица, индивидуального предпринимателя </w:t>
      </w:r>
      <w:hyperlink r:id="rId20" w:history="1">
        <w:r w:rsidRPr="00CA7C1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проверки составляется по типовой форме, утвержденной приказом Министерства экономического развития Российской Федерации от 30 апреля 2009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141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Акт проверки составляется непосредственно после ее завершения в двух экземплярах, один из которых с приложенными к нему документами (в случае их наличия) вручается руководителю, иному должностному лицу или уполномоченному представителю юридического лица под роспись.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2.12. При обнаружении нарушений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дорог, ответственность за которые предусмотрена </w:t>
      </w:r>
      <w:hyperlink r:id="rId21" w:history="1">
        <w:r w:rsidRPr="00CA7C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2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701C54" w:rsidRPr="00CA7C1C">
        <w:rPr>
          <w:rFonts w:ascii="Times New Roman" w:hAnsi="Times New Roman" w:cs="Times New Roman"/>
          <w:sz w:val="24"/>
          <w:szCs w:val="24"/>
        </w:rPr>
        <w:t xml:space="preserve"> от 08.12.2010 №2429-03</w:t>
      </w:r>
      <w:r w:rsidRPr="00CA7C1C">
        <w:rPr>
          <w:rFonts w:ascii="Times New Roman" w:hAnsi="Times New Roman" w:cs="Times New Roman"/>
          <w:sz w:val="24"/>
          <w:szCs w:val="24"/>
        </w:rPr>
        <w:t xml:space="preserve"> </w:t>
      </w:r>
      <w:r w:rsidR="00701C54" w:rsidRPr="00CA7C1C">
        <w:rPr>
          <w:rFonts w:ascii="Times New Roman" w:hAnsi="Times New Roman" w:cs="Times New Roman"/>
          <w:sz w:val="24"/>
          <w:szCs w:val="24"/>
        </w:rPr>
        <w:t>«О</w:t>
      </w:r>
      <w:r w:rsidRPr="00CA7C1C">
        <w:rPr>
          <w:rFonts w:ascii="Times New Roman" w:hAnsi="Times New Roman" w:cs="Times New Roman"/>
          <w:sz w:val="24"/>
          <w:szCs w:val="24"/>
        </w:rPr>
        <w:t>б административных правонарушениях в Вологодской области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>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lastRenderedPageBreak/>
        <w:t xml:space="preserve">орган муниципального контроля передает материалы о выявленных нарушениях в орган, должностные лица которого уполномочены в соответствии с </w:t>
      </w:r>
      <w:hyperlink r:id="rId23" w:history="1">
        <w:r w:rsidRPr="00CA7C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4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  <w:r w:rsidR="00701C54" w:rsidRPr="00CA7C1C">
        <w:rPr>
          <w:rFonts w:ascii="Times New Roman" w:hAnsi="Times New Roman" w:cs="Times New Roman"/>
          <w:sz w:val="24"/>
          <w:szCs w:val="24"/>
        </w:rPr>
        <w:t>от 08.12.2010 №2429-03 «О</w:t>
      </w:r>
      <w:r w:rsidRPr="00CA7C1C">
        <w:rPr>
          <w:rFonts w:ascii="Times New Roman" w:hAnsi="Times New Roman" w:cs="Times New Roman"/>
          <w:sz w:val="24"/>
          <w:szCs w:val="24"/>
        </w:rPr>
        <w:t>б административных правонарушениях в Вологодской области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правонарушениях, в течение десяти рабочих дней со дня составления акта проверки;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должностные лица органа муниципального контроля составляют протокол об административном правонарушении в соответствии с </w:t>
      </w:r>
      <w:hyperlink r:id="rId25" w:history="1">
        <w:r w:rsidRPr="00CA7C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701C54" w:rsidRPr="00CA7C1C">
        <w:rPr>
          <w:rFonts w:ascii="Times New Roman" w:hAnsi="Times New Roman" w:cs="Times New Roman"/>
          <w:sz w:val="24"/>
          <w:szCs w:val="24"/>
        </w:rPr>
        <w:t xml:space="preserve"> от 08.12.2010 №2429-03 «О</w:t>
      </w:r>
      <w:r w:rsidRPr="00CA7C1C">
        <w:rPr>
          <w:rFonts w:ascii="Times New Roman" w:hAnsi="Times New Roman" w:cs="Times New Roman"/>
          <w:sz w:val="24"/>
          <w:szCs w:val="24"/>
        </w:rPr>
        <w:t>б административных правонарушениях</w:t>
      </w:r>
      <w:r w:rsidR="00701C54" w:rsidRPr="00CA7C1C">
        <w:rPr>
          <w:rFonts w:ascii="Times New Roman" w:hAnsi="Times New Roman" w:cs="Times New Roman"/>
          <w:sz w:val="24"/>
          <w:szCs w:val="24"/>
        </w:rPr>
        <w:t xml:space="preserve"> в Вологодской области»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2.14. Должностные лица ведут учет проверок в </w:t>
      </w:r>
      <w:hyperlink w:anchor="Par158" w:history="1">
        <w:r w:rsidRPr="00CA7C1C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проверок, которая ведется в органе муниципального контроля (далее - книга проверок) по форме согласно приложению к настоящему Положению.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CA7C1C">
        <w:rPr>
          <w:rFonts w:ascii="Times New Roman" w:hAnsi="Times New Roman" w:cs="Times New Roman"/>
          <w:sz w:val="24"/>
          <w:szCs w:val="24"/>
        </w:rPr>
        <w:t>3. Порядок разработки ежегодных планов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</w:t>
      </w:r>
      <w:hyperlink r:id="rId26" w:history="1">
        <w:r w:rsidRPr="00CA7C1C">
          <w:rPr>
            <w:rFonts w:ascii="Times New Roman" w:hAnsi="Times New Roman" w:cs="Times New Roman"/>
            <w:sz w:val="24"/>
            <w:szCs w:val="24"/>
          </w:rPr>
          <w:t>пунктом 8 статьи 9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2) составление проекта ежегодного </w:t>
      </w:r>
      <w:hyperlink r:id="rId27" w:history="1">
        <w:r w:rsidRPr="00CA7C1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утвержденным постановлением Правительства Российской Федерации от 30 июня 2010 года </w:t>
      </w:r>
      <w:r w:rsidR="00701C54" w:rsidRPr="00CA7C1C">
        <w:rPr>
          <w:rFonts w:ascii="Times New Roman" w:hAnsi="Times New Roman" w:cs="Times New Roman"/>
          <w:sz w:val="24"/>
          <w:szCs w:val="24"/>
        </w:rPr>
        <w:t>№</w:t>
      </w:r>
      <w:r w:rsidRPr="00CA7C1C">
        <w:rPr>
          <w:rFonts w:ascii="Times New Roman" w:hAnsi="Times New Roman" w:cs="Times New Roman"/>
          <w:sz w:val="24"/>
          <w:szCs w:val="24"/>
        </w:rPr>
        <w:t xml:space="preserve"> 489 (далее - Правила);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3) 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</w:t>
      </w:r>
      <w:hyperlink r:id="rId28" w:history="1">
        <w:r w:rsidRPr="00CA7C1C">
          <w:rPr>
            <w:rFonts w:ascii="Times New Roman" w:hAnsi="Times New Roman" w:cs="Times New Roman"/>
            <w:sz w:val="24"/>
            <w:szCs w:val="24"/>
          </w:rPr>
          <w:t>частью 6.1 статьи 9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закона, и его утверждение руководителем органа муниципального контроля.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3.2. В ежегодных планах проведения плановых проверок юридических лиц и индивидуальных предпринимателей указываются сведения, предусмотренные </w:t>
      </w:r>
      <w:hyperlink r:id="rId29" w:history="1">
        <w:r w:rsidRPr="00CA7C1C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</w:t>
      </w:r>
      <w:hyperlink r:id="rId30" w:history="1">
        <w:r w:rsidRPr="00CA7C1C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CA7C1C">
        <w:rPr>
          <w:rFonts w:ascii="Times New Roman" w:hAnsi="Times New Roman" w:cs="Times New Roman"/>
          <w:sz w:val="24"/>
          <w:szCs w:val="24"/>
        </w:rPr>
        <w:t xml:space="preserve"> </w:t>
      </w:r>
      <w:r w:rsidR="00AC7D95" w:rsidRPr="00CA7C1C"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CA7C1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7D95" w:rsidRPr="00CA7C1C">
        <w:rPr>
          <w:rFonts w:ascii="Times New Roman" w:hAnsi="Times New Roman" w:cs="Times New Roman"/>
          <w:sz w:val="24"/>
          <w:szCs w:val="24"/>
        </w:rPr>
        <w:t xml:space="preserve"> (</w:t>
      </w:r>
      <w:r w:rsidR="00AC7D95" w:rsidRPr="00CA7C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C7D95" w:rsidRPr="00CA7C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7D95" w:rsidRPr="00CA7C1C">
        <w:rPr>
          <w:rFonts w:ascii="Times New Roman" w:hAnsi="Times New Roman" w:cs="Times New Roman"/>
          <w:sz w:val="24"/>
          <w:szCs w:val="24"/>
          <w:lang w:val="en-US"/>
        </w:rPr>
        <w:t>belozer</w:t>
      </w:r>
      <w:proofErr w:type="spellEnd"/>
      <w:r w:rsidR="00AC7D95" w:rsidRPr="00CA7C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7D95" w:rsidRPr="00CA7C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C7D95" w:rsidRPr="00CA7C1C">
        <w:rPr>
          <w:rFonts w:ascii="Times New Roman" w:hAnsi="Times New Roman" w:cs="Times New Roman"/>
          <w:sz w:val="24"/>
          <w:szCs w:val="24"/>
        </w:rPr>
        <w:t>)</w:t>
      </w:r>
      <w:r w:rsidRPr="00CA7C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01C54" w:rsidRPr="00CA7C1C">
        <w:rPr>
          <w:rFonts w:ascii="Times New Roman" w:hAnsi="Times New Roman" w:cs="Times New Roman"/>
          <w:sz w:val="24"/>
          <w:szCs w:val="24"/>
        </w:rPr>
        <w:t>«</w:t>
      </w:r>
      <w:r w:rsidRPr="00CA7C1C">
        <w:rPr>
          <w:rFonts w:ascii="Times New Roman" w:hAnsi="Times New Roman" w:cs="Times New Roman"/>
          <w:sz w:val="24"/>
          <w:szCs w:val="24"/>
        </w:rPr>
        <w:t>Интернет</w:t>
      </w:r>
      <w:r w:rsidR="00701C54" w:rsidRPr="00CA7C1C">
        <w:rPr>
          <w:rFonts w:ascii="Times New Roman" w:hAnsi="Times New Roman" w:cs="Times New Roman"/>
          <w:sz w:val="24"/>
          <w:szCs w:val="24"/>
        </w:rPr>
        <w:t>»</w:t>
      </w:r>
      <w:r w:rsidRPr="00CA7C1C">
        <w:rPr>
          <w:rFonts w:ascii="Times New Roman" w:hAnsi="Times New Roman" w:cs="Times New Roman"/>
          <w:sz w:val="24"/>
          <w:szCs w:val="24"/>
        </w:rPr>
        <w:t xml:space="preserve"> до 31 декабря текущего календарного года.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3.4. Изменения в ежегодный план проверок юридических лиц и индивидуальных предпринимателей вносятся в порядке, установленном </w:t>
      </w:r>
      <w:hyperlink r:id="rId31" w:history="1">
        <w:r w:rsidRPr="00CA7C1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7C1C">
        <w:rPr>
          <w:rFonts w:ascii="Times New Roman" w:hAnsi="Times New Roman" w:cs="Times New Roman"/>
          <w:sz w:val="24"/>
          <w:szCs w:val="24"/>
        </w:rPr>
        <w:t>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дорог, и </w:t>
      </w:r>
      <w:r w:rsidRPr="00CA7C1C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утверждаются </w:t>
      </w:r>
      <w:r w:rsidR="00782A11" w:rsidRPr="00CA7C1C">
        <w:rPr>
          <w:rFonts w:ascii="Times New Roman" w:hAnsi="Times New Roman" w:cs="Times New Roman"/>
          <w:sz w:val="24"/>
          <w:szCs w:val="24"/>
        </w:rPr>
        <w:t>Г</w:t>
      </w:r>
      <w:r w:rsidR="00701C54" w:rsidRPr="00CA7C1C">
        <w:rPr>
          <w:rFonts w:ascii="Times New Roman" w:hAnsi="Times New Roman" w:cs="Times New Roman"/>
          <w:sz w:val="24"/>
          <w:szCs w:val="24"/>
        </w:rPr>
        <w:t>лавой района</w:t>
      </w:r>
      <w:r w:rsidRPr="00CA7C1C">
        <w:rPr>
          <w:rFonts w:ascii="Times New Roman" w:hAnsi="Times New Roman" w:cs="Times New Roman"/>
          <w:sz w:val="24"/>
          <w:szCs w:val="24"/>
        </w:rPr>
        <w:t>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4. Сроки проведения проверок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4.1. 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три года, физических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лиц (за исключением индивидуальных предпринимателей) - не чаще одного раза в два года.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4.2. Срок проведения проверки не может превышать двадцать рабочих дней.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A7C1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CA7C1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 Права и обязанности должностных лиц, а также лиц,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которых осуществляется муниципальный контроль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5.1. При осуществлении муниципального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должностные лица имеют право: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2) беспрепятственно по предъявлении служебного удостоверения и копии </w:t>
      </w:r>
      <w:r w:rsidR="00701C54" w:rsidRPr="00CA7C1C">
        <w:rPr>
          <w:rFonts w:ascii="Times New Roman" w:hAnsi="Times New Roman" w:cs="Times New Roman"/>
          <w:sz w:val="24"/>
          <w:szCs w:val="24"/>
        </w:rPr>
        <w:t>распоряжения</w:t>
      </w:r>
      <w:r w:rsidRPr="00CA7C1C">
        <w:rPr>
          <w:rFonts w:ascii="Times New Roman" w:hAnsi="Times New Roman" w:cs="Times New Roman"/>
          <w:sz w:val="24"/>
          <w:szCs w:val="24"/>
        </w:rPr>
        <w:t xml:space="preserve">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5.2. Должностные лица обязаны: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</w:t>
      </w:r>
      <w:r w:rsidRPr="00CA7C1C">
        <w:rPr>
          <w:rFonts w:ascii="Times New Roman" w:hAnsi="Times New Roman" w:cs="Times New Roman"/>
          <w:sz w:val="24"/>
          <w:szCs w:val="24"/>
        </w:rPr>
        <w:lastRenderedPageBreak/>
        <w:t xml:space="preserve">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дорог, и принимать меры в пределах имеющихся полномочий;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6)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- также копии документа о согласовании проведения внеплановой проверки;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представителя, руководителя, иного должностного лица или уполномоченного представителя юридического лица;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11) доказывать обоснованность своих действий и решений при их обжаловании;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CA7C1C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CA7C1C">
        <w:rPr>
          <w:rFonts w:ascii="Times New Roman" w:hAnsi="Times New Roman" w:cs="Times New Roman"/>
          <w:sz w:val="24"/>
          <w:szCs w:val="24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5.3. Должностные лица несут персональную ответственность: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за совершение неправомерных действий (бездействие), связанных с выполнением должностных обязанностей;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5.4.1.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5.4.2. Знакомиться с результатами проверки и получать относящиеся к предмету проверки информацию и документы.</w:t>
      </w:r>
    </w:p>
    <w:p w:rsidR="003D69D2" w:rsidRPr="00CA7C1C" w:rsidRDefault="003D69D2" w:rsidP="003D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5.4.3. Обжаловать действия (бездействие) должностных лиц и результаты проверок.</w:t>
      </w:r>
    </w:p>
    <w:p w:rsidR="00701C54" w:rsidRPr="00CA7C1C" w:rsidRDefault="003D69D2" w:rsidP="00701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C1C">
        <w:rPr>
          <w:rFonts w:ascii="Times New Roman" w:hAnsi="Times New Roman" w:cs="Times New Roman"/>
          <w:sz w:val="24"/>
          <w:szCs w:val="24"/>
        </w:rPr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8B6A1D" w:rsidRDefault="008B6A1D" w:rsidP="00701C54">
      <w:pPr>
        <w:pStyle w:val="a4"/>
        <w:sectPr w:rsidR="008B6A1D" w:rsidSect="00E55C66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t>к Положению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8B6A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A1D">
        <w:rPr>
          <w:rFonts w:ascii="Times New Roman" w:hAnsi="Times New Roman" w:cs="Times New Roman"/>
          <w:sz w:val="28"/>
          <w:szCs w:val="28"/>
        </w:rPr>
        <w:t xml:space="preserve"> сохранностью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1D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</w:t>
      </w:r>
    </w:p>
    <w:p w:rsidR="008B6A1D" w:rsidRPr="008B6A1D" w:rsidRDefault="00782A11" w:rsidP="008B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8B6A1D" w:rsidRPr="008B6A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8B6A1D">
        <w:rPr>
          <w:rFonts w:ascii="Times New Roman" w:hAnsi="Times New Roman" w:cs="Times New Roman"/>
          <w:sz w:val="28"/>
          <w:szCs w:val="28"/>
        </w:rPr>
        <w:t>КНИГА ПРОВЕРОК</w:t>
      </w:r>
    </w:p>
    <w:p w:rsidR="008B6A1D" w:rsidRPr="008B6A1D" w:rsidRDefault="008B6A1D" w:rsidP="008B6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417"/>
        <w:gridCol w:w="2552"/>
        <w:gridCol w:w="1843"/>
        <w:gridCol w:w="1984"/>
        <w:gridCol w:w="1559"/>
      </w:tblGrid>
      <w:tr w:rsidR="008B6A1D" w:rsidRPr="008B6A1D" w:rsidTr="008B6A1D">
        <w:trPr>
          <w:trHeight w:val="16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Номер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проводимой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ИНН, место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Ф.И.О.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физического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N и дата  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распоряжения о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проверки  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5035" w:rsidRPr="00A25035">
              <w:rPr>
                <w:rFonts w:ascii="Times New Roman" w:hAnsi="Times New Roman" w:cs="Times New Roman"/>
                <w:sz w:val="28"/>
                <w:szCs w:val="28"/>
              </w:rPr>
              <w:t xml:space="preserve">в сфере дорожной     </w:t>
            </w:r>
            <w:r w:rsidR="00A25035" w:rsidRPr="00A25035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  <w:r w:rsidR="00A25035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Акт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передаче акта и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в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орган,    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уполномоченный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протоколы об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административных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об устранении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предписания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об устранении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Дата  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передачи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 и    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</w:t>
            </w:r>
            <w:r w:rsidRPr="008B6A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архив   </w:t>
            </w:r>
          </w:p>
        </w:tc>
      </w:tr>
      <w:tr w:rsidR="008B6A1D" w:rsidRPr="008B6A1D" w:rsidTr="008B6A1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1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   3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   5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  7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6A1D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</w:tr>
      <w:tr w:rsidR="008B6A1D" w:rsidRPr="008B6A1D" w:rsidTr="008B6A1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D" w:rsidRPr="008B6A1D" w:rsidTr="008B6A1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D" w:rsidRPr="008B6A1D" w:rsidTr="008B6A1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1D" w:rsidRPr="008B6A1D" w:rsidRDefault="008B6A1D" w:rsidP="00561A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D2" w:rsidRPr="008B6A1D" w:rsidRDefault="003D69D2" w:rsidP="008B6A1D">
      <w:pPr>
        <w:pStyle w:val="a4"/>
        <w:jc w:val="left"/>
      </w:pPr>
    </w:p>
    <w:sectPr w:rsidR="003D69D2" w:rsidRPr="008B6A1D" w:rsidSect="008B6A1D">
      <w:pgSz w:w="16838" w:h="11906" w:orient="landscape"/>
      <w:pgMar w:top="170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F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D3ED4"/>
    <w:rsid w:val="002E27EA"/>
    <w:rsid w:val="00303ECE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D69D2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62ADE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10CF3"/>
    <w:rsid w:val="00511972"/>
    <w:rsid w:val="0051506F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6C9F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671B"/>
    <w:rsid w:val="00652BFD"/>
    <w:rsid w:val="00654A65"/>
    <w:rsid w:val="006558B1"/>
    <w:rsid w:val="00692382"/>
    <w:rsid w:val="0069279C"/>
    <w:rsid w:val="00694509"/>
    <w:rsid w:val="006D1685"/>
    <w:rsid w:val="006D3D87"/>
    <w:rsid w:val="006D5509"/>
    <w:rsid w:val="006F004B"/>
    <w:rsid w:val="00701C54"/>
    <w:rsid w:val="0071106F"/>
    <w:rsid w:val="00721079"/>
    <w:rsid w:val="00723751"/>
    <w:rsid w:val="00727B43"/>
    <w:rsid w:val="00744142"/>
    <w:rsid w:val="00755C95"/>
    <w:rsid w:val="00771CE4"/>
    <w:rsid w:val="00780045"/>
    <w:rsid w:val="00782A11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6A1D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0A3B"/>
    <w:rsid w:val="009B27FF"/>
    <w:rsid w:val="009B7D69"/>
    <w:rsid w:val="009B7FF6"/>
    <w:rsid w:val="009D4921"/>
    <w:rsid w:val="009D74A8"/>
    <w:rsid w:val="009E5327"/>
    <w:rsid w:val="009F03FC"/>
    <w:rsid w:val="009F4013"/>
    <w:rsid w:val="009F437E"/>
    <w:rsid w:val="00A00B4A"/>
    <w:rsid w:val="00A06EAF"/>
    <w:rsid w:val="00A2494F"/>
    <w:rsid w:val="00A25035"/>
    <w:rsid w:val="00A32B9F"/>
    <w:rsid w:val="00A32F30"/>
    <w:rsid w:val="00A33345"/>
    <w:rsid w:val="00A43EEA"/>
    <w:rsid w:val="00A4573C"/>
    <w:rsid w:val="00A47AD8"/>
    <w:rsid w:val="00A5710F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C7D95"/>
    <w:rsid w:val="00AD5FFC"/>
    <w:rsid w:val="00AD7F36"/>
    <w:rsid w:val="00AE0136"/>
    <w:rsid w:val="00B045FF"/>
    <w:rsid w:val="00B114CD"/>
    <w:rsid w:val="00B228A5"/>
    <w:rsid w:val="00B34FE7"/>
    <w:rsid w:val="00B5009F"/>
    <w:rsid w:val="00B533B5"/>
    <w:rsid w:val="00B607FB"/>
    <w:rsid w:val="00B66D00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7C1C"/>
    <w:rsid w:val="00CD2468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4F"/>
    <w:rsid w:val="00E25ABB"/>
    <w:rsid w:val="00E35A44"/>
    <w:rsid w:val="00E4458F"/>
    <w:rsid w:val="00E46ECA"/>
    <w:rsid w:val="00E528F7"/>
    <w:rsid w:val="00E544F7"/>
    <w:rsid w:val="00E55C66"/>
    <w:rsid w:val="00E56E34"/>
    <w:rsid w:val="00E610F9"/>
    <w:rsid w:val="00E6529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6"/>
  </w:style>
  <w:style w:type="paragraph" w:styleId="1">
    <w:name w:val="heading 1"/>
    <w:basedOn w:val="a"/>
    <w:next w:val="a"/>
    <w:link w:val="10"/>
    <w:qFormat/>
    <w:rsid w:val="00E55C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55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E55C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55C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E55C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55C6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55C66"/>
  </w:style>
  <w:style w:type="paragraph" w:styleId="a9">
    <w:name w:val="Balloon Text"/>
    <w:basedOn w:val="a"/>
    <w:link w:val="aa"/>
    <w:uiPriority w:val="99"/>
    <w:semiHidden/>
    <w:unhideWhenUsed/>
    <w:rsid w:val="00E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C6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6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6"/>
  </w:style>
  <w:style w:type="paragraph" w:styleId="1">
    <w:name w:val="heading 1"/>
    <w:basedOn w:val="a"/>
    <w:next w:val="a"/>
    <w:link w:val="10"/>
    <w:qFormat/>
    <w:rsid w:val="00E55C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C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55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E55C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55C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E55C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55C6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55C66"/>
  </w:style>
  <w:style w:type="paragraph" w:styleId="a9">
    <w:name w:val="Balloon Text"/>
    <w:basedOn w:val="a"/>
    <w:link w:val="aa"/>
    <w:uiPriority w:val="99"/>
    <w:semiHidden/>
    <w:unhideWhenUsed/>
    <w:rsid w:val="00E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C6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6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24B6A381157B887A18861919986D18732C23B4C4918D2678D5F9718H6n9I" TargetMode="External"/><Relationship Id="rId13" Type="http://schemas.openxmlformats.org/officeDocument/2006/relationships/hyperlink" Target="consultantplus://offline/ref=65DBB22D9F88F94C9DBD9233DA9562E59811AC6E73D1450C28D41B1D1E432230BD771292ZDj0I" TargetMode="External"/><Relationship Id="rId18" Type="http://schemas.openxmlformats.org/officeDocument/2006/relationships/hyperlink" Target="consultantplus://offline/ref=65DBB22D9F88F94C9DBD9233DA9562E59811AC6E73D1450C28D41B1D1E432230BD77129BD15141F8Z4jFI" TargetMode="External"/><Relationship Id="rId26" Type="http://schemas.openxmlformats.org/officeDocument/2006/relationships/hyperlink" Target="consultantplus://offline/ref=65DBB22D9F88F94C9DBD9233DA9562E59811AC6E73D1450C28D41B1D1E432230BD77129BD15141FBZ4j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DBB22D9F88F94C9DBD9233DA9562E59816AF6E72D2450C28D41B1D1EZ4j3I" TargetMode="External"/><Relationship Id="rId7" Type="http://schemas.openxmlformats.org/officeDocument/2006/relationships/hyperlink" Target="consultantplus://offline/ref=10A24B6A381157B887A18861919986D18732C43B494F18D2678D5F97186907D03E078B75HAnAI" TargetMode="External"/><Relationship Id="rId12" Type="http://schemas.openxmlformats.org/officeDocument/2006/relationships/hyperlink" Target="consultantplus://offline/ref=65DBB22D9F88F94C9DBD9233DA9562E59811AA6E76D7450C28D41B1D1E432230BD77129EZDj1I" TargetMode="External"/><Relationship Id="rId17" Type="http://schemas.openxmlformats.org/officeDocument/2006/relationships/hyperlink" Target="consultantplus://offline/ref=65DBB22D9F88F94C9DBD9233DA9562E59811AC6E73D1450C28D41B1D1E432230BD77129BD15141F8Z4jDI" TargetMode="External"/><Relationship Id="rId25" Type="http://schemas.openxmlformats.org/officeDocument/2006/relationships/hyperlink" Target="consultantplus://offline/ref=65DBB22D9F88F94C9DBD8C3ECCF93CE19C19F5647BD0495C748B4040494A2867ZFjA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DBB22D9F88F94C9DBD9233DA9562E59811AC6E73D1450C28D41B1D1E432230BD77129BD15141F8Z4jFI" TargetMode="External"/><Relationship Id="rId20" Type="http://schemas.openxmlformats.org/officeDocument/2006/relationships/hyperlink" Target="consultantplus://offline/ref=65DBB22D9F88F94C9DBD9233DA9562E59810AA6F75D5450C28D41B1D1E432230BD77129BD1Z5j3I" TargetMode="External"/><Relationship Id="rId29" Type="http://schemas.openxmlformats.org/officeDocument/2006/relationships/hyperlink" Target="consultantplus://offline/ref=65DBB22D9F88F94C9DBD9233DA9562E59811AC6E73D1450C28D41B1D1E432230BD77129BD1Z5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24B6A381157B887A18861919986D18735C13B4C4718D2678D5F97186907D03E078B74A8H0nCI" TargetMode="External"/><Relationship Id="rId11" Type="http://schemas.openxmlformats.org/officeDocument/2006/relationships/hyperlink" Target="consultantplus://offline/ref=65DBB22D9F88F94C9DBD9233DA9562E59816AF6E73DF450C28D41B1D1E432230BD771298D4Z5j9I" TargetMode="External"/><Relationship Id="rId24" Type="http://schemas.openxmlformats.org/officeDocument/2006/relationships/hyperlink" Target="consultantplus://offline/ref=65DBB22D9F88F94C9DBD8C3ECCF93CE19C19F5647BD0495C748B4040494A2867FA384BD9955C41FA484766Z3j9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5DBB22D9F88F94C9DBD9233DA9562E59811AC6E73D1450C28D41B1D1E432230BD77129BD15141FAZ4jAI" TargetMode="External"/><Relationship Id="rId23" Type="http://schemas.openxmlformats.org/officeDocument/2006/relationships/hyperlink" Target="consultantplus://offline/ref=65DBB22D9F88F94C9DBD9233DA9562E59816AF6E72D2450C28D41B1D1E432230BD77129BD15345F3Z4jDI" TargetMode="External"/><Relationship Id="rId28" Type="http://schemas.openxmlformats.org/officeDocument/2006/relationships/hyperlink" Target="consultantplus://offline/ref=65DBB22D9F88F94C9DBD9233DA9562E59811AC6E73D1450C28D41B1D1E432230BD77129BD15143F8Z4jCI" TargetMode="External"/><Relationship Id="rId10" Type="http://schemas.openxmlformats.org/officeDocument/2006/relationships/hyperlink" Target="consultantplus://offline/ref=10A24B6A381157B887A1966C87F5D8D5833A9B314B48108C32D204CA4F600D877948D235E9094FD4A1A77EH3n9I" TargetMode="External"/><Relationship Id="rId19" Type="http://schemas.openxmlformats.org/officeDocument/2006/relationships/hyperlink" Target="consultantplus://offline/ref=65DBB22D9F88F94C9DBD9233DA9562E59810AA6F75D5450C28D41B1D1E432230BD77129CZDj2I" TargetMode="External"/><Relationship Id="rId31" Type="http://schemas.openxmlformats.org/officeDocument/2006/relationships/hyperlink" Target="consultantplus://offline/ref=65DBB22D9F88F94C9DBD9233DA9562E59816AB6977D5450C28D41B1D1E432230BD7712Z9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24B6A381157B887A1966C87F5D8D5833A9B314A46128038D204CA4F600D87H7n9I" TargetMode="External"/><Relationship Id="rId14" Type="http://schemas.openxmlformats.org/officeDocument/2006/relationships/hyperlink" Target="consultantplus://offline/ref=65DBB22D9F88F94C9DBD8C3ECCF93CE19C19F56475DE4F5E778B4040494A2867FA384BD9955C41FA484566Z3jEI" TargetMode="External"/><Relationship Id="rId22" Type="http://schemas.openxmlformats.org/officeDocument/2006/relationships/hyperlink" Target="consultantplus://offline/ref=65DBB22D9F88F94C9DBD8C3ECCF93CE19C19F5647BD0495C748B4040494A2867ZFjAI" TargetMode="External"/><Relationship Id="rId27" Type="http://schemas.openxmlformats.org/officeDocument/2006/relationships/hyperlink" Target="consultantplus://offline/ref=65DBB22D9F88F94C9DBD9233DA9562E59816AB6977D5450C28D41B1D1E432230BD77129BZDj0I" TargetMode="External"/><Relationship Id="rId30" Type="http://schemas.openxmlformats.org/officeDocument/2006/relationships/hyperlink" Target="consultantplus://offline/ref=65DBB22D9F88F94C9DBD8C3ECCF93CE19C19F5647BD249527D8B4040494A2867FA384BD9955C41FA484567Z3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С.Е.. Осипова</cp:lastModifiedBy>
  <cp:revision>12</cp:revision>
  <cp:lastPrinted>2013-05-30T08:28:00Z</cp:lastPrinted>
  <dcterms:created xsi:type="dcterms:W3CDTF">2013-04-30T08:45:00Z</dcterms:created>
  <dcterms:modified xsi:type="dcterms:W3CDTF">2013-05-30T08:45:00Z</dcterms:modified>
</cp:coreProperties>
</file>