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8C5F" w14:textId="6927DCAB" w:rsidR="00581CAC" w:rsidRPr="002718B1" w:rsidRDefault="00581CAC" w:rsidP="00581CAC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718B1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6139E6">
        <w:rPr>
          <w:rFonts w:ascii="Times New Roman" w:hAnsi="Times New Roman" w:cs="Times New Roman"/>
          <w:sz w:val="28"/>
          <w:szCs w:val="28"/>
        </w:rPr>
        <w:t>ни</w:t>
      </w:r>
      <w:r w:rsidRPr="002718B1">
        <w:rPr>
          <w:rFonts w:ascii="Times New Roman" w:hAnsi="Times New Roman" w:cs="Times New Roman"/>
          <w:sz w:val="28"/>
          <w:szCs w:val="28"/>
        </w:rPr>
        <w:t>когда не забыва</w:t>
      </w:r>
      <w:r w:rsidR="006139E6">
        <w:rPr>
          <w:rFonts w:ascii="Times New Roman" w:hAnsi="Times New Roman" w:cs="Times New Roman"/>
          <w:sz w:val="28"/>
          <w:szCs w:val="28"/>
        </w:rPr>
        <w:t>йте</w:t>
      </w:r>
      <w:r w:rsidRPr="002718B1">
        <w:rPr>
          <w:rFonts w:ascii="Times New Roman" w:hAnsi="Times New Roman" w:cs="Times New Roman"/>
          <w:sz w:val="28"/>
          <w:szCs w:val="28"/>
        </w:rPr>
        <w:t xml:space="preserve"> о безопасности детей. В течение </w:t>
      </w:r>
      <w:r w:rsidR="006139E6">
        <w:rPr>
          <w:rFonts w:ascii="Times New Roman" w:hAnsi="Times New Roman" w:cs="Times New Roman"/>
          <w:sz w:val="28"/>
          <w:szCs w:val="28"/>
        </w:rPr>
        <w:t>2019</w:t>
      </w:r>
      <w:r w:rsidRPr="002718B1">
        <w:rPr>
          <w:rFonts w:ascii="Times New Roman" w:hAnsi="Times New Roman" w:cs="Times New Roman"/>
          <w:sz w:val="28"/>
          <w:szCs w:val="28"/>
        </w:rPr>
        <w:t xml:space="preserve"> </w:t>
      </w:r>
      <w:r w:rsidR="006139E6">
        <w:rPr>
          <w:rFonts w:ascii="Times New Roman" w:hAnsi="Times New Roman" w:cs="Times New Roman"/>
          <w:sz w:val="28"/>
          <w:szCs w:val="28"/>
        </w:rPr>
        <w:t>года</w:t>
      </w:r>
      <w:r w:rsidRPr="002718B1">
        <w:rPr>
          <w:rFonts w:ascii="Times New Roman" w:hAnsi="Times New Roman" w:cs="Times New Roman"/>
          <w:sz w:val="28"/>
          <w:szCs w:val="28"/>
        </w:rPr>
        <w:t xml:space="preserve"> на территории области произошло немало несчастных случаев с участием детей. Подавляющее большинство фактов имели место в связи с отсутствием надзора взрослых во время неорганизованного отдыха детей.</w:t>
      </w:r>
      <w:r w:rsidRPr="002718B1">
        <w:rPr>
          <w:rStyle w:val="c2"/>
          <w:rFonts w:ascii="Times New Roman" w:hAnsi="Times New Roman" w:cs="Times New Roman"/>
          <w:sz w:val="28"/>
          <w:szCs w:val="28"/>
        </w:rPr>
        <w:t xml:space="preserve"> Обеспечение безопасности ребенка – это </w:t>
      </w:r>
      <w:proofErr w:type="gramStart"/>
      <w:r w:rsidRPr="002718B1">
        <w:rPr>
          <w:rStyle w:val="c2"/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2718B1">
        <w:rPr>
          <w:rStyle w:val="c2"/>
          <w:rFonts w:ascii="Times New Roman" w:hAnsi="Times New Roman" w:cs="Times New Roman"/>
          <w:sz w:val="28"/>
          <w:szCs w:val="28"/>
        </w:rPr>
        <w:t xml:space="preserve"> имеющая первостепенное значение. К несчастью, о безопасности детей вспоминают в тот момент, когда беда уже случилась и изменить ничего нельзя. Основным источником трагических случаев является незнание правил безопасности, а чаще всего, их несоблюдение.   Не имеет значения, кто ваш ребенок – малыш или подросток – всегда необходимо думать о безопасности детей и обучать их правилам, выполнение которых    поможет избежать трагических событий.       </w:t>
      </w:r>
    </w:p>
    <w:p w14:paraId="56A6CC70" w14:textId="5DC5EB09" w:rsidR="00581CAC" w:rsidRPr="002718B1" w:rsidRDefault="00581CAC" w:rsidP="00581CAC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718B1">
        <w:rPr>
          <w:rStyle w:val="c2"/>
          <w:rFonts w:ascii="Times New Roman" w:hAnsi="Times New Roman" w:cs="Times New Roman"/>
          <w:sz w:val="28"/>
          <w:szCs w:val="28"/>
        </w:rPr>
        <w:t xml:space="preserve">    Ребенок должен знать, как вести себя на дороге. Безусловно, в школе и детском саду детей учили правилам дорожного движения. Но </w:t>
      </w:r>
      <w:r w:rsidRPr="002718B1">
        <w:rPr>
          <w:rStyle w:val="c2"/>
          <w:rFonts w:ascii="Times New Roman" w:hAnsi="Times New Roman" w:cs="Times New Roman"/>
          <w:sz w:val="28"/>
          <w:szCs w:val="28"/>
        </w:rPr>
        <w:t xml:space="preserve">задача родителей – довести эти знания до автоматизма, чтобы избежать неприятностей. </w:t>
      </w:r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забывать взрослым, что по </w:t>
      </w:r>
      <w:r w:rsidRPr="002718B1">
        <w:rPr>
          <w:rFonts w:ascii="Times New Roman" w:hAnsi="Times New Roman" w:cs="Times New Roman"/>
          <w:sz w:val="28"/>
          <w:szCs w:val="28"/>
        </w:rPr>
        <w:t>требованиям</w:t>
      </w:r>
      <w:r w:rsidRPr="002718B1">
        <w:rPr>
          <w:sz w:val="28"/>
          <w:szCs w:val="28"/>
        </w:rPr>
        <w:t xml:space="preserve"> </w:t>
      </w:r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 РФ з</w:t>
      </w:r>
      <w:r w:rsidRPr="002718B1">
        <w:rPr>
          <w:rFonts w:ascii="Times New Roman" w:hAnsi="Times New Roman" w:cs="Times New Roman"/>
          <w:color w:val="000000"/>
          <w:sz w:val="28"/>
          <w:szCs w:val="28"/>
        </w:rPr>
        <w:t>апрещается оставлять в транспортном средстве на время его стоянки ребенка в возрасте младше 7 лет в отсутстви</w:t>
      </w:r>
      <w:r w:rsidR="00FC2ED3">
        <w:rPr>
          <w:rFonts w:ascii="Times New Roman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 w:rsidRPr="002718B1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совершеннолетнего лица.</w:t>
      </w:r>
    </w:p>
    <w:p w14:paraId="57FDB9CE" w14:textId="77777777" w:rsidR="00581CAC" w:rsidRPr="002718B1" w:rsidRDefault="00581CAC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Одна из наиболее частых травм, получаемых малышами, - падение. Каждый год от падения с высоты гибнет большое количество детей. Многие родители забывают о том, что открытое окно может быть смертельно опасно для ребенка. 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 Если </w:t>
      </w:r>
      <w:proofErr w:type="gramStart"/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 5</w:t>
      </w:r>
      <w:proofErr w:type="gramEnd"/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 лет боится оставаться в квартире один, не оставляйте его даже на короткое время. Зачастую, чувствуя страх, дети выглядывают в окно или с </w:t>
      </w:r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балкона, надеясь увидеть родителей, что может повлечь их падение с балкона. </w:t>
      </w:r>
    </w:p>
    <w:p w14:paraId="3BCDFADD" w14:textId="77777777" w:rsidR="00581CAC" w:rsidRPr="002718B1" w:rsidRDefault="00581CAC" w:rsidP="00581CAC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года в год печальная статистика погибших людей на водоемах области в купальный сезон также неуклонно растет. Большинство детей гибнет из-за плохого родительского контроля, неумения хорошо плавать, купания в необорудованных водоемах, нарушения правил пребывания в воде. </w:t>
      </w:r>
      <w:r w:rsidRPr="002718B1">
        <w:rPr>
          <w:rStyle w:val="c2"/>
          <w:rFonts w:ascii="Times New Roman" w:hAnsi="Times New Roman" w:cs="Times New Roman"/>
          <w:sz w:val="28"/>
          <w:szCs w:val="28"/>
        </w:rPr>
        <w:t xml:space="preserve">Обучая ребенка правилам безопасного поведения, ни в коем случае не пытайтесь его запугать. Этим вы не только не научите ребенка правильно вести себя в критической ситуации, но наоборот можете способствовать негативному развитию конфликта. </w:t>
      </w:r>
    </w:p>
    <w:p w14:paraId="681DC0C2" w14:textId="77777777" w:rsidR="00581CAC" w:rsidRPr="002718B1" w:rsidRDefault="00581CAC" w:rsidP="0058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Напоминаем родителям, что в целях охраны жизни, здоровья и безопасности детей от причинения любого вреда на территории Вологодской области для несовершеннолетних действует «комендантский час», который предполагает ограничение нахождения детей в определенных общественных местах в ночное </w:t>
      </w:r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без сопровождения </w:t>
      </w:r>
      <w:proofErr w:type="gramStart"/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 или</w:t>
      </w:r>
      <w:proofErr w:type="gramEnd"/>
      <w:r w:rsidRPr="0027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их замещающих. </w:t>
      </w:r>
      <w:r w:rsidRPr="002718B1">
        <w:rPr>
          <w:rFonts w:ascii="Times New Roman" w:hAnsi="Times New Roman" w:cs="Times New Roman"/>
          <w:sz w:val="28"/>
          <w:szCs w:val="28"/>
        </w:rPr>
        <w:t xml:space="preserve">В Вологодской области для несовершеннолетних это время действует с 22.00 до 6.00 для детей до 16 лет, для подростков 16-18 лет - с 23.00 до 6.00. </w:t>
      </w:r>
    </w:p>
    <w:p w14:paraId="5878AF76" w14:textId="357B3156" w:rsidR="00581CAC" w:rsidRPr="00615857" w:rsidRDefault="00581CAC" w:rsidP="00581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B1">
        <w:rPr>
          <w:rStyle w:val="a3"/>
          <w:rFonts w:ascii="Times New Roman" w:hAnsi="Times New Roman" w:cs="Times New Roman"/>
          <w:sz w:val="28"/>
          <w:szCs w:val="28"/>
        </w:rPr>
        <w:t xml:space="preserve">    Уважаемые взрослые! Многих неприятностей можно избежать, если вы будете внимательно следить за своими детьми и научите их простейшим правилам безопасного поведения. Комиссия по делам несовершеннолетних и защите их прав желает,</w:t>
      </w:r>
      <w:r w:rsidRPr="002718B1">
        <w:rPr>
          <w:sz w:val="28"/>
          <w:szCs w:val="28"/>
        </w:rPr>
        <w:t xml:space="preserve"> </w:t>
      </w:r>
      <w:r w:rsidRPr="00615857">
        <w:rPr>
          <w:rFonts w:ascii="Times New Roman" w:hAnsi="Times New Roman" w:cs="Times New Roman"/>
          <w:b/>
          <w:sz w:val="28"/>
          <w:szCs w:val="28"/>
        </w:rPr>
        <w:t>чтобы каникулы Ваших детей прошли благополучно.</w:t>
      </w:r>
    </w:p>
    <w:p w14:paraId="52207DCB" w14:textId="4386AE83" w:rsidR="00581CAC" w:rsidRDefault="00581CAC" w:rsidP="00581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E1A24C" w14:textId="52C42750" w:rsidR="00581CAC" w:rsidRDefault="00581CAC" w:rsidP="00581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251C5A" w14:textId="0CBD7EF1" w:rsidR="00615857" w:rsidRDefault="00615857" w:rsidP="00581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BB99A6" w14:textId="77777777" w:rsidR="00615857" w:rsidRDefault="00615857" w:rsidP="00581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898454" w14:textId="18A659CB" w:rsidR="00581CAC" w:rsidRDefault="00581CAC" w:rsidP="00581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77C68C" w14:textId="71CD19B0" w:rsidR="00615857" w:rsidRDefault="00615857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645F5A9D" w14:textId="3924259B" w:rsidR="00615857" w:rsidRDefault="00615857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3AC38CB7" w14:textId="7AFA2769" w:rsidR="00615857" w:rsidRDefault="00615857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69C6ECAA" w14:textId="0F7229FA" w:rsidR="00615857" w:rsidRDefault="00615857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29C104BC" w14:textId="6CDF5A84" w:rsidR="00615857" w:rsidRDefault="00615857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4FA058F6" w14:textId="5581BB7E" w:rsidR="00615857" w:rsidRDefault="00615857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6D02C0B7" w14:textId="1DA8148F" w:rsidR="00615857" w:rsidRDefault="00615857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542970F7" w14:textId="54DF845A" w:rsidR="00615857" w:rsidRDefault="00615857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1DE55B9F" w14:textId="02F89DF6" w:rsidR="00615857" w:rsidRDefault="00615857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16D08684" w14:textId="58C52682" w:rsidR="00615857" w:rsidRDefault="00615857" w:rsidP="00581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1E632EAF" w14:textId="5E02A0CD" w:rsid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25DFBF47" w14:textId="13B9C25D" w:rsid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58622CC5" w14:textId="495C6A3E" w:rsid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79649CD8" w14:textId="23E1FFE2" w:rsid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30224CDB" w14:textId="2EEB398A" w:rsid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110B1DA8" w14:textId="727D642F" w:rsid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4F795B14" w14:textId="7DA7FFC7" w:rsid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310C7C9D" w14:textId="47156EAC" w:rsid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1C439BF2" w14:textId="77777777" w:rsidR="00615857" w:rsidRDefault="00615857" w:rsidP="0061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40CF7AF7" w14:textId="77777777" w:rsidR="00581CAC" w:rsidRDefault="00581CAC" w:rsidP="00581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654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9CD1CC9" wp14:editId="0CD8CF4D">
            <wp:extent cx="3235767" cy="2247900"/>
            <wp:effectExtent l="0" t="0" r="3175" b="0"/>
            <wp:docPr id="1" name="Рисунок 1" descr="D:\Users\Рабочий стол\bezopasnost-kartinki-dlya-detey-5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Рабочий стол\bezopasnost-kartinki-dlya-detey-58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11" cy="23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A18D" w14:textId="61E06B96" w:rsidR="00581CAC" w:rsidRDefault="00581CAC"/>
    <w:p w14:paraId="798C32E1" w14:textId="1288D654" w:rsidR="00615857" w:rsidRDefault="00615857"/>
    <w:p w14:paraId="26932045" w14:textId="7549C30A" w:rsidR="00615857" w:rsidRDefault="00615857"/>
    <w:p w14:paraId="29CC5DE1" w14:textId="203A5556" w:rsidR="00615857" w:rsidRDefault="00615857"/>
    <w:p w14:paraId="78E87A7D" w14:textId="09AFFABC" w:rsidR="00615857" w:rsidRDefault="00615857"/>
    <w:p w14:paraId="3F32B25F" w14:textId="16F1C992" w:rsidR="00615857" w:rsidRDefault="00615857"/>
    <w:p w14:paraId="54CE9E76" w14:textId="15A1E618" w:rsidR="00615857" w:rsidRPr="0017147D" w:rsidRDefault="00615857">
      <w:pPr>
        <w:rPr>
          <w:rFonts w:ascii="Century Gothic" w:hAnsi="Century Gothic"/>
        </w:rPr>
      </w:pPr>
    </w:p>
    <w:p w14:paraId="4561D1C0" w14:textId="77777777" w:rsidR="0017147D" w:rsidRPr="0017147D" w:rsidRDefault="0017147D" w:rsidP="0017147D">
      <w:pPr>
        <w:jc w:val="center"/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</w:pP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Уважаемые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родители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! </w:t>
      </w:r>
    </w:p>
    <w:p w14:paraId="7F04D64B" w14:textId="058473F9" w:rsidR="00615857" w:rsidRPr="0017147D" w:rsidRDefault="000F6C9B" w:rsidP="0017147D">
      <w:pPr>
        <w:jc w:val="center"/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</w:pP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Комиссия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по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делам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несовершеннолетних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и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защите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их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прав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предупреждает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Вас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о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том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что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Вы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несете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полную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ответственность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за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жизнь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здоровье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и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безопасность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Ваших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147D">
        <w:rPr>
          <w:rStyle w:val="a3"/>
          <w:rFonts w:ascii="Century Gothic" w:hAnsi="Century Gothic" w:cs="Cambria"/>
          <w:color w:val="000000" w:themeColor="text1"/>
          <w:sz w:val="28"/>
          <w:szCs w:val="28"/>
          <w:shd w:val="clear" w:color="auto" w:fill="FFFFFF"/>
        </w:rPr>
        <w:t>детей</w:t>
      </w:r>
      <w:r w:rsidRPr="0017147D">
        <w:rPr>
          <w:rStyle w:val="a3"/>
          <w:rFonts w:ascii="Century Gothic" w:hAnsi="Century Gothic" w:cs="Arabic Typesetting"/>
          <w:color w:val="000000" w:themeColor="text1"/>
          <w:sz w:val="28"/>
          <w:szCs w:val="28"/>
          <w:shd w:val="clear" w:color="auto" w:fill="FFFFFF"/>
        </w:rPr>
        <w:t>!</w:t>
      </w:r>
    </w:p>
    <w:p w14:paraId="36428AAC" w14:textId="05229F75" w:rsidR="001579B2" w:rsidRDefault="001579B2" w:rsidP="000F6C9B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C4C013B" w14:textId="77777777" w:rsidR="001579B2" w:rsidRDefault="001579B2" w:rsidP="000F6C9B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2836D06" w14:textId="77777777" w:rsidR="001579B2" w:rsidRDefault="001579B2" w:rsidP="000F6C9B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ECB3441" w14:textId="5A37C9CF" w:rsidR="001579B2" w:rsidRPr="001579B2" w:rsidRDefault="001579B2" w:rsidP="000F6C9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79B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3338E471" wp14:editId="00317A04">
            <wp:extent cx="3264935" cy="2038350"/>
            <wp:effectExtent l="0" t="0" r="0" b="0"/>
            <wp:docPr id="2" name="Рисунок 2" descr="D:\Users\Рабочий стол\moyasemy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Рабочий стол\moyasemya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15" cy="204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9B2" w:rsidRPr="001579B2" w:rsidSect="00581CAC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4B"/>
    <w:rsid w:val="000F6C9B"/>
    <w:rsid w:val="001579B2"/>
    <w:rsid w:val="00163238"/>
    <w:rsid w:val="0017147D"/>
    <w:rsid w:val="002718B1"/>
    <w:rsid w:val="004E11FF"/>
    <w:rsid w:val="00581CAC"/>
    <w:rsid w:val="006139E6"/>
    <w:rsid w:val="00615857"/>
    <w:rsid w:val="00AA55CE"/>
    <w:rsid w:val="00BC6D17"/>
    <w:rsid w:val="00CE4F62"/>
    <w:rsid w:val="00F6644B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8FAB"/>
  <w15:chartTrackingRefBased/>
  <w15:docId w15:val="{CD89BCF2-614E-4900-A7C5-7749F071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81CAC"/>
  </w:style>
  <w:style w:type="character" w:styleId="a3">
    <w:name w:val="Strong"/>
    <w:basedOn w:val="a0"/>
    <w:uiPriority w:val="22"/>
    <w:qFormat/>
    <w:rsid w:val="00581CAC"/>
    <w:rPr>
      <w:b/>
      <w:bCs/>
    </w:rPr>
  </w:style>
  <w:style w:type="paragraph" w:styleId="a4">
    <w:name w:val="caption"/>
    <w:basedOn w:val="a"/>
    <w:next w:val="a"/>
    <w:uiPriority w:val="35"/>
    <w:unhideWhenUsed/>
    <w:qFormat/>
    <w:rsid w:val="00BC6D1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7ACF-DDB5-42B4-B4BE-1B3DBF61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Обичкина Е.В.</dc:creator>
  <cp:keywords/>
  <dc:description/>
  <cp:lastModifiedBy>Обичкина Е.В.</cp:lastModifiedBy>
  <cp:revision>7</cp:revision>
  <cp:lastPrinted>2019-09-18T12:22:00Z</cp:lastPrinted>
  <dcterms:created xsi:type="dcterms:W3CDTF">2019-09-18T12:18:00Z</dcterms:created>
  <dcterms:modified xsi:type="dcterms:W3CDTF">2019-09-18T12:23:00Z</dcterms:modified>
</cp:coreProperties>
</file>