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B192A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  <w:r w:rsidR="00205771"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7738D0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7738D0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E31034" w:rsidRPr="005B192A" w:rsidRDefault="007738D0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 </w:t>
                  </w:r>
                  <w:r w:rsidR="00E361AE">
                    <w:rPr>
                      <w:sz w:val="24"/>
                      <w:szCs w:val="24"/>
                    </w:rPr>
                    <w:t>19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361A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361A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AF2B1C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 эффективности </w:t>
      </w:r>
      <w:r w:rsidR="0008306B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08306B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полнота поступлений доходов в бюджет муниципального образования</w:t>
      </w:r>
      <w:r w:rsidR="0008306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="0008306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 А</w:t>
      </w:r>
      <w:r w:rsidR="009437F4">
        <w:rPr>
          <w:rFonts w:ascii="Times New Roman" w:hAnsi="Times New Roman"/>
          <w:sz w:val="24"/>
          <w:szCs w:val="24"/>
        </w:rPr>
        <w:t>ртюшинс</w:t>
      </w:r>
      <w:r>
        <w:rPr>
          <w:rFonts w:ascii="Times New Roman" w:hAnsi="Times New Roman"/>
          <w:sz w:val="24"/>
          <w:szCs w:val="24"/>
        </w:rPr>
        <w:t>кое</w:t>
      </w:r>
      <w:r w:rsidR="0008306B">
        <w:rPr>
          <w:rFonts w:ascii="Times New Roman" w:hAnsi="Times New Roman"/>
          <w:sz w:val="24"/>
          <w:szCs w:val="24"/>
        </w:rPr>
        <w:t xml:space="preserve"> за 201</w:t>
      </w:r>
      <w:r w:rsidR="009437F4">
        <w:rPr>
          <w:rFonts w:ascii="Times New Roman" w:hAnsi="Times New Roman"/>
          <w:sz w:val="24"/>
          <w:szCs w:val="24"/>
        </w:rPr>
        <w:t>8</w:t>
      </w:r>
      <w:r w:rsidR="0008306B">
        <w:rPr>
          <w:rFonts w:ascii="Times New Roman" w:hAnsi="Times New Roman"/>
          <w:sz w:val="24"/>
          <w:szCs w:val="24"/>
        </w:rPr>
        <w:t xml:space="preserve"> год и прошедший период 201</w:t>
      </w:r>
      <w:r w:rsidR="009437F4">
        <w:rPr>
          <w:rFonts w:ascii="Times New Roman" w:hAnsi="Times New Roman"/>
          <w:sz w:val="24"/>
          <w:szCs w:val="24"/>
        </w:rPr>
        <w:t>9</w:t>
      </w:r>
      <w:r w:rsidR="0008306B">
        <w:rPr>
          <w:rFonts w:ascii="Times New Roman" w:hAnsi="Times New Roman"/>
          <w:sz w:val="24"/>
          <w:szCs w:val="24"/>
        </w:rPr>
        <w:t xml:space="preserve"> года</w:t>
      </w:r>
    </w:p>
    <w:p w:rsidR="0008306B" w:rsidRPr="0008306B" w:rsidRDefault="0008306B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4E07B6" w:rsidP="004E07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7B6">
        <w:rPr>
          <w:rFonts w:ascii="Times New Roman" w:hAnsi="Times New Roman"/>
          <w:sz w:val="24"/>
          <w:szCs w:val="24"/>
        </w:rPr>
        <w:t>План работы контрольно-счетной комиссии на 201</w:t>
      </w:r>
      <w:r w:rsidR="005E393C">
        <w:rPr>
          <w:rFonts w:ascii="Times New Roman" w:hAnsi="Times New Roman"/>
          <w:sz w:val="24"/>
          <w:szCs w:val="24"/>
        </w:rPr>
        <w:t>9</w:t>
      </w:r>
      <w:r w:rsidRPr="004E07B6">
        <w:rPr>
          <w:rFonts w:ascii="Times New Roman" w:hAnsi="Times New Roman"/>
          <w:sz w:val="24"/>
          <w:szCs w:val="24"/>
        </w:rPr>
        <w:t xml:space="preserve"> год, утвержденный приказом от 1</w:t>
      </w:r>
      <w:r w:rsidR="005E393C">
        <w:rPr>
          <w:rFonts w:ascii="Times New Roman" w:hAnsi="Times New Roman"/>
          <w:sz w:val="24"/>
          <w:szCs w:val="24"/>
        </w:rPr>
        <w:t>7</w:t>
      </w:r>
      <w:r w:rsidRPr="004E07B6">
        <w:rPr>
          <w:rFonts w:ascii="Times New Roman" w:hAnsi="Times New Roman"/>
          <w:sz w:val="24"/>
          <w:szCs w:val="24"/>
        </w:rPr>
        <w:t>.12.201</w:t>
      </w:r>
      <w:r w:rsidR="005E393C">
        <w:rPr>
          <w:rFonts w:ascii="Times New Roman" w:hAnsi="Times New Roman"/>
          <w:sz w:val="24"/>
          <w:szCs w:val="24"/>
        </w:rPr>
        <w:t>8</w:t>
      </w:r>
      <w:r w:rsidRPr="004E07B6">
        <w:rPr>
          <w:rFonts w:ascii="Times New Roman" w:hAnsi="Times New Roman"/>
          <w:sz w:val="24"/>
          <w:szCs w:val="24"/>
        </w:rPr>
        <w:t xml:space="preserve"> №</w:t>
      </w:r>
      <w:r w:rsidR="005E393C">
        <w:rPr>
          <w:rFonts w:ascii="Times New Roman" w:hAnsi="Times New Roman"/>
          <w:sz w:val="24"/>
          <w:szCs w:val="24"/>
        </w:rPr>
        <w:t>204</w:t>
      </w:r>
    </w:p>
    <w:p w:rsidR="00C502F3" w:rsidRPr="00C502F3" w:rsidRDefault="00C502F3" w:rsidP="00C50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2F3">
        <w:rPr>
          <w:rFonts w:ascii="Times New Roman" w:hAnsi="Times New Roman"/>
          <w:sz w:val="24"/>
          <w:szCs w:val="24"/>
        </w:rPr>
        <w:t xml:space="preserve">Приказ контрольно-счетной  комиссии Белозерского муниципального района от </w:t>
      </w:r>
      <w:r w:rsidR="005E393C">
        <w:rPr>
          <w:rFonts w:ascii="Times New Roman" w:hAnsi="Times New Roman"/>
          <w:sz w:val="24"/>
          <w:szCs w:val="24"/>
        </w:rPr>
        <w:t>24</w:t>
      </w:r>
      <w:r w:rsidRPr="00C502F3">
        <w:rPr>
          <w:rFonts w:ascii="Times New Roman" w:hAnsi="Times New Roman"/>
          <w:sz w:val="24"/>
          <w:szCs w:val="24"/>
        </w:rPr>
        <w:t>.0</w:t>
      </w:r>
      <w:r w:rsidR="005E393C">
        <w:rPr>
          <w:rFonts w:ascii="Times New Roman" w:hAnsi="Times New Roman"/>
          <w:sz w:val="24"/>
          <w:szCs w:val="24"/>
        </w:rPr>
        <w:t>5</w:t>
      </w:r>
      <w:r w:rsidRPr="00C502F3">
        <w:rPr>
          <w:rFonts w:ascii="Times New Roman" w:hAnsi="Times New Roman"/>
          <w:sz w:val="24"/>
          <w:szCs w:val="24"/>
        </w:rPr>
        <w:t>.201</w:t>
      </w:r>
      <w:r w:rsidR="005E393C">
        <w:rPr>
          <w:rFonts w:ascii="Times New Roman" w:hAnsi="Times New Roman"/>
          <w:sz w:val="24"/>
          <w:szCs w:val="24"/>
        </w:rPr>
        <w:t>9</w:t>
      </w:r>
      <w:r w:rsidRPr="00C502F3">
        <w:rPr>
          <w:rFonts w:ascii="Times New Roman" w:hAnsi="Times New Roman"/>
          <w:sz w:val="24"/>
          <w:szCs w:val="24"/>
        </w:rPr>
        <w:t xml:space="preserve"> №</w:t>
      </w:r>
      <w:r w:rsidR="005E393C">
        <w:rPr>
          <w:rFonts w:ascii="Times New Roman" w:hAnsi="Times New Roman"/>
          <w:sz w:val="24"/>
          <w:szCs w:val="24"/>
        </w:rPr>
        <w:t>94</w:t>
      </w:r>
    </w:p>
    <w:p w:rsidR="00C502F3" w:rsidRDefault="00C502F3" w:rsidP="004E07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5B192A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5B192A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768A7" w:rsidRPr="00131BD5" w:rsidRDefault="00131BD5" w:rsidP="00B70B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1BD5">
        <w:rPr>
          <w:rFonts w:ascii="Times New Roman" w:hAnsi="Times New Roman"/>
          <w:sz w:val="24"/>
          <w:szCs w:val="24"/>
        </w:rPr>
        <w:t>П</w:t>
      </w:r>
      <w:r w:rsidR="00A768A7" w:rsidRPr="00131BD5">
        <w:rPr>
          <w:rFonts w:ascii="Times New Roman" w:hAnsi="Times New Roman"/>
          <w:sz w:val="24"/>
          <w:szCs w:val="24"/>
        </w:rPr>
        <w:t xml:space="preserve">роверка законности использования муниципального имущества, оценка достоверности финансовой (бухгалтерской) отчетности, </w:t>
      </w:r>
      <w:r w:rsidR="00A768A7" w:rsidRPr="00131B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законности и эффективности предоставления в  аренду имущества, находящегося в собственности муниципального образовани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A768A7" w:rsidRPr="00131BD5">
        <w:rPr>
          <w:rFonts w:ascii="Times New Roman" w:hAnsi="Times New Roman"/>
          <w:sz w:val="24"/>
          <w:szCs w:val="24"/>
        </w:rPr>
        <w:t xml:space="preserve"> </w:t>
      </w: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E16F6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 w:rsidRPr="00E16F69">
        <w:rPr>
          <w:sz w:val="24"/>
          <w:szCs w:val="24"/>
        </w:rPr>
        <w:t xml:space="preserve">с </w:t>
      </w:r>
      <w:r w:rsidR="00564E1F">
        <w:rPr>
          <w:sz w:val="24"/>
          <w:szCs w:val="24"/>
        </w:rPr>
        <w:t>2</w:t>
      </w:r>
      <w:r w:rsidR="00982204">
        <w:rPr>
          <w:sz w:val="24"/>
          <w:szCs w:val="24"/>
        </w:rPr>
        <w:t>9</w:t>
      </w:r>
      <w:r w:rsidRPr="00E16F69">
        <w:rPr>
          <w:sz w:val="24"/>
          <w:szCs w:val="24"/>
        </w:rPr>
        <w:t xml:space="preserve"> </w:t>
      </w:r>
      <w:r w:rsidR="00982204">
        <w:rPr>
          <w:sz w:val="24"/>
          <w:szCs w:val="24"/>
        </w:rPr>
        <w:t>ма</w:t>
      </w:r>
      <w:r w:rsidRPr="00E16F69">
        <w:rPr>
          <w:sz w:val="24"/>
          <w:szCs w:val="24"/>
        </w:rPr>
        <w:t xml:space="preserve">я  по </w:t>
      </w:r>
      <w:r w:rsidR="00564E1F">
        <w:rPr>
          <w:sz w:val="24"/>
          <w:szCs w:val="24"/>
        </w:rPr>
        <w:t>28</w:t>
      </w:r>
      <w:r w:rsidRPr="00E16F69">
        <w:rPr>
          <w:sz w:val="24"/>
          <w:szCs w:val="24"/>
        </w:rPr>
        <w:t xml:space="preserve"> </w:t>
      </w:r>
      <w:r w:rsidR="00982204">
        <w:rPr>
          <w:sz w:val="24"/>
          <w:szCs w:val="24"/>
        </w:rPr>
        <w:t>июн</w:t>
      </w:r>
      <w:r w:rsidR="00564E1F">
        <w:rPr>
          <w:sz w:val="24"/>
          <w:szCs w:val="24"/>
        </w:rPr>
        <w:t>я</w:t>
      </w:r>
      <w:r w:rsidRPr="00E16F69">
        <w:rPr>
          <w:sz w:val="24"/>
          <w:szCs w:val="24"/>
        </w:rPr>
        <w:t xml:space="preserve"> 201</w:t>
      </w:r>
      <w:r w:rsidR="00982204">
        <w:rPr>
          <w:sz w:val="24"/>
          <w:szCs w:val="24"/>
        </w:rPr>
        <w:t>9</w:t>
      </w:r>
      <w:r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1247A" w:rsidRPr="00F1247A" w:rsidRDefault="00F1247A" w:rsidP="00F1247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1247A">
        <w:rPr>
          <w:rFonts w:ascii="Times New Roman" w:hAnsi="Times New Roman"/>
          <w:sz w:val="24"/>
          <w:szCs w:val="24"/>
        </w:rPr>
        <w:t>Муниципальное образование «</w:t>
      </w:r>
      <w:r w:rsidR="00FC1368">
        <w:rPr>
          <w:rFonts w:ascii="Times New Roman" w:hAnsi="Times New Roman"/>
          <w:sz w:val="24"/>
          <w:szCs w:val="24"/>
        </w:rPr>
        <w:t>С</w:t>
      </w:r>
      <w:r w:rsidR="00CE2164">
        <w:rPr>
          <w:rFonts w:ascii="Times New Roman" w:hAnsi="Times New Roman"/>
          <w:sz w:val="24"/>
          <w:szCs w:val="24"/>
        </w:rPr>
        <w:t>ельское поселение</w:t>
      </w:r>
      <w:r w:rsidR="00FC1368">
        <w:rPr>
          <w:rFonts w:ascii="Times New Roman" w:hAnsi="Times New Roman"/>
          <w:sz w:val="24"/>
          <w:szCs w:val="24"/>
        </w:rPr>
        <w:t xml:space="preserve"> А</w:t>
      </w:r>
      <w:r w:rsidR="00A7346D">
        <w:rPr>
          <w:rFonts w:ascii="Times New Roman" w:hAnsi="Times New Roman"/>
          <w:sz w:val="24"/>
          <w:szCs w:val="24"/>
        </w:rPr>
        <w:t>ртюшин</w:t>
      </w:r>
      <w:r w:rsidR="00FC1368">
        <w:rPr>
          <w:rFonts w:ascii="Times New Roman" w:hAnsi="Times New Roman"/>
          <w:sz w:val="24"/>
          <w:szCs w:val="24"/>
        </w:rPr>
        <w:t>ское</w:t>
      </w:r>
      <w:r w:rsidRPr="00F1247A">
        <w:rPr>
          <w:rFonts w:ascii="Times New Roman" w:hAnsi="Times New Roman"/>
          <w:sz w:val="24"/>
          <w:szCs w:val="24"/>
        </w:rPr>
        <w:t>»</w:t>
      </w:r>
    </w:p>
    <w:p w:rsidR="00E31034" w:rsidRPr="00F1247A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C50272" w:rsidP="00C50272">
      <w:pPr>
        <w:jc w:val="both"/>
        <w:rPr>
          <w:rFonts w:ascii="Times New Roman" w:hAnsi="Times New Roman"/>
          <w:sz w:val="24"/>
          <w:szCs w:val="24"/>
        </w:rPr>
      </w:pPr>
      <w:r w:rsidRPr="00C50272">
        <w:rPr>
          <w:rFonts w:ascii="Times New Roman" w:hAnsi="Times New Roman"/>
          <w:sz w:val="24"/>
          <w:szCs w:val="24"/>
        </w:rPr>
        <w:t>201</w:t>
      </w:r>
      <w:r w:rsidR="004C0E6E">
        <w:rPr>
          <w:rFonts w:ascii="Times New Roman" w:hAnsi="Times New Roman"/>
          <w:sz w:val="24"/>
          <w:szCs w:val="24"/>
        </w:rPr>
        <w:t>8</w:t>
      </w:r>
      <w:r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и прошедший период 201</w:t>
      </w:r>
      <w:r w:rsidR="004C0E6E">
        <w:rPr>
          <w:rFonts w:ascii="Times New Roman" w:hAnsi="Times New Roman"/>
          <w:sz w:val="24"/>
          <w:szCs w:val="24"/>
        </w:rPr>
        <w:t>9</w:t>
      </w:r>
      <w:r w:rsidR="00C21A00">
        <w:rPr>
          <w:rFonts w:ascii="Times New Roman" w:hAnsi="Times New Roman"/>
          <w:sz w:val="24"/>
          <w:szCs w:val="24"/>
        </w:rPr>
        <w:t xml:space="preserve"> года</w:t>
      </w:r>
    </w:p>
    <w:p w:rsidR="00EF14ED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002FD" w:rsidRPr="00A56010" w:rsidRDefault="00EF14ED" w:rsidP="00E00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010">
        <w:rPr>
          <w:rFonts w:ascii="Times New Roman" w:hAnsi="Times New Roman"/>
          <w:sz w:val="24"/>
          <w:szCs w:val="24"/>
        </w:rPr>
        <w:t xml:space="preserve">Н.А.Спажева – председатель </w:t>
      </w:r>
      <w:r w:rsidR="00E31034" w:rsidRPr="00A56010">
        <w:rPr>
          <w:rFonts w:ascii="Times New Roman" w:hAnsi="Times New Roman"/>
          <w:sz w:val="24"/>
          <w:szCs w:val="24"/>
        </w:rPr>
        <w:t xml:space="preserve"> </w:t>
      </w:r>
      <w:r w:rsidRPr="00A56010">
        <w:rPr>
          <w:rFonts w:ascii="Times New Roman" w:hAnsi="Times New Roman"/>
          <w:sz w:val="24"/>
          <w:szCs w:val="24"/>
        </w:rPr>
        <w:t>контрольно-счетной комиссии Белозерского муниципального района</w:t>
      </w:r>
    </w:p>
    <w:p w:rsidR="00E31034" w:rsidRPr="00A56010" w:rsidRDefault="00E31034" w:rsidP="00E00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010">
        <w:rPr>
          <w:rFonts w:ascii="Times New Roman" w:hAnsi="Times New Roman"/>
          <w:sz w:val="24"/>
          <w:szCs w:val="24"/>
        </w:rPr>
        <w:t xml:space="preserve">В.М.Викулова – </w:t>
      </w:r>
      <w:r w:rsidR="00E65643" w:rsidRPr="00A56010">
        <w:rPr>
          <w:rFonts w:ascii="Times New Roman" w:hAnsi="Times New Roman"/>
          <w:sz w:val="24"/>
          <w:szCs w:val="24"/>
        </w:rPr>
        <w:t>аудит</w:t>
      </w:r>
      <w:r w:rsidRPr="00A56010">
        <w:rPr>
          <w:rFonts w:ascii="Times New Roman" w:hAnsi="Times New Roman"/>
          <w:sz w:val="24"/>
          <w:szCs w:val="24"/>
        </w:rPr>
        <w:t>ор контрольно-счетной комиссии 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CE2164" w:rsidRPr="006C03FB" w:rsidRDefault="00E644E1" w:rsidP="00CE21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FB">
        <w:rPr>
          <w:rFonts w:ascii="Times New Roman" w:hAnsi="Times New Roman"/>
          <w:sz w:val="24"/>
          <w:szCs w:val="24"/>
        </w:rPr>
        <w:t xml:space="preserve">В ходе проведения аудита использована информация сети Интернет: официальный сайт </w:t>
      </w:r>
      <w:proofErr w:type="spellStart"/>
      <w:r w:rsidR="00CE2164" w:rsidRPr="006C03FB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="00CE2164" w:rsidRPr="006C03FB">
        <w:rPr>
          <w:rFonts w:ascii="Times New Roman" w:hAnsi="Times New Roman"/>
          <w:sz w:val="24"/>
          <w:szCs w:val="24"/>
        </w:rPr>
        <w:t>.gov.ru;</w:t>
      </w:r>
    </w:p>
    <w:p w:rsidR="00CE2164" w:rsidRPr="00106F00" w:rsidRDefault="00CE2164" w:rsidP="00CE2164">
      <w:pPr>
        <w:pStyle w:val="11"/>
        <w:tabs>
          <w:tab w:val="left" w:pos="284"/>
        </w:tabs>
        <w:ind w:left="0"/>
        <w:jc w:val="both"/>
        <w:rPr>
          <w:i/>
          <w:sz w:val="24"/>
          <w:szCs w:val="24"/>
        </w:rPr>
      </w:pPr>
      <w:r w:rsidRPr="00106F00">
        <w:rPr>
          <w:sz w:val="24"/>
          <w:szCs w:val="24"/>
        </w:rPr>
        <w:t xml:space="preserve">официальный сайт </w:t>
      </w:r>
      <w:r w:rsidRPr="00106F00">
        <w:rPr>
          <w:rStyle w:val="a7"/>
          <w:bCs/>
          <w:i w:val="0"/>
          <w:sz w:val="24"/>
          <w:szCs w:val="24"/>
          <w:shd w:val="clear" w:color="auto" w:fill="FFFFFF"/>
        </w:rPr>
        <w:t>муниципального образования</w:t>
      </w:r>
      <w:r w:rsidRPr="00106F00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Pr="00106F00">
        <w:rPr>
          <w:sz w:val="24"/>
          <w:szCs w:val="24"/>
          <w:shd w:val="clear" w:color="auto" w:fill="FFFFFF"/>
        </w:rPr>
        <w:t>«</w:t>
      </w:r>
      <w:r w:rsidR="006A2E45">
        <w:rPr>
          <w:sz w:val="24"/>
          <w:szCs w:val="24"/>
          <w:shd w:val="clear" w:color="auto" w:fill="FFFFFF"/>
        </w:rPr>
        <w:t>С</w:t>
      </w:r>
      <w:r w:rsidRPr="00106F00">
        <w:rPr>
          <w:sz w:val="24"/>
          <w:szCs w:val="24"/>
          <w:shd w:val="clear" w:color="auto" w:fill="FFFFFF"/>
        </w:rPr>
        <w:t>ельское поселение</w:t>
      </w:r>
      <w:r w:rsidR="006A2E45">
        <w:rPr>
          <w:sz w:val="24"/>
          <w:szCs w:val="24"/>
          <w:shd w:val="clear" w:color="auto" w:fill="FFFFFF"/>
        </w:rPr>
        <w:t xml:space="preserve"> А</w:t>
      </w:r>
      <w:r w:rsidR="00FC52E0">
        <w:rPr>
          <w:sz w:val="24"/>
          <w:szCs w:val="24"/>
          <w:shd w:val="clear" w:color="auto" w:fill="FFFFFF"/>
        </w:rPr>
        <w:t>ртюшинс</w:t>
      </w:r>
      <w:r w:rsidR="006A2E45">
        <w:rPr>
          <w:sz w:val="24"/>
          <w:szCs w:val="24"/>
          <w:shd w:val="clear" w:color="auto" w:fill="FFFFFF"/>
        </w:rPr>
        <w:t>кое</w:t>
      </w:r>
      <w:r w:rsidRPr="00106F00">
        <w:rPr>
          <w:sz w:val="24"/>
          <w:szCs w:val="24"/>
          <w:shd w:val="clear" w:color="auto" w:fill="FFFFFF"/>
        </w:rPr>
        <w:t>».</w:t>
      </w:r>
    </w:p>
    <w:p w:rsidR="00E644E1" w:rsidRPr="007C10CD" w:rsidRDefault="00E644E1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E310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Акт проверк</w:t>
      </w:r>
      <w:r w:rsidR="004D77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9F7D34">
        <w:rPr>
          <w:rFonts w:ascii="Times New Roman" w:hAnsi="Times New Roman"/>
          <w:sz w:val="24"/>
          <w:szCs w:val="24"/>
        </w:rPr>
        <w:t>1</w:t>
      </w:r>
      <w:r w:rsidR="00EA4324">
        <w:rPr>
          <w:rFonts w:ascii="Times New Roman" w:hAnsi="Times New Roman"/>
          <w:sz w:val="24"/>
          <w:szCs w:val="24"/>
        </w:rPr>
        <w:t>2</w:t>
      </w:r>
      <w:r w:rsidR="000C15A0">
        <w:rPr>
          <w:rFonts w:ascii="Times New Roman" w:hAnsi="Times New Roman"/>
          <w:sz w:val="24"/>
          <w:szCs w:val="24"/>
        </w:rPr>
        <w:t>.0</w:t>
      </w:r>
      <w:r w:rsidR="00EA4324">
        <w:rPr>
          <w:rFonts w:ascii="Times New Roman" w:hAnsi="Times New Roman"/>
          <w:sz w:val="24"/>
          <w:szCs w:val="24"/>
        </w:rPr>
        <w:t>7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201</w:t>
      </w:r>
      <w:r w:rsidR="00EA4324">
        <w:rPr>
          <w:rFonts w:ascii="Times New Roman" w:hAnsi="Times New Roman"/>
          <w:sz w:val="24"/>
          <w:szCs w:val="24"/>
        </w:rPr>
        <w:t>9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и главным бухгалтер</w:t>
      </w:r>
      <w:r w:rsidR="004D7703">
        <w:rPr>
          <w:rFonts w:ascii="Times New Roman" w:hAnsi="Times New Roman"/>
          <w:sz w:val="24"/>
          <w:szCs w:val="24"/>
        </w:rPr>
        <w:t>о</w:t>
      </w:r>
      <w:r w:rsidRPr="005B192A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lastRenderedPageBreak/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B05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E54E9A">
        <w:rPr>
          <w:rFonts w:ascii="Times New Roman" w:hAnsi="Times New Roman"/>
          <w:sz w:val="24"/>
          <w:szCs w:val="24"/>
        </w:rPr>
        <w:t>9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Pr="009827E9">
        <w:rPr>
          <w:rFonts w:ascii="Times New Roman" w:hAnsi="Times New Roman"/>
          <w:sz w:val="24"/>
          <w:szCs w:val="24"/>
        </w:rPr>
        <w:t>ной комиссии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B051E2" w:rsidRPr="004E07B6">
        <w:rPr>
          <w:rFonts w:ascii="Times New Roman" w:hAnsi="Times New Roman"/>
          <w:sz w:val="24"/>
          <w:szCs w:val="24"/>
        </w:rPr>
        <w:t>1</w:t>
      </w:r>
      <w:r w:rsidR="00E54E9A">
        <w:rPr>
          <w:rFonts w:ascii="Times New Roman" w:hAnsi="Times New Roman"/>
          <w:sz w:val="24"/>
          <w:szCs w:val="24"/>
        </w:rPr>
        <w:t>7</w:t>
      </w:r>
      <w:r w:rsidR="00B051E2" w:rsidRPr="004E07B6">
        <w:rPr>
          <w:rFonts w:ascii="Times New Roman" w:hAnsi="Times New Roman"/>
          <w:sz w:val="24"/>
          <w:szCs w:val="24"/>
        </w:rPr>
        <w:t>.12.201</w:t>
      </w:r>
      <w:r w:rsidR="00E54E9A">
        <w:rPr>
          <w:rFonts w:ascii="Times New Roman" w:hAnsi="Times New Roman"/>
          <w:sz w:val="24"/>
          <w:szCs w:val="24"/>
        </w:rPr>
        <w:t>8</w:t>
      </w:r>
      <w:r w:rsidR="00B051E2" w:rsidRPr="004E07B6">
        <w:rPr>
          <w:rFonts w:ascii="Times New Roman" w:hAnsi="Times New Roman"/>
          <w:sz w:val="24"/>
          <w:szCs w:val="24"/>
        </w:rPr>
        <w:t xml:space="preserve"> №</w:t>
      </w:r>
      <w:r w:rsidR="00E54E9A">
        <w:rPr>
          <w:rFonts w:ascii="Times New Roman" w:hAnsi="Times New Roman"/>
          <w:sz w:val="24"/>
          <w:szCs w:val="24"/>
        </w:rPr>
        <w:t>204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Default="00D773A6" w:rsidP="00D77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B70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EB16BE">
        <w:rPr>
          <w:rFonts w:ascii="Times New Roman" w:hAnsi="Times New Roman"/>
          <w:sz w:val="24"/>
          <w:szCs w:val="24"/>
        </w:rPr>
        <w:t>-</w:t>
      </w:r>
      <w:r w:rsidR="00A14E56">
        <w:rPr>
          <w:rFonts w:ascii="Times New Roman" w:hAnsi="Times New Roman"/>
          <w:sz w:val="24"/>
          <w:szCs w:val="24"/>
        </w:rPr>
        <w:t xml:space="preserve"> 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4E7E46">
        <w:rPr>
          <w:rFonts w:ascii="Times New Roman" w:hAnsi="Times New Roman"/>
          <w:sz w:val="24"/>
          <w:szCs w:val="24"/>
        </w:rPr>
        <w:t>34662,9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Pr="00C11438">
        <w:rPr>
          <w:rFonts w:ascii="Times New Roman" w:hAnsi="Times New Roman"/>
          <w:sz w:val="24"/>
          <w:szCs w:val="24"/>
        </w:rPr>
        <w:t>тыс. руб.</w:t>
      </w:r>
    </w:p>
    <w:p w:rsidR="00CB702B" w:rsidRPr="00C11438" w:rsidRDefault="00CB702B" w:rsidP="00D77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 </w:t>
      </w:r>
      <w:r w:rsidR="00C4262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42628">
        <w:rPr>
          <w:rFonts w:ascii="Times New Roman" w:hAnsi="Times New Roman"/>
          <w:sz w:val="24"/>
          <w:szCs w:val="24"/>
        </w:rPr>
        <w:t>36601,1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>
        <w:rPr>
          <w:rFonts w:ascii="Times New Roman" w:hAnsi="Times New Roman"/>
          <w:sz w:val="24"/>
          <w:szCs w:val="24"/>
        </w:rPr>
        <w:t>следующие нарушения</w:t>
      </w:r>
      <w:r w:rsidRPr="009827E9">
        <w:rPr>
          <w:rFonts w:ascii="Times New Roman" w:hAnsi="Times New Roman"/>
          <w:sz w:val="24"/>
          <w:szCs w:val="24"/>
        </w:rPr>
        <w:t xml:space="preserve">: </w:t>
      </w:r>
    </w:p>
    <w:p w:rsidR="00E24F59" w:rsidRPr="00E24F59" w:rsidRDefault="00515691" w:rsidP="003C29D2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="002D787B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E24F59"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Положение о порядке управления и распоряжения муниципальным имуществом требует приведения в соответствие с действующим законодательством в части управления и распоряжения имуществом  в  п. 2.2 раздела  2 и  п. 5.1 раздела 5 Положения.</w:t>
      </w:r>
      <w:r w:rsidR="00E24F59" w:rsidRPr="00E24F59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E24F59" w:rsidRPr="00E24F59">
        <w:rPr>
          <w:rFonts w:ascii="Times New Roman" w:eastAsiaTheme="minorHAnsi" w:hAnsi="Times New Roman"/>
          <w:sz w:val="24"/>
          <w:szCs w:val="24"/>
          <w:lang w:eastAsia="en-US"/>
        </w:rPr>
        <w:t>Положение  не содержит порядка предоставления и использования муниципального имущества   муниципальными бюджетными учреждениями  поселения</w:t>
      </w:r>
      <w:r w:rsidR="006E271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24F59" w:rsidRPr="00E24F59" w:rsidRDefault="00515691" w:rsidP="00E24F5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="002D787B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9E0CD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24F59" w:rsidRPr="00E24F59">
        <w:rPr>
          <w:rFonts w:ascii="Times New Roman" w:eastAsiaTheme="minorHAnsi" w:hAnsi="Times New Roman"/>
          <w:sz w:val="24"/>
          <w:szCs w:val="24"/>
          <w:lang w:eastAsia="en-US"/>
        </w:rPr>
        <w:t>В нарушение Положения о порядке управления и распоряжения муниципальным имуществом методика  исчисления  размера годовой арендной платы за пользование муниципальными нежилыми помещениями и иными объектами движимого и недвижимого имущества, находящегося в собственности сельского поселения Артюшинское, утверждена постановлением администрации сельского поселения Артюшинское от 29.01.2016 №9</w:t>
      </w:r>
      <w:r w:rsidR="006E271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24F59" w:rsidRPr="00E24F59" w:rsidRDefault="00515691" w:rsidP="00E24F5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="006E2711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E24F59"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Положение  о муниципальной казне   содержит   ссылку  на  утративший силу правовой акт  сельского поселения (решение Совета поселения от 29.01.2016 №2)</w:t>
      </w:r>
      <w:r w:rsidR="006E271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24F59" w:rsidRPr="00E24F59" w:rsidRDefault="00515691" w:rsidP="00E24F5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="006E2711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E24F59"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Учетная политика  для целей бюджетного  и налогового учета  администрации сельского поселения Артюшинское, утвержденная  постановлением администрации сельского поселения Артюшинское  05.09.2018  №72, не  приведена в соответствие с  действующим законодательством. </w:t>
      </w:r>
    </w:p>
    <w:p w:rsidR="00975AE7" w:rsidRPr="002F25F5" w:rsidRDefault="00E24F59" w:rsidP="002F25F5">
      <w:pPr>
        <w:pStyle w:val="a6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2F25F5">
        <w:rPr>
          <w:rFonts w:ascii="Times New Roman" w:eastAsiaTheme="minorHAnsi" w:hAnsi="Times New Roman"/>
          <w:sz w:val="24"/>
          <w:szCs w:val="24"/>
          <w:lang w:eastAsia="en-US"/>
        </w:rPr>
        <w:t xml:space="preserve">Ведение реестра муниципального имущества осуществляется в целом </w:t>
      </w:r>
      <w:proofErr w:type="gramStart"/>
      <w:r w:rsidRPr="002F25F5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2F25F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24F59" w:rsidRPr="00975AE7" w:rsidRDefault="00E24F59" w:rsidP="00975AE7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proofErr w:type="gramStart"/>
      <w:r w:rsidRPr="00975AE7">
        <w:rPr>
          <w:rFonts w:ascii="Times New Roman" w:eastAsiaTheme="minorHAnsi" w:hAnsi="Times New Roman"/>
          <w:sz w:val="24"/>
          <w:szCs w:val="24"/>
          <w:lang w:eastAsia="en-US"/>
        </w:rPr>
        <w:t>соответствии</w:t>
      </w:r>
      <w:proofErr w:type="gramEnd"/>
      <w:r w:rsidRPr="00975AE7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приказом №424. При проверке заполнения реестра установлены  нарушения п.4  приказа №424: в графу 12 реестра не внесены сведения об обременениях. </w:t>
      </w:r>
    </w:p>
    <w:p w:rsidR="00E24F59" w:rsidRPr="00A17DF0" w:rsidRDefault="00E24F59" w:rsidP="00A17DF0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7DF0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нарушение приказа №424 в  реестре муниципального образования не </w:t>
      </w:r>
    </w:p>
    <w:p w:rsidR="00E24F59" w:rsidRPr="00E24F59" w:rsidRDefault="00E24F59" w:rsidP="00E2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нашли отражение автомобильные дороги</w:t>
      </w:r>
      <w:r w:rsidRPr="00E24F59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</w:t>
      </w: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как объекты недвижимости в количестве 86 шт., земельные участки в количестве 106  шт., квартира, расположенная в </w:t>
      </w:r>
      <w:proofErr w:type="spellStart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proofErr w:type="gramStart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.Л</w:t>
      </w:r>
      <w:proofErr w:type="gramEnd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аврово</w:t>
      </w:r>
      <w:proofErr w:type="spellEnd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ул.Везгумская</w:t>
      </w:r>
      <w:proofErr w:type="spellEnd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, д.6, в.2 </w:t>
      </w:r>
    </w:p>
    <w:p w:rsidR="00E24F59" w:rsidRPr="00E24F59" w:rsidRDefault="00E24F59" w:rsidP="00E2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Общая стоимость не включенного в реестр имущества составляет 12837,0 тыс. руб. </w:t>
      </w:r>
    </w:p>
    <w:p w:rsidR="00F974E1" w:rsidRDefault="00E24F59" w:rsidP="00E24F5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нарушение  п. 145 Инструкции 157н   правовой акт о порядке ведения </w:t>
      </w:r>
    </w:p>
    <w:p w:rsidR="00E24F59" w:rsidRPr="00E24F59" w:rsidRDefault="00E24F59" w:rsidP="00F974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аналитического учета объектов казны муниципального образования, не  </w:t>
      </w:r>
      <w:proofErr w:type="gramStart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представлен</w:t>
      </w:r>
      <w:proofErr w:type="gramEnd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, Учетная политика  также не содержит данной информации.</w:t>
      </w:r>
    </w:p>
    <w:p w:rsidR="007129E7" w:rsidRDefault="00E24F59" w:rsidP="00E24F5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Допущены нарушения п.143 и п.144 Инструкции №157н, сумма нарушений </w:t>
      </w:r>
      <w:proofErr w:type="gramStart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24F59" w:rsidRPr="00E24F59" w:rsidRDefault="00E24F59" w:rsidP="007129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п.144 при отнесении  объектов имущества казны к соответствующему аналитическому коду вида синтетического счета объекта учета составляет  863,7тыс. руб. (8 колодцев,  5  памятников (боевой славы) и мемориальных  плит, два   туалета,  один сарай для дров).</w:t>
      </w:r>
    </w:p>
    <w:p w:rsidR="00DE6541" w:rsidRDefault="00E24F59" w:rsidP="00E24F5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В нарушение п.143 - 145 Инструкции №157н в муниципальной казне</w:t>
      </w:r>
      <w:r w:rsidR="00DE654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не учтено </w:t>
      </w:r>
    </w:p>
    <w:p w:rsidR="00E24F59" w:rsidRPr="00E24F59" w:rsidRDefault="00E24F59" w:rsidP="00DE65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имущество на сумму 12837,0 тыс. руб. (счет 108.51) (земельные участки, автодороги, квартира). </w:t>
      </w:r>
    </w:p>
    <w:p w:rsidR="00E24F59" w:rsidRPr="00E24F59" w:rsidRDefault="00E24F59" w:rsidP="00E24F59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 </w:t>
      </w:r>
      <w:r w:rsidR="00021516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.  В нарушение </w:t>
      </w:r>
      <w:hyperlink r:id="rId6" w:history="1">
        <w:r w:rsidRPr="00E24F59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пунктов </w:t>
        </w:r>
      </w:hyperlink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7" w:history="1">
        <w:r w:rsidRPr="00E24F59">
          <w:rPr>
            <w:rFonts w:ascii="Times New Roman" w:eastAsiaTheme="minorHAnsi" w:hAnsi="Times New Roman"/>
            <w:sz w:val="24"/>
            <w:szCs w:val="24"/>
            <w:lang w:eastAsia="en-US"/>
          </w:rPr>
          <w:t>381, 383 раздела VII</w:t>
        </w:r>
      </w:hyperlink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Инструкции № 157н, в бюджетной отчетности сельского поселения Артюшинское</w:t>
      </w:r>
      <w:r w:rsidRPr="00E24F59">
        <w:rPr>
          <w:rFonts w:ascii="Times New Roman" w:eastAsiaTheme="minorHAnsi" w:hAnsi="Times New Roman"/>
          <w:color w:val="FF0000"/>
          <w:sz w:val="24"/>
          <w:szCs w:val="24"/>
          <w:lang w:eastAsia="en-US"/>
        </w:rPr>
        <w:t xml:space="preserve">   </w:t>
      </w: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(форма 0503130 "Справка о наличии имущества и обязательств на забалансовых счетах") на забалансовых счетах  25 и 26 не отражены сведения об  имуществе, переданном в безвозмездное пользование и  по договорам аренды. В связи с отсутствием  указанных сведений бюджетная отчетность сельского поселения Артюшинское за 2018 год является недостоверной в части показателей  Справки о наличии имущества и обязательств на забалансовых счетах.</w:t>
      </w:r>
      <w:r w:rsidRPr="00E24F59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Нарушение вышеуказанных пунктов Инструкции 157н  привело к искажению бухгалтерской отчетности за  2018 год  на сумму 605,4 тыс. рублей  (из которых  по п.381  (счет 25) -  498,2 тыс. рублей, по п.383 (счет 26) – 107,2 </w:t>
      </w:r>
      <w:proofErr w:type="spellStart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тыс</w:t>
      </w:r>
      <w:proofErr w:type="gramStart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.р</w:t>
      </w:r>
      <w:proofErr w:type="gramEnd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уб</w:t>
      </w:r>
      <w:proofErr w:type="spellEnd"/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.).</w:t>
      </w:r>
      <w:r w:rsidRPr="00E24F59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</w:p>
    <w:p w:rsidR="00E24F59" w:rsidRPr="00E24F59" w:rsidRDefault="00E24F59" w:rsidP="00E24F59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="00021516"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. Установлены аналогичные нарушения к п.7 вывода по </w:t>
      </w:r>
      <w:hyperlink r:id="rId8" w:history="1">
        <w:r w:rsidRPr="00B66F5B">
          <w:rPr>
            <w:rFonts w:ascii="Times New Roman" w:eastAsiaTheme="minorHAnsi" w:hAnsi="Times New Roman"/>
            <w:sz w:val="24"/>
            <w:szCs w:val="24"/>
            <w:lang w:eastAsia="en-US"/>
          </w:rPr>
          <w:t>п.381</w:t>
        </w:r>
      </w:hyperlink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9" w:history="1">
        <w:r w:rsidRPr="00B66F5B">
          <w:rPr>
            <w:rFonts w:ascii="Times New Roman" w:eastAsiaTheme="minorHAnsi" w:hAnsi="Times New Roman"/>
            <w:sz w:val="24"/>
            <w:szCs w:val="24"/>
            <w:lang w:eastAsia="en-US"/>
          </w:rPr>
          <w:t>383</w:t>
        </w:r>
      </w:hyperlink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Инструкции № 157н  на сумму  789,0 тыс. руб. при использовании имущества, находящегося в оперативном управлении администрации сельского поселения.  </w:t>
      </w:r>
    </w:p>
    <w:p w:rsidR="00E24F59" w:rsidRPr="00E24F59" w:rsidRDefault="00E24F59" w:rsidP="00E2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    1</w:t>
      </w:r>
      <w:r w:rsidR="00021516">
        <w:rPr>
          <w:rFonts w:ascii="Times New Roman" w:eastAsiaTheme="minorHAnsi" w:hAnsi="Times New Roman"/>
          <w:iCs/>
          <w:sz w:val="24"/>
          <w:szCs w:val="24"/>
          <w:lang w:eastAsia="en-US"/>
        </w:rPr>
        <w:t>2</w:t>
      </w:r>
      <w:r w:rsidRPr="00E24F59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. Проверкой аналитического учета  установлены факты   отражения по  бухгалтерскому  учету объектов основных средств по несоответствующим данным объектам группам, из них:  </w:t>
      </w:r>
    </w:p>
    <w:p w:rsidR="00E24F59" w:rsidRPr="00E24F59" w:rsidRDefault="00E24F59" w:rsidP="00E2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iCs/>
          <w:sz w:val="24"/>
          <w:szCs w:val="24"/>
          <w:lang w:eastAsia="en-US"/>
        </w:rPr>
        <w:t>- по счету 101.32  (нежилые помещения – иное движимое имущество) отражены 3  гранитные плиты с гравировкой  на общую  балансовую стоимость 171,0тыс. руб.;</w:t>
      </w:r>
    </w:p>
    <w:p w:rsidR="00E24F59" w:rsidRPr="00E24F59" w:rsidRDefault="00E24F59" w:rsidP="00E2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iCs/>
          <w:sz w:val="24"/>
          <w:szCs w:val="24"/>
          <w:lang w:eastAsia="en-US"/>
        </w:rPr>
        <w:t>- по счету 101.12 (нежилые помещения – недвижимое имущество учреждения)  отражены 2 колодца на  общую  балансовую стоимость 69,8тыс. руб.</w:t>
      </w:r>
    </w:p>
    <w:p w:rsidR="00E24F59" w:rsidRPr="00E24F59" w:rsidRDefault="00E24F59" w:rsidP="00E24F5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     1</w:t>
      </w:r>
      <w:r w:rsidR="0002151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>. В нарушение  п.32 Инструкции 157н принятое в безвозмездное пользование имущество не полностью отражено на забалансовом счете (01)  администрации сельского поселения.  Искажение бухгалтерской отчетности за 2018 год, в части не отраженного на забалансовом счете 01 имущества, составило 2577,8 тыс. руб. (в основном объекты водоснабжения).</w:t>
      </w:r>
    </w:p>
    <w:p w:rsidR="00E24F59" w:rsidRPr="00E24F59" w:rsidRDefault="00E24F59" w:rsidP="00E24F5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     1</w:t>
      </w:r>
      <w:r w:rsidR="00021516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E24F59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. </w:t>
      </w: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проведении инвентаризации </w:t>
      </w:r>
      <w:r w:rsidRPr="00B66F5B">
        <w:rPr>
          <w:rFonts w:ascii="Times New Roman" w:eastAsiaTheme="minorHAnsi" w:hAnsi="Times New Roman"/>
          <w:sz w:val="24"/>
          <w:szCs w:val="24"/>
          <w:lang w:eastAsia="en-US"/>
        </w:rPr>
        <w:t>недостач и излишков не выявлено. Установлены случаи отражения на счетах аналитического учета основных сре</w:t>
      </w:r>
      <w:proofErr w:type="gramStart"/>
      <w:r w:rsidRPr="00B66F5B">
        <w:rPr>
          <w:rFonts w:ascii="Times New Roman" w:eastAsiaTheme="minorHAnsi" w:hAnsi="Times New Roman"/>
          <w:sz w:val="24"/>
          <w:szCs w:val="24"/>
          <w:lang w:eastAsia="en-US"/>
        </w:rPr>
        <w:t>дств в с</w:t>
      </w:r>
      <w:proofErr w:type="gramEnd"/>
      <w:r w:rsidRPr="00B66F5B">
        <w:rPr>
          <w:rFonts w:ascii="Times New Roman" w:eastAsiaTheme="minorHAnsi" w:hAnsi="Times New Roman"/>
          <w:sz w:val="24"/>
          <w:szCs w:val="24"/>
          <w:lang w:eastAsia="en-US"/>
        </w:rPr>
        <w:t>оставе материальных запасов.</w:t>
      </w:r>
    </w:p>
    <w:p w:rsidR="00E24F59" w:rsidRPr="00B66F5B" w:rsidRDefault="00E24F59" w:rsidP="0002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59"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B66F5B">
        <w:rPr>
          <w:rFonts w:ascii="Times New Roman" w:hAnsi="Times New Roman"/>
          <w:sz w:val="24"/>
          <w:szCs w:val="24"/>
        </w:rPr>
        <w:t>1</w:t>
      </w:r>
      <w:r w:rsidR="00021516">
        <w:rPr>
          <w:rFonts w:ascii="Times New Roman" w:hAnsi="Times New Roman"/>
          <w:sz w:val="24"/>
          <w:szCs w:val="24"/>
        </w:rPr>
        <w:t>5</w:t>
      </w:r>
      <w:r w:rsidRPr="00B66F5B">
        <w:rPr>
          <w:rFonts w:ascii="Times New Roman" w:hAnsi="Times New Roman"/>
          <w:sz w:val="24"/>
          <w:szCs w:val="24"/>
        </w:rPr>
        <w:t xml:space="preserve">. На момент проверки предоставлены  18 договоров социального найма, заключенных в период 2016-2018 годы. Дополнительные соглашения к договорам социального найма в отношении изменения </w:t>
      </w:r>
      <w:proofErr w:type="spellStart"/>
      <w:r w:rsidRPr="00B66F5B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B66F5B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24F59" w:rsidRPr="00E24F59" w:rsidRDefault="00E24F59" w:rsidP="00E24F5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B66F5B">
        <w:rPr>
          <w:rFonts w:ascii="Times New Roman" w:hAnsi="Times New Roman"/>
          <w:sz w:val="24"/>
          <w:szCs w:val="24"/>
        </w:rPr>
        <w:t xml:space="preserve">      </w:t>
      </w:r>
      <w:r w:rsidRPr="00E24F59">
        <w:rPr>
          <w:rFonts w:ascii="Times New Roman" w:hAnsi="Times New Roman"/>
          <w:sz w:val="24"/>
          <w:szCs w:val="24"/>
        </w:rPr>
        <w:t>1</w:t>
      </w:r>
      <w:r w:rsidR="00021516">
        <w:rPr>
          <w:rFonts w:ascii="Times New Roman" w:hAnsi="Times New Roman"/>
          <w:sz w:val="24"/>
          <w:szCs w:val="24"/>
        </w:rPr>
        <w:t>6</w:t>
      </w:r>
      <w:r w:rsidRPr="00E24F59">
        <w:rPr>
          <w:rFonts w:ascii="Times New Roman" w:hAnsi="Times New Roman"/>
          <w:sz w:val="24"/>
          <w:szCs w:val="24"/>
        </w:rPr>
        <w:t>.</w:t>
      </w:r>
      <w:r w:rsidRPr="00E24F59">
        <w:rPr>
          <w:rFonts w:ascii="Times New Roman" w:hAnsi="Times New Roman"/>
          <w:color w:val="FF0000"/>
          <w:sz w:val="24"/>
          <w:szCs w:val="24"/>
          <w:shd w:val="clear" w:color="auto" w:fill="F7F7F7"/>
        </w:rPr>
        <w:t xml:space="preserve"> </w:t>
      </w:r>
      <w:r w:rsidRPr="00E24F59">
        <w:rPr>
          <w:rFonts w:ascii="Times New Roman" w:hAnsi="Times New Roman"/>
          <w:sz w:val="24"/>
          <w:szCs w:val="24"/>
          <w:shd w:val="clear" w:color="auto" w:fill="F7F7F7"/>
        </w:rPr>
        <w:t>Начисление платы за наем производится по квартирам, за которые поселение уплачивает взносы в Фонд капитального ремонта Вологодской области, что составляет 12,1% от площади переданного  жилого фонда.</w:t>
      </w:r>
    </w:p>
    <w:p w:rsidR="00E24F59" w:rsidRPr="00E24F59" w:rsidRDefault="00E24F59" w:rsidP="00E24F5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59">
        <w:rPr>
          <w:rFonts w:ascii="Times New Roman" w:hAnsi="Times New Roman"/>
          <w:sz w:val="24"/>
          <w:szCs w:val="24"/>
          <w:shd w:val="clear" w:color="auto" w:fill="F7F7F7"/>
        </w:rPr>
        <w:t xml:space="preserve">      1</w:t>
      </w:r>
      <w:r w:rsidR="00021516">
        <w:rPr>
          <w:rFonts w:ascii="Times New Roman" w:hAnsi="Times New Roman"/>
          <w:sz w:val="24"/>
          <w:szCs w:val="24"/>
          <w:shd w:val="clear" w:color="auto" w:fill="F7F7F7"/>
        </w:rPr>
        <w:t>7</w:t>
      </w:r>
      <w:r w:rsidRPr="00E24F59">
        <w:rPr>
          <w:rFonts w:ascii="Times New Roman" w:hAnsi="Times New Roman"/>
          <w:sz w:val="24"/>
          <w:szCs w:val="24"/>
          <w:shd w:val="clear" w:color="auto" w:fill="F7F7F7"/>
        </w:rPr>
        <w:t>. Администрацией поселения не в полном объеме исполняются полномочия собственника жилых помещений, переданные администрацией района по договору безвозмездного пользования имуществом от 10.01.2019 (в части начисления и взимания платы за наем жилых помещений).</w:t>
      </w:r>
    </w:p>
    <w:p w:rsidR="00E24F59" w:rsidRPr="00E24F59" w:rsidRDefault="00E24F59" w:rsidP="00E2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24F59">
        <w:rPr>
          <w:rFonts w:ascii="Times New Roman" w:eastAsiaTheme="minorHAnsi" w:hAnsi="Times New Roman"/>
          <w:sz w:val="26"/>
          <w:szCs w:val="26"/>
          <w:lang w:eastAsia="en-US"/>
        </w:rPr>
        <w:t xml:space="preserve">      </w:t>
      </w:r>
    </w:p>
    <w:p w:rsidR="00E31034" w:rsidRPr="004F3863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E31034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5B192A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</w:t>
            </w: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2" w:rsidRPr="005B192A" w:rsidRDefault="00B31292" w:rsidP="0002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2" w:rsidRPr="005B192A" w:rsidRDefault="00B31292" w:rsidP="00B31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2" w:rsidRPr="005B192A" w:rsidRDefault="00B31292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B57EF4" w:rsidRDefault="00E31034" w:rsidP="00023B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C82AC8" w:rsidRDefault="00E31034" w:rsidP="00A847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F9" w:rsidRPr="005B192A" w:rsidRDefault="006059F9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5" w:rsidRPr="005B192A" w:rsidRDefault="00BA4325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0F6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02841" w:rsidRDefault="00E31034" w:rsidP="00BB61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3857E5">
        <w:trPr>
          <w:trHeight w:val="70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5B192A" w:rsidRDefault="006D3B12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5B192A" w:rsidRDefault="000134F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5B192A" w:rsidRDefault="00EA5C5E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171D9A" w:rsidRDefault="003E0ABC" w:rsidP="001A62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3857E5">
        <w:trPr>
          <w:trHeight w:val="212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Default="00B1335D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Default="00DE6290" w:rsidP="00B13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290" w:rsidRPr="005B192A" w:rsidRDefault="00DE6290" w:rsidP="00620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20C6C">
              <w:rPr>
                <w:rFonts w:ascii="Times New Roman" w:hAnsi="Times New Roman"/>
                <w:sz w:val="24"/>
                <w:szCs w:val="24"/>
              </w:rPr>
              <w:t>12837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20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335D" w:rsidRDefault="00B1335D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Pr="005B192A" w:rsidRDefault="00A36981" w:rsidP="00A369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12837,0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Default="00195EEB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5EEB" w:rsidRDefault="00195EEB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7895" w:rsidRDefault="00B1335D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335D" w:rsidRPr="005B192A" w:rsidRDefault="00195EEB" w:rsidP="00620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5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E5" w:rsidRDefault="003857E5" w:rsidP="003857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857E5" w:rsidRDefault="003857E5" w:rsidP="003857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857E5" w:rsidRDefault="003857E5" w:rsidP="003857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857E5" w:rsidRDefault="003857E5" w:rsidP="003857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857E5" w:rsidRDefault="003857E5" w:rsidP="003857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857E5" w:rsidRDefault="003857E5" w:rsidP="003857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857E5" w:rsidRDefault="003857E5" w:rsidP="003857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31034" w:rsidRPr="00B1335D" w:rsidRDefault="004F1B90" w:rsidP="003857E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включено в реестр имущество на сумму </w:t>
            </w:r>
            <w:r w:rsidR="003773CA">
              <w:rPr>
                <w:rFonts w:ascii="Times New Roman" w:hAnsi="Times New Roman"/>
                <w:sz w:val="18"/>
                <w:szCs w:val="18"/>
              </w:rPr>
              <w:t>12837</w:t>
            </w:r>
            <w:r w:rsidR="00B0274A">
              <w:rPr>
                <w:rFonts w:ascii="Times New Roman" w:hAnsi="Times New Roman"/>
                <w:sz w:val="18"/>
                <w:szCs w:val="18"/>
              </w:rPr>
              <w:t>,</w:t>
            </w:r>
            <w:r w:rsidR="003773CA">
              <w:rPr>
                <w:rFonts w:ascii="Times New Roman" w:hAnsi="Times New Roman"/>
                <w:sz w:val="18"/>
                <w:szCs w:val="18"/>
              </w:rPr>
              <w:t>0</w:t>
            </w:r>
            <w:r w:rsidR="00B0274A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 w:rsidR="00FE01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0F4577" w:rsidRDefault="000F4577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860375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B8" w:rsidRDefault="001563B8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9A" w:rsidRDefault="0096469A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9A" w:rsidRDefault="0096469A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9A" w:rsidRDefault="0096469A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9A" w:rsidRDefault="0096469A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9A" w:rsidRDefault="0096469A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9A" w:rsidRDefault="0096469A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9A" w:rsidRDefault="0096469A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9A" w:rsidRDefault="0096469A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9A" w:rsidRPr="005B192A" w:rsidRDefault="0096469A" w:rsidP="009646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17913,7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A7" w:rsidRDefault="00BE45A7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81" w:rsidRDefault="00A36981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81" w:rsidRDefault="00A36981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81" w:rsidRDefault="00A36981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81" w:rsidRDefault="00A36981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81" w:rsidRDefault="00A36981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81" w:rsidRDefault="00A36981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81" w:rsidRDefault="00A36981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81" w:rsidRDefault="00A36981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981" w:rsidRPr="005B192A" w:rsidRDefault="00A36981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1" w:rsidRDefault="005B12D1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1028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6981" w:rsidRDefault="000C1028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C1028" w:rsidRPr="005B192A" w:rsidRDefault="00A36981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C1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05F06" w:rsidRDefault="00A54161" w:rsidP="003B109E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Шестнадцать</w:t>
            </w:r>
            <w:r w:rsidR="00330C3E"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330C3E">
              <w:rPr>
                <w:rFonts w:ascii="Times New Roman" w:hAnsi="Times New Roman"/>
                <w:sz w:val="20"/>
                <w:szCs w:val="20"/>
              </w:rPr>
              <w:t xml:space="preserve"> учета неверно отнесены к </w:t>
            </w:r>
            <w:proofErr w:type="spellStart"/>
            <w:r w:rsidR="00330C3E">
              <w:rPr>
                <w:rFonts w:ascii="Times New Roman" w:hAnsi="Times New Roman"/>
                <w:sz w:val="20"/>
                <w:szCs w:val="20"/>
              </w:rPr>
              <w:t>аналитич</w:t>
            </w:r>
            <w:proofErr w:type="spellEnd"/>
            <w:r w:rsidR="00330C3E">
              <w:rPr>
                <w:rFonts w:ascii="Times New Roman" w:hAnsi="Times New Roman"/>
                <w:sz w:val="20"/>
                <w:szCs w:val="20"/>
              </w:rPr>
              <w:t>.</w:t>
            </w:r>
            <w:r w:rsidR="00186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C3E">
              <w:rPr>
                <w:rFonts w:ascii="Times New Roman" w:hAnsi="Times New Roman"/>
                <w:sz w:val="20"/>
                <w:szCs w:val="20"/>
              </w:rPr>
              <w:t xml:space="preserve">коду в сумме </w:t>
            </w:r>
            <w:r w:rsidR="00186288">
              <w:rPr>
                <w:rFonts w:ascii="Times New Roman" w:hAnsi="Times New Roman"/>
                <w:sz w:val="20"/>
                <w:szCs w:val="20"/>
              </w:rPr>
              <w:t>863</w:t>
            </w:r>
            <w:r w:rsidR="00330C3E">
              <w:rPr>
                <w:rFonts w:ascii="Times New Roman" w:hAnsi="Times New Roman"/>
                <w:sz w:val="20"/>
                <w:szCs w:val="20"/>
              </w:rPr>
              <w:t>,</w:t>
            </w:r>
            <w:r w:rsidR="00186288">
              <w:rPr>
                <w:rFonts w:ascii="Times New Roman" w:hAnsi="Times New Roman"/>
                <w:sz w:val="20"/>
                <w:szCs w:val="20"/>
              </w:rPr>
              <w:t>7</w:t>
            </w:r>
            <w:r w:rsidR="00330C3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  <w:r w:rsidR="003B109E">
              <w:rPr>
                <w:rFonts w:ascii="Times New Roman" w:hAnsi="Times New Roman"/>
                <w:sz w:val="20"/>
                <w:szCs w:val="20"/>
              </w:rPr>
              <w:t>, пять объектов отнесены не по тем группам на сумму 240,8 тыс. руб.</w:t>
            </w:r>
            <w:r w:rsidR="0030660A">
              <w:rPr>
                <w:rFonts w:ascii="Times New Roman" w:hAnsi="Times New Roman"/>
                <w:sz w:val="20"/>
                <w:szCs w:val="20"/>
              </w:rPr>
              <w:t xml:space="preserve"> В казне не учтено имущество на </w:t>
            </w:r>
            <w:r w:rsidR="00CA5714">
              <w:rPr>
                <w:rFonts w:ascii="Times New Roman" w:hAnsi="Times New Roman"/>
                <w:sz w:val="20"/>
                <w:szCs w:val="20"/>
              </w:rPr>
              <w:t>12837</w:t>
            </w:r>
            <w:r w:rsidR="0030660A">
              <w:rPr>
                <w:rFonts w:ascii="Times New Roman" w:hAnsi="Times New Roman"/>
                <w:sz w:val="20"/>
                <w:szCs w:val="20"/>
              </w:rPr>
              <w:t>,</w:t>
            </w:r>
            <w:r w:rsidR="00CA5714">
              <w:rPr>
                <w:rFonts w:ascii="Times New Roman" w:hAnsi="Times New Roman"/>
                <w:sz w:val="20"/>
                <w:szCs w:val="20"/>
              </w:rPr>
              <w:t>0</w:t>
            </w:r>
            <w:r w:rsidR="0030660A">
              <w:rPr>
                <w:rFonts w:ascii="Times New Roman" w:hAnsi="Times New Roman"/>
                <w:sz w:val="20"/>
                <w:szCs w:val="20"/>
              </w:rPr>
              <w:t xml:space="preserve"> тыс. руб. Искажение</w:t>
            </w:r>
            <w:r w:rsidR="00CA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23AE">
              <w:rPr>
                <w:rFonts w:ascii="Times New Roman" w:hAnsi="Times New Roman"/>
                <w:sz w:val="20"/>
                <w:szCs w:val="20"/>
              </w:rPr>
              <w:t>бух</w:t>
            </w:r>
            <w:proofErr w:type="gramStart"/>
            <w:r w:rsidR="00CA23AE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CA23AE">
              <w:rPr>
                <w:rFonts w:ascii="Times New Roman" w:hAnsi="Times New Roman"/>
                <w:sz w:val="20"/>
                <w:szCs w:val="20"/>
              </w:rPr>
              <w:t>тчетности</w:t>
            </w:r>
            <w:proofErr w:type="spellEnd"/>
            <w:r w:rsidR="00CA2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09E">
              <w:rPr>
                <w:rFonts w:ascii="Times New Roman" w:hAnsi="Times New Roman"/>
                <w:sz w:val="20"/>
                <w:szCs w:val="20"/>
              </w:rPr>
              <w:t>1394</w:t>
            </w:r>
            <w:r w:rsidR="00CA23AE">
              <w:rPr>
                <w:rFonts w:ascii="Times New Roman" w:hAnsi="Times New Roman"/>
                <w:sz w:val="20"/>
                <w:szCs w:val="20"/>
              </w:rPr>
              <w:t>,</w:t>
            </w:r>
            <w:r w:rsidR="00CA5714">
              <w:rPr>
                <w:rFonts w:ascii="Times New Roman" w:hAnsi="Times New Roman"/>
                <w:sz w:val="20"/>
                <w:szCs w:val="20"/>
              </w:rPr>
              <w:t>4</w:t>
            </w:r>
            <w:r w:rsidR="00CA23AE">
              <w:rPr>
                <w:rFonts w:ascii="Times New Roman" w:hAnsi="Times New Roman"/>
                <w:sz w:val="20"/>
                <w:szCs w:val="20"/>
              </w:rPr>
              <w:t xml:space="preserve"> тыс. руб. Имущество не отражено на забал.счете 01 в размере </w:t>
            </w:r>
            <w:r w:rsidR="00B44E84">
              <w:rPr>
                <w:rFonts w:ascii="Times New Roman" w:hAnsi="Times New Roman"/>
                <w:sz w:val="20"/>
                <w:szCs w:val="20"/>
              </w:rPr>
              <w:t>2577</w:t>
            </w:r>
            <w:r w:rsidR="00CA23AE">
              <w:rPr>
                <w:rFonts w:ascii="Times New Roman" w:hAnsi="Times New Roman"/>
                <w:sz w:val="20"/>
                <w:szCs w:val="20"/>
              </w:rPr>
              <w:t>,</w:t>
            </w:r>
            <w:r w:rsidR="00B44E84">
              <w:rPr>
                <w:rFonts w:ascii="Times New Roman" w:hAnsi="Times New Roman"/>
                <w:sz w:val="20"/>
                <w:szCs w:val="20"/>
              </w:rPr>
              <w:t>8</w:t>
            </w:r>
            <w:r w:rsidR="00CA23A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E31034" w:rsidRPr="005B192A" w:rsidTr="00901D7F">
        <w:trPr>
          <w:trHeight w:val="102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28" w:rsidRPr="005B192A" w:rsidRDefault="000C1028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7F" w:rsidRDefault="00901D7F" w:rsidP="00CA23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55BF" w:rsidRPr="004E006D" w:rsidRDefault="000755BF" w:rsidP="00CA23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A36981" w:rsidP="00644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A36981" w:rsidP="00BE14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A36981" w:rsidP="00BC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0B4F04" w:rsidRPr="00EB14CA" w:rsidRDefault="000B4F04" w:rsidP="00CA0E3A">
      <w:pPr>
        <w:pStyle w:val="a3"/>
        <w:jc w:val="both"/>
        <w:rPr>
          <w:i/>
          <w:szCs w:val="24"/>
        </w:rPr>
      </w:pPr>
      <w:r>
        <w:rPr>
          <w:szCs w:val="24"/>
        </w:rPr>
        <w:lastRenderedPageBreak/>
        <w:t>Результаты контрольного мероприятия  доведены до Прокуратуры района</w:t>
      </w:r>
      <w:r w:rsidR="00A975A8">
        <w:rPr>
          <w:szCs w:val="24"/>
        </w:rPr>
        <w:t>.</w:t>
      </w:r>
      <w:r>
        <w:rPr>
          <w:szCs w:val="24"/>
        </w:rPr>
        <w:t xml:space="preserve"> </w:t>
      </w:r>
    </w:p>
    <w:p w:rsidR="00EB14CA" w:rsidRDefault="00EB14CA" w:rsidP="00DB0773">
      <w:pPr>
        <w:pStyle w:val="a3"/>
        <w:jc w:val="both"/>
        <w:rPr>
          <w:b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92546" w:rsidRDefault="00C2626F" w:rsidP="00A92546">
      <w:pPr>
        <w:pStyle w:val="a3"/>
        <w:jc w:val="both"/>
        <w:rPr>
          <w:szCs w:val="24"/>
        </w:rPr>
      </w:pPr>
      <w:r w:rsidRPr="00C2626F">
        <w:rPr>
          <w:szCs w:val="24"/>
        </w:rPr>
        <w:t xml:space="preserve">В акте </w:t>
      </w:r>
      <w:r>
        <w:rPr>
          <w:szCs w:val="24"/>
        </w:rPr>
        <w:t>даны предложения по тщательному разбору причин нарушения требований законодательства и устранени</w:t>
      </w:r>
      <w:r w:rsidR="007460CB">
        <w:rPr>
          <w:szCs w:val="24"/>
        </w:rPr>
        <w:t>ю</w:t>
      </w:r>
      <w:r>
        <w:rPr>
          <w:szCs w:val="24"/>
        </w:rPr>
        <w:t xml:space="preserve"> выявленных нарушений</w:t>
      </w:r>
      <w:r w:rsidR="00A975A8">
        <w:rPr>
          <w:szCs w:val="24"/>
        </w:rPr>
        <w:t>.</w:t>
      </w:r>
      <w:r w:rsidR="00A92546">
        <w:rPr>
          <w:szCs w:val="24"/>
        </w:rPr>
        <w:t xml:space="preserve"> </w:t>
      </w:r>
    </w:p>
    <w:p w:rsidR="00E31034" w:rsidRPr="00685181" w:rsidRDefault="00E31034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B25299" w:rsidRDefault="005E0890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0890">
        <w:rPr>
          <w:rFonts w:ascii="Times New Roman" w:hAnsi="Times New Roman"/>
          <w:sz w:val="24"/>
          <w:szCs w:val="24"/>
        </w:rPr>
        <w:t>Нет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D3D4B" w:rsidRPr="00541C4A" w:rsidRDefault="00541C4A" w:rsidP="00E31034">
      <w:pPr>
        <w:spacing w:after="0"/>
        <w:jc w:val="both"/>
        <w:rPr>
          <w:rFonts w:ascii="Times New Roman" w:hAnsi="Times New Roman"/>
          <w:szCs w:val="24"/>
        </w:rPr>
      </w:pPr>
      <w:r w:rsidRPr="00541C4A">
        <w:rPr>
          <w:rFonts w:ascii="Times New Roman" w:hAnsi="Times New Roman"/>
          <w:szCs w:val="24"/>
        </w:rPr>
        <w:t xml:space="preserve">По отчету сельского поселения </w:t>
      </w:r>
      <w:r w:rsidR="00E64517">
        <w:rPr>
          <w:rFonts w:ascii="Times New Roman" w:hAnsi="Times New Roman"/>
          <w:szCs w:val="24"/>
        </w:rPr>
        <w:t>А</w:t>
      </w:r>
      <w:r w:rsidR="00593A57">
        <w:rPr>
          <w:rFonts w:ascii="Times New Roman" w:hAnsi="Times New Roman"/>
          <w:szCs w:val="24"/>
        </w:rPr>
        <w:t>ртюшин</w:t>
      </w:r>
      <w:r w:rsidR="00E64517">
        <w:rPr>
          <w:rFonts w:ascii="Times New Roman" w:hAnsi="Times New Roman"/>
          <w:szCs w:val="24"/>
        </w:rPr>
        <w:t xml:space="preserve">ское </w:t>
      </w:r>
      <w:r w:rsidRPr="00541C4A">
        <w:rPr>
          <w:rFonts w:ascii="Times New Roman" w:hAnsi="Times New Roman"/>
          <w:szCs w:val="24"/>
        </w:rPr>
        <w:t>предложения были исполнены в установленный срок.</w:t>
      </w:r>
    </w:p>
    <w:p w:rsidR="00541C4A" w:rsidRPr="00541C4A" w:rsidRDefault="00541C4A" w:rsidP="00E31034">
      <w:pPr>
        <w:spacing w:after="0"/>
        <w:jc w:val="both"/>
        <w:rPr>
          <w:rFonts w:ascii="Times New Roman" w:hAnsi="Times New Roman"/>
          <w:szCs w:val="24"/>
        </w:rPr>
      </w:pPr>
    </w:p>
    <w:p w:rsidR="00E31034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20891" w:rsidRDefault="00420891" w:rsidP="004208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D394F">
        <w:rPr>
          <w:rFonts w:ascii="Times New Roman" w:hAnsi="Times New Roman"/>
          <w:sz w:val="24"/>
          <w:szCs w:val="24"/>
        </w:rPr>
        <w:t xml:space="preserve">редседатель </w:t>
      </w:r>
      <w:r w:rsidR="00FD394F" w:rsidRPr="005B192A">
        <w:rPr>
          <w:rFonts w:ascii="Times New Roman" w:hAnsi="Times New Roman"/>
          <w:sz w:val="24"/>
          <w:szCs w:val="24"/>
        </w:rPr>
        <w:t xml:space="preserve"> контрольно-счетной комиссии</w:t>
      </w:r>
    </w:p>
    <w:p w:rsidR="00FD394F" w:rsidRDefault="00FD394F" w:rsidP="00420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                                                                  Н.А.Спажева</w:t>
      </w:r>
    </w:p>
    <w:p w:rsidR="00420891" w:rsidRDefault="00420891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891" w:rsidRDefault="00420891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D394F">
        <w:rPr>
          <w:rFonts w:ascii="Times New Roman" w:hAnsi="Times New Roman"/>
          <w:sz w:val="24"/>
          <w:szCs w:val="24"/>
        </w:rPr>
        <w:t>удит</w:t>
      </w:r>
      <w:r w:rsidR="00FD394F" w:rsidRPr="005B192A">
        <w:rPr>
          <w:rFonts w:ascii="Times New Roman" w:hAnsi="Times New Roman"/>
          <w:sz w:val="24"/>
          <w:szCs w:val="24"/>
        </w:rPr>
        <w:t xml:space="preserve">ор контрольно-счетной комиссии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20891" w:rsidRPr="005B192A">
        <w:rPr>
          <w:rFonts w:ascii="Times New Roman" w:hAnsi="Times New Roman"/>
          <w:sz w:val="24"/>
          <w:szCs w:val="24"/>
        </w:rPr>
        <w:t>В.М.Викулова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643C"/>
    <w:multiLevelType w:val="hybridMultilevel"/>
    <w:tmpl w:val="8C1A28EC"/>
    <w:lvl w:ilvl="0" w:tplc="C3E0245E">
      <w:start w:val="5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9501C"/>
    <w:multiLevelType w:val="hybridMultilevel"/>
    <w:tmpl w:val="B3F8AE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19"/>
  </w:num>
  <w:num w:numId="16">
    <w:abstractNumId w:val="21"/>
  </w:num>
  <w:num w:numId="17">
    <w:abstractNumId w:val="13"/>
  </w:num>
  <w:num w:numId="18">
    <w:abstractNumId w:val="20"/>
  </w:num>
  <w:num w:numId="19">
    <w:abstractNumId w:val="2"/>
  </w:num>
  <w:num w:numId="20">
    <w:abstractNumId w:val="1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34F4"/>
    <w:rsid w:val="00015FE7"/>
    <w:rsid w:val="00021516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7A62"/>
    <w:rsid w:val="00151395"/>
    <w:rsid w:val="001563B8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86288"/>
    <w:rsid w:val="00191F59"/>
    <w:rsid w:val="00195EEB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327E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BFF"/>
    <w:rsid w:val="00270A49"/>
    <w:rsid w:val="0028312F"/>
    <w:rsid w:val="00283FF6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87B"/>
    <w:rsid w:val="002D7DE8"/>
    <w:rsid w:val="002E2A7B"/>
    <w:rsid w:val="002F15A2"/>
    <w:rsid w:val="002F25F5"/>
    <w:rsid w:val="002F5C5C"/>
    <w:rsid w:val="0030122B"/>
    <w:rsid w:val="00303883"/>
    <w:rsid w:val="003049B1"/>
    <w:rsid w:val="0030660A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70FCE"/>
    <w:rsid w:val="00372C2C"/>
    <w:rsid w:val="00373C34"/>
    <w:rsid w:val="00376EB2"/>
    <w:rsid w:val="003773CA"/>
    <w:rsid w:val="003857E5"/>
    <w:rsid w:val="00386298"/>
    <w:rsid w:val="003938AD"/>
    <w:rsid w:val="0039739E"/>
    <w:rsid w:val="003979C3"/>
    <w:rsid w:val="003A0EBB"/>
    <w:rsid w:val="003A180E"/>
    <w:rsid w:val="003A1A7E"/>
    <w:rsid w:val="003A7B8D"/>
    <w:rsid w:val="003B109E"/>
    <w:rsid w:val="003B5EB9"/>
    <w:rsid w:val="003B5F4C"/>
    <w:rsid w:val="003C0581"/>
    <w:rsid w:val="003C2552"/>
    <w:rsid w:val="003C29D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68F7"/>
    <w:rsid w:val="003E7087"/>
    <w:rsid w:val="003F1F9B"/>
    <w:rsid w:val="003F2577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26634"/>
    <w:rsid w:val="0043227E"/>
    <w:rsid w:val="00435188"/>
    <w:rsid w:val="00436BA7"/>
    <w:rsid w:val="0044156B"/>
    <w:rsid w:val="00445E4F"/>
    <w:rsid w:val="00455C9D"/>
    <w:rsid w:val="004624B6"/>
    <w:rsid w:val="00463F6F"/>
    <w:rsid w:val="00465A3E"/>
    <w:rsid w:val="0046772C"/>
    <w:rsid w:val="004807A9"/>
    <w:rsid w:val="00481539"/>
    <w:rsid w:val="00485985"/>
    <w:rsid w:val="0049689C"/>
    <w:rsid w:val="004A4A6C"/>
    <w:rsid w:val="004A7339"/>
    <w:rsid w:val="004B2543"/>
    <w:rsid w:val="004B51E6"/>
    <w:rsid w:val="004B5450"/>
    <w:rsid w:val="004C0E6E"/>
    <w:rsid w:val="004C2472"/>
    <w:rsid w:val="004C7FA3"/>
    <w:rsid w:val="004D68BA"/>
    <w:rsid w:val="004D7703"/>
    <w:rsid w:val="004E07B6"/>
    <w:rsid w:val="004E3212"/>
    <w:rsid w:val="004E4C2D"/>
    <w:rsid w:val="004E60EF"/>
    <w:rsid w:val="004E7E46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14BF8"/>
    <w:rsid w:val="00515691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A57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93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C6C"/>
    <w:rsid w:val="00620EDF"/>
    <w:rsid w:val="00621116"/>
    <w:rsid w:val="00625369"/>
    <w:rsid w:val="006267E0"/>
    <w:rsid w:val="00627618"/>
    <w:rsid w:val="006310B6"/>
    <w:rsid w:val="00631FB8"/>
    <w:rsid w:val="00633766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E2711"/>
    <w:rsid w:val="006E29F3"/>
    <w:rsid w:val="006E5F8D"/>
    <w:rsid w:val="006E6998"/>
    <w:rsid w:val="006F0236"/>
    <w:rsid w:val="0070315F"/>
    <w:rsid w:val="0070320E"/>
    <w:rsid w:val="007129E7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5B16"/>
    <w:rsid w:val="007460CB"/>
    <w:rsid w:val="00752577"/>
    <w:rsid w:val="00770B81"/>
    <w:rsid w:val="007738D0"/>
    <w:rsid w:val="007753D2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2003"/>
    <w:rsid w:val="007D312C"/>
    <w:rsid w:val="007D50EA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36F2"/>
    <w:rsid w:val="008254A5"/>
    <w:rsid w:val="008344A0"/>
    <w:rsid w:val="00840924"/>
    <w:rsid w:val="00842868"/>
    <w:rsid w:val="008435C2"/>
    <w:rsid w:val="00856BB7"/>
    <w:rsid w:val="00861F34"/>
    <w:rsid w:val="0086576B"/>
    <w:rsid w:val="00867A1C"/>
    <w:rsid w:val="00875F05"/>
    <w:rsid w:val="0087786E"/>
    <w:rsid w:val="00883268"/>
    <w:rsid w:val="008879ED"/>
    <w:rsid w:val="008902A2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C15"/>
    <w:rsid w:val="008A6E67"/>
    <w:rsid w:val="008B4A5D"/>
    <w:rsid w:val="008C470F"/>
    <w:rsid w:val="008C7768"/>
    <w:rsid w:val="008D3CF0"/>
    <w:rsid w:val="008D46C7"/>
    <w:rsid w:val="008D6784"/>
    <w:rsid w:val="008E3078"/>
    <w:rsid w:val="008E5F00"/>
    <w:rsid w:val="008F16C6"/>
    <w:rsid w:val="008F59E4"/>
    <w:rsid w:val="008F5ECE"/>
    <w:rsid w:val="00901D7F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7F4"/>
    <w:rsid w:val="009472C0"/>
    <w:rsid w:val="00950084"/>
    <w:rsid w:val="0095659A"/>
    <w:rsid w:val="009614F7"/>
    <w:rsid w:val="0096469A"/>
    <w:rsid w:val="0096651B"/>
    <w:rsid w:val="00966BF4"/>
    <w:rsid w:val="00970307"/>
    <w:rsid w:val="009736A1"/>
    <w:rsid w:val="00974AA2"/>
    <w:rsid w:val="00974DC7"/>
    <w:rsid w:val="00975AE7"/>
    <w:rsid w:val="00981BAC"/>
    <w:rsid w:val="00982204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65D"/>
    <w:rsid w:val="009E0CD3"/>
    <w:rsid w:val="009E333E"/>
    <w:rsid w:val="009E6C2E"/>
    <w:rsid w:val="009F10FB"/>
    <w:rsid w:val="009F7D34"/>
    <w:rsid w:val="00A02D00"/>
    <w:rsid w:val="00A075E2"/>
    <w:rsid w:val="00A1181F"/>
    <w:rsid w:val="00A13ADD"/>
    <w:rsid w:val="00A14E56"/>
    <w:rsid w:val="00A15403"/>
    <w:rsid w:val="00A15412"/>
    <w:rsid w:val="00A17DF0"/>
    <w:rsid w:val="00A20B70"/>
    <w:rsid w:val="00A22263"/>
    <w:rsid w:val="00A25060"/>
    <w:rsid w:val="00A27478"/>
    <w:rsid w:val="00A31785"/>
    <w:rsid w:val="00A322AF"/>
    <w:rsid w:val="00A32D5D"/>
    <w:rsid w:val="00A36981"/>
    <w:rsid w:val="00A36A5E"/>
    <w:rsid w:val="00A36C87"/>
    <w:rsid w:val="00A43429"/>
    <w:rsid w:val="00A434CF"/>
    <w:rsid w:val="00A43DEC"/>
    <w:rsid w:val="00A449DA"/>
    <w:rsid w:val="00A46C50"/>
    <w:rsid w:val="00A54161"/>
    <w:rsid w:val="00A551B5"/>
    <w:rsid w:val="00A56010"/>
    <w:rsid w:val="00A62022"/>
    <w:rsid w:val="00A62BCF"/>
    <w:rsid w:val="00A66FB6"/>
    <w:rsid w:val="00A70746"/>
    <w:rsid w:val="00A70CBA"/>
    <w:rsid w:val="00A7346D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6479"/>
    <w:rsid w:val="00AD3854"/>
    <w:rsid w:val="00AD3D4B"/>
    <w:rsid w:val="00AE1B90"/>
    <w:rsid w:val="00AE25BB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4E84"/>
    <w:rsid w:val="00B47034"/>
    <w:rsid w:val="00B50186"/>
    <w:rsid w:val="00B51851"/>
    <w:rsid w:val="00B53566"/>
    <w:rsid w:val="00B53615"/>
    <w:rsid w:val="00B57D93"/>
    <w:rsid w:val="00B57EF4"/>
    <w:rsid w:val="00B63049"/>
    <w:rsid w:val="00B63461"/>
    <w:rsid w:val="00B65B40"/>
    <w:rsid w:val="00B66F5B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608B"/>
    <w:rsid w:val="00BB1BAD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F13B3"/>
    <w:rsid w:val="00BF1CD6"/>
    <w:rsid w:val="00BF39EB"/>
    <w:rsid w:val="00BF56A9"/>
    <w:rsid w:val="00C00016"/>
    <w:rsid w:val="00C00A1E"/>
    <w:rsid w:val="00C01083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2628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714"/>
    <w:rsid w:val="00CA58FB"/>
    <w:rsid w:val="00CB1398"/>
    <w:rsid w:val="00CB23C2"/>
    <w:rsid w:val="00CB27CC"/>
    <w:rsid w:val="00CB2E1A"/>
    <w:rsid w:val="00CB391B"/>
    <w:rsid w:val="00CB702B"/>
    <w:rsid w:val="00CC0DA1"/>
    <w:rsid w:val="00CE1DE2"/>
    <w:rsid w:val="00CE2164"/>
    <w:rsid w:val="00CE3414"/>
    <w:rsid w:val="00CE4526"/>
    <w:rsid w:val="00CE4F1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6386"/>
    <w:rsid w:val="00D33827"/>
    <w:rsid w:val="00D40DFF"/>
    <w:rsid w:val="00D41981"/>
    <w:rsid w:val="00D50748"/>
    <w:rsid w:val="00D50BE4"/>
    <w:rsid w:val="00D55F07"/>
    <w:rsid w:val="00D6012A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E6541"/>
    <w:rsid w:val="00DF118B"/>
    <w:rsid w:val="00DF64BF"/>
    <w:rsid w:val="00E002FD"/>
    <w:rsid w:val="00E01F36"/>
    <w:rsid w:val="00E049DD"/>
    <w:rsid w:val="00E1304C"/>
    <w:rsid w:val="00E163CC"/>
    <w:rsid w:val="00E16F69"/>
    <w:rsid w:val="00E21AA4"/>
    <w:rsid w:val="00E22D86"/>
    <w:rsid w:val="00E24F59"/>
    <w:rsid w:val="00E26AE6"/>
    <w:rsid w:val="00E27B38"/>
    <w:rsid w:val="00E31034"/>
    <w:rsid w:val="00E3156D"/>
    <w:rsid w:val="00E33141"/>
    <w:rsid w:val="00E33241"/>
    <w:rsid w:val="00E342BA"/>
    <w:rsid w:val="00E361AE"/>
    <w:rsid w:val="00E44336"/>
    <w:rsid w:val="00E45FD1"/>
    <w:rsid w:val="00E46A9C"/>
    <w:rsid w:val="00E47911"/>
    <w:rsid w:val="00E53F97"/>
    <w:rsid w:val="00E5468E"/>
    <w:rsid w:val="00E54E9A"/>
    <w:rsid w:val="00E56DC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4324"/>
    <w:rsid w:val="00EA5C57"/>
    <w:rsid w:val="00EA5C5E"/>
    <w:rsid w:val="00EA72CB"/>
    <w:rsid w:val="00EB14CA"/>
    <w:rsid w:val="00EB16BE"/>
    <w:rsid w:val="00EB4A86"/>
    <w:rsid w:val="00EB6284"/>
    <w:rsid w:val="00EC0132"/>
    <w:rsid w:val="00EC3171"/>
    <w:rsid w:val="00ED0A92"/>
    <w:rsid w:val="00ED0C49"/>
    <w:rsid w:val="00ED3C3C"/>
    <w:rsid w:val="00ED4A48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4424A"/>
    <w:rsid w:val="00F44D59"/>
    <w:rsid w:val="00F46CFB"/>
    <w:rsid w:val="00F47634"/>
    <w:rsid w:val="00F53C1F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5449"/>
    <w:rsid w:val="00F86447"/>
    <w:rsid w:val="00F87E4C"/>
    <w:rsid w:val="00F90F6A"/>
    <w:rsid w:val="00F92C64"/>
    <w:rsid w:val="00F95DB6"/>
    <w:rsid w:val="00F974E1"/>
    <w:rsid w:val="00FA13F4"/>
    <w:rsid w:val="00FA478B"/>
    <w:rsid w:val="00FB2A02"/>
    <w:rsid w:val="00FB4C88"/>
    <w:rsid w:val="00FC1368"/>
    <w:rsid w:val="00FC2AA9"/>
    <w:rsid w:val="00FC361B"/>
    <w:rsid w:val="00FC3A46"/>
    <w:rsid w:val="00FC52E0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9DEA694DEB0ADD6BB5249DBD2C3C9F226C43DDD540C75BE2520B591D93C02A16E94FF2Fr9w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84588442DDC3FED50D5274BF8F16580A92074870FB860575E99619A0DDDB1C5F19BA529Fk81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4588442DDC3FED50D5274BF8F16580A92074870FB860575E99619A0DDDB1C5F19BA529Ak81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29DEA694DEB0ADD6BB5249DBD2C3C9F226C43DDD540C75BE2520B591D93C02A16E94FF2Fr9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451</cp:revision>
  <cp:lastPrinted>2016-07-20T11:04:00Z</cp:lastPrinted>
  <dcterms:created xsi:type="dcterms:W3CDTF">2015-04-09T09:08:00Z</dcterms:created>
  <dcterms:modified xsi:type="dcterms:W3CDTF">2019-12-27T07:01:00Z</dcterms:modified>
</cp:coreProperties>
</file>