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0D7D8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71E1C"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</w:t>
      </w:r>
      <w:r w:rsidR="003E46FF"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F71E1C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EE19FF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EE19FF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EE19FF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1E6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A370B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A370B6">
        <w:rPr>
          <w:sz w:val="28"/>
          <w:szCs w:val="28"/>
        </w:rPr>
        <w:t>дека</w:t>
      </w:r>
      <w:r w:rsidR="001E67A0">
        <w:rPr>
          <w:sz w:val="28"/>
          <w:szCs w:val="28"/>
        </w:rPr>
        <w:t>бр</w:t>
      </w:r>
      <w:r w:rsidR="00065307">
        <w:rPr>
          <w:sz w:val="28"/>
          <w:szCs w:val="28"/>
        </w:rPr>
        <w:t>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E19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61483" w:rsidRDefault="00F6148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C77A28" w:rsidRDefault="00C77A28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367F6B" w:rsidRPr="00F324D7" w:rsidRDefault="008B3BC4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EAD">
        <w:rPr>
          <w:sz w:val="28"/>
          <w:szCs w:val="28"/>
        </w:rPr>
        <w:t xml:space="preserve">   </w:t>
      </w:r>
      <w:r w:rsidR="00367F6B" w:rsidRPr="00F324D7">
        <w:rPr>
          <w:sz w:val="28"/>
          <w:szCs w:val="28"/>
        </w:rPr>
        <w:t>Проектом решения предлагается утвердить основные характеристики бюджета поселения на 2019 год:</w:t>
      </w:r>
    </w:p>
    <w:p w:rsidR="00367F6B" w:rsidRDefault="00367F6B" w:rsidP="00367F6B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1</w:t>
      </w:r>
      <w:r>
        <w:rPr>
          <w:sz w:val="28"/>
          <w:szCs w:val="28"/>
        </w:rPr>
        <w:t>1753</w:t>
      </w:r>
      <w:r w:rsidRPr="00F324D7">
        <w:rPr>
          <w:sz w:val="28"/>
          <w:szCs w:val="28"/>
        </w:rPr>
        <w:t>,2 тыс. руб., что</w:t>
      </w:r>
      <w:r>
        <w:rPr>
          <w:sz w:val="28"/>
          <w:szCs w:val="28"/>
        </w:rPr>
        <w:t xml:space="preserve"> больше ранее утвержденного объема доходов на 131,7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11796,5 тыс. руб., что больше ранее утвержденного объема расходов на 131,7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4</w:t>
      </w:r>
      <w:r w:rsidR="00C84094">
        <w:rPr>
          <w:sz w:val="28"/>
          <w:szCs w:val="28"/>
        </w:rPr>
        <w:t>3</w:t>
      </w:r>
      <w:r>
        <w:rPr>
          <w:sz w:val="28"/>
          <w:szCs w:val="28"/>
        </w:rPr>
        <w:t xml:space="preserve">,3 тыс. руб.  или </w:t>
      </w:r>
      <w:r w:rsidR="00C84094">
        <w:rPr>
          <w:sz w:val="28"/>
          <w:szCs w:val="28"/>
        </w:rPr>
        <w:t>3</w:t>
      </w:r>
      <w:r w:rsidRPr="00D21B1D">
        <w:rPr>
          <w:sz w:val="28"/>
          <w:szCs w:val="28"/>
        </w:rPr>
        <w:t>,</w:t>
      </w:r>
      <w:r w:rsidR="00C84094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изменение остатков  средств на счетах по учету средств  бюджета поселения, дефицит в размере 4</w:t>
      </w:r>
      <w:r w:rsidR="00004827">
        <w:rPr>
          <w:sz w:val="28"/>
          <w:szCs w:val="28"/>
        </w:rPr>
        <w:t>3</w:t>
      </w:r>
      <w:r>
        <w:rPr>
          <w:sz w:val="28"/>
          <w:szCs w:val="28"/>
        </w:rPr>
        <w:t>,3 тыс. руб.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 Антушевское  на 2019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2020 и 2021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D46091">
        <w:rPr>
          <w:sz w:val="28"/>
          <w:szCs w:val="28"/>
        </w:rPr>
        <w:t>1</w:t>
      </w:r>
      <w:r>
        <w:rPr>
          <w:sz w:val="28"/>
          <w:szCs w:val="28"/>
        </w:rPr>
        <w:t>31,</w:t>
      </w:r>
      <w:r w:rsidR="00D4609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в том числе:</w:t>
      </w:r>
    </w:p>
    <w:p w:rsidR="00367F6B" w:rsidRPr="0019046C" w:rsidRDefault="00367F6B" w:rsidP="00367F6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9046C">
        <w:rPr>
          <w:sz w:val="28"/>
          <w:szCs w:val="28"/>
        </w:rPr>
        <w:t xml:space="preserve">за счет увеличения собственных доходов на </w:t>
      </w:r>
      <w:r w:rsidR="00C021A1">
        <w:rPr>
          <w:sz w:val="28"/>
          <w:szCs w:val="28"/>
        </w:rPr>
        <w:t>9</w:t>
      </w:r>
      <w:r w:rsidR="00AB7172">
        <w:rPr>
          <w:sz w:val="28"/>
          <w:szCs w:val="28"/>
        </w:rPr>
        <w:t>6</w:t>
      </w:r>
      <w:r w:rsidRPr="0019046C">
        <w:rPr>
          <w:sz w:val="28"/>
          <w:szCs w:val="28"/>
        </w:rPr>
        <w:t>,</w:t>
      </w:r>
      <w:r w:rsidR="00AB7172">
        <w:rPr>
          <w:sz w:val="28"/>
          <w:szCs w:val="28"/>
        </w:rPr>
        <w:t>5</w:t>
      </w:r>
      <w:r w:rsidRPr="0019046C">
        <w:rPr>
          <w:sz w:val="28"/>
          <w:szCs w:val="28"/>
        </w:rPr>
        <w:t xml:space="preserve"> тыс. руб., из них:</w:t>
      </w:r>
    </w:p>
    <w:p w:rsidR="00367F6B" w:rsidRPr="0019046C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46C">
        <w:rPr>
          <w:sz w:val="28"/>
          <w:szCs w:val="28"/>
        </w:rPr>
        <w:t xml:space="preserve"> увеличения</w:t>
      </w:r>
      <w:r>
        <w:rPr>
          <w:sz w:val="28"/>
          <w:szCs w:val="28"/>
        </w:rPr>
        <w:t xml:space="preserve"> налога на доходы физических лиц на 4</w:t>
      </w:r>
      <w:r w:rsidR="00C021A1">
        <w:rPr>
          <w:sz w:val="28"/>
          <w:szCs w:val="28"/>
        </w:rPr>
        <w:t>6</w:t>
      </w:r>
      <w:r>
        <w:rPr>
          <w:sz w:val="28"/>
          <w:szCs w:val="28"/>
        </w:rPr>
        <w:t>,0 тыс. руб.;</w:t>
      </w:r>
      <w:r w:rsidRPr="0019046C">
        <w:rPr>
          <w:sz w:val="28"/>
          <w:szCs w:val="28"/>
        </w:rPr>
        <w:t xml:space="preserve"> 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земельного налога с организаций, обладающих земельным </w:t>
      </w:r>
      <w:r>
        <w:rPr>
          <w:sz w:val="28"/>
          <w:szCs w:val="28"/>
        </w:rPr>
        <w:lastRenderedPageBreak/>
        <w:t>участком, расположенным в границах сельских поселений, на 6,</w:t>
      </w:r>
      <w:r w:rsidR="00C021A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C021A1" w:rsidRDefault="00C021A1" w:rsidP="00C021A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земельного налога с физических лиц,</w:t>
      </w:r>
      <w:r w:rsidRPr="00C021A1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обладающих земельным участком, расположенным в границах сельских поселений, на 9,0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1AC">
        <w:rPr>
          <w:sz w:val="28"/>
          <w:szCs w:val="28"/>
        </w:rPr>
        <w:t>увелич</w:t>
      </w:r>
      <w:r w:rsidR="00FB75C1">
        <w:rPr>
          <w:sz w:val="28"/>
          <w:szCs w:val="28"/>
        </w:rPr>
        <w:t>е</w:t>
      </w:r>
      <w:r>
        <w:rPr>
          <w:sz w:val="28"/>
          <w:szCs w:val="28"/>
        </w:rPr>
        <w:t xml:space="preserve">ния поступлений государственной пошлины на </w:t>
      </w:r>
      <w:r w:rsidR="00F641A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641A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C1">
        <w:rPr>
          <w:sz w:val="28"/>
          <w:szCs w:val="28"/>
        </w:rPr>
        <w:t>увелич</w:t>
      </w:r>
      <w:r>
        <w:rPr>
          <w:sz w:val="28"/>
          <w:szCs w:val="28"/>
        </w:rPr>
        <w:t>ения прочих неналоговых доходов на 3</w:t>
      </w:r>
      <w:r w:rsidR="00FB75C1">
        <w:rPr>
          <w:sz w:val="28"/>
          <w:szCs w:val="28"/>
        </w:rPr>
        <w:t>0</w:t>
      </w:r>
      <w:r>
        <w:rPr>
          <w:sz w:val="28"/>
          <w:szCs w:val="28"/>
        </w:rPr>
        <w:t>,0 тыс. руб.</w:t>
      </w:r>
    </w:p>
    <w:p w:rsidR="00367F6B" w:rsidRDefault="005E6F86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7F6B">
        <w:rPr>
          <w:sz w:val="28"/>
          <w:szCs w:val="28"/>
        </w:rPr>
        <w:t xml:space="preserve">2) за счет увеличения безвозмездных поступлений на </w:t>
      </w:r>
      <w:r w:rsidR="009A412F">
        <w:rPr>
          <w:sz w:val="28"/>
          <w:szCs w:val="28"/>
        </w:rPr>
        <w:t>35</w:t>
      </w:r>
      <w:r w:rsidR="00367F6B">
        <w:rPr>
          <w:sz w:val="28"/>
          <w:szCs w:val="28"/>
        </w:rPr>
        <w:t>,</w:t>
      </w:r>
      <w:r w:rsidR="009A412F">
        <w:rPr>
          <w:sz w:val="28"/>
          <w:szCs w:val="28"/>
        </w:rPr>
        <w:t>2</w:t>
      </w:r>
      <w:r w:rsidR="00367F6B">
        <w:rPr>
          <w:sz w:val="28"/>
          <w:szCs w:val="28"/>
        </w:rPr>
        <w:t xml:space="preserve"> тыс. руб., из них: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дотаций на поддержку мер по обеспечению сбалансированности  бюджетов на 1</w:t>
      </w:r>
      <w:r w:rsidR="00AD0C1E">
        <w:rPr>
          <w:sz w:val="28"/>
          <w:szCs w:val="28"/>
        </w:rPr>
        <w:t>0</w:t>
      </w:r>
      <w:r>
        <w:rPr>
          <w:sz w:val="28"/>
          <w:szCs w:val="28"/>
        </w:rPr>
        <w:t>0,0 тыс. руб. (приказ Финансового управления района от 09</w:t>
      </w:r>
      <w:r w:rsidRPr="0029390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93907">
        <w:rPr>
          <w:sz w:val="28"/>
          <w:szCs w:val="28"/>
        </w:rPr>
        <w:t>.2019 №</w:t>
      </w:r>
      <w:r>
        <w:rPr>
          <w:sz w:val="28"/>
          <w:szCs w:val="28"/>
        </w:rPr>
        <w:t>34);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BA4247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BA424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EE54CD">
        <w:rPr>
          <w:sz w:val="28"/>
          <w:szCs w:val="28"/>
        </w:rPr>
        <w:t>;</w:t>
      </w:r>
    </w:p>
    <w:p w:rsidR="00EE54CD" w:rsidRDefault="00EE54CD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прочих безвозмездных поступлений на 1</w:t>
      </w:r>
      <w:r w:rsidR="009A412F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9A412F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тыс. руб.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A4DAD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17FDC">
        <w:rPr>
          <w:sz w:val="28"/>
          <w:szCs w:val="28"/>
        </w:rPr>
        <w:t>я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2019 год и плановый период 2020 и 2021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</w:t>
      </w:r>
      <w:r w:rsidRPr="007F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2020 и 2021 годов» предусмотрено изложить в новой редакции, увеличив объем расходов на сумму </w:t>
      </w:r>
      <w:r w:rsidR="00943A2C">
        <w:rPr>
          <w:sz w:val="28"/>
          <w:szCs w:val="28"/>
        </w:rPr>
        <w:t>1</w:t>
      </w:r>
      <w:r>
        <w:rPr>
          <w:sz w:val="28"/>
          <w:szCs w:val="28"/>
        </w:rPr>
        <w:t>31,</w:t>
      </w:r>
      <w:r w:rsidR="00943A2C">
        <w:rPr>
          <w:sz w:val="28"/>
          <w:szCs w:val="28"/>
        </w:rPr>
        <w:t>7</w:t>
      </w:r>
      <w:r>
        <w:rPr>
          <w:sz w:val="28"/>
          <w:szCs w:val="28"/>
        </w:rPr>
        <w:t xml:space="preserve">  тыс</w:t>
      </w:r>
      <w:proofErr w:type="gramEnd"/>
      <w:r>
        <w:rPr>
          <w:sz w:val="28"/>
          <w:szCs w:val="28"/>
        </w:rPr>
        <w:t xml:space="preserve">. руб.  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367F6B" w:rsidRDefault="00367F6B" w:rsidP="00367F6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01 «Общегосударственные вопросы» расходы </w:t>
      </w:r>
    </w:p>
    <w:p w:rsidR="00367F6B" w:rsidRPr="0085604E" w:rsidRDefault="00367F6B" w:rsidP="00367F6B">
      <w:pPr>
        <w:jc w:val="both"/>
        <w:rPr>
          <w:sz w:val="28"/>
          <w:szCs w:val="28"/>
        </w:rPr>
      </w:pPr>
      <w:r w:rsidRPr="0085604E">
        <w:rPr>
          <w:sz w:val="28"/>
          <w:szCs w:val="28"/>
        </w:rPr>
        <w:t>увеличиваются</w:t>
      </w:r>
      <w:r>
        <w:rPr>
          <w:sz w:val="28"/>
          <w:szCs w:val="28"/>
        </w:rPr>
        <w:t xml:space="preserve"> на </w:t>
      </w:r>
      <w:r w:rsidR="000F5267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0F526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7B8E">
        <w:rPr>
          <w:sz w:val="28"/>
          <w:szCs w:val="28"/>
        </w:rPr>
        <w:t>2</w:t>
      </w:r>
      <w:r>
        <w:rPr>
          <w:sz w:val="28"/>
          <w:szCs w:val="28"/>
        </w:rPr>
        <w:t>) по разделу 04 «Национальная экономика» расходы увеличиваются</w:t>
      </w:r>
      <w:r w:rsidRPr="008D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A7B8E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DA7B8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367F6B" w:rsidRDefault="005A5D59" w:rsidP="00367F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7F6B">
        <w:rPr>
          <w:sz w:val="28"/>
          <w:szCs w:val="28"/>
        </w:rPr>
        <w:t xml:space="preserve">) по разделу 05 «Жилищно-коммунальное хозяйство» расходы </w:t>
      </w:r>
    </w:p>
    <w:p w:rsidR="00367F6B" w:rsidRDefault="00DA7B8E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увеличива</w:t>
      </w:r>
      <w:r w:rsidR="00367F6B">
        <w:rPr>
          <w:sz w:val="28"/>
          <w:szCs w:val="28"/>
        </w:rPr>
        <w:t xml:space="preserve">ются на </w:t>
      </w:r>
      <w:r>
        <w:rPr>
          <w:sz w:val="28"/>
          <w:szCs w:val="28"/>
        </w:rPr>
        <w:t>19</w:t>
      </w:r>
      <w:r w:rsidR="00367F6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367F6B">
        <w:rPr>
          <w:sz w:val="28"/>
          <w:szCs w:val="28"/>
        </w:rPr>
        <w:t xml:space="preserve">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приложение 7 «Распределение средств на реализацию муниципальной программы «Развитие территории </w:t>
      </w:r>
      <w:r w:rsidR="001B0C37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сельского поселения на 2018-2020 годы» планируется внесение следующих изменений: </w:t>
      </w:r>
    </w:p>
    <w:p w:rsidR="00367F6B" w:rsidRDefault="00367F6B" w:rsidP="00367F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снижаются расходы на сумму </w:t>
      </w:r>
      <w:r w:rsidR="004A7FC4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4A7FC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367F6B" w:rsidRDefault="00367F6B" w:rsidP="00367F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содержание муниципальных дорог общего пользования, увеличиваются расходы на </w:t>
      </w:r>
      <w:r w:rsidR="00523556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52355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523556">
        <w:rPr>
          <w:sz w:val="28"/>
          <w:szCs w:val="28"/>
        </w:rPr>
        <w:t>;</w:t>
      </w:r>
    </w:p>
    <w:p w:rsidR="00523556" w:rsidRDefault="00523556" w:rsidP="00367F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 по жилищному хозяйству увеличиваются расходы на 30,0 тыс. руб.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9  «Межбюджетные трансферты, передаваемые бюджету </w:t>
      </w:r>
      <w:r w:rsidR="00A32C0F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изложить в новой редакции, увеличив объем межбюджетных трансфертов на </w:t>
      </w:r>
      <w:r w:rsidR="007D022D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7D022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Приложение  10 «Распределение  объемов</w:t>
      </w:r>
      <w:r w:rsidRPr="00D95463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</w:t>
      </w:r>
      <w:r w:rsidRPr="00D9546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бюджету </w:t>
      </w:r>
      <w:r w:rsidR="00A32C0F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сельского поселения  за счет средств Дорожного фонда Белозерского муниципального района на 2019 год» предлагается изложить в новой редакции, увеличив объем  доходов и распределение бюджетных ассигнований на </w:t>
      </w:r>
      <w:r w:rsidR="00BF6603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BF6603">
        <w:rPr>
          <w:sz w:val="28"/>
          <w:szCs w:val="28"/>
        </w:rPr>
        <w:t>4</w:t>
      </w:r>
      <w:r>
        <w:rPr>
          <w:sz w:val="28"/>
          <w:szCs w:val="28"/>
        </w:rPr>
        <w:t>тыс. руб.  Основанием для внесения изменений является дополнительное соглашение с администрацией Белозерского муниципального района в части осуществления дорожной деятельности в отношении автомобильных дорог местного значения.</w:t>
      </w:r>
      <w:proofErr w:type="gramEnd"/>
    </w:p>
    <w:p w:rsidR="00367F6B" w:rsidRDefault="00367F6B" w:rsidP="00367F6B">
      <w:pPr>
        <w:jc w:val="both"/>
        <w:rPr>
          <w:sz w:val="28"/>
          <w:szCs w:val="28"/>
        </w:rPr>
      </w:pPr>
    </w:p>
    <w:p w:rsidR="004907F5" w:rsidRPr="004907F5" w:rsidRDefault="008B3BC4" w:rsidP="00A87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9DF">
        <w:rPr>
          <w:sz w:val="28"/>
          <w:szCs w:val="28"/>
        </w:rPr>
        <w:t xml:space="preserve"> </w:t>
      </w:r>
    </w:p>
    <w:p w:rsidR="008B3BC4" w:rsidRDefault="008B3BC4" w:rsidP="002B1470">
      <w:pPr>
        <w:jc w:val="both"/>
        <w:rPr>
          <w:sz w:val="28"/>
          <w:szCs w:val="28"/>
        </w:rPr>
      </w:pPr>
    </w:p>
    <w:p w:rsidR="00A71D40" w:rsidRDefault="00A71D40" w:rsidP="00A4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24</w:t>
      </w:r>
      <w:r w:rsidR="00346B2A">
        <w:rPr>
          <w:color w:val="000000"/>
          <w:spacing w:val="1"/>
          <w:sz w:val="28"/>
          <w:szCs w:val="28"/>
        </w:rPr>
        <w:t>.12.201</w:t>
      </w:r>
      <w:r w:rsidR="00A41004">
        <w:rPr>
          <w:color w:val="000000"/>
          <w:spacing w:val="1"/>
          <w:sz w:val="28"/>
          <w:szCs w:val="28"/>
        </w:rPr>
        <w:t>8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34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41004">
        <w:rPr>
          <w:color w:val="000000"/>
          <w:sz w:val="28"/>
          <w:szCs w:val="28"/>
        </w:rPr>
        <w:t>9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20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A41004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815D6C" w:rsidRDefault="00815D6C" w:rsidP="00815D6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55698"/>
    <w:multiLevelType w:val="hybridMultilevel"/>
    <w:tmpl w:val="31DAF270"/>
    <w:lvl w:ilvl="0" w:tplc="2AD4948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16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04827"/>
    <w:rsid w:val="00006FC1"/>
    <w:rsid w:val="00011491"/>
    <w:rsid w:val="00013336"/>
    <w:rsid w:val="00015EE6"/>
    <w:rsid w:val="00020BF8"/>
    <w:rsid w:val="00024C19"/>
    <w:rsid w:val="0003005C"/>
    <w:rsid w:val="000306A7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044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9780F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D7D85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267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0C37"/>
    <w:rsid w:val="001B1458"/>
    <w:rsid w:val="001B409B"/>
    <w:rsid w:val="001B47A7"/>
    <w:rsid w:val="001B5FF0"/>
    <w:rsid w:val="001B695A"/>
    <w:rsid w:val="001B702C"/>
    <w:rsid w:val="001B72E1"/>
    <w:rsid w:val="001C0CDC"/>
    <w:rsid w:val="001C2216"/>
    <w:rsid w:val="001D2F15"/>
    <w:rsid w:val="001E0FA6"/>
    <w:rsid w:val="001E5E6D"/>
    <w:rsid w:val="001E67A0"/>
    <w:rsid w:val="001F0DDE"/>
    <w:rsid w:val="001F29DF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4145"/>
    <w:rsid w:val="0022775F"/>
    <w:rsid w:val="0022787F"/>
    <w:rsid w:val="00233714"/>
    <w:rsid w:val="00235625"/>
    <w:rsid w:val="00235756"/>
    <w:rsid w:val="00236A25"/>
    <w:rsid w:val="00241C64"/>
    <w:rsid w:val="002459C7"/>
    <w:rsid w:val="002465CE"/>
    <w:rsid w:val="00246AF2"/>
    <w:rsid w:val="00253DDC"/>
    <w:rsid w:val="00254AEE"/>
    <w:rsid w:val="00254AFD"/>
    <w:rsid w:val="00254D8F"/>
    <w:rsid w:val="00256638"/>
    <w:rsid w:val="00256AD0"/>
    <w:rsid w:val="002578FA"/>
    <w:rsid w:val="00260EE3"/>
    <w:rsid w:val="00262497"/>
    <w:rsid w:val="00262521"/>
    <w:rsid w:val="00262C78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1B2C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A7B"/>
    <w:rsid w:val="002E401F"/>
    <w:rsid w:val="002E5755"/>
    <w:rsid w:val="002F04C7"/>
    <w:rsid w:val="002F15A2"/>
    <w:rsid w:val="002F29EA"/>
    <w:rsid w:val="002F51FE"/>
    <w:rsid w:val="002F7AC9"/>
    <w:rsid w:val="003005F7"/>
    <w:rsid w:val="0030122B"/>
    <w:rsid w:val="00304024"/>
    <w:rsid w:val="0030743A"/>
    <w:rsid w:val="00313575"/>
    <w:rsid w:val="00314E72"/>
    <w:rsid w:val="0031538C"/>
    <w:rsid w:val="003159B9"/>
    <w:rsid w:val="00320DDB"/>
    <w:rsid w:val="00323947"/>
    <w:rsid w:val="00325941"/>
    <w:rsid w:val="00326176"/>
    <w:rsid w:val="0033249D"/>
    <w:rsid w:val="00332DCF"/>
    <w:rsid w:val="00334313"/>
    <w:rsid w:val="00335A80"/>
    <w:rsid w:val="00335FFE"/>
    <w:rsid w:val="003409DF"/>
    <w:rsid w:val="00344040"/>
    <w:rsid w:val="00345211"/>
    <w:rsid w:val="0034604E"/>
    <w:rsid w:val="00346B2A"/>
    <w:rsid w:val="00347ACA"/>
    <w:rsid w:val="00360783"/>
    <w:rsid w:val="0036411A"/>
    <w:rsid w:val="00367F6B"/>
    <w:rsid w:val="00370FCE"/>
    <w:rsid w:val="00371A57"/>
    <w:rsid w:val="00371D8D"/>
    <w:rsid w:val="00373C34"/>
    <w:rsid w:val="00373D4A"/>
    <w:rsid w:val="00376EB2"/>
    <w:rsid w:val="00381334"/>
    <w:rsid w:val="00386461"/>
    <w:rsid w:val="003871EE"/>
    <w:rsid w:val="0039739E"/>
    <w:rsid w:val="003A0072"/>
    <w:rsid w:val="003A2F55"/>
    <w:rsid w:val="003A4495"/>
    <w:rsid w:val="003A4A86"/>
    <w:rsid w:val="003A7234"/>
    <w:rsid w:val="003A73B7"/>
    <w:rsid w:val="003B0029"/>
    <w:rsid w:val="003B04AF"/>
    <w:rsid w:val="003B23D9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3F7915"/>
    <w:rsid w:val="00400C26"/>
    <w:rsid w:val="00402301"/>
    <w:rsid w:val="004035AC"/>
    <w:rsid w:val="00403BE9"/>
    <w:rsid w:val="00404749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781F"/>
    <w:rsid w:val="00432897"/>
    <w:rsid w:val="00435188"/>
    <w:rsid w:val="00436209"/>
    <w:rsid w:val="00440A25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714DA"/>
    <w:rsid w:val="004807A9"/>
    <w:rsid w:val="00480940"/>
    <w:rsid w:val="00481539"/>
    <w:rsid w:val="004907F5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A7FC4"/>
    <w:rsid w:val="004B1293"/>
    <w:rsid w:val="004B1F3D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E6115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A42"/>
    <w:rsid w:val="00513DE8"/>
    <w:rsid w:val="00514938"/>
    <w:rsid w:val="00514BF8"/>
    <w:rsid w:val="0052005E"/>
    <w:rsid w:val="005207C3"/>
    <w:rsid w:val="00521B7D"/>
    <w:rsid w:val="00523556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46DC"/>
    <w:rsid w:val="00595ECC"/>
    <w:rsid w:val="0059752B"/>
    <w:rsid w:val="005A1639"/>
    <w:rsid w:val="005A1980"/>
    <w:rsid w:val="005A20B4"/>
    <w:rsid w:val="005A255D"/>
    <w:rsid w:val="005A409E"/>
    <w:rsid w:val="005A5D59"/>
    <w:rsid w:val="005B3491"/>
    <w:rsid w:val="005B7E0B"/>
    <w:rsid w:val="005C3BB5"/>
    <w:rsid w:val="005D6199"/>
    <w:rsid w:val="005D6DAC"/>
    <w:rsid w:val="005D7B07"/>
    <w:rsid w:val="005E3FD7"/>
    <w:rsid w:val="005E6F86"/>
    <w:rsid w:val="005E7470"/>
    <w:rsid w:val="005E76A5"/>
    <w:rsid w:val="005F0927"/>
    <w:rsid w:val="005F0A42"/>
    <w:rsid w:val="005F0C7C"/>
    <w:rsid w:val="005F15B9"/>
    <w:rsid w:val="005F60DE"/>
    <w:rsid w:val="005F66ED"/>
    <w:rsid w:val="006002CA"/>
    <w:rsid w:val="006003E7"/>
    <w:rsid w:val="00601A9C"/>
    <w:rsid w:val="00601E8E"/>
    <w:rsid w:val="00604A0A"/>
    <w:rsid w:val="00606022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6A3"/>
    <w:rsid w:val="006A27D4"/>
    <w:rsid w:val="006A662B"/>
    <w:rsid w:val="006B053B"/>
    <w:rsid w:val="006B65DE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AF6"/>
    <w:rsid w:val="00730DDC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022D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06BF5"/>
    <w:rsid w:val="00813650"/>
    <w:rsid w:val="0081575A"/>
    <w:rsid w:val="00815D6C"/>
    <w:rsid w:val="00816915"/>
    <w:rsid w:val="00817C17"/>
    <w:rsid w:val="00817FDC"/>
    <w:rsid w:val="00821A11"/>
    <w:rsid w:val="008236F2"/>
    <w:rsid w:val="008254A5"/>
    <w:rsid w:val="008311B5"/>
    <w:rsid w:val="00831791"/>
    <w:rsid w:val="00831A76"/>
    <w:rsid w:val="00831E2C"/>
    <w:rsid w:val="008344A0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8080E"/>
    <w:rsid w:val="00883268"/>
    <w:rsid w:val="008848B6"/>
    <w:rsid w:val="008879ED"/>
    <w:rsid w:val="0089091A"/>
    <w:rsid w:val="00890A11"/>
    <w:rsid w:val="00890DF2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E82"/>
    <w:rsid w:val="008C00F1"/>
    <w:rsid w:val="008C1403"/>
    <w:rsid w:val="008C1981"/>
    <w:rsid w:val="008C633E"/>
    <w:rsid w:val="008C7768"/>
    <w:rsid w:val="008D2B40"/>
    <w:rsid w:val="008D3433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3A2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12F"/>
    <w:rsid w:val="009A4F18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1276"/>
    <w:rsid w:val="009D3986"/>
    <w:rsid w:val="009D4196"/>
    <w:rsid w:val="009E1EF9"/>
    <w:rsid w:val="009E30FC"/>
    <w:rsid w:val="009E4E5C"/>
    <w:rsid w:val="009E6C2E"/>
    <w:rsid w:val="009F09BA"/>
    <w:rsid w:val="009F7EAD"/>
    <w:rsid w:val="00A03552"/>
    <w:rsid w:val="00A05198"/>
    <w:rsid w:val="00A075E2"/>
    <w:rsid w:val="00A10C2D"/>
    <w:rsid w:val="00A1181F"/>
    <w:rsid w:val="00A13036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C0F"/>
    <w:rsid w:val="00A32D5D"/>
    <w:rsid w:val="00A3309F"/>
    <w:rsid w:val="00A36A5E"/>
    <w:rsid w:val="00A36C87"/>
    <w:rsid w:val="00A370B6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0D1"/>
    <w:rsid w:val="00A71D40"/>
    <w:rsid w:val="00A72625"/>
    <w:rsid w:val="00A74FE2"/>
    <w:rsid w:val="00A8233F"/>
    <w:rsid w:val="00A8290C"/>
    <w:rsid w:val="00A834A6"/>
    <w:rsid w:val="00A876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B7172"/>
    <w:rsid w:val="00AC16D9"/>
    <w:rsid w:val="00AC1703"/>
    <w:rsid w:val="00AC1A9C"/>
    <w:rsid w:val="00AC2F1A"/>
    <w:rsid w:val="00AC3103"/>
    <w:rsid w:val="00AC328A"/>
    <w:rsid w:val="00AD0C1E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4099"/>
    <w:rsid w:val="00BA4247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603"/>
    <w:rsid w:val="00BF6BB8"/>
    <w:rsid w:val="00BF786D"/>
    <w:rsid w:val="00C00016"/>
    <w:rsid w:val="00C021A1"/>
    <w:rsid w:val="00C1009C"/>
    <w:rsid w:val="00C11746"/>
    <w:rsid w:val="00C11D80"/>
    <w:rsid w:val="00C136C3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38F"/>
    <w:rsid w:val="00C538C7"/>
    <w:rsid w:val="00C538F9"/>
    <w:rsid w:val="00C54355"/>
    <w:rsid w:val="00C552C4"/>
    <w:rsid w:val="00C577E2"/>
    <w:rsid w:val="00C62085"/>
    <w:rsid w:val="00C676A4"/>
    <w:rsid w:val="00C67946"/>
    <w:rsid w:val="00C707A0"/>
    <w:rsid w:val="00C73D42"/>
    <w:rsid w:val="00C740BF"/>
    <w:rsid w:val="00C755F4"/>
    <w:rsid w:val="00C77A28"/>
    <w:rsid w:val="00C838CA"/>
    <w:rsid w:val="00C83923"/>
    <w:rsid w:val="00C84094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3527"/>
    <w:rsid w:val="00CA3B1B"/>
    <w:rsid w:val="00CA44D9"/>
    <w:rsid w:val="00CA58FB"/>
    <w:rsid w:val="00CA6C5C"/>
    <w:rsid w:val="00CB1398"/>
    <w:rsid w:val="00CB2379"/>
    <w:rsid w:val="00CB2E1A"/>
    <w:rsid w:val="00CB391B"/>
    <w:rsid w:val="00CC0DA1"/>
    <w:rsid w:val="00CC3269"/>
    <w:rsid w:val="00CD10ED"/>
    <w:rsid w:val="00CD14D9"/>
    <w:rsid w:val="00CE3942"/>
    <w:rsid w:val="00CE4526"/>
    <w:rsid w:val="00CE4F12"/>
    <w:rsid w:val="00CE6296"/>
    <w:rsid w:val="00CE77AD"/>
    <w:rsid w:val="00CF1F41"/>
    <w:rsid w:val="00CF48C7"/>
    <w:rsid w:val="00CF5DD8"/>
    <w:rsid w:val="00D00CCF"/>
    <w:rsid w:val="00D01E58"/>
    <w:rsid w:val="00D0486E"/>
    <w:rsid w:val="00D06EE3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44536"/>
    <w:rsid w:val="00D45465"/>
    <w:rsid w:val="00D46091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4BFA"/>
    <w:rsid w:val="00D86108"/>
    <w:rsid w:val="00D87284"/>
    <w:rsid w:val="00D87F63"/>
    <w:rsid w:val="00D900C5"/>
    <w:rsid w:val="00D91673"/>
    <w:rsid w:val="00D93345"/>
    <w:rsid w:val="00D95272"/>
    <w:rsid w:val="00D95463"/>
    <w:rsid w:val="00DA3E68"/>
    <w:rsid w:val="00DA3FD2"/>
    <w:rsid w:val="00DA6530"/>
    <w:rsid w:val="00DA6B99"/>
    <w:rsid w:val="00DA7906"/>
    <w:rsid w:val="00DA7B8E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32FD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368"/>
    <w:rsid w:val="00E53B0C"/>
    <w:rsid w:val="00E5468E"/>
    <w:rsid w:val="00E56DC2"/>
    <w:rsid w:val="00E6315A"/>
    <w:rsid w:val="00E6323F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6FBC"/>
    <w:rsid w:val="00E818D9"/>
    <w:rsid w:val="00E83514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0849"/>
    <w:rsid w:val="00EA10B3"/>
    <w:rsid w:val="00EA17B8"/>
    <w:rsid w:val="00EA21AC"/>
    <w:rsid w:val="00EA3548"/>
    <w:rsid w:val="00EA49D1"/>
    <w:rsid w:val="00EA4DAD"/>
    <w:rsid w:val="00EA752E"/>
    <w:rsid w:val="00EB4A86"/>
    <w:rsid w:val="00EB6021"/>
    <w:rsid w:val="00EC0132"/>
    <w:rsid w:val="00EC0FDC"/>
    <w:rsid w:val="00EC3171"/>
    <w:rsid w:val="00EC3AA2"/>
    <w:rsid w:val="00EC6775"/>
    <w:rsid w:val="00ED0C49"/>
    <w:rsid w:val="00ED2B4F"/>
    <w:rsid w:val="00ED49C1"/>
    <w:rsid w:val="00ED5E68"/>
    <w:rsid w:val="00EE0782"/>
    <w:rsid w:val="00EE19FF"/>
    <w:rsid w:val="00EE3C83"/>
    <w:rsid w:val="00EE4DDF"/>
    <w:rsid w:val="00EE54CD"/>
    <w:rsid w:val="00EE559E"/>
    <w:rsid w:val="00EE6491"/>
    <w:rsid w:val="00EF6350"/>
    <w:rsid w:val="00EF6FEF"/>
    <w:rsid w:val="00F019A6"/>
    <w:rsid w:val="00F02F05"/>
    <w:rsid w:val="00F05FF1"/>
    <w:rsid w:val="00F0629E"/>
    <w:rsid w:val="00F142E3"/>
    <w:rsid w:val="00F145AC"/>
    <w:rsid w:val="00F16506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2A00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41AC"/>
    <w:rsid w:val="00F64483"/>
    <w:rsid w:val="00F651F3"/>
    <w:rsid w:val="00F67227"/>
    <w:rsid w:val="00F70474"/>
    <w:rsid w:val="00F71E1C"/>
    <w:rsid w:val="00F71E7B"/>
    <w:rsid w:val="00F727B9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A5ED1"/>
    <w:rsid w:val="00FB43F7"/>
    <w:rsid w:val="00FB4C88"/>
    <w:rsid w:val="00FB6150"/>
    <w:rsid w:val="00FB75C1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800</cp:revision>
  <cp:lastPrinted>2018-10-31T06:22:00Z</cp:lastPrinted>
  <dcterms:created xsi:type="dcterms:W3CDTF">2015-04-13T07:27:00Z</dcterms:created>
  <dcterms:modified xsi:type="dcterms:W3CDTF">2019-12-17T07:15:00Z</dcterms:modified>
</cp:coreProperties>
</file>