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09" w:rsidRPr="00320309" w:rsidRDefault="00320309" w:rsidP="00320309">
      <w:pPr>
        <w:pStyle w:val="af7"/>
        <w:spacing w:after="0"/>
        <w:ind w:left="4395"/>
        <w:rPr>
          <w:sz w:val="24"/>
          <w:szCs w:val="28"/>
        </w:rPr>
      </w:pPr>
      <w:bookmarkStart w:id="0" w:name="_GoBack"/>
      <w:bookmarkEnd w:id="0"/>
      <w:r w:rsidRPr="00320309">
        <w:rPr>
          <w:sz w:val="24"/>
          <w:szCs w:val="28"/>
        </w:rPr>
        <w:t>УТВЕРЖДЕН</w:t>
      </w:r>
    </w:p>
    <w:p w:rsidR="00320309" w:rsidRPr="00320309" w:rsidRDefault="00320309" w:rsidP="00320309">
      <w:pPr>
        <w:pStyle w:val="af7"/>
        <w:spacing w:after="0"/>
        <w:ind w:left="4395"/>
        <w:rPr>
          <w:sz w:val="24"/>
          <w:szCs w:val="28"/>
        </w:rPr>
      </w:pPr>
      <w:r w:rsidRPr="00320309">
        <w:rPr>
          <w:sz w:val="24"/>
          <w:szCs w:val="28"/>
        </w:rPr>
        <w:t>постановлением Центральной избирательной</w:t>
      </w:r>
      <w:r w:rsidRPr="00320309">
        <w:rPr>
          <w:sz w:val="24"/>
          <w:szCs w:val="28"/>
        </w:rPr>
        <w:br/>
        <w:t>комиссии Российской Федерации</w:t>
      </w:r>
    </w:p>
    <w:p w:rsidR="00320309" w:rsidRPr="00320309" w:rsidRDefault="00320309" w:rsidP="00320309">
      <w:pPr>
        <w:ind w:left="4395"/>
        <w:contextualSpacing/>
      </w:pPr>
      <w:r w:rsidRPr="00320309">
        <w:rPr>
          <w:sz w:val="24"/>
        </w:rPr>
        <w:t xml:space="preserve">от 20 марта 2020 г. № 244/1811-7 </w:t>
      </w:r>
    </w:p>
    <w:p w:rsidR="00247A86" w:rsidRPr="00320309" w:rsidRDefault="00247A86" w:rsidP="00320309">
      <w:pPr>
        <w:pStyle w:val="14"/>
        <w:spacing w:before="240" w:after="240"/>
        <w:rPr>
          <w:rFonts w:ascii="Times New Roman" w:hAnsi="Times New Roman"/>
        </w:rPr>
      </w:pPr>
    </w:p>
    <w:p w:rsidR="00420339" w:rsidRPr="00320309" w:rsidRDefault="006520DC" w:rsidP="00082156">
      <w:pPr>
        <w:pStyle w:val="14"/>
        <w:spacing w:before="240" w:after="240"/>
        <w:rPr>
          <w:rFonts w:ascii="Times New Roman" w:hAnsi="Times New Roman"/>
        </w:rPr>
      </w:pPr>
      <w:r w:rsidRPr="00320309">
        <w:rPr>
          <w:rFonts w:ascii="Times New Roman" w:hAnsi="Times New Roman"/>
        </w:rPr>
        <w:t>ПОРЯД</w:t>
      </w:r>
      <w:r w:rsidRPr="00320309">
        <w:t>О</w:t>
      </w:r>
      <w:r w:rsidRPr="00320309">
        <w:rPr>
          <w:rFonts w:ascii="Times New Roman" w:hAnsi="Times New Roman"/>
        </w:rPr>
        <w:t>К</w:t>
      </w:r>
      <w:r w:rsidRPr="00320309">
        <w:rPr>
          <w:rFonts w:ascii="Times New Roman" w:hAnsi="Times New Roman"/>
        </w:rPr>
        <w:br/>
        <w:t>организации общероссийского голосования</w:t>
      </w:r>
      <w:r w:rsidRPr="00320309">
        <w:rPr>
          <w:rFonts w:ascii="Times New Roman" w:hAnsi="Times New Roman"/>
        </w:rPr>
        <w:br/>
        <w:t>по вопросу одобрения изменений в Конституцию Российской Федерации на участках для голосования, образованных за пределами территории Российской Федерации</w:t>
      </w:r>
    </w:p>
    <w:p w:rsidR="00497F09" w:rsidRPr="00320309" w:rsidRDefault="00497F09" w:rsidP="00082156">
      <w:pPr>
        <w:pStyle w:val="14"/>
        <w:spacing w:before="240" w:after="240"/>
        <w:rPr>
          <w:rFonts w:ascii="Times New Roman" w:hAnsi="Times New Roman" w:cs="Times New Roman"/>
          <w:sz w:val="12"/>
          <w:szCs w:val="12"/>
          <w:lang w:eastAsia="en-US"/>
        </w:rPr>
      </w:pPr>
    </w:p>
    <w:p w:rsidR="002757FD" w:rsidRPr="00320309" w:rsidRDefault="002757FD" w:rsidP="00425658">
      <w:pPr>
        <w:pStyle w:val="14"/>
        <w:spacing w:line="360" w:lineRule="auto"/>
        <w:rPr>
          <w:rFonts w:ascii="Times New Roman" w:hAnsi="Times New Roman" w:cs="Times New Roman"/>
          <w:lang w:eastAsia="en-US"/>
        </w:rPr>
      </w:pPr>
      <w:r w:rsidRPr="00320309">
        <w:rPr>
          <w:rFonts w:ascii="Times New Roman" w:hAnsi="Times New Roman" w:cs="Times New Roman"/>
          <w:lang w:eastAsia="en-US"/>
        </w:rPr>
        <w:t>1. Общие положения</w:t>
      </w:r>
    </w:p>
    <w:p w:rsidR="00963FB4" w:rsidRPr="00320309" w:rsidRDefault="002757FD" w:rsidP="00425658">
      <w:pPr>
        <w:pStyle w:val="4"/>
        <w:keepNext w:val="0"/>
        <w:overflowPunct/>
        <w:autoSpaceDE/>
        <w:adjustRightInd/>
        <w:ind w:firstLine="709"/>
        <w:jc w:val="both"/>
        <w:rPr>
          <w:rFonts w:ascii="Times New Roman" w:hAnsi="Times New Roman"/>
          <w:b w:val="0"/>
        </w:rPr>
      </w:pPr>
      <w:r w:rsidRPr="00320309">
        <w:rPr>
          <w:rFonts w:ascii="Times New Roman" w:hAnsi="Times New Roman"/>
          <w:b w:val="0"/>
        </w:rPr>
        <w:t xml:space="preserve">1.1. Вопросы, связанные с организацией </w:t>
      </w:r>
      <w:r w:rsidR="00446F6C" w:rsidRPr="00320309">
        <w:rPr>
          <w:rFonts w:ascii="Times New Roman" w:hAnsi="Times New Roman"/>
          <w:b w:val="0"/>
        </w:rPr>
        <w:t>общероссийского голосования по вопросу одобрения изменений в Конституцию Российской Федерации</w:t>
      </w:r>
      <w:r w:rsidR="00446F6C" w:rsidRPr="00320309">
        <w:t xml:space="preserve"> </w:t>
      </w:r>
      <w:r w:rsidR="00446F6C" w:rsidRPr="00320309">
        <w:rPr>
          <w:rFonts w:ascii="Times New Roman" w:hAnsi="Times New Roman"/>
          <w:b w:val="0"/>
        </w:rPr>
        <w:t>(далее – общероссийское голосование)</w:t>
      </w:r>
      <w:r w:rsidRPr="00320309">
        <w:rPr>
          <w:rFonts w:ascii="Times New Roman" w:hAnsi="Times New Roman"/>
          <w:b w:val="0"/>
        </w:rPr>
        <w:t xml:space="preserve"> на участках</w:t>
      </w:r>
      <w:r w:rsidR="00C2663C" w:rsidRPr="00320309">
        <w:rPr>
          <w:rFonts w:ascii="Times New Roman" w:hAnsi="Times New Roman"/>
          <w:b w:val="0"/>
        </w:rPr>
        <w:t xml:space="preserve"> для голосования</w:t>
      </w:r>
      <w:r w:rsidRPr="00320309">
        <w:rPr>
          <w:rFonts w:ascii="Times New Roman" w:hAnsi="Times New Roman"/>
          <w:b w:val="0"/>
        </w:rPr>
        <w:t>, образованных за пределами территории Российской Федерации</w:t>
      </w:r>
      <w:r w:rsidR="00F0267B" w:rsidRPr="00320309">
        <w:rPr>
          <w:rFonts w:ascii="Times New Roman" w:hAnsi="Times New Roman"/>
          <w:b w:val="0"/>
        </w:rPr>
        <w:t xml:space="preserve"> (далее – зарубежные участки)</w:t>
      </w:r>
      <w:r w:rsidRPr="00320309">
        <w:rPr>
          <w:rFonts w:ascii="Times New Roman" w:hAnsi="Times New Roman"/>
          <w:b w:val="0"/>
        </w:rPr>
        <w:t>,</w:t>
      </w:r>
      <w:r w:rsidR="00446F6C" w:rsidRPr="00320309">
        <w:rPr>
          <w:rFonts w:ascii="Times New Roman" w:hAnsi="Times New Roman"/>
          <w:b w:val="0"/>
        </w:rPr>
        <w:t xml:space="preserve"> </w:t>
      </w:r>
      <w:r w:rsidRPr="00320309">
        <w:rPr>
          <w:rFonts w:ascii="Times New Roman" w:hAnsi="Times New Roman"/>
          <w:b w:val="0"/>
        </w:rPr>
        <w:t>регулируются</w:t>
      </w:r>
      <w:r w:rsidR="00850B51" w:rsidRPr="00320309">
        <w:rPr>
          <w:rFonts w:ascii="Times New Roman" w:hAnsi="Times New Roman"/>
          <w:b w:val="0"/>
        </w:rPr>
        <w:t xml:space="preserve"> Порядком общероссийского голосования по </w:t>
      </w:r>
      <w:r w:rsidR="00C76C73" w:rsidRPr="00320309">
        <w:rPr>
          <w:rFonts w:ascii="Times New Roman" w:hAnsi="Times New Roman"/>
          <w:b w:val="0"/>
        </w:rPr>
        <w:t>вопросу одобрения изменений в Конституцию Российской Федерации</w:t>
      </w:r>
      <w:r w:rsidR="00850B51" w:rsidRPr="00320309">
        <w:rPr>
          <w:rFonts w:ascii="Times New Roman" w:hAnsi="Times New Roman"/>
          <w:b w:val="0"/>
        </w:rPr>
        <w:t>,</w:t>
      </w:r>
      <w:r w:rsidR="00956FB2" w:rsidRPr="00320309">
        <w:rPr>
          <w:rFonts w:ascii="Times New Roman" w:hAnsi="Times New Roman"/>
          <w:b w:val="0"/>
        </w:rPr>
        <w:t xml:space="preserve"> утвержденным п</w:t>
      </w:r>
      <w:r w:rsidR="00850B51" w:rsidRPr="00320309">
        <w:rPr>
          <w:rFonts w:ascii="Times New Roman" w:hAnsi="Times New Roman"/>
          <w:b w:val="0"/>
        </w:rPr>
        <w:t xml:space="preserve">остановлением </w:t>
      </w:r>
      <w:r w:rsidR="00086719" w:rsidRPr="00320309">
        <w:rPr>
          <w:rFonts w:ascii="Times New Roman" w:hAnsi="Times New Roman"/>
          <w:b w:val="0"/>
        </w:rPr>
        <w:t>ЦИК России</w:t>
      </w:r>
      <w:r w:rsidR="00850B51" w:rsidRPr="00320309">
        <w:rPr>
          <w:rFonts w:ascii="Times New Roman" w:hAnsi="Times New Roman"/>
          <w:b w:val="0"/>
        </w:rPr>
        <w:t xml:space="preserve"> от </w:t>
      </w:r>
      <w:r w:rsidR="00787CA9" w:rsidRPr="00320309">
        <w:rPr>
          <w:rFonts w:ascii="Times New Roman" w:hAnsi="Times New Roman"/>
          <w:b w:val="0"/>
        </w:rPr>
        <w:t>20</w:t>
      </w:r>
      <w:r w:rsidR="00850B51" w:rsidRPr="00320309">
        <w:rPr>
          <w:rFonts w:ascii="Times New Roman" w:hAnsi="Times New Roman"/>
          <w:b w:val="0"/>
        </w:rPr>
        <w:t xml:space="preserve"> </w:t>
      </w:r>
      <w:r w:rsidR="00787CA9" w:rsidRPr="00320309">
        <w:rPr>
          <w:rFonts w:ascii="Times New Roman" w:hAnsi="Times New Roman"/>
          <w:b w:val="0"/>
        </w:rPr>
        <w:t>марта</w:t>
      </w:r>
      <w:r w:rsidR="00850B51" w:rsidRPr="00320309">
        <w:rPr>
          <w:rFonts w:ascii="Times New Roman" w:hAnsi="Times New Roman"/>
          <w:b w:val="0"/>
        </w:rPr>
        <w:t xml:space="preserve"> </w:t>
      </w:r>
      <w:r w:rsidR="00B05018" w:rsidRPr="00320309">
        <w:rPr>
          <w:rFonts w:ascii="Times New Roman" w:hAnsi="Times New Roman"/>
          <w:b w:val="0"/>
        </w:rPr>
        <w:br/>
      </w:r>
      <w:r w:rsidR="00850B51" w:rsidRPr="00320309">
        <w:rPr>
          <w:rFonts w:ascii="Times New Roman" w:hAnsi="Times New Roman"/>
          <w:b w:val="0"/>
        </w:rPr>
        <w:t>2020 года</w:t>
      </w:r>
      <w:r w:rsidR="00956FB2" w:rsidRPr="00320309">
        <w:rPr>
          <w:rFonts w:ascii="Times New Roman" w:hAnsi="Times New Roman"/>
          <w:b w:val="0"/>
        </w:rPr>
        <w:t xml:space="preserve"> № </w:t>
      </w:r>
      <w:r w:rsidR="00787CA9" w:rsidRPr="00320309">
        <w:rPr>
          <w:rFonts w:ascii="Times New Roman" w:hAnsi="Times New Roman"/>
          <w:b w:val="0"/>
        </w:rPr>
        <w:t>244/1804-7</w:t>
      </w:r>
      <w:r w:rsidR="007250EA" w:rsidRPr="00320309">
        <w:rPr>
          <w:rFonts w:ascii="Times New Roman" w:hAnsi="Times New Roman"/>
          <w:b w:val="0"/>
        </w:rPr>
        <w:t xml:space="preserve"> (далее –</w:t>
      </w:r>
      <w:r w:rsidR="00F02767" w:rsidRPr="00320309">
        <w:rPr>
          <w:rFonts w:ascii="Times New Roman" w:hAnsi="Times New Roman"/>
          <w:b w:val="0"/>
        </w:rPr>
        <w:t xml:space="preserve"> Порядок</w:t>
      </w:r>
      <w:r w:rsidR="007250EA" w:rsidRPr="00320309">
        <w:rPr>
          <w:rFonts w:ascii="Times New Roman" w:hAnsi="Times New Roman"/>
          <w:b w:val="0"/>
          <w:bCs w:val="0"/>
        </w:rPr>
        <w:t xml:space="preserve"> общероссийского голосования</w:t>
      </w:r>
      <w:r w:rsidR="007250EA" w:rsidRPr="00320309">
        <w:rPr>
          <w:rFonts w:ascii="Times New Roman" w:hAnsi="Times New Roman"/>
          <w:b w:val="0"/>
        </w:rPr>
        <w:t>)</w:t>
      </w:r>
      <w:r w:rsidR="00A93D38" w:rsidRPr="00320309">
        <w:rPr>
          <w:rFonts w:ascii="Times New Roman" w:hAnsi="Times New Roman"/>
          <w:b w:val="0"/>
        </w:rPr>
        <w:t xml:space="preserve">, </w:t>
      </w:r>
      <w:r w:rsidR="007235AD" w:rsidRPr="00320309">
        <w:rPr>
          <w:rFonts w:ascii="Times New Roman" w:hAnsi="Times New Roman"/>
          <w:b w:val="0"/>
        </w:rPr>
        <w:t>а также</w:t>
      </w:r>
      <w:r w:rsidR="00BC38BC" w:rsidRPr="00320309">
        <w:rPr>
          <w:rFonts w:ascii="Times New Roman" w:hAnsi="Times New Roman"/>
          <w:b w:val="0"/>
        </w:rPr>
        <w:t xml:space="preserve"> следующими актами,</w:t>
      </w:r>
      <w:r w:rsidRPr="00320309">
        <w:rPr>
          <w:rFonts w:ascii="Times New Roman" w:hAnsi="Times New Roman"/>
          <w:b w:val="0"/>
        </w:rPr>
        <w:t xml:space="preserve"> </w:t>
      </w:r>
      <w:r w:rsidR="007235AD" w:rsidRPr="00320309">
        <w:rPr>
          <w:rFonts w:ascii="Times New Roman" w:hAnsi="Times New Roman"/>
          <w:b w:val="0"/>
        </w:rPr>
        <w:t>утверждаемыми</w:t>
      </w:r>
      <w:r w:rsidRPr="00320309">
        <w:rPr>
          <w:rFonts w:ascii="Times New Roman" w:hAnsi="Times New Roman"/>
          <w:b w:val="0"/>
        </w:rPr>
        <w:t xml:space="preserve"> </w:t>
      </w:r>
      <w:r w:rsidR="00956FB2" w:rsidRPr="00320309">
        <w:rPr>
          <w:rFonts w:ascii="Times New Roman" w:hAnsi="Times New Roman"/>
          <w:b w:val="0"/>
        </w:rPr>
        <w:t>ЦИК Росси</w:t>
      </w:r>
      <w:r w:rsidRPr="00320309">
        <w:rPr>
          <w:rFonts w:ascii="Times New Roman" w:hAnsi="Times New Roman"/>
          <w:b w:val="0"/>
        </w:rPr>
        <w:t>и</w:t>
      </w:r>
      <w:r w:rsidR="00963FB4" w:rsidRPr="00320309">
        <w:rPr>
          <w:rFonts w:ascii="Times New Roman" w:hAnsi="Times New Roman"/>
          <w:b w:val="0"/>
        </w:rPr>
        <w:t>:</w:t>
      </w:r>
      <w:r w:rsidR="00320309" w:rsidRPr="00320309">
        <w:rPr>
          <w:rFonts w:ascii="Times New Roman" w:hAnsi="Times New Roman"/>
          <w:b w:val="0"/>
        </w:rPr>
        <w:t xml:space="preserve"> </w:t>
      </w:r>
    </w:p>
    <w:p w:rsidR="00963FB4" w:rsidRPr="00320309" w:rsidRDefault="00963FB4" w:rsidP="00963FB4">
      <w:pPr>
        <w:pStyle w:val="Oaeno14-1"/>
        <w:rPr>
          <w:shd w:val="clear" w:color="auto" w:fill="FFFFFF"/>
        </w:rPr>
      </w:pPr>
      <w:r w:rsidRPr="00320309">
        <w:t xml:space="preserve">Инструкцией </w:t>
      </w:r>
      <w:r w:rsidRPr="00320309">
        <w:rPr>
          <w:shd w:val="clear" w:color="auto" w:fill="FFFFFF"/>
        </w:rPr>
        <w:t>по составлению, уточнению и использованию списков участников общероссийского голосования по вопросу одобрения изменений в Конституцию Российской Федерации;</w:t>
      </w:r>
    </w:p>
    <w:p w:rsidR="00963FB4" w:rsidRPr="00320309" w:rsidRDefault="00963FB4" w:rsidP="00963FB4">
      <w:pPr>
        <w:pStyle w:val="Oaeno14-1"/>
        <w:rPr>
          <w:bCs/>
        </w:rPr>
      </w:pPr>
      <w:r w:rsidRPr="00320309">
        <w:rPr>
          <w:bCs/>
        </w:rPr>
        <w:t xml:space="preserve">Инструкцией </w:t>
      </w:r>
      <w:r w:rsidRPr="00320309">
        <w:rPr>
          <w:shd w:val="clear" w:color="auto" w:fill="FFFFFF"/>
        </w:rPr>
        <w:t>по организации единого порядка установления итогов, определения результатов общероссийского голосования по вопросу одобрения изменений в Конституцию Российской Федерации</w:t>
      </w:r>
      <w:r w:rsidRPr="00320309">
        <w:rPr>
          <w:bCs/>
        </w:rPr>
        <w:t>;</w:t>
      </w:r>
    </w:p>
    <w:p w:rsidR="004E62C7" w:rsidRPr="00320309" w:rsidRDefault="00B16C3C" w:rsidP="00B16C3C">
      <w:pPr>
        <w:pStyle w:val="Oaeno14-1"/>
        <w:rPr>
          <w:shd w:val="clear" w:color="auto" w:fill="FFFFFF"/>
        </w:rPr>
      </w:pPr>
      <w:r w:rsidRPr="00320309">
        <w:rPr>
          <w:shd w:val="clear" w:color="auto" w:fill="FFFFFF"/>
        </w:rPr>
        <w:t>Порядком хранения и передачи в архивы документов, связанных с подготовкой и проведением общероссийского голосования по вопросу одобрения изменений в К</w:t>
      </w:r>
      <w:r w:rsidR="004E62C7" w:rsidRPr="00320309">
        <w:rPr>
          <w:shd w:val="clear" w:color="auto" w:fill="FFFFFF"/>
        </w:rPr>
        <w:t>онституцию Российской Федерации;</w:t>
      </w:r>
    </w:p>
    <w:p w:rsidR="00247A86" w:rsidRPr="00320309" w:rsidRDefault="00B16C3C" w:rsidP="00247A86">
      <w:pPr>
        <w:pStyle w:val="Oaeno14-1"/>
        <w:rPr>
          <w:shd w:val="clear" w:color="auto" w:fill="FFFFFF"/>
        </w:rPr>
      </w:pPr>
      <w:r w:rsidRPr="00320309">
        <w:rPr>
          <w:shd w:val="clear" w:color="auto" w:fill="FFFFFF"/>
        </w:rPr>
        <w:lastRenderedPageBreak/>
        <w:t>Порядком уничтожения документов, связанных с подготовкой и проведением общероссийского голосования по вопросу одобрения изменений в Конституцию Российской Федерации;</w:t>
      </w:r>
    </w:p>
    <w:p w:rsidR="00B16C3C" w:rsidRPr="00320309" w:rsidRDefault="00B16C3C" w:rsidP="00B16C3C">
      <w:pPr>
        <w:pStyle w:val="Oaeno14-1"/>
        <w:rPr>
          <w:shd w:val="clear" w:color="auto" w:fill="FFFFFF"/>
        </w:rPr>
      </w:pPr>
      <w:r w:rsidRPr="00320309">
        <w:rPr>
          <w:shd w:val="clear" w:color="auto" w:fill="FFFFFF"/>
        </w:rPr>
        <w:t>Методическими рекомендациями по обеспечению прав военнослужащих и сотрудников правоохранительных органов при проведении общероссийского голосования;</w:t>
      </w:r>
    </w:p>
    <w:p w:rsidR="00B16C3C" w:rsidRPr="00320309" w:rsidRDefault="0081657E" w:rsidP="00B16C3C">
      <w:pPr>
        <w:pStyle w:val="Oaeno14-1"/>
        <w:rPr>
          <w:shd w:val="clear" w:color="auto" w:fill="FFFFFF"/>
        </w:rPr>
      </w:pPr>
      <w:r w:rsidRPr="00320309">
        <w:rPr>
          <w:shd w:val="clear" w:color="auto" w:fill="FFFFFF"/>
        </w:rPr>
        <w:t>п</w:t>
      </w:r>
      <w:r w:rsidR="00B16C3C" w:rsidRPr="00320309">
        <w:rPr>
          <w:shd w:val="clear" w:color="auto" w:fill="FFFFFF"/>
        </w:rPr>
        <w:t xml:space="preserve">остановлением ЦИК России «О формах и тексте бюллетеня </w:t>
      </w:r>
      <w:r w:rsidR="00C06519" w:rsidRPr="00320309">
        <w:rPr>
          <w:shd w:val="clear" w:color="auto" w:fill="FFFFFF"/>
        </w:rPr>
        <w:t xml:space="preserve">для </w:t>
      </w:r>
      <w:r w:rsidR="00B16C3C" w:rsidRPr="00320309">
        <w:rPr>
          <w:shd w:val="clear" w:color="auto" w:fill="FFFFFF"/>
        </w:rPr>
        <w:t>общероссийского голосования</w:t>
      </w:r>
      <w:r w:rsidR="00C06519" w:rsidRPr="00320309">
        <w:rPr>
          <w:shd w:val="clear" w:color="auto" w:fill="FFFFFF"/>
        </w:rPr>
        <w:t xml:space="preserve"> по вопросу одобрения изменений в Конституцию Российской Федерации</w:t>
      </w:r>
      <w:r w:rsidR="009B009E" w:rsidRPr="00320309">
        <w:rPr>
          <w:shd w:val="clear" w:color="auto" w:fill="FFFFFF"/>
        </w:rPr>
        <w:t>»</w:t>
      </w:r>
      <w:r w:rsidR="00B16C3C" w:rsidRPr="00320309">
        <w:rPr>
          <w:shd w:val="clear" w:color="auto" w:fill="FFFFFF"/>
        </w:rPr>
        <w:t>.</w:t>
      </w:r>
    </w:p>
    <w:p w:rsidR="00B16C3C" w:rsidRPr="00320309" w:rsidRDefault="0081657E" w:rsidP="00B16C3C">
      <w:pPr>
        <w:pStyle w:val="Oaeno14-1"/>
        <w:rPr>
          <w:shd w:val="clear" w:color="auto" w:fill="FFFFFF"/>
        </w:rPr>
      </w:pPr>
      <w:r w:rsidRPr="00320309">
        <w:rPr>
          <w:shd w:val="clear" w:color="auto" w:fill="FFFFFF"/>
        </w:rPr>
        <w:t>Выше</w:t>
      </w:r>
      <w:r w:rsidR="00B16C3C" w:rsidRPr="00320309">
        <w:rPr>
          <w:shd w:val="clear" w:color="auto" w:fill="FFFFFF"/>
        </w:rPr>
        <w:t xml:space="preserve">указанные </w:t>
      </w:r>
      <w:r w:rsidR="00BC38BC" w:rsidRPr="00320309">
        <w:rPr>
          <w:shd w:val="clear" w:color="auto" w:fill="FFFFFF"/>
        </w:rPr>
        <w:t>докумен</w:t>
      </w:r>
      <w:r w:rsidR="00B16C3C" w:rsidRPr="00320309">
        <w:rPr>
          <w:shd w:val="clear" w:color="auto" w:fill="FFFFFF"/>
        </w:rPr>
        <w:t>ты применяются с учетом особенностей, у</w:t>
      </w:r>
      <w:r w:rsidR="00294D34" w:rsidRPr="00320309">
        <w:rPr>
          <w:shd w:val="clear" w:color="auto" w:fill="FFFFFF"/>
        </w:rPr>
        <w:t>становленных</w:t>
      </w:r>
      <w:r w:rsidR="00B16C3C" w:rsidRPr="00320309">
        <w:rPr>
          <w:shd w:val="clear" w:color="auto" w:fill="FFFFFF"/>
        </w:rPr>
        <w:t xml:space="preserve"> Порядком</w:t>
      </w:r>
      <w:r w:rsidR="002B5591" w:rsidRPr="00320309">
        <w:rPr>
          <w:shd w:val="clear" w:color="auto" w:fill="FFFFFF"/>
        </w:rPr>
        <w:t xml:space="preserve"> организации общероссийского голосования по вопросу одобрения изменений в Конституцию Российской Федерации на участках для голосования, образованных за пределами территории Российской Федерации (далее – настоящий Порядок)</w:t>
      </w:r>
      <w:r w:rsidR="00B16C3C" w:rsidRPr="00320309">
        <w:rPr>
          <w:shd w:val="clear" w:color="auto" w:fill="FFFFFF"/>
        </w:rPr>
        <w:t>.</w:t>
      </w:r>
    </w:p>
    <w:p w:rsidR="00994229" w:rsidRPr="00320309" w:rsidRDefault="00994229" w:rsidP="00425658">
      <w:pPr>
        <w:pStyle w:val="Oaeno14-1"/>
      </w:pPr>
      <w:r w:rsidRPr="00320309">
        <w:t>1.2. Настоящи</w:t>
      </w:r>
      <w:r w:rsidR="00BC38BC" w:rsidRPr="00320309">
        <w:t>м</w:t>
      </w:r>
      <w:r w:rsidRPr="00320309">
        <w:t xml:space="preserve"> </w:t>
      </w:r>
      <w:r w:rsidR="00AE128D" w:rsidRPr="00320309">
        <w:t>Порядк</w:t>
      </w:r>
      <w:r w:rsidR="00BC38BC" w:rsidRPr="00320309">
        <w:t>ом</w:t>
      </w:r>
      <w:r w:rsidR="00AE128D" w:rsidRPr="00320309">
        <w:t xml:space="preserve"> не </w:t>
      </w:r>
      <w:r w:rsidR="00BC38BC" w:rsidRPr="00320309">
        <w:t>регулируются вопросы</w:t>
      </w:r>
      <w:r w:rsidRPr="00320309">
        <w:t xml:space="preserve"> организации </w:t>
      </w:r>
      <w:r w:rsidR="00AE128D" w:rsidRPr="00320309">
        <w:t xml:space="preserve">общероссийского </w:t>
      </w:r>
      <w:r w:rsidRPr="00320309">
        <w:t>голосования на участках</w:t>
      </w:r>
      <w:r w:rsidR="00435EEC" w:rsidRPr="00320309">
        <w:t xml:space="preserve"> для голосования</w:t>
      </w:r>
      <w:r w:rsidRPr="00320309">
        <w:t>, образованных на территории города Байконура.</w:t>
      </w:r>
    </w:p>
    <w:p w:rsidR="003D42D7" w:rsidRPr="00320309" w:rsidRDefault="002757FD" w:rsidP="00425658">
      <w:pPr>
        <w:pStyle w:val="Oaeno14-1"/>
      </w:pPr>
      <w:r w:rsidRPr="00320309">
        <w:t>1.</w:t>
      </w:r>
      <w:r w:rsidR="00994229" w:rsidRPr="00320309">
        <w:t>3</w:t>
      </w:r>
      <w:r w:rsidRPr="00320309">
        <w:t>. Руководство деятельностью участковых</w:t>
      </w:r>
      <w:r w:rsidR="00654ABA" w:rsidRPr="00320309">
        <w:t xml:space="preserve"> избирательных</w:t>
      </w:r>
      <w:r w:rsidRPr="00320309">
        <w:t xml:space="preserve"> </w:t>
      </w:r>
      <w:r w:rsidR="00622D12" w:rsidRPr="00320309">
        <w:t xml:space="preserve">комиссий, </w:t>
      </w:r>
      <w:r w:rsidRPr="00320309">
        <w:t>сформированных на</w:t>
      </w:r>
      <w:r w:rsidR="00654ABA" w:rsidRPr="00320309">
        <w:t xml:space="preserve"> зарубежных</w:t>
      </w:r>
      <w:r w:rsidRPr="00320309">
        <w:t xml:space="preserve"> участках</w:t>
      </w:r>
      <w:r w:rsidR="00435EEC" w:rsidRPr="00320309">
        <w:t xml:space="preserve"> </w:t>
      </w:r>
      <w:r w:rsidR="00622D12" w:rsidRPr="00320309">
        <w:t>(далее – зарубежные</w:t>
      </w:r>
      <w:r w:rsidR="00F02767" w:rsidRPr="00320309">
        <w:t xml:space="preserve"> участковые</w:t>
      </w:r>
      <w:r w:rsidR="00622D12" w:rsidRPr="00320309">
        <w:t xml:space="preserve"> </w:t>
      </w:r>
      <w:r w:rsidR="00A47107" w:rsidRPr="00320309">
        <w:t>комиссии</w:t>
      </w:r>
      <w:r w:rsidRPr="00320309">
        <w:t>), осуществля</w:t>
      </w:r>
      <w:r w:rsidR="00604984" w:rsidRPr="00320309">
        <w:t>е</w:t>
      </w:r>
      <w:r w:rsidR="003D42D7" w:rsidRPr="00320309">
        <w:t xml:space="preserve">т </w:t>
      </w:r>
      <w:r w:rsidRPr="00320309">
        <w:t>территориальн</w:t>
      </w:r>
      <w:r w:rsidR="00604984" w:rsidRPr="00320309">
        <w:t>ая</w:t>
      </w:r>
      <w:r w:rsidRPr="00320309">
        <w:t xml:space="preserve"> избирательн</w:t>
      </w:r>
      <w:r w:rsidR="00604984" w:rsidRPr="00320309">
        <w:t>ая</w:t>
      </w:r>
      <w:r w:rsidRPr="00320309">
        <w:t xml:space="preserve"> комисси</w:t>
      </w:r>
      <w:r w:rsidR="00604984" w:rsidRPr="00320309">
        <w:t>я</w:t>
      </w:r>
      <w:r w:rsidR="007250EA" w:rsidRPr="00320309">
        <w:t xml:space="preserve"> </w:t>
      </w:r>
      <w:r w:rsidR="007250EA" w:rsidRPr="00320309">
        <w:rPr>
          <w:shd w:val="clear" w:color="auto" w:fill="FFFFFF"/>
        </w:rPr>
        <w:t>для руководства деятельностью участковых избирательных комиссий, сформированных на избирательных участках, образованных за пределами территории Российской Федерации (за исключением территории города Байконура)</w:t>
      </w:r>
      <w:r w:rsidR="003D42D7" w:rsidRPr="00320309">
        <w:t>,</w:t>
      </w:r>
      <w:r w:rsidRPr="00320309">
        <w:t xml:space="preserve"> </w:t>
      </w:r>
      <w:r w:rsidR="00604984" w:rsidRPr="00320309">
        <w:t>сформированная</w:t>
      </w:r>
      <w:r w:rsidR="003D42D7" w:rsidRPr="00320309">
        <w:t xml:space="preserve"> </w:t>
      </w:r>
      <w:r w:rsidR="00604984" w:rsidRPr="00320309">
        <w:t xml:space="preserve">постановлением </w:t>
      </w:r>
      <w:r w:rsidR="003D42D7" w:rsidRPr="00320309">
        <w:t>Ц</w:t>
      </w:r>
      <w:r w:rsidR="00604984" w:rsidRPr="00320309">
        <w:t>ИК России от 22</w:t>
      </w:r>
      <w:r w:rsidR="00F02767" w:rsidRPr="00320309">
        <w:t> </w:t>
      </w:r>
      <w:r w:rsidR="00604984" w:rsidRPr="00320309">
        <w:t>ноября 2017</w:t>
      </w:r>
      <w:r w:rsidR="007250EA" w:rsidRPr="00320309">
        <w:t> </w:t>
      </w:r>
      <w:r w:rsidR="00604984" w:rsidRPr="00320309">
        <w:t>года №</w:t>
      </w:r>
      <w:r w:rsidR="009B63DA" w:rsidRPr="00320309">
        <w:t> </w:t>
      </w:r>
      <w:r w:rsidR="00604984" w:rsidRPr="00320309">
        <w:t xml:space="preserve">111/919-7 </w:t>
      </w:r>
      <w:r w:rsidR="00252618" w:rsidRPr="00320309">
        <w:t xml:space="preserve">(далее – зарубежная </w:t>
      </w:r>
      <w:r w:rsidR="00223D57" w:rsidRPr="00320309">
        <w:t>территориальная комиссия</w:t>
      </w:r>
      <w:r w:rsidR="00252618" w:rsidRPr="00320309">
        <w:t>)</w:t>
      </w:r>
      <w:r w:rsidR="00A63536" w:rsidRPr="00320309">
        <w:t>.</w:t>
      </w:r>
    </w:p>
    <w:p w:rsidR="001870DA" w:rsidRPr="00320309" w:rsidRDefault="00BD27DF" w:rsidP="0042565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320309">
        <w:t>1.</w:t>
      </w:r>
      <w:r w:rsidR="00963FB4" w:rsidRPr="00320309">
        <w:t>4</w:t>
      </w:r>
      <w:r w:rsidRPr="00320309">
        <w:t>. </w:t>
      </w:r>
      <w:r w:rsidR="00C71BB0" w:rsidRPr="00320309">
        <w:t xml:space="preserve">Зарубежная </w:t>
      </w:r>
      <w:r w:rsidR="00223D57" w:rsidRPr="00320309">
        <w:t>территориальная комиссия</w:t>
      </w:r>
      <w:r w:rsidR="00C71BB0" w:rsidRPr="00320309">
        <w:t xml:space="preserve"> и зарубежные </w:t>
      </w:r>
      <w:r w:rsidR="00F02767" w:rsidRPr="00320309">
        <w:t xml:space="preserve">участковые </w:t>
      </w:r>
      <w:r w:rsidR="00A47107" w:rsidRPr="00320309">
        <w:t>комиссии</w:t>
      </w:r>
      <w:r w:rsidR="006646CF" w:rsidRPr="00320309">
        <w:t xml:space="preserve"> о</w:t>
      </w:r>
      <w:r w:rsidRPr="00320309">
        <w:t xml:space="preserve">существляют свои полномочия во взаимодействии с ЦИК России, МИД России, Минобороны России, </w:t>
      </w:r>
      <w:r w:rsidR="0059415B" w:rsidRPr="00320309">
        <w:t>Пограничной служб</w:t>
      </w:r>
      <w:r w:rsidR="00061D24" w:rsidRPr="00320309">
        <w:t>ой</w:t>
      </w:r>
      <w:r w:rsidRPr="00320309">
        <w:t xml:space="preserve"> ФСБ России.</w:t>
      </w:r>
    </w:p>
    <w:p w:rsidR="00140F16" w:rsidRPr="00320309" w:rsidRDefault="00A05C9D" w:rsidP="0042565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320309">
        <w:t>1.</w:t>
      </w:r>
      <w:r w:rsidR="00963FB4" w:rsidRPr="00320309">
        <w:t>5</w:t>
      </w:r>
      <w:r w:rsidRPr="00320309">
        <w:t xml:space="preserve">. В целях оказания содействия зарубежной </w:t>
      </w:r>
      <w:r w:rsidR="00140F16" w:rsidRPr="00320309">
        <w:t>территориальной комиссии</w:t>
      </w:r>
      <w:r w:rsidRPr="00320309">
        <w:t xml:space="preserve"> и зарубежным </w:t>
      </w:r>
      <w:r w:rsidR="00140F16" w:rsidRPr="00320309">
        <w:t>участковым комиссиям</w:t>
      </w:r>
      <w:r w:rsidRPr="00320309">
        <w:t xml:space="preserve"> в организации и проведении </w:t>
      </w:r>
      <w:r w:rsidRPr="00320309">
        <w:lastRenderedPageBreak/>
        <w:t xml:space="preserve">общероссийского голосования ЦИК России формирует рабочую группу, в состав которой входят члены ЦИК России с правом решающего голоса, ответственные за организацию и проведение выборов на зарубежных участках, работники Аппарата ЦИК России, представители </w:t>
      </w:r>
      <w:r w:rsidR="00140F16" w:rsidRPr="00320309">
        <w:t xml:space="preserve">МИД </w:t>
      </w:r>
      <w:r w:rsidRPr="00320309">
        <w:t xml:space="preserve">России. </w:t>
      </w:r>
    </w:p>
    <w:p w:rsidR="00A05C9D" w:rsidRPr="00320309" w:rsidRDefault="00A05C9D" w:rsidP="0042565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320309">
        <w:t>В</w:t>
      </w:r>
      <w:r w:rsidR="00140F16" w:rsidRPr="00320309">
        <w:t> </w:t>
      </w:r>
      <w:r w:rsidRPr="00320309">
        <w:t xml:space="preserve">состав указанной рабочей группы при необходимости могут также включаться представители иных государственных органов, в том числе </w:t>
      </w:r>
      <w:r w:rsidR="00140F16" w:rsidRPr="00320309">
        <w:t>Минобороны России</w:t>
      </w:r>
      <w:r w:rsidR="00E6156C" w:rsidRPr="00320309">
        <w:t xml:space="preserve"> и</w:t>
      </w:r>
      <w:r w:rsidR="00140F16" w:rsidRPr="00320309">
        <w:t xml:space="preserve"> Пограничной </w:t>
      </w:r>
      <w:r w:rsidR="000047EC" w:rsidRPr="00320309">
        <w:t>служб</w:t>
      </w:r>
      <w:r w:rsidR="00701410" w:rsidRPr="00320309">
        <w:t>ы</w:t>
      </w:r>
      <w:r w:rsidR="00140F16" w:rsidRPr="00320309">
        <w:t xml:space="preserve"> ФСБ России</w:t>
      </w:r>
      <w:r w:rsidRPr="00320309">
        <w:t xml:space="preserve">. </w:t>
      </w:r>
    </w:p>
    <w:p w:rsidR="006646CF" w:rsidRPr="00320309" w:rsidRDefault="00BD27DF" w:rsidP="0042565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320309">
        <w:t>1.</w:t>
      </w:r>
      <w:r w:rsidR="00963FB4" w:rsidRPr="00320309">
        <w:t>6</w:t>
      </w:r>
      <w:r w:rsidRPr="00320309">
        <w:t>.</w:t>
      </w:r>
      <w:r w:rsidR="00311C0C" w:rsidRPr="00320309">
        <w:t> </w:t>
      </w:r>
      <w:r w:rsidR="006646CF" w:rsidRPr="00320309">
        <w:t xml:space="preserve">Зарубежная </w:t>
      </w:r>
      <w:r w:rsidR="00223D57" w:rsidRPr="00320309">
        <w:t>территориальная комиссия</w:t>
      </w:r>
      <w:r w:rsidR="006646CF" w:rsidRPr="00320309">
        <w:t xml:space="preserve"> использует печать, изготовленную в соответствии с постановлением ЦИК России от </w:t>
      </w:r>
      <w:r w:rsidR="00F72690" w:rsidRPr="00320309">
        <w:t>10</w:t>
      </w:r>
      <w:r w:rsidR="00223D57" w:rsidRPr="00320309">
        <w:t> </w:t>
      </w:r>
      <w:r w:rsidR="00F72690" w:rsidRPr="00320309">
        <w:t>октября 2007 года</w:t>
      </w:r>
      <w:r w:rsidR="006646CF" w:rsidRPr="00320309">
        <w:t xml:space="preserve"> №</w:t>
      </w:r>
      <w:r w:rsidR="00C87C0A" w:rsidRPr="00320309">
        <w:t> </w:t>
      </w:r>
      <w:r w:rsidR="00F72690" w:rsidRPr="00320309">
        <w:t>39/295-5</w:t>
      </w:r>
      <w:r w:rsidR="00223D57" w:rsidRPr="00320309">
        <w:t xml:space="preserve"> </w:t>
      </w:r>
      <w:r w:rsidR="00F72690" w:rsidRPr="00320309">
        <w:t>«О формировании территориальной избирательной комиссии для руководства деятельностью по подготовке и проведению выборов депутатов Государственной Думы Федерального Собрания Российской Федерации  пятого созыва участковых избирательных комиссий, сформированных на избирательных участках, которые образованы за пределами территории Российской Федерации, за исключением территории города</w:t>
      </w:r>
      <w:r w:rsidR="006646CF" w:rsidRPr="00320309">
        <w:t xml:space="preserve"> </w:t>
      </w:r>
      <w:r w:rsidR="00F72690" w:rsidRPr="00320309">
        <w:t>Байконура, утверждении описания и образца ее печати».</w:t>
      </w:r>
    </w:p>
    <w:p w:rsidR="002A310C" w:rsidRPr="00320309" w:rsidRDefault="00C71BB0" w:rsidP="0042565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320309">
        <w:t xml:space="preserve">Зарубежные </w:t>
      </w:r>
      <w:r w:rsidR="00F02767" w:rsidRPr="00320309">
        <w:t xml:space="preserve">участковые </w:t>
      </w:r>
      <w:r w:rsidR="00A47107" w:rsidRPr="00320309">
        <w:t>комиссии</w:t>
      </w:r>
      <w:r w:rsidR="00BD27DF" w:rsidRPr="00320309">
        <w:t xml:space="preserve"> используют </w:t>
      </w:r>
      <w:r w:rsidR="009B774B" w:rsidRPr="00320309">
        <w:t xml:space="preserve">имеющиеся в наличии </w:t>
      </w:r>
      <w:r w:rsidR="00BD27DF" w:rsidRPr="00320309">
        <w:t xml:space="preserve">печати, изготовленные </w:t>
      </w:r>
      <w:r w:rsidR="00CE58F6" w:rsidRPr="00320309">
        <w:t xml:space="preserve">по </w:t>
      </w:r>
      <w:r w:rsidR="00C92B7E" w:rsidRPr="00320309">
        <w:t>о</w:t>
      </w:r>
      <w:r w:rsidR="002B5591" w:rsidRPr="00320309">
        <w:t>писанию и образцу, утвержденным</w:t>
      </w:r>
      <w:r w:rsidR="00776A29" w:rsidRPr="00320309">
        <w:t xml:space="preserve"> постановлением ЦИК России </w:t>
      </w:r>
      <w:r w:rsidR="006646CF" w:rsidRPr="00320309">
        <w:t>от</w:t>
      </w:r>
      <w:r w:rsidR="009B774B" w:rsidRPr="00320309">
        <w:t> </w:t>
      </w:r>
      <w:r w:rsidR="006646CF" w:rsidRPr="00320309">
        <w:t>9</w:t>
      </w:r>
      <w:r w:rsidR="009B774B" w:rsidRPr="00320309">
        <w:t> </w:t>
      </w:r>
      <w:r w:rsidR="006646CF" w:rsidRPr="00320309">
        <w:t>июля 2003</w:t>
      </w:r>
      <w:r w:rsidR="00776A29" w:rsidRPr="00320309">
        <w:t> года № </w:t>
      </w:r>
      <w:r w:rsidR="006646CF" w:rsidRPr="00320309">
        <w:t>1</w:t>
      </w:r>
      <w:r w:rsidR="00776A29" w:rsidRPr="00320309">
        <w:t>7/</w:t>
      </w:r>
      <w:r w:rsidR="006646CF" w:rsidRPr="00320309">
        <w:t>122-4</w:t>
      </w:r>
      <w:r w:rsidR="009B774B" w:rsidRPr="00320309">
        <w:t xml:space="preserve"> </w:t>
      </w:r>
      <w:r w:rsidR="006646CF" w:rsidRPr="00320309">
        <w:t>«О печати</w:t>
      </w:r>
      <w:r w:rsidR="00776A29" w:rsidRPr="00320309">
        <w:t xml:space="preserve"> </w:t>
      </w:r>
      <w:r w:rsidR="006646CF" w:rsidRPr="00320309">
        <w:t>участковой избирательной комиссии избирательного участка</w:t>
      </w:r>
      <w:r w:rsidR="00776A29" w:rsidRPr="00320309">
        <w:t xml:space="preserve">, </w:t>
      </w:r>
      <w:r w:rsidR="00F72690" w:rsidRPr="00320309">
        <w:t>образованно</w:t>
      </w:r>
      <w:r w:rsidR="006646CF" w:rsidRPr="00320309">
        <w:t xml:space="preserve">го за пределами </w:t>
      </w:r>
      <w:r w:rsidR="00F72690" w:rsidRPr="00320309">
        <w:t xml:space="preserve">территории </w:t>
      </w:r>
      <w:r w:rsidR="00776A29" w:rsidRPr="00320309">
        <w:t>Российской Федерации»</w:t>
      </w:r>
      <w:r w:rsidR="002A310C" w:rsidRPr="00320309">
        <w:t>.</w:t>
      </w:r>
    </w:p>
    <w:p w:rsidR="00544312" w:rsidRPr="00320309" w:rsidRDefault="00544312" w:rsidP="0042565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320309">
        <w:t>В исключительных случаях зарубежной участковой комиссией может использоваться печать дипломатического представительства или консульского учреждения Российской Федерации либо воинской части.</w:t>
      </w:r>
    </w:p>
    <w:p w:rsidR="00BD27DF" w:rsidRPr="00320309" w:rsidRDefault="00BD27DF" w:rsidP="0042565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320309">
        <w:t>1.</w:t>
      </w:r>
      <w:r w:rsidR="00963FB4" w:rsidRPr="00320309">
        <w:t>7</w:t>
      </w:r>
      <w:r w:rsidRPr="00320309">
        <w:t>. Финансирование расходов, связанных с организацией</w:t>
      </w:r>
      <w:r w:rsidR="00963FB4" w:rsidRPr="00320309">
        <w:t xml:space="preserve"> подготовки и проведения</w:t>
      </w:r>
      <w:r w:rsidR="00A27F46" w:rsidRPr="00320309">
        <w:t xml:space="preserve"> общероссийского</w:t>
      </w:r>
      <w:r w:rsidRPr="00320309">
        <w:t xml:space="preserve"> голосования на зарубежных участках</w:t>
      </w:r>
      <w:r w:rsidR="00D21AEC" w:rsidRPr="00320309">
        <w:t xml:space="preserve">, производится за счет средств, выделенных на подготовку и проведение </w:t>
      </w:r>
      <w:r w:rsidR="00F02767" w:rsidRPr="00320309">
        <w:t xml:space="preserve">общероссийского </w:t>
      </w:r>
      <w:r w:rsidR="00C3277A" w:rsidRPr="00320309">
        <w:t>голосования</w:t>
      </w:r>
      <w:r w:rsidR="00311A89" w:rsidRPr="00320309">
        <w:t xml:space="preserve"> из федерального бюджета</w:t>
      </w:r>
      <w:r w:rsidR="00D21AEC" w:rsidRPr="00320309">
        <w:t>.</w:t>
      </w:r>
    </w:p>
    <w:p w:rsidR="00320309" w:rsidRPr="00320309" w:rsidRDefault="00320309" w:rsidP="0042565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320309" w:rsidRPr="00320309" w:rsidRDefault="00320309" w:rsidP="0042565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1C68D1" w:rsidRPr="00320309" w:rsidRDefault="006823B1" w:rsidP="00320309">
      <w:pPr>
        <w:pStyle w:val="14"/>
        <w:spacing w:before="120" w:after="240"/>
        <w:rPr>
          <w:rFonts w:ascii="Times New Roman" w:hAnsi="Times New Roman" w:cs="Times New Roman"/>
          <w:lang w:eastAsia="en-US"/>
        </w:rPr>
      </w:pPr>
      <w:r w:rsidRPr="00320309">
        <w:rPr>
          <w:rFonts w:ascii="Times New Roman" w:hAnsi="Times New Roman" w:cs="Times New Roman"/>
          <w:lang w:eastAsia="en-US"/>
        </w:rPr>
        <w:lastRenderedPageBreak/>
        <w:t>2</w:t>
      </w:r>
      <w:r w:rsidR="004327C6" w:rsidRPr="00320309">
        <w:rPr>
          <w:rFonts w:ascii="Times New Roman" w:hAnsi="Times New Roman" w:cs="Times New Roman"/>
          <w:lang w:eastAsia="en-US"/>
        </w:rPr>
        <w:t>. </w:t>
      </w:r>
      <w:r w:rsidRPr="00320309">
        <w:rPr>
          <w:rFonts w:ascii="Times New Roman" w:hAnsi="Times New Roman" w:cs="Times New Roman"/>
          <w:lang w:eastAsia="en-US"/>
        </w:rPr>
        <w:t>Особенности о</w:t>
      </w:r>
      <w:r w:rsidR="001C68D1" w:rsidRPr="00320309">
        <w:rPr>
          <w:rFonts w:ascii="Times New Roman" w:hAnsi="Times New Roman" w:cs="Times New Roman"/>
          <w:lang w:eastAsia="en-US"/>
        </w:rPr>
        <w:t>бразовани</w:t>
      </w:r>
      <w:r w:rsidRPr="00320309">
        <w:rPr>
          <w:rFonts w:ascii="Times New Roman" w:hAnsi="Times New Roman" w:cs="Times New Roman"/>
          <w:lang w:eastAsia="en-US"/>
        </w:rPr>
        <w:t>я</w:t>
      </w:r>
      <w:r w:rsidR="001C68D1" w:rsidRPr="00320309">
        <w:rPr>
          <w:rFonts w:ascii="Times New Roman" w:hAnsi="Times New Roman" w:cs="Times New Roman"/>
          <w:lang w:eastAsia="en-US"/>
        </w:rPr>
        <w:t xml:space="preserve"> </w:t>
      </w:r>
      <w:r w:rsidR="003E6848" w:rsidRPr="00320309">
        <w:rPr>
          <w:rFonts w:ascii="Times New Roman" w:hAnsi="Times New Roman" w:cs="Times New Roman"/>
          <w:lang w:eastAsia="en-US"/>
        </w:rPr>
        <w:t>зарубежных</w:t>
      </w:r>
      <w:r w:rsidR="001C68D1" w:rsidRPr="00320309">
        <w:rPr>
          <w:rFonts w:ascii="Times New Roman" w:hAnsi="Times New Roman" w:cs="Times New Roman"/>
          <w:lang w:eastAsia="en-US"/>
        </w:rPr>
        <w:t xml:space="preserve"> участков</w:t>
      </w:r>
    </w:p>
    <w:p w:rsidR="001C68D1" w:rsidRPr="00320309" w:rsidRDefault="00441855" w:rsidP="00425658">
      <w:pPr>
        <w:pStyle w:val="14-150"/>
        <w:ind w:firstLine="709"/>
      </w:pPr>
      <w:r w:rsidRPr="00320309">
        <w:t>2</w:t>
      </w:r>
      <w:r w:rsidR="00B20401" w:rsidRPr="00320309">
        <w:t>.1. </w:t>
      </w:r>
      <w:r w:rsidR="00A47107" w:rsidRPr="00320309">
        <w:t>З</w:t>
      </w:r>
      <w:r w:rsidRPr="00320309">
        <w:t>арубежные участки</w:t>
      </w:r>
      <w:r w:rsidR="001C68D1" w:rsidRPr="00320309">
        <w:t xml:space="preserve"> образуются руководителями дипломатических представительств или консульских учреждений Российской Федерации на территориях гос</w:t>
      </w:r>
      <w:r w:rsidR="004327C6" w:rsidRPr="00320309">
        <w:t xml:space="preserve">ударств пребывания </w:t>
      </w:r>
      <w:r w:rsidR="00C3277A" w:rsidRPr="00320309">
        <w:t>участников голосования</w:t>
      </w:r>
      <w:r w:rsidR="004327C6" w:rsidRPr="00320309">
        <w:t>.</w:t>
      </w:r>
    </w:p>
    <w:p w:rsidR="00A47107" w:rsidRPr="00320309" w:rsidRDefault="00B56749" w:rsidP="00425658">
      <w:pPr>
        <w:pStyle w:val="14-150"/>
        <w:ind w:firstLine="709"/>
      </w:pPr>
      <w:r w:rsidRPr="00320309">
        <w:t>2.2. </w:t>
      </w:r>
      <w:r w:rsidR="00F05C17" w:rsidRPr="00320309">
        <w:t>Руководителями</w:t>
      </w:r>
      <w:r w:rsidR="00A47107" w:rsidRPr="00320309">
        <w:t xml:space="preserve"> дипломатических представительств или консульских учреждений Российской Федерации на основании представлений командиров воинских частей </w:t>
      </w:r>
      <w:r w:rsidRPr="00320309">
        <w:t xml:space="preserve">могут быть образованы </w:t>
      </w:r>
      <w:r w:rsidR="00F05C17" w:rsidRPr="00320309">
        <w:t xml:space="preserve">зарубежные </w:t>
      </w:r>
      <w:r w:rsidRPr="00320309">
        <w:t>участки</w:t>
      </w:r>
      <w:r w:rsidR="00C3277A" w:rsidRPr="00320309">
        <w:t xml:space="preserve"> </w:t>
      </w:r>
      <w:r w:rsidR="00FC05D2" w:rsidRPr="00320309">
        <w:t>в пределах</w:t>
      </w:r>
      <w:r w:rsidRPr="00320309">
        <w:t xml:space="preserve"> </w:t>
      </w:r>
      <w:r w:rsidR="00F72690" w:rsidRPr="00320309">
        <w:t xml:space="preserve">территорий </w:t>
      </w:r>
      <w:r w:rsidR="006E30A5" w:rsidRPr="00320309">
        <w:t>этих воинских частей.</w:t>
      </w:r>
    </w:p>
    <w:p w:rsidR="00795985" w:rsidRPr="00320309" w:rsidRDefault="00560B19" w:rsidP="00425658">
      <w:pPr>
        <w:pStyle w:val="14-150"/>
        <w:ind w:firstLine="709"/>
      </w:pPr>
      <w:r w:rsidRPr="00320309">
        <w:t>2</w:t>
      </w:r>
      <w:r w:rsidR="00B20401" w:rsidRPr="00320309">
        <w:t>.</w:t>
      </w:r>
      <w:r w:rsidR="00E05ADB" w:rsidRPr="00320309">
        <w:t>3</w:t>
      </w:r>
      <w:r w:rsidR="00B20401" w:rsidRPr="00320309">
        <w:t>. </w:t>
      </w:r>
      <w:r w:rsidR="00770934" w:rsidRPr="00320309">
        <w:t xml:space="preserve">Зарубежная </w:t>
      </w:r>
      <w:r w:rsidR="00223D57" w:rsidRPr="00320309">
        <w:t>территориальная комиссия</w:t>
      </w:r>
      <w:r w:rsidR="00770934" w:rsidRPr="00320309">
        <w:t xml:space="preserve"> по поручению ЦИК России</w:t>
      </w:r>
      <w:r w:rsidR="006F6825" w:rsidRPr="00320309">
        <w:t xml:space="preserve"> не позднее </w:t>
      </w:r>
      <w:r w:rsidR="00026D0B" w:rsidRPr="00320309">
        <w:t>21</w:t>
      </w:r>
      <w:r w:rsidR="00E801F5" w:rsidRPr="00320309">
        <w:t xml:space="preserve"> марта 2020 года</w:t>
      </w:r>
      <w:r w:rsidR="00770934" w:rsidRPr="00320309">
        <w:t xml:space="preserve"> устанавливает единую нумерацию зарубежных участков</w:t>
      </w:r>
      <w:r w:rsidR="00795985" w:rsidRPr="00320309">
        <w:t>.</w:t>
      </w:r>
    </w:p>
    <w:p w:rsidR="00770934" w:rsidRPr="00320309" w:rsidRDefault="00795985" w:rsidP="00425658">
      <w:pPr>
        <w:pStyle w:val="14-150"/>
        <w:ind w:firstLine="709"/>
      </w:pPr>
      <w:r w:rsidRPr="00320309">
        <w:t xml:space="preserve">Информация о нумерации зарубежных участков доводится </w:t>
      </w:r>
      <w:r w:rsidR="00A7616C" w:rsidRPr="00320309">
        <w:t xml:space="preserve">через МИД России </w:t>
      </w:r>
      <w:r w:rsidRPr="00320309">
        <w:t xml:space="preserve">до сведения руководителей дипломатических представительств или консульских учреждений Российской Федерации </w:t>
      </w:r>
      <w:r w:rsidR="001822EA" w:rsidRPr="00320309">
        <w:t xml:space="preserve">не позднее </w:t>
      </w:r>
      <w:r w:rsidR="00026D0B" w:rsidRPr="00320309">
        <w:t>22</w:t>
      </w:r>
      <w:r w:rsidR="00E801F5" w:rsidRPr="00320309">
        <w:t xml:space="preserve"> марта </w:t>
      </w:r>
      <w:r w:rsidR="00E801F5" w:rsidRPr="00320309">
        <w:br/>
        <w:t>2020 года</w:t>
      </w:r>
      <w:r w:rsidR="00D0300E" w:rsidRPr="00320309">
        <w:t>.</w:t>
      </w:r>
    </w:p>
    <w:p w:rsidR="001C68D1" w:rsidRPr="00320309" w:rsidRDefault="00770934" w:rsidP="00425658">
      <w:pPr>
        <w:pStyle w:val="14-150"/>
        <w:ind w:firstLine="709"/>
      </w:pPr>
      <w:r w:rsidRPr="00320309">
        <w:t>2.4. </w:t>
      </w:r>
      <w:r w:rsidR="00560B19" w:rsidRPr="00320309">
        <w:t>Зарубежные участки</w:t>
      </w:r>
      <w:r w:rsidR="001C68D1" w:rsidRPr="00320309">
        <w:t xml:space="preserve"> должны быть образованы</w:t>
      </w:r>
      <w:r w:rsidR="00A7616C" w:rsidRPr="00320309">
        <w:t xml:space="preserve"> указанными в пункте 2.1</w:t>
      </w:r>
      <w:r w:rsidR="00650C29" w:rsidRPr="00320309">
        <w:t xml:space="preserve"> настоящего Порядка </w:t>
      </w:r>
      <w:r w:rsidR="00A7616C" w:rsidRPr="00320309">
        <w:t>должностными лицами</w:t>
      </w:r>
      <w:r w:rsidR="001C68D1" w:rsidRPr="00320309">
        <w:t xml:space="preserve"> не позднее </w:t>
      </w:r>
      <w:r w:rsidR="00BE4920" w:rsidRPr="00320309">
        <w:t>24</w:t>
      </w:r>
      <w:r w:rsidR="00757B95" w:rsidRPr="00320309">
        <w:t xml:space="preserve"> марта 2020 года</w:t>
      </w:r>
      <w:r w:rsidR="001C68D1" w:rsidRPr="00320309">
        <w:t xml:space="preserve">, а в исключительных случаях – не позднее </w:t>
      </w:r>
      <w:r w:rsidR="00757B95" w:rsidRPr="00320309">
        <w:t>16 апреля 2020 года</w:t>
      </w:r>
      <w:r w:rsidR="001C68D1" w:rsidRPr="00320309">
        <w:t>.</w:t>
      </w:r>
    </w:p>
    <w:p w:rsidR="001C68D1" w:rsidRPr="00320309" w:rsidRDefault="005F2D3A" w:rsidP="00425658">
      <w:pPr>
        <w:pStyle w:val="14-150"/>
        <w:ind w:firstLine="709"/>
      </w:pPr>
      <w:r w:rsidRPr="00320309">
        <w:t>2</w:t>
      </w:r>
      <w:r w:rsidR="00CF57C8" w:rsidRPr="00320309">
        <w:t>.</w:t>
      </w:r>
      <w:r w:rsidR="00EE6229" w:rsidRPr="00320309">
        <w:t>5</w:t>
      </w:r>
      <w:r w:rsidR="00CF57C8" w:rsidRPr="00320309">
        <w:t>. </w:t>
      </w:r>
      <w:r w:rsidR="001C68D1" w:rsidRPr="00320309">
        <w:t>Руководители дипломатических представительств или консульских учреждений</w:t>
      </w:r>
      <w:r w:rsidR="00057ACE" w:rsidRPr="00320309">
        <w:t xml:space="preserve"> Российской Федерации</w:t>
      </w:r>
      <w:r w:rsidR="001C68D1" w:rsidRPr="00320309">
        <w:t xml:space="preserve"> через </w:t>
      </w:r>
      <w:r w:rsidRPr="00320309">
        <w:t>МИД России</w:t>
      </w:r>
      <w:r w:rsidR="001C68D1" w:rsidRPr="00320309">
        <w:t xml:space="preserve"> сообщ</w:t>
      </w:r>
      <w:r w:rsidRPr="00320309">
        <w:t>ают</w:t>
      </w:r>
      <w:r w:rsidR="001C68D1" w:rsidRPr="00320309">
        <w:t xml:space="preserve"> в</w:t>
      </w:r>
      <w:r w:rsidR="00A7616C" w:rsidRPr="00320309">
        <w:t xml:space="preserve"> зарубежную территориальную комиссию </w:t>
      </w:r>
      <w:r w:rsidR="001C68D1" w:rsidRPr="00320309">
        <w:t xml:space="preserve">об образовании </w:t>
      </w:r>
      <w:r w:rsidRPr="00320309">
        <w:t>зарубежных</w:t>
      </w:r>
      <w:r w:rsidR="001C68D1" w:rsidRPr="00320309">
        <w:t xml:space="preserve"> участков</w:t>
      </w:r>
      <w:r w:rsidR="00321EBF" w:rsidRPr="00320309">
        <w:t xml:space="preserve"> </w:t>
      </w:r>
      <w:r w:rsidR="001C68D1" w:rsidRPr="00320309">
        <w:t xml:space="preserve">не позднее чем </w:t>
      </w:r>
      <w:r w:rsidR="00321EBF" w:rsidRPr="00320309">
        <w:t xml:space="preserve">через </w:t>
      </w:r>
      <w:r w:rsidR="00650C29" w:rsidRPr="00320309">
        <w:t>три</w:t>
      </w:r>
      <w:r w:rsidR="00544312" w:rsidRPr="00320309">
        <w:t xml:space="preserve"> дня </w:t>
      </w:r>
      <w:r w:rsidR="00321EBF" w:rsidRPr="00320309">
        <w:t>со дня их образования</w:t>
      </w:r>
      <w:r w:rsidR="00544312" w:rsidRPr="00320309">
        <w:t>,</w:t>
      </w:r>
      <w:r w:rsidR="001C68D1" w:rsidRPr="00320309">
        <w:t xml:space="preserve"> а</w:t>
      </w:r>
      <w:r w:rsidR="00DC33A4" w:rsidRPr="00320309">
        <w:t xml:space="preserve"> о</w:t>
      </w:r>
      <w:r w:rsidR="00F71A2B" w:rsidRPr="00320309">
        <w:t>б</w:t>
      </w:r>
      <w:r w:rsidR="00DD51C5" w:rsidRPr="00320309">
        <w:t xml:space="preserve"> участках, образованных</w:t>
      </w:r>
      <w:r w:rsidR="001C68D1" w:rsidRPr="00320309">
        <w:t xml:space="preserve"> в исключительных случаях</w:t>
      </w:r>
      <w:r w:rsidR="00D92596" w:rsidRPr="00320309">
        <w:t>,</w:t>
      </w:r>
      <w:r w:rsidR="001C68D1" w:rsidRPr="00320309">
        <w:t xml:space="preserve"> –</w:t>
      </w:r>
      <w:r w:rsidR="00DD51C5" w:rsidRPr="00320309">
        <w:t xml:space="preserve"> незамедлительно</w:t>
      </w:r>
      <w:r w:rsidR="001C68D1" w:rsidRPr="00320309">
        <w:t>.</w:t>
      </w:r>
    </w:p>
    <w:p w:rsidR="00A7616C" w:rsidRPr="00320309" w:rsidRDefault="00A7616C" w:rsidP="00425658">
      <w:pPr>
        <w:pStyle w:val="14-150"/>
        <w:ind w:firstLine="709"/>
      </w:pPr>
      <w:r w:rsidRPr="00320309">
        <w:t>Зарубежная территориальная комиссия незамедлительно после поступления информации об образовании зарубежных участков информирует об этом ЦИК России.</w:t>
      </w:r>
    </w:p>
    <w:p w:rsidR="001C68D1" w:rsidRPr="00320309" w:rsidRDefault="002054B2" w:rsidP="00425658">
      <w:pPr>
        <w:pStyle w:val="14-150"/>
        <w:ind w:firstLine="709"/>
        <w:rPr>
          <w:lang w:eastAsia="en-US"/>
        </w:rPr>
      </w:pPr>
      <w:r w:rsidRPr="00320309">
        <w:rPr>
          <w:lang w:eastAsia="en-US"/>
        </w:rPr>
        <w:t>2</w:t>
      </w:r>
      <w:r w:rsidR="00CF57C8" w:rsidRPr="00320309">
        <w:rPr>
          <w:lang w:eastAsia="en-US"/>
        </w:rPr>
        <w:t>.</w:t>
      </w:r>
      <w:r w:rsidR="00EE6229" w:rsidRPr="00320309">
        <w:rPr>
          <w:lang w:eastAsia="en-US"/>
        </w:rPr>
        <w:t>6</w:t>
      </w:r>
      <w:r w:rsidR="00CF57C8" w:rsidRPr="00320309">
        <w:rPr>
          <w:lang w:eastAsia="en-US"/>
        </w:rPr>
        <w:t>. </w:t>
      </w:r>
      <w:r w:rsidR="001C68D1" w:rsidRPr="00320309">
        <w:rPr>
          <w:lang w:eastAsia="en-US"/>
        </w:rPr>
        <w:t xml:space="preserve">Опубликование (обнародование) сведений </w:t>
      </w:r>
      <w:r w:rsidR="00EC09EB" w:rsidRPr="00320309">
        <w:rPr>
          <w:lang w:eastAsia="en-US"/>
        </w:rPr>
        <w:t>о</w:t>
      </w:r>
      <w:r w:rsidR="001C68D1" w:rsidRPr="00320309">
        <w:rPr>
          <w:lang w:eastAsia="en-US"/>
        </w:rPr>
        <w:t xml:space="preserve"> </w:t>
      </w:r>
      <w:r w:rsidR="00EC09EB" w:rsidRPr="00320309">
        <w:rPr>
          <w:lang w:eastAsia="en-US"/>
        </w:rPr>
        <w:t>зарубежных</w:t>
      </w:r>
      <w:r w:rsidR="001C68D1" w:rsidRPr="00320309">
        <w:rPr>
          <w:lang w:eastAsia="en-US"/>
        </w:rPr>
        <w:t xml:space="preserve"> участках</w:t>
      </w:r>
      <w:r w:rsidR="00056A10" w:rsidRPr="00320309">
        <w:rPr>
          <w:lang w:eastAsia="en-US"/>
        </w:rPr>
        <w:t xml:space="preserve"> с</w:t>
      </w:r>
      <w:r w:rsidR="00884639" w:rsidRPr="00320309">
        <w:rPr>
          <w:lang w:eastAsia="en-US"/>
        </w:rPr>
        <w:t> </w:t>
      </w:r>
      <w:r w:rsidR="00056A10" w:rsidRPr="00320309">
        <w:rPr>
          <w:lang w:eastAsia="en-US"/>
        </w:rPr>
        <w:t>указанием их</w:t>
      </w:r>
      <w:r w:rsidR="00A47107" w:rsidRPr="00320309">
        <w:rPr>
          <w:lang w:eastAsia="en-US"/>
        </w:rPr>
        <w:t xml:space="preserve"> </w:t>
      </w:r>
      <w:r w:rsidR="00A47107" w:rsidRPr="00320309">
        <w:t>номер</w:t>
      </w:r>
      <w:r w:rsidR="00056A10" w:rsidRPr="00320309">
        <w:t>ов,</w:t>
      </w:r>
      <w:r w:rsidR="00A47107" w:rsidRPr="00320309">
        <w:t xml:space="preserve"> мест</w:t>
      </w:r>
      <w:r w:rsidR="00056A10" w:rsidRPr="00320309">
        <w:t xml:space="preserve"> </w:t>
      </w:r>
      <w:r w:rsidR="00A47107" w:rsidRPr="00320309">
        <w:t>нахождени</w:t>
      </w:r>
      <w:r w:rsidR="00056A10" w:rsidRPr="00320309">
        <w:t>я</w:t>
      </w:r>
      <w:r w:rsidR="00A47107" w:rsidRPr="00320309">
        <w:t xml:space="preserve"> зарубежн</w:t>
      </w:r>
      <w:r w:rsidR="00056A10" w:rsidRPr="00320309">
        <w:t>ых</w:t>
      </w:r>
      <w:r w:rsidR="00A47107" w:rsidRPr="00320309">
        <w:t xml:space="preserve"> </w:t>
      </w:r>
      <w:r w:rsidR="00F05C17" w:rsidRPr="00320309">
        <w:t xml:space="preserve">участковых </w:t>
      </w:r>
      <w:r w:rsidR="00456719" w:rsidRPr="00320309">
        <w:t>комисси</w:t>
      </w:r>
      <w:r w:rsidR="00056A10" w:rsidRPr="00320309">
        <w:t>й</w:t>
      </w:r>
      <w:r w:rsidR="00A47107" w:rsidRPr="00320309">
        <w:t xml:space="preserve"> и помещени</w:t>
      </w:r>
      <w:r w:rsidR="00056A10" w:rsidRPr="00320309">
        <w:t>й</w:t>
      </w:r>
      <w:r w:rsidR="00A47107" w:rsidRPr="00320309">
        <w:t xml:space="preserve"> для голосования</w:t>
      </w:r>
      <w:r w:rsidR="00056A10" w:rsidRPr="00320309">
        <w:t>,</w:t>
      </w:r>
      <w:r w:rsidR="00A47107" w:rsidRPr="00320309">
        <w:t xml:space="preserve"> номер</w:t>
      </w:r>
      <w:r w:rsidR="00056A10" w:rsidRPr="00320309">
        <w:t>ов</w:t>
      </w:r>
      <w:r w:rsidR="00A47107" w:rsidRPr="00320309">
        <w:t xml:space="preserve"> телефон</w:t>
      </w:r>
      <w:r w:rsidR="00056A10" w:rsidRPr="00320309">
        <w:t>ов зарубежных</w:t>
      </w:r>
      <w:r w:rsidR="00F05C17" w:rsidRPr="00320309">
        <w:t xml:space="preserve"> участковых</w:t>
      </w:r>
      <w:r w:rsidR="00056A10" w:rsidRPr="00320309">
        <w:t xml:space="preserve"> комиссий</w:t>
      </w:r>
      <w:r w:rsidR="003B7C79" w:rsidRPr="00320309">
        <w:t xml:space="preserve"> </w:t>
      </w:r>
      <w:r w:rsidR="001C68D1" w:rsidRPr="00320309">
        <w:rPr>
          <w:lang w:eastAsia="en-US"/>
        </w:rPr>
        <w:t xml:space="preserve">осуществляют руководители соответствующих дипломатических </w:t>
      </w:r>
      <w:r w:rsidR="001C68D1" w:rsidRPr="00320309">
        <w:rPr>
          <w:lang w:eastAsia="en-US"/>
        </w:rPr>
        <w:lastRenderedPageBreak/>
        <w:t>представительств или консульских учреж</w:t>
      </w:r>
      <w:r w:rsidR="004327C6" w:rsidRPr="00320309">
        <w:rPr>
          <w:lang w:eastAsia="en-US"/>
        </w:rPr>
        <w:t xml:space="preserve">дений </w:t>
      </w:r>
      <w:r w:rsidR="002E6223" w:rsidRPr="00320309">
        <w:t>Российской Федерации</w:t>
      </w:r>
      <w:r w:rsidR="002E6223" w:rsidRPr="00320309">
        <w:rPr>
          <w:lang w:eastAsia="en-US"/>
        </w:rPr>
        <w:t xml:space="preserve"> </w:t>
      </w:r>
      <w:r w:rsidR="004327C6" w:rsidRPr="00320309">
        <w:rPr>
          <w:lang w:eastAsia="en-US"/>
        </w:rPr>
        <w:t>с</w:t>
      </w:r>
      <w:r w:rsidR="00884639" w:rsidRPr="00320309">
        <w:rPr>
          <w:lang w:eastAsia="en-US"/>
        </w:rPr>
        <w:t> </w:t>
      </w:r>
      <w:r w:rsidR="004327C6" w:rsidRPr="00320309">
        <w:rPr>
          <w:lang w:eastAsia="en-US"/>
        </w:rPr>
        <w:t>учетом местных условий</w:t>
      </w:r>
      <w:r w:rsidR="00F02767" w:rsidRPr="00320309">
        <w:rPr>
          <w:lang w:eastAsia="en-US"/>
        </w:rPr>
        <w:t xml:space="preserve"> </w:t>
      </w:r>
      <w:r w:rsidR="00F02767" w:rsidRPr="00320309">
        <w:t xml:space="preserve">не позднее </w:t>
      </w:r>
      <w:r w:rsidR="00195E7E" w:rsidRPr="00320309">
        <w:t>чем через семь</w:t>
      </w:r>
      <w:r w:rsidR="001E64DA" w:rsidRPr="00320309">
        <w:t xml:space="preserve"> дней со дня их образования</w:t>
      </w:r>
      <w:r w:rsidR="00884639" w:rsidRPr="00320309">
        <w:t xml:space="preserve">, а </w:t>
      </w:r>
      <w:r w:rsidR="001E64DA" w:rsidRPr="00320309">
        <w:t>об участках, обр</w:t>
      </w:r>
      <w:r w:rsidR="00D92596" w:rsidRPr="00320309">
        <w:t>азованных в исключительных случа</w:t>
      </w:r>
      <w:r w:rsidR="001E64DA" w:rsidRPr="00320309">
        <w:t>ях</w:t>
      </w:r>
      <w:r w:rsidR="00D92596" w:rsidRPr="00320309">
        <w:t>,</w:t>
      </w:r>
      <w:r w:rsidR="00195E7E" w:rsidRPr="00320309">
        <w:t xml:space="preserve"> </w:t>
      </w:r>
      <w:r w:rsidR="00884639" w:rsidRPr="00320309">
        <w:t>– незамедлительно</w:t>
      </w:r>
      <w:r w:rsidR="004327C6" w:rsidRPr="00320309">
        <w:rPr>
          <w:lang w:eastAsia="en-US"/>
        </w:rPr>
        <w:t>.</w:t>
      </w:r>
    </w:p>
    <w:p w:rsidR="004C19BC" w:rsidRPr="00320309" w:rsidRDefault="0086270A" w:rsidP="00425658">
      <w:pPr>
        <w:pStyle w:val="14-150"/>
        <w:ind w:firstLine="709"/>
      </w:pPr>
      <w:r w:rsidRPr="00320309">
        <w:t>При наличии</w:t>
      </w:r>
      <w:r w:rsidR="001C68D1" w:rsidRPr="00320309">
        <w:t xml:space="preserve"> у дипломатических представительств, консульских учреждений</w:t>
      </w:r>
      <w:r w:rsidR="002D1F9A" w:rsidRPr="00320309">
        <w:t xml:space="preserve"> Российской Федерации</w:t>
      </w:r>
      <w:r w:rsidR="001C68D1" w:rsidRPr="00320309">
        <w:t xml:space="preserve"> сайт</w:t>
      </w:r>
      <w:r w:rsidR="002D1F9A" w:rsidRPr="00320309">
        <w:t>ов</w:t>
      </w:r>
      <w:r w:rsidR="001C68D1" w:rsidRPr="00320309">
        <w:t xml:space="preserve"> в сети Интернет</w:t>
      </w:r>
      <w:r w:rsidR="004327C6" w:rsidRPr="00320309">
        <w:t xml:space="preserve"> </w:t>
      </w:r>
      <w:r w:rsidR="001C68D1" w:rsidRPr="00320309">
        <w:t>указанные свед</w:t>
      </w:r>
      <w:r w:rsidR="004C19BC" w:rsidRPr="00320309">
        <w:t>ения размещаются на этих сайтах.</w:t>
      </w:r>
      <w:r w:rsidR="00F02767" w:rsidRPr="00320309">
        <w:t xml:space="preserve"> </w:t>
      </w:r>
      <w:r w:rsidR="004C19BC" w:rsidRPr="00320309">
        <w:t xml:space="preserve">При отсутствии </w:t>
      </w:r>
      <w:r w:rsidR="00F02767" w:rsidRPr="00320309">
        <w:t>таких</w:t>
      </w:r>
      <w:r w:rsidR="004C19BC" w:rsidRPr="00320309">
        <w:t xml:space="preserve"> сайтов в сети Интернет сведения о зарубежных участках обнародуются</w:t>
      </w:r>
      <w:r w:rsidR="00F02767" w:rsidRPr="00320309">
        <w:t xml:space="preserve"> в указанный срок</w:t>
      </w:r>
      <w:r w:rsidR="004C19BC" w:rsidRPr="00320309">
        <w:t xml:space="preserve"> иными доступными способами.</w:t>
      </w:r>
    </w:p>
    <w:p w:rsidR="00F2271D" w:rsidRPr="00320309" w:rsidRDefault="00F2271D" w:rsidP="00425658">
      <w:pPr>
        <w:pStyle w:val="14-150"/>
        <w:ind w:firstLine="709"/>
      </w:pPr>
      <w:r w:rsidRPr="00320309">
        <w:t xml:space="preserve">При размещении сведений о зарубежных участках, образованных в воинских частях, расположенных </w:t>
      </w:r>
      <w:r w:rsidR="00F05C17" w:rsidRPr="00320309">
        <w:t>з</w:t>
      </w:r>
      <w:r w:rsidRPr="00320309">
        <w:t>а</w:t>
      </w:r>
      <w:r w:rsidR="00F05C17" w:rsidRPr="00320309">
        <w:t xml:space="preserve"> пределами территории Российской Федерации</w:t>
      </w:r>
      <w:r w:rsidRPr="00320309">
        <w:t>, содержание размещаемого материала согласовывается с командиром соответствующей воинской части.</w:t>
      </w:r>
    </w:p>
    <w:p w:rsidR="004C19BC" w:rsidRPr="00320309" w:rsidRDefault="00F2271D" w:rsidP="00425658">
      <w:pPr>
        <w:pStyle w:val="14-150"/>
        <w:ind w:firstLine="709"/>
      </w:pPr>
      <w:r w:rsidRPr="00320309">
        <w:t>2.</w:t>
      </w:r>
      <w:r w:rsidR="00EE6229" w:rsidRPr="00320309">
        <w:t>7</w:t>
      </w:r>
      <w:r w:rsidRPr="00320309">
        <w:t>. ЦИК России размещает и</w:t>
      </w:r>
      <w:r w:rsidR="004C19BC" w:rsidRPr="00320309">
        <w:t>нформаци</w:t>
      </w:r>
      <w:r w:rsidRPr="00320309">
        <w:t>ю</w:t>
      </w:r>
      <w:r w:rsidR="004C19BC" w:rsidRPr="00320309">
        <w:t xml:space="preserve"> о </w:t>
      </w:r>
      <w:r w:rsidR="005E1B11" w:rsidRPr="00320309">
        <w:t xml:space="preserve">зарубежных </w:t>
      </w:r>
      <w:r w:rsidR="004C19BC" w:rsidRPr="00320309">
        <w:t xml:space="preserve">участках </w:t>
      </w:r>
      <w:r w:rsidR="005E1B11" w:rsidRPr="00320309">
        <w:t>на</w:t>
      </w:r>
      <w:r w:rsidRPr="00320309">
        <w:t> </w:t>
      </w:r>
      <w:r w:rsidR="005E1B11" w:rsidRPr="00320309">
        <w:t xml:space="preserve">официальном сайте </w:t>
      </w:r>
      <w:r w:rsidR="004C19BC" w:rsidRPr="00320309">
        <w:t xml:space="preserve">в сети Интернет не позднее </w:t>
      </w:r>
      <w:r w:rsidR="003D4807" w:rsidRPr="00320309">
        <w:t>чем через 10 дней со дня образования зарубежных участков</w:t>
      </w:r>
      <w:r w:rsidR="00D0300E" w:rsidRPr="00320309">
        <w:t>, а о</w:t>
      </w:r>
      <w:r w:rsidR="00111F45" w:rsidRPr="00320309">
        <w:t>б</w:t>
      </w:r>
      <w:r w:rsidR="00F05C17" w:rsidRPr="00320309">
        <w:t xml:space="preserve"> </w:t>
      </w:r>
      <w:r w:rsidR="00D0300E" w:rsidRPr="00320309">
        <w:t>участках, образованных в исключительных случаях, –</w:t>
      </w:r>
      <w:r w:rsidR="00DB3611" w:rsidRPr="00320309">
        <w:t xml:space="preserve"> </w:t>
      </w:r>
      <w:r w:rsidR="00D0300E" w:rsidRPr="00320309">
        <w:t xml:space="preserve">не позднее чем через два дня </w:t>
      </w:r>
      <w:r w:rsidR="00E64657" w:rsidRPr="00320309">
        <w:t xml:space="preserve">со дня </w:t>
      </w:r>
      <w:r w:rsidR="00D0300E" w:rsidRPr="00320309">
        <w:t>их образования.</w:t>
      </w:r>
    </w:p>
    <w:p w:rsidR="001C68D1" w:rsidRPr="00320309" w:rsidRDefault="003D0596" w:rsidP="00BC38BC">
      <w:pPr>
        <w:pStyle w:val="14"/>
        <w:spacing w:before="120" w:after="120"/>
        <w:rPr>
          <w:rFonts w:ascii="Times New Roman" w:hAnsi="Times New Roman" w:cs="Times New Roman"/>
          <w:lang w:eastAsia="en-US"/>
        </w:rPr>
      </w:pPr>
      <w:r w:rsidRPr="00320309">
        <w:rPr>
          <w:rFonts w:ascii="Times New Roman" w:hAnsi="Times New Roman" w:cs="Times New Roman"/>
          <w:lang w:eastAsia="en-US"/>
        </w:rPr>
        <w:t>3</w:t>
      </w:r>
      <w:r w:rsidR="004327C6" w:rsidRPr="00320309">
        <w:rPr>
          <w:rFonts w:ascii="Times New Roman" w:hAnsi="Times New Roman" w:cs="Times New Roman"/>
          <w:lang w:eastAsia="en-US"/>
        </w:rPr>
        <w:t>. </w:t>
      </w:r>
      <w:r w:rsidRPr="00320309">
        <w:rPr>
          <w:rFonts w:ascii="Times New Roman" w:hAnsi="Times New Roman" w:cs="Times New Roman"/>
          <w:lang w:eastAsia="en-US"/>
        </w:rPr>
        <w:t xml:space="preserve"> Особенности ф</w:t>
      </w:r>
      <w:r w:rsidR="001C68D1" w:rsidRPr="00320309">
        <w:rPr>
          <w:rFonts w:ascii="Times New Roman" w:hAnsi="Times New Roman" w:cs="Times New Roman"/>
          <w:lang w:eastAsia="en-US"/>
        </w:rPr>
        <w:t>ормировани</w:t>
      </w:r>
      <w:r w:rsidRPr="00320309">
        <w:rPr>
          <w:rFonts w:ascii="Times New Roman" w:hAnsi="Times New Roman" w:cs="Times New Roman"/>
          <w:lang w:eastAsia="en-US"/>
        </w:rPr>
        <w:t>я</w:t>
      </w:r>
      <w:r w:rsidR="00425658" w:rsidRPr="00320309">
        <w:rPr>
          <w:rFonts w:ascii="Times New Roman" w:hAnsi="Times New Roman" w:cs="Times New Roman"/>
          <w:lang w:eastAsia="en-US"/>
        </w:rPr>
        <w:t xml:space="preserve"> </w:t>
      </w:r>
      <w:r w:rsidR="00AF4294" w:rsidRPr="00320309">
        <w:rPr>
          <w:rFonts w:ascii="Times New Roman" w:hAnsi="Times New Roman" w:cs="Times New Roman"/>
          <w:lang w:eastAsia="en-US"/>
        </w:rPr>
        <w:t xml:space="preserve">зарубежных </w:t>
      </w:r>
      <w:r w:rsidR="004E47E7" w:rsidRPr="00320309">
        <w:rPr>
          <w:rFonts w:ascii="Times New Roman" w:hAnsi="Times New Roman" w:cs="Times New Roman"/>
          <w:lang w:eastAsia="en-US"/>
        </w:rPr>
        <w:t xml:space="preserve">участковых </w:t>
      </w:r>
      <w:r w:rsidR="00BE571A" w:rsidRPr="00320309">
        <w:rPr>
          <w:rFonts w:ascii="Times New Roman" w:hAnsi="Times New Roman" w:cs="Times New Roman"/>
          <w:lang w:eastAsia="en-US"/>
        </w:rPr>
        <w:t>комиссий</w:t>
      </w:r>
    </w:p>
    <w:p w:rsidR="00BC38BC" w:rsidRPr="00320309" w:rsidRDefault="00BC38BC" w:rsidP="00BC38BC">
      <w:pPr>
        <w:pStyle w:val="14"/>
        <w:spacing w:before="120" w:after="120"/>
        <w:rPr>
          <w:rFonts w:ascii="Times New Roman" w:hAnsi="Times New Roman" w:cs="Times New Roman"/>
          <w:sz w:val="16"/>
          <w:szCs w:val="16"/>
          <w:lang w:eastAsia="en-US"/>
        </w:rPr>
      </w:pPr>
    </w:p>
    <w:p w:rsidR="00BE571A" w:rsidRPr="00320309" w:rsidRDefault="00BE571A" w:rsidP="004256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09">
        <w:rPr>
          <w:rFonts w:ascii="Times New Roman" w:hAnsi="Times New Roman" w:cs="Times New Roman"/>
          <w:sz w:val="28"/>
          <w:szCs w:val="28"/>
        </w:rPr>
        <w:t>3.</w:t>
      </w:r>
      <w:r w:rsidR="00F62572" w:rsidRPr="00320309">
        <w:rPr>
          <w:rFonts w:ascii="Times New Roman" w:hAnsi="Times New Roman" w:cs="Times New Roman"/>
          <w:sz w:val="28"/>
          <w:szCs w:val="28"/>
        </w:rPr>
        <w:t>1</w:t>
      </w:r>
      <w:r w:rsidRPr="00320309">
        <w:rPr>
          <w:rFonts w:ascii="Times New Roman" w:hAnsi="Times New Roman" w:cs="Times New Roman"/>
          <w:sz w:val="28"/>
          <w:szCs w:val="28"/>
        </w:rPr>
        <w:t xml:space="preserve">. Формирование зарубежной </w:t>
      </w:r>
      <w:r w:rsidR="004E47E7" w:rsidRPr="00320309"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="00F62572" w:rsidRPr="00320309">
        <w:rPr>
          <w:rFonts w:ascii="Times New Roman" w:hAnsi="Times New Roman" w:cs="Times New Roman"/>
          <w:sz w:val="28"/>
          <w:szCs w:val="28"/>
        </w:rPr>
        <w:t>комиссии</w:t>
      </w:r>
      <w:r w:rsidRPr="0032030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D311A" w:rsidRPr="00320309">
        <w:rPr>
          <w:rFonts w:ascii="Times New Roman" w:hAnsi="Times New Roman" w:cs="Times New Roman"/>
          <w:sz w:val="28"/>
          <w:szCs w:val="28"/>
        </w:rPr>
        <w:br/>
      </w:r>
      <w:r w:rsidRPr="00320309">
        <w:rPr>
          <w:rFonts w:ascii="Times New Roman" w:hAnsi="Times New Roman" w:cs="Times New Roman"/>
          <w:sz w:val="28"/>
          <w:szCs w:val="28"/>
        </w:rPr>
        <w:t>в</w:t>
      </w:r>
      <w:r w:rsidR="00DD311A" w:rsidRPr="00320309">
        <w:rPr>
          <w:rFonts w:ascii="Times New Roman" w:hAnsi="Times New Roman" w:cs="Times New Roman"/>
          <w:sz w:val="28"/>
          <w:szCs w:val="28"/>
        </w:rPr>
        <w:t xml:space="preserve"> </w:t>
      </w:r>
      <w:r w:rsidRPr="00320309">
        <w:rPr>
          <w:rFonts w:ascii="Times New Roman" w:hAnsi="Times New Roman" w:cs="Times New Roman"/>
          <w:sz w:val="28"/>
          <w:szCs w:val="28"/>
        </w:rPr>
        <w:t>по</w:t>
      </w:r>
      <w:r w:rsidR="00C2017D" w:rsidRPr="00320309">
        <w:rPr>
          <w:rFonts w:ascii="Times New Roman" w:hAnsi="Times New Roman" w:cs="Times New Roman"/>
          <w:sz w:val="28"/>
          <w:szCs w:val="28"/>
        </w:rPr>
        <w:t>рядке, установленном пунктом 2.6</w:t>
      </w:r>
      <w:r w:rsidRPr="0032030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62572" w:rsidRPr="00320309">
        <w:rPr>
          <w:rFonts w:ascii="Times New Roman" w:hAnsi="Times New Roman" w:cs="Times New Roman"/>
          <w:sz w:val="28"/>
          <w:szCs w:val="28"/>
        </w:rPr>
        <w:t xml:space="preserve"> </w:t>
      </w:r>
      <w:r w:rsidR="002F0B0E" w:rsidRPr="00320309">
        <w:rPr>
          <w:rFonts w:ascii="Times New Roman" w:hAnsi="Times New Roman" w:cs="Times New Roman"/>
          <w:sz w:val="28"/>
          <w:szCs w:val="28"/>
        </w:rPr>
        <w:t>общероссийского голосования</w:t>
      </w:r>
      <w:r w:rsidR="00F62572" w:rsidRPr="00320309">
        <w:rPr>
          <w:rFonts w:ascii="Times New Roman" w:hAnsi="Times New Roman" w:cs="Times New Roman"/>
          <w:sz w:val="28"/>
          <w:szCs w:val="28"/>
        </w:rPr>
        <w:t>.</w:t>
      </w:r>
    </w:p>
    <w:p w:rsidR="000047EC" w:rsidRPr="00320309" w:rsidRDefault="00C73A56" w:rsidP="00425658">
      <w:pPr>
        <w:pStyle w:val="14-150"/>
        <w:ind w:firstLine="709"/>
      </w:pPr>
      <w:r w:rsidRPr="00320309">
        <w:t>3</w:t>
      </w:r>
      <w:r w:rsidR="00CF57C8" w:rsidRPr="00320309">
        <w:t>.</w:t>
      </w:r>
      <w:r w:rsidR="0048080F" w:rsidRPr="00320309">
        <w:t>2</w:t>
      </w:r>
      <w:r w:rsidR="00CF57C8" w:rsidRPr="00320309">
        <w:t>. </w:t>
      </w:r>
      <w:r w:rsidR="00AF4294" w:rsidRPr="00320309">
        <w:t>Зарубежн</w:t>
      </w:r>
      <w:r w:rsidR="00FF48CB" w:rsidRPr="00320309">
        <w:t>ые</w:t>
      </w:r>
      <w:r w:rsidR="00AF4294" w:rsidRPr="00320309">
        <w:t xml:space="preserve"> </w:t>
      </w:r>
      <w:r w:rsidR="004E47E7" w:rsidRPr="00320309">
        <w:t xml:space="preserve">участковые </w:t>
      </w:r>
      <w:r w:rsidR="00BE571A" w:rsidRPr="00320309">
        <w:t>комисси</w:t>
      </w:r>
      <w:r w:rsidR="00FF48CB" w:rsidRPr="00320309">
        <w:t>и</w:t>
      </w:r>
      <w:r w:rsidR="001C68D1" w:rsidRPr="00320309">
        <w:t xml:space="preserve"> </w:t>
      </w:r>
      <w:r w:rsidR="00FF48CB" w:rsidRPr="00320309">
        <w:t>формирую</w:t>
      </w:r>
      <w:r w:rsidR="00C3573A" w:rsidRPr="00320309">
        <w:t>т</w:t>
      </w:r>
      <w:r w:rsidR="008959FD" w:rsidRPr="00320309">
        <w:t>с</w:t>
      </w:r>
      <w:r w:rsidR="00C3573A" w:rsidRPr="00320309">
        <w:t>я</w:t>
      </w:r>
      <w:r w:rsidR="001C68D1" w:rsidRPr="00320309">
        <w:t xml:space="preserve"> </w:t>
      </w:r>
      <w:r w:rsidR="00A63536" w:rsidRPr="00320309">
        <w:t>руководител</w:t>
      </w:r>
      <w:r w:rsidR="00FF48CB" w:rsidRPr="00320309">
        <w:t>ями</w:t>
      </w:r>
      <w:r w:rsidR="00A63536" w:rsidRPr="00320309">
        <w:t xml:space="preserve"> соответствующ</w:t>
      </w:r>
      <w:r w:rsidR="00FF48CB" w:rsidRPr="00320309">
        <w:t>их</w:t>
      </w:r>
      <w:r w:rsidR="00A63536" w:rsidRPr="00320309">
        <w:t xml:space="preserve"> дипломатическ</w:t>
      </w:r>
      <w:r w:rsidR="00FF48CB" w:rsidRPr="00320309">
        <w:t>их</w:t>
      </w:r>
      <w:r w:rsidR="00A63536" w:rsidRPr="00320309">
        <w:t xml:space="preserve"> представительств или консульск</w:t>
      </w:r>
      <w:r w:rsidR="00FF48CB" w:rsidRPr="00320309">
        <w:t>их</w:t>
      </w:r>
      <w:r w:rsidR="00A63536" w:rsidRPr="00320309">
        <w:t xml:space="preserve"> учреждени</w:t>
      </w:r>
      <w:r w:rsidR="00FF48CB" w:rsidRPr="00320309">
        <w:t>й</w:t>
      </w:r>
      <w:r w:rsidR="00A63536" w:rsidRPr="00320309">
        <w:t xml:space="preserve"> Российской Федерации</w:t>
      </w:r>
      <w:r w:rsidR="004B7B9A" w:rsidRPr="00320309">
        <w:t xml:space="preserve"> либо командирами</w:t>
      </w:r>
      <w:r w:rsidR="00E32BC8" w:rsidRPr="00320309">
        <w:t xml:space="preserve"> воинских частей, расположенных</w:t>
      </w:r>
      <w:r w:rsidR="00544312" w:rsidRPr="00320309">
        <w:t xml:space="preserve"> за пределами территории Российской Федерации</w:t>
      </w:r>
      <w:r w:rsidR="00262498" w:rsidRPr="00320309">
        <w:t xml:space="preserve"> (в случае образования зарубежного участка на территории воинской части</w:t>
      </w:r>
      <w:r w:rsidR="00184766" w:rsidRPr="00320309">
        <w:t>)</w:t>
      </w:r>
      <w:r w:rsidR="00920FD6" w:rsidRPr="00320309">
        <w:t>,</w:t>
      </w:r>
      <w:r w:rsidR="00A63536" w:rsidRPr="00320309">
        <w:t xml:space="preserve"> </w:t>
      </w:r>
      <w:r w:rsidR="001C68D1" w:rsidRPr="00320309">
        <w:t xml:space="preserve">не </w:t>
      </w:r>
      <w:r w:rsidR="00C2017D" w:rsidRPr="00320309">
        <w:t>позднее</w:t>
      </w:r>
      <w:r w:rsidR="001C68D1" w:rsidRPr="00320309">
        <w:t xml:space="preserve"> </w:t>
      </w:r>
      <w:r w:rsidR="000047EC" w:rsidRPr="00320309">
        <w:t>6 апреля 2020 года</w:t>
      </w:r>
      <w:r w:rsidR="000047EC" w:rsidRPr="00320309">
        <w:rPr>
          <w:i/>
        </w:rPr>
        <w:t>,</w:t>
      </w:r>
      <w:r w:rsidR="000047EC" w:rsidRPr="00320309">
        <w:t xml:space="preserve"> а в исключительных случаях – не позднее 18 апреля </w:t>
      </w:r>
      <w:r w:rsidR="00701410" w:rsidRPr="00320309">
        <w:br/>
      </w:r>
      <w:r w:rsidR="000047EC" w:rsidRPr="00320309">
        <w:t>2020 года.</w:t>
      </w:r>
    </w:p>
    <w:p w:rsidR="005A687E" w:rsidRPr="00320309" w:rsidRDefault="00640A25" w:rsidP="00425658">
      <w:pPr>
        <w:pStyle w:val="14-150"/>
        <w:ind w:firstLine="709"/>
      </w:pPr>
      <w:r w:rsidRPr="00320309">
        <w:lastRenderedPageBreak/>
        <w:t>3.</w:t>
      </w:r>
      <w:r w:rsidR="0048080F" w:rsidRPr="00320309">
        <w:t>3</w:t>
      </w:r>
      <w:r w:rsidRPr="00320309">
        <w:t>.</w:t>
      </w:r>
      <w:r w:rsidR="00853B16" w:rsidRPr="00320309">
        <w:t> </w:t>
      </w:r>
      <w:r w:rsidRPr="00320309">
        <w:t>Число членов зарубе</w:t>
      </w:r>
      <w:r w:rsidR="00AF4294" w:rsidRPr="00320309">
        <w:t xml:space="preserve">жной </w:t>
      </w:r>
      <w:r w:rsidR="006D736B" w:rsidRPr="00320309">
        <w:t xml:space="preserve">участковой </w:t>
      </w:r>
      <w:r w:rsidR="00F62572" w:rsidRPr="00320309">
        <w:t>комиссии</w:t>
      </w:r>
      <w:r w:rsidRPr="00320309">
        <w:t xml:space="preserve"> с правом решающего голоса определяется руководителем соответствующего дипломатического представительства или консульского учреждения Российской Федерации</w:t>
      </w:r>
      <w:r w:rsidR="00D1422B" w:rsidRPr="00320309">
        <w:t>, командиром воинской части</w:t>
      </w:r>
      <w:r w:rsidR="007667D3" w:rsidRPr="00320309">
        <w:t xml:space="preserve"> в пределах от</w:t>
      </w:r>
      <w:r w:rsidR="00EE6229" w:rsidRPr="00320309">
        <w:t xml:space="preserve"> </w:t>
      </w:r>
      <w:r w:rsidR="00D566A5" w:rsidRPr="00320309">
        <w:t>3</w:t>
      </w:r>
      <w:r w:rsidR="007667D3" w:rsidRPr="00320309">
        <w:t xml:space="preserve"> до 16 членов комиссии с правом решающего голоса</w:t>
      </w:r>
      <w:r w:rsidR="00EE6229" w:rsidRPr="00320309">
        <w:t>.</w:t>
      </w:r>
    </w:p>
    <w:p w:rsidR="004B7B9A" w:rsidRPr="00320309" w:rsidRDefault="004B7B9A" w:rsidP="004B7B9A">
      <w:pPr>
        <w:spacing w:line="360" w:lineRule="auto"/>
        <w:ind w:firstLine="709"/>
        <w:jc w:val="both"/>
      </w:pPr>
      <w:r w:rsidRPr="00320309">
        <w:t>3.4. Сведения о составах зарубежных участковых комиссий</w:t>
      </w:r>
      <w:r w:rsidR="00540C90" w:rsidRPr="00320309">
        <w:t>,</w:t>
      </w:r>
      <w:r w:rsidRPr="00320309">
        <w:t xml:space="preserve"> </w:t>
      </w:r>
      <w:r w:rsidR="00540C90" w:rsidRPr="00320309">
        <w:t>в том числе сформированных на территории воинской части</w:t>
      </w:r>
      <w:r w:rsidR="004F615F" w:rsidRPr="00320309">
        <w:t>,</w:t>
      </w:r>
      <w:r w:rsidR="00540C90" w:rsidRPr="00320309">
        <w:t xml:space="preserve"> направляются должностными лицами, формирующими соответствующую комиссию</w:t>
      </w:r>
      <w:r w:rsidR="004F615F" w:rsidRPr="00320309">
        <w:t>,</w:t>
      </w:r>
      <w:r w:rsidR="00540C90" w:rsidRPr="00320309">
        <w:t xml:space="preserve"> </w:t>
      </w:r>
      <w:r w:rsidRPr="00320309">
        <w:t>незамедлительно после их формирования в зарубежную территориальную комиссию через МИД России.</w:t>
      </w:r>
    </w:p>
    <w:p w:rsidR="007667D3" w:rsidRPr="00320309" w:rsidRDefault="004B7B9A" w:rsidP="004256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09">
        <w:rPr>
          <w:rFonts w:ascii="Times New Roman" w:hAnsi="Times New Roman" w:cs="Times New Roman"/>
          <w:sz w:val="28"/>
          <w:szCs w:val="28"/>
        </w:rPr>
        <w:t>3.5</w:t>
      </w:r>
      <w:r w:rsidR="007667D3" w:rsidRPr="00320309">
        <w:rPr>
          <w:rFonts w:ascii="Times New Roman" w:hAnsi="Times New Roman" w:cs="Times New Roman"/>
          <w:sz w:val="28"/>
          <w:szCs w:val="28"/>
        </w:rPr>
        <w:t>. Формирование зарубежной участковой комиссии осуществляется в соответствии с требованиями законодательства</w:t>
      </w:r>
      <w:r w:rsidR="002B5591" w:rsidRPr="0032030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667D3" w:rsidRPr="00320309">
        <w:rPr>
          <w:rFonts w:ascii="Times New Roman" w:hAnsi="Times New Roman" w:cs="Times New Roman"/>
          <w:sz w:val="28"/>
          <w:szCs w:val="28"/>
        </w:rPr>
        <w:t xml:space="preserve"> о выборах и референдумах с учетом следующих особенностей:</w:t>
      </w:r>
    </w:p>
    <w:p w:rsidR="007667D3" w:rsidRPr="00320309" w:rsidRDefault="007667D3" w:rsidP="0042565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20309">
        <w:t>1) зарубежные участковые комиссии могут формироваться из числа граждан</w:t>
      </w:r>
      <w:r w:rsidR="00C13F9A" w:rsidRPr="00320309">
        <w:t xml:space="preserve"> Российской Федерации</w:t>
      </w:r>
      <w:r w:rsidRPr="00320309">
        <w:t>, не входящих в резерв составов участковых комиссий;</w:t>
      </w:r>
    </w:p>
    <w:p w:rsidR="000047EC" w:rsidRPr="00320309" w:rsidRDefault="000047EC" w:rsidP="000047E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20309">
        <w:t>2) предложения по кандидатурам в составы зарубежных участковых комиссий, поступившие от политических парти</w:t>
      </w:r>
      <w:r w:rsidR="00701410" w:rsidRPr="00320309">
        <w:t>й</w:t>
      </w:r>
      <w:r w:rsidRPr="00320309">
        <w:t>, федеральные спис</w:t>
      </w:r>
      <w:r w:rsidR="00701410" w:rsidRPr="00320309">
        <w:t>к</w:t>
      </w:r>
      <w:r w:rsidRPr="00320309">
        <w:t>и кандидатов которых допущены к распределению депутатских мандатов на последних выборах депутатов Государственной Думы Федерального Собрания Российской Федерации, подлежат обязательному учету только в случае, если граждане Российской Федерации, которые обладают правом на участие в голосовании и кандидатуры которых предложены в состав указанной комиссии, постоянно проживают на территории соответствующего иностранного государства;</w:t>
      </w:r>
    </w:p>
    <w:p w:rsidR="007667D3" w:rsidRPr="00320309" w:rsidRDefault="00D929F0" w:rsidP="0042565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20309">
        <w:t>3) государственные и муниципальные служащие</w:t>
      </w:r>
      <w:r w:rsidR="005C1008" w:rsidRPr="00320309">
        <w:t xml:space="preserve"> не</w:t>
      </w:r>
      <w:r w:rsidRPr="00320309">
        <w:t xml:space="preserve"> могут составлять более одной второй от общего числа членов зарубежной участковой комиссии</w:t>
      </w:r>
      <w:r w:rsidR="007667D3" w:rsidRPr="00320309">
        <w:t>.</w:t>
      </w:r>
    </w:p>
    <w:p w:rsidR="00640A25" w:rsidRPr="00320309" w:rsidRDefault="00EE17F1" w:rsidP="00425658">
      <w:pPr>
        <w:pStyle w:val="14-150"/>
        <w:ind w:firstLine="709"/>
        <w:rPr>
          <w:lang w:eastAsia="en-US"/>
        </w:rPr>
      </w:pPr>
      <w:r w:rsidRPr="00320309">
        <w:rPr>
          <w:lang w:eastAsia="en-US"/>
        </w:rPr>
        <w:t>3</w:t>
      </w:r>
      <w:r w:rsidR="0085079A" w:rsidRPr="00320309">
        <w:rPr>
          <w:lang w:eastAsia="en-US"/>
        </w:rPr>
        <w:t>.</w:t>
      </w:r>
      <w:r w:rsidR="004B7B9A" w:rsidRPr="00320309">
        <w:rPr>
          <w:lang w:eastAsia="en-US"/>
        </w:rPr>
        <w:t>6</w:t>
      </w:r>
      <w:r w:rsidR="0085079A" w:rsidRPr="00320309">
        <w:rPr>
          <w:lang w:eastAsia="en-US"/>
        </w:rPr>
        <w:t>. </w:t>
      </w:r>
      <w:r w:rsidR="001C68D1" w:rsidRPr="00320309">
        <w:rPr>
          <w:lang w:eastAsia="en-US"/>
        </w:rPr>
        <w:t xml:space="preserve">Если </w:t>
      </w:r>
      <w:r w:rsidR="00436304" w:rsidRPr="00320309">
        <w:rPr>
          <w:lang w:eastAsia="en-US"/>
        </w:rPr>
        <w:t xml:space="preserve">зарубежный участок образован </w:t>
      </w:r>
      <w:r w:rsidR="00FF48CB" w:rsidRPr="00320309">
        <w:rPr>
          <w:lang w:eastAsia="en-US"/>
        </w:rPr>
        <w:t>в</w:t>
      </w:r>
      <w:r w:rsidR="00436304" w:rsidRPr="00320309">
        <w:rPr>
          <w:lang w:eastAsia="en-US"/>
        </w:rPr>
        <w:t xml:space="preserve"> воинской части</w:t>
      </w:r>
      <w:r w:rsidR="00AF4294" w:rsidRPr="00320309">
        <w:rPr>
          <w:lang w:eastAsia="en-US"/>
        </w:rPr>
        <w:t>,</w:t>
      </w:r>
      <w:r w:rsidR="00FF48CB" w:rsidRPr="00320309">
        <w:t xml:space="preserve"> расположенной </w:t>
      </w:r>
      <w:r w:rsidR="00CA2CBB" w:rsidRPr="00320309">
        <w:t>за пределами территории Российской Федерации</w:t>
      </w:r>
      <w:r w:rsidR="00FF48CB" w:rsidRPr="00320309">
        <w:t>,</w:t>
      </w:r>
      <w:r w:rsidR="00AF4294" w:rsidRPr="00320309">
        <w:rPr>
          <w:lang w:eastAsia="en-US"/>
        </w:rPr>
        <w:t xml:space="preserve"> то </w:t>
      </w:r>
      <w:r w:rsidR="00AF4294" w:rsidRPr="00320309">
        <w:rPr>
          <w:lang w:eastAsia="en-US"/>
        </w:rPr>
        <w:lastRenderedPageBreak/>
        <w:t>зарубежн</w:t>
      </w:r>
      <w:r w:rsidR="00FF48CB" w:rsidRPr="00320309">
        <w:rPr>
          <w:lang w:eastAsia="en-US"/>
        </w:rPr>
        <w:t>ая</w:t>
      </w:r>
      <w:r w:rsidR="00AF4294" w:rsidRPr="00320309">
        <w:rPr>
          <w:lang w:eastAsia="en-US"/>
        </w:rPr>
        <w:t xml:space="preserve"> </w:t>
      </w:r>
      <w:r w:rsidR="006D736B" w:rsidRPr="00320309">
        <w:rPr>
          <w:lang w:eastAsia="en-US"/>
        </w:rPr>
        <w:t xml:space="preserve">участковая </w:t>
      </w:r>
      <w:r w:rsidR="00FF48CB" w:rsidRPr="00320309">
        <w:rPr>
          <w:lang w:eastAsia="en-US"/>
        </w:rPr>
        <w:t>комиссия может быть сформирована только из</w:t>
      </w:r>
      <w:r w:rsidR="00C2017D" w:rsidRPr="00320309">
        <w:rPr>
          <w:lang w:eastAsia="en-US"/>
        </w:rPr>
        <w:t xml:space="preserve"> представител</w:t>
      </w:r>
      <w:r w:rsidR="00FF48CB" w:rsidRPr="00320309">
        <w:rPr>
          <w:lang w:eastAsia="en-US"/>
        </w:rPr>
        <w:t>ей соответствующей</w:t>
      </w:r>
      <w:r w:rsidR="00C2017D" w:rsidRPr="00320309">
        <w:rPr>
          <w:lang w:eastAsia="en-US"/>
        </w:rPr>
        <w:t xml:space="preserve"> воинской части.</w:t>
      </w:r>
    </w:p>
    <w:p w:rsidR="003526F2" w:rsidRPr="00320309" w:rsidRDefault="00640A25" w:rsidP="00425658">
      <w:pPr>
        <w:pStyle w:val="14-150"/>
        <w:ind w:firstLine="709"/>
      </w:pPr>
      <w:r w:rsidRPr="00320309">
        <w:rPr>
          <w:lang w:eastAsia="en-US"/>
        </w:rPr>
        <w:t xml:space="preserve">Если </w:t>
      </w:r>
      <w:r w:rsidR="003526F2" w:rsidRPr="00320309">
        <w:rPr>
          <w:lang w:eastAsia="en-US"/>
        </w:rPr>
        <w:t xml:space="preserve">на территории </w:t>
      </w:r>
      <w:r w:rsidR="00FF48CB" w:rsidRPr="00320309">
        <w:rPr>
          <w:lang w:eastAsia="en-US"/>
        </w:rPr>
        <w:t xml:space="preserve">такой </w:t>
      </w:r>
      <w:r w:rsidR="003526F2" w:rsidRPr="00320309">
        <w:rPr>
          <w:lang w:eastAsia="en-US"/>
        </w:rPr>
        <w:t>воинской части</w:t>
      </w:r>
      <w:r w:rsidR="00FF48CB" w:rsidRPr="00320309">
        <w:rPr>
          <w:lang w:eastAsia="en-US"/>
        </w:rPr>
        <w:t xml:space="preserve"> зарубежный</w:t>
      </w:r>
      <w:r w:rsidR="003526F2" w:rsidRPr="00320309">
        <w:rPr>
          <w:lang w:eastAsia="en-US"/>
        </w:rPr>
        <w:t xml:space="preserve"> участок</w:t>
      </w:r>
      <w:r w:rsidR="00AF4294" w:rsidRPr="00320309">
        <w:rPr>
          <w:lang w:eastAsia="en-US"/>
        </w:rPr>
        <w:t xml:space="preserve"> </w:t>
      </w:r>
      <w:r w:rsidR="003526F2" w:rsidRPr="00320309">
        <w:rPr>
          <w:lang w:eastAsia="en-US"/>
        </w:rPr>
        <w:t>не</w:t>
      </w:r>
      <w:r w:rsidR="006D736B" w:rsidRPr="00320309">
        <w:rPr>
          <w:lang w:eastAsia="en-US"/>
        </w:rPr>
        <w:t> </w:t>
      </w:r>
      <w:r w:rsidR="003526F2" w:rsidRPr="00320309">
        <w:rPr>
          <w:lang w:eastAsia="en-US"/>
        </w:rPr>
        <w:t xml:space="preserve">образуется, то </w:t>
      </w:r>
      <w:r w:rsidR="003526F2" w:rsidRPr="00320309">
        <w:t xml:space="preserve">в состав </w:t>
      </w:r>
      <w:r w:rsidR="00AF4294" w:rsidRPr="00320309">
        <w:t xml:space="preserve">зарубежной </w:t>
      </w:r>
      <w:r w:rsidR="006D736B" w:rsidRPr="00320309">
        <w:t xml:space="preserve">участковой </w:t>
      </w:r>
      <w:r w:rsidR="00F62572" w:rsidRPr="00320309">
        <w:t>комиссии</w:t>
      </w:r>
      <w:r w:rsidR="003526F2" w:rsidRPr="00320309">
        <w:t xml:space="preserve"> </w:t>
      </w:r>
      <w:r w:rsidR="00EE17F1" w:rsidRPr="00320309">
        <w:t>зарубежно</w:t>
      </w:r>
      <w:r w:rsidR="00F327AA" w:rsidRPr="00320309">
        <w:t>го</w:t>
      </w:r>
      <w:r w:rsidR="003526F2" w:rsidRPr="00320309">
        <w:t xml:space="preserve"> участка, на котором </w:t>
      </w:r>
      <w:r w:rsidR="003526F2" w:rsidRPr="00320309">
        <w:rPr>
          <w:lang w:eastAsia="en-US"/>
        </w:rPr>
        <w:t xml:space="preserve">будут голосовать военнослужащие, </w:t>
      </w:r>
      <w:r w:rsidR="003526F2" w:rsidRPr="00320309">
        <w:t xml:space="preserve">включаются в качестве членов комиссии с правом решающего голоса </w:t>
      </w:r>
      <w:r w:rsidR="0003771A" w:rsidRPr="00320309">
        <w:t>представители воинской части</w:t>
      </w:r>
      <w:r w:rsidR="00436304" w:rsidRPr="00320309">
        <w:t>.</w:t>
      </w:r>
      <w:r w:rsidR="0003771A" w:rsidRPr="00320309">
        <w:t xml:space="preserve"> </w:t>
      </w:r>
    </w:p>
    <w:p w:rsidR="00E84671" w:rsidRPr="00320309" w:rsidRDefault="003C7199" w:rsidP="004256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09">
        <w:rPr>
          <w:rFonts w:ascii="Times New Roman" w:hAnsi="Times New Roman" w:cs="Times New Roman"/>
          <w:sz w:val="28"/>
          <w:szCs w:val="28"/>
        </w:rPr>
        <w:t>3.</w:t>
      </w:r>
      <w:r w:rsidR="004B7B9A" w:rsidRPr="00320309">
        <w:rPr>
          <w:rFonts w:ascii="Times New Roman" w:hAnsi="Times New Roman" w:cs="Times New Roman"/>
          <w:sz w:val="28"/>
          <w:szCs w:val="28"/>
        </w:rPr>
        <w:t>7</w:t>
      </w:r>
      <w:r w:rsidRPr="00320309">
        <w:rPr>
          <w:rFonts w:ascii="Times New Roman" w:hAnsi="Times New Roman" w:cs="Times New Roman"/>
          <w:sz w:val="28"/>
          <w:szCs w:val="28"/>
        </w:rPr>
        <w:t>. Срок полномочий зарубежн</w:t>
      </w:r>
      <w:r w:rsidR="00242A6F" w:rsidRPr="00320309">
        <w:rPr>
          <w:rFonts w:ascii="Times New Roman" w:hAnsi="Times New Roman" w:cs="Times New Roman"/>
          <w:sz w:val="28"/>
          <w:szCs w:val="28"/>
        </w:rPr>
        <w:t>ой</w:t>
      </w:r>
      <w:r w:rsidR="00AF6572" w:rsidRPr="00320309">
        <w:rPr>
          <w:rFonts w:ascii="Times New Roman" w:hAnsi="Times New Roman" w:cs="Times New Roman"/>
          <w:sz w:val="28"/>
          <w:szCs w:val="28"/>
        </w:rPr>
        <w:t xml:space="preserve"> </w:t>
      </w:r>
      <w:r w:rsidR="006D736B" w:rsidRPr="00320309"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="00F62572" w:rsidRPr="00320309">
        <w:rPr>
          <w:rFonts w:ascii="Times New Roman" w:hAnsi="Times New Roman" w:cs="Times New Roman"/>
          <w:sz w:val="28"/>
          <w:szCs w:val="28"/>
        </w:rPr>
        <w:t>комиссии</w:t>
      </w:r>
      <w:r w:rsidR="004C2244" w:rsidRPr="00320309">
        <w:rPr>
          <w:rFonts w:ascii="Times New Roman" w:hAnsi="Times New Roman" w:cs="Times New Roman"/>
          <w:sz w:val="28"/>
          <w:szCs w:val="28"/>
        </w:rPr>
        <w:t xml:space="preserve"> истекает через 10 дней</w:t>
      </w:r>
      <w:r w:rsidRPr="00320309">
        <w:rPr>
          <w:rFonts w:ascii="Times New Roman" w:hAnsi="Times New Roman" w:cs="Times New Roman"/>
          <w:sz w:val="28"/>
          <w:szCs w:val="28"/>
        </w:rPr>
        <w:t xml:space="preserve"> </w:t>
      </w:r>
      <w:r w:rsidR="00E84671" w:rsidRPr="00320309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результатов </w:t>
      </w:r>
      <w:r w:rsidR="00FB595E" w:rsidRPr="00320309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="00AF6572" w:rsidRPr="00320309">
        <w:rPr>
          <w:rFonts w:ascii="Times New Roman" w:hAnsi="Times New Roman" w:cs="Times New Roman"/>
          <w:sz w:val="28"/>
          <w:szCs w:val="28"/>
        </w:rPr>
        <w:t>голосования</w:t>
      </w:r>
      <w:r w:rsidR="0080630E" w:rsidRPr="00320309">
        <w:rPr>
          <w:rFonts w:ascii="Times New Roman" w:hAnsi="Times New Roman" w:cs="Times New Roman"/>
          <w:sz w:val="28"/>
          <w:szCs w:val="28"/>
        </w:rPr>
        <w:t>.</w:t>
      </w:r>
    </w:p>
    <w:p w:rsidR="00D55B0B" w:rsidRPr="00320309" w:rsidRDefault="00D55B0B" w:rsidP="004256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09">
        <w:rPr>
          <w:rFonts w:ascii="Times New Roman" w:hAnsi="Times New Roman" w:cs="Times New Roman"/>
          <w:sz w:val="28"/>
          <w:szCs w:val="28"/>
        </w:rPr>
        <w:t>Полномочия зарубежной участковой комиссии могут быть прекращены досрочно решением</w:t>
      </w:r>
      <w:r w:rsidR="003622D4" w:rsidRPr="00320309">
        <w:rPr>
          <w:rFonts w:ascii="Times New Roman" w:hAnsi="Times New Roman" w:cs="Times New Roman"/>
          <w:sz w:val="28"/>
          <w:szCs w:val="28"/>
        </w:rPr>
        <w:t xml:space="preserve"> должностного лица,</w:t>
      </w:r>
      <w:r w:rsidRPr="00320309">
        <w:rPr>
          <w:rFonts w:ascii="Times New Roman" w:hAnsi="Times New Roman" w:cs="Times New Roman"/>
          <w:sz w:val="28"/>
          <w:szCs w:val="28"/>
        </w:rPr>
        <w:t xml:space="preserve"> сформировавшего</w:t>
      </w:r>
      <w:r w:rsidR="003622D4" w:rsidRPr="00320309">
        <w:rPr>
          <w:rFonts w:ascii="Times New Roman" w:hAnsi="Times New Roman" w:cs="Times New Roman"/>
          <w:sz w:val="28"/>
          <w:szCs w:val="28"/>
        </w:rPr>
        <w:t xml:space="preserve"> соответствующую комиссию,</w:t>
      </w:r>
      <w:r w:rsidRPr="00320309">
        <w:rPr>
          <w:rFonts w:ascii="Times New Roman" w:hAnsi="Times New Roman" w:cs="Times New Roman"/>
          <w:sz w:val="28"/>
          <w:szCs w:val="28"/>
        </w:rPr>
        <w:t xml:space="preserve"> в случае ликвидации </w:t>
      </w:r>
      <w:r w:rsidR="00F05C17" w:rsidRPr="00320309">
        <w:rPr>
          <w:rFonts w:ascii="Times New Roman" w:hAnsi="Times New Roman" w:cs="Times New Roman"/>
          <w:sz w:val="28"/>
          <w:szCs w:val="28"/>
        </w:rPr>
        <w:t xml:space="preserve">зарубежного </w:t>
      </w:r>
      <w:r w:rsidRPr="00320309">
        <w:rPr>
          <w:rFonts w:ascii="Times New Roman" w:hAnsi="Times New Roman" w:cs="Times New Roman"/>
          <w:sz w:val="28"/>
          <w:szCs w:val="28"/>
        </w:rPr>
        <w:t>участка.</w:t>
      </w:r>
    </w:p>
    <w:p w:rsidR="004755EE" w:rsidRPr="00320309" w:rsidRDefault="004B7B9A" w:rsidP="004256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09">
        <w:rPr>
          <w:rFonts w:ascii="Times New Roman" w:hAnsi="Times New Roman" w:cs="Times New Roman"/>
          <w:sz w:val="28"/>
          <w:szCs w:val="28"/>
        </w:rPr>
        <w:t>3.8</w:t>
      </w:r>
      <w:r w:rsidR="004755EE" w:rsidRPr="00320309">
        <w:rPr>
          <w:rFonts w:ascii="Times New Roman" w:hAnsi="Times New Roman" w:cs="Times New Roman"/>
          <w:sz w:val="28"/>
          <w:szCs w:val="28"/>
        </w:rPr>
        <w:t>. </w:t>
      </w:r>
      <w:r w:rsidR="00317214" w:rsidRPr="00320309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члена зарубежной участковой комиссии назначение нового члена комиссии вместо выбывшего осуществляется соответствующим руководителем дипломатического представительства или консульского учреждения Российской Федерации</w:t>
      </w:r>
      <w:r w:rsidR="00386A97" w:rsidRPr="00320309">
        <w:rPr>
          <w:rFonts w:ascii="Times New Roman" w:hAnsi="Times New Roman" w:cs="Times New Roman"/>
          <w:sz w:val="28"/>
          <w:szCs w:val="28"/>
        </w:rPr>
        <w:t xml:space="preserve"> либо командиром воинской части, расположенной за пределами территории Российской Федерации, </w:t>
      </w:r>
      <w:r w:rsidR="00317214" w:rsidRPr="00320309">
        <w:rPr>
          <w:rFonts w:ascii="Times New Roman" w:hAnsi="Times New Roman" w:cs="Times New Roman"/>
          <w:sz w:val="28"/>
          <w:szCs w:val="28"/>
        </w:rPr>
        <w:t xml:space="preserve">не позднее чем в трехдневный срок со дня прекращения полномочий члена комиссии, а </w:t>
      </w:r>
      <w:r w:rsidR="00DD311A" w:rsidRPr="00320309">
        <w:rPr>
          <w:rFonts w:ascii="Times New Roman" w:hAnsi="Times New Roman" w:cs="Times New Roman"/>
          <w:sz w:val="28"/>
          <w:szCs w:val="28"/>
        </w:rPr>
        <w:t>менее</w:t>
      </w:r>
      <w:r w:rsidR="00F05C17" w:rsidRPr="00320309">
        <w:rPr>
          <w:rFonts w:ascii="Times New Roman" w:hAnsi="Times New Roman" w:cs="Times New Roman"/>
          <w:sz w:val="28"/>
          <w:szCs w:val="28"/>
        </w:rPr>
        <w:t xml:space="preserve"> чем </w:t>
      </w:r>
      <w:r w:rsidR="00317214" w:rsidRPr="00320309">
        <w:rPr>
          <w:rFonts w:ascii="Times New Roman" w:hAnsi="Times New Roman" w:cs="Times New Roman"/>
          <w:sz w:val="28"/>
          <w:szCs w:val="28"/>
        </w:rPr>
        <w:t>за три дня до дня голосования – незамедлительно.</w:t>
      </w:r>
    </w:p>
    <w:p w:rsidR="00317214" w:rsidRPr="00320309" w:rsidRDefault="00317214" w:rsidP="004256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09">
        <w:rPr>
          <w:rFonts w:ascii="Times New Roman" w:hAnsi="Times New Roman" w:cs="Times New Roman"/>
          <w:sz w:val="28"/>
          <w:szCs w:val="28"/>
        </w:rPr>
        <w:t>Информация об указанных изменениях в составе зарубежной участковой комиссии направляется</w:t>
      </w:r>
      <w:r w:rsidR="000047EC" w:rsidRPr="00320309">
        <w:rPr>
          <w:rFonts w:ascii="Times New Roman" w:hAnsi="Times New Roman" w:cs="Times New Roman"/>
          <w:sz w:val="28"/>
          <w:szCs w:val="28"/>
        </w:rPr>
        <w:t xml:space="preserve"> через МИД России</w:t>
      </w:r>
      <w:r w:rsidRPr="00320309">
        <w:rPr>
          <w:rFonts w:ascii="Times New Roman" w:hAnsi="Times New Roman" w:cs="Times New Roman"/>
          <w:sz w:val="28"/>
          <w:szCs w:val="28"/>
        </w:rPr>
        <w:t xml:space="preserve"> должностными лицами, формирующими соответствующую комиссию, в зарубежную территориальную комиссию.</w:t>
      </w:r>
    </w:p>
    <w:p w:rsidR="00C3527D" w:rsidRPr="00320309" w:rsidRDefault="00C3527D" w:rsidP="0089722F">
      <w:pPr>
        <w:spacing w:before="120" w:after="240"/>
        <w:rPr>
          <w:b/>
        </w:rPr>
      </w:pPr>
      <w:r w:rsidRPr="00320309">
        <w:rPr>
          <w:b/>
        </w:rPr>
        <w:t xml:space="preserve">4. </w:t>
      </w:r>
      <w:r w:rsidR="00AF6572" w:rsidRPr="00320309">
        <w:rPr>
          <w:b/>
        </w:rPr>
        <w:t xml:space="preserve">Организация работы зарубежной </w:t>
      </w:r>
      <w:r w:rsidR="006D5E48" w:rsidRPr="00320309">
        <w:rPr>
          <w:b/>
        </w:rPr>
        <w:t xml:space="preserve">участковой </w:t>
      </w:r>
      <w:r w:rsidR="00D652B8" w:rsidRPr="00320309">
        <w:rPr>
          <w:b/>
        </w:rPr>
        <w:t>комиссии</w:t>
      </w:r>
    </w:p>
    <w:p w:rsidR="00C3527D" w:rsidRPr="00320309" w:rsidRDefault="00C3527D" w:rsidP="003F1929">
      <w:pPr>
        <w:spacing w:line="360" w:lineRule="auto"/>
        <w:ind w:firstLine="709"/>
        <w:jc w:val="both"/>
      </w:pPr>
      <w:r w:rsidRPr="00320309">
        <w:t>4.1.</w:t>
      </w:r>
      <w:r w:rsidR="00853B16" w:rsidRPr="00320309">
        <w:t> </w:t>
      </w:r>
      <w:r w:rsidR="00AF6572" w:rsidRPr="00320309">
        <w:t>Зарубежная</w:t>
      </w:r>
      <w:r w:rsidR="006D5E48" w:rsidRPr="00320309">
        <w:t xml:space="preserve"> участковая</w:t>
      </w:r>
      <w:r w:rsidR="00AF6572" w:rsidRPr="00320309">
        <w:t xml:space="preserve"> </w:t>
      </w:r>
      <w:r w:rsidR="00D652B8" w:rsidRPr="00320309">
        <w:t>комиссия</w:t>
      </w:r>
      <w:r w:rsidRPr="00320309">
        <w:t xml:space="preserve"> правомочна приступить к работе, если ее состав сформирован не менее чем на две трети от установленного состава.</w:t>
      </w:r>
    </w:p>
    <w:p w:rsidR="0024214D" w:rsidRPr="00320309" w:rsidRDefault="00C3527D" w:rsidP="003F1929">
      <w:pPr>
        <w:spacing w:line="360" w:lineRule="auto"/>
        <w:ind w:firstLine="709"/>
        <w:jc w:val="both"/>
      </w:pPr>
      <w:r w:rsidRPr="00320309">
        <w:lastRenderedPageBreak/>
        <w:t>4.2.</w:t>
      </w:r>
      <w:r w:rsidR="00853B16" w:rsidRPr="00320309">
        <w:t> </w:t>
      </w:r>
      <w:r w:rsidR="00AF6572" w:rsidRPr="00320309">
        <w:t>Председатель зарубежной</w:t>
      </w:r>
      <w:r w:rsidR="006D5E48" w:rsidRPr="00320309">
        <w:t xml:space="preserve"> участковой</w:t>
      </w:r>
      <w:r w:rsidR="00AF6572" w:rsidRPr="00320309">
        <w:t xml:space="preserve"> </w:t>
      </w:r>
      <w:r w:rsidR="00D652B8" w:rsidRPr="00320309">
        <w:t>комиссии</w:t>
      </w:r>
      <w:r w:rsidRPr="00320309">
        <w:t xml:space="preserve"> назначается на должность </w:t>
      </w:r>
      <w:r w:rsidR="00AF6572" w:rsidRPr="00320309">
        <w:t>из числа членов зарубежной</w:t>
      </w:r>
      <w:r w:rsidR="006D5E48" w:rsidRPr="00320309">
        <w:t xml:space="preserve"> участковой</w:t>
      </w:r>
      <w:r w:rsidR="00AF6572" w:rsidRPr="00320309">
        <w:t xml:space="preserve"> </w:t>
      </w:r>
      <w:r w:rsidR="00D652B8" w:rsidRPr="00320309">
        <w:t>комиссии</w:t>
      </w:r>
      <w:r w:rsidR="00907FEE" w:rsidRPr="00320309">
        <w:t xml:space="preserve"> с правом решающего голоса </w:t>
      </w:r>
      <w:r w:rsidR="00C82EEE" w:rsidRPr="00320309">
        <w:t>руководител</w:t>
      </w:r>
      <w:r w:rsidR="00907FEE" w:rsidRPr="00320309">
        <w:t>ем</w:t>
      </w:r>
      <w:r w:rsidR="00C82EEE" w:rsidRPr="00320309">
        <w:t xml:space="preserve"> дип</w:t>
      </w:r>
      <w:r w:rsidR="00907FEE" w:rsidRPr="00320309">
        <w:t>ломатического представительства или</w:t>
      </w:r>
      <w:r w:rsidR="00C82EEE" w:rsidRPr="00320309">
        <w:t xml:space="preserve"> консульского учреждения</w:t>
      </w:r>
      <w:r w:rsidR="00356D70" w:rsidRPr="00320309">
        <w:t xml:space="preserve"> Российской Федерации</w:t>
      </w:r>
      <w:r w:rsidR="00C82EEE" w:rsidRPr="00320309">
        <w:t>,</w:t>
      </w:r>
      <w:r w:rsidR="00DD311A" w:rsidRPr="00320309">
        <w:t xml:space="preserve"> командиром</w:t>
      </w:r>
      <w:r w:rsidR="00F05C17" w:rsidRPr="00320309">
        <w:t xml:space="preserve"> воинской части,</w:t>
      </w:r>
      <w:r w:rsidR="00907FEE" w:rsidRPr="00320309">
        <w:t xml:space="preserve"> сформировавшим</w:t>
      </w:r>
      <w:r w:rsidR="003C0725" w:rsidRPr="00320309">
        <w:t>и</w:t>
      </w:r>
      <w:r w:rsidR="00C82EEE" w:rsidRPr="00320309">
        <w:t xml:space="preserve"> соответствующую зарубежную</w:t>
      </w:r>
      <w:r w:rsidR="006D5E48" w:rsidRPr="00320309">
        <w:t xml:space="preserve"> участковую</w:t>
      </w:r>
      <w:r w:rsidR="00AF6572" w:rsidRPr="00320309">
        <w:t xml:space="preserve"> </w:t>
      </w:r>
      <w:r w:rsidR="00D652B8" w:rsidRPr="00320309">
        <w:t>комиссию</w:t>
      </w:r>
      <w:r w:rsidR="0070396A" w:rsidRPr="00320309">
        <w:t xml:space="preserve">, </w:t>
      </w:r>
      <w:r w:rsidR="000047EC" w:rsidRPr="00320309">
        <w:t>одновременно с</w:t>
      </w:r>
      <w:r w:rsidR="00701410" w:rsidRPr="00320309">
        <w:t xml:space="preserve"> </w:t>
      </w:r>
      <w:r w:rsidR="000047EC" w:rsidRPr="00320309">
        <w:t>формирован</w:t>
      </w:r>
      <w:r w:rsidR="00701410" w:rsidRPr="00320309">
        <w:t>ием</w:t>
      </w:r>
      <w:r w:rsidR="0081534E" w:rsidRPr="00320309">
        <w:t xml:space="preserve"> зарубежной участковой комиссии</w:t>
      </w:r>
      <w:r w:rsidR="0024214D" w:rsidRPr="00320309">
        <w:t>.</w:t>
      </w:r>
    </w:p>
    <w:p w:rsidR="0070396A" w:rsidRPr="00320309" w:rsidRDefault="00D652B8" w:rsidP="003F1929">
      <w:pPr>
        <w:spacing w:line="360" w:lineRule="auto"/>
        <w:ind w:firstLine="709"/>
        <w:jc w:val="both"/>
      </w:pPr>
      <w:r w:rsidRPr="00320309">
        <w:t>4.3. </w:t>
      </w:r>
      <w:r w:rsidR="0024214D" w:rsidRPr="00320309">
        <w:t>Заместитель предсе</w:t>
      </w:r>
      <w:r w:rsidR="00AF6572" w:rsidRPr="00320309">
        <w:t>дателя и секретарь зарубежной</w:t>
      </w:r>
      <w:r w:rsidR="00A9333F" w:rsidRPr="00320309">
        <w:t xml:space="preserve"> участковой</w:t>
      </w:r>
      <w:r w:rsidR="00AF6572" w:rsidRPr="00320309">
        <w:t xml:space="preserve"> </w:t>
      </w:r>
      <w:r w:rsidRPr="00320309">
        <w:t>комиссии</w:t>
      </w:r>
      <w:r w:rsidR="0024214D" w:rsidRPr="00320309">
        <w:t xml:space="preserve"> и</w:t>
      </w:r>
      <w:r w:rsidR="005A6D92" w:rsidRPr="00320309">
        <w:t>збираются тайным голосованием на</w:t>
      </w:r>
      <w:r w:rsidR="0024214D" w:rsidRPr="00320309">
        <w:t xml:space="preserve"> ее первом заседан</w:t>
      </w:r>
      <w:r w:rsidR="00AF6572" w:rsidRPr="00320309">
        <w:t>ии из числа членов зарубежной</w:t>
      </w:r>
      <w:r w:rsidR="00A9333F" w:rsidRPr="00320309">
        <w:t xml:space="preserve"> участковой</w:t>
      </w:r>
      <w:r w:rsidR="00AF6572" w:rsidRPr="00320309">
        <w:t xml:space="preserve"> </w:t>
      </w:r>
      <w:r w:rsidRPr="00320309">
        <w:t>комиссии</w:t>
      </w:r>
      <w:r w:rsidR="0024214D" w:rsidRPr="00320309">
        <w:t xml:space="preserve"> с правом решающего голоса.</w:t>
      </w:r>
    </w:p>
    <w:p w:rsidR="00FA3BFF" w:rsidRPr="00320309" w:rsidRDefault="00FA3BFF" w:rsidP="003F1929">
      <w:pPr>
        <w:spacing w:line="360" w:lineRule="auto"/>
        <w:ind w:firstLine="709"/>
        <w:jc w:val="both"/>
      </w:pPr>
      <w:r w:rsidRPr="00320309">
        <w:t>4.4. Зарубежная участковая комиссия собирается на свое первое организационное заседание не позднее чем на третий день после принятия решения о назначении ее членов с правом решающего голоса.</w:t>
      </w:r>
    </w:p>
    <w:p w:rsidR="00B45E28" w:rsidRPr="00320309" w:rsidRDefault="00A8329E" w:rsidP="003F1929">
      <w:pPr>
        <w:spacing w:line="360" w:lineRule="auto"/>
        <w:ind w:firstLine="709"/>
        <w:jc w:val="both"/>
      </w:pPr>
      <w:r w:rsidRPr="00320309">
        <w:t>4.5</w:t>
      </w:r>
      <w:r w:rsidR="00B45E28" w:rsidRPr="00320309">
        <w:t xml:space="preserve">. Заседания зарубежной участковой комиссии созываются ее председателем по мере необходимости. Заседание также обязательно проводится по требованию не менее одной трети от установленного числа членов комиссии с правом решающего голоса. </w:t>
      </w:r>
    </w:p>
    <w:p w:rsidR="00B45E28" w:rsidRPr="00320309" w:rsidRDefault="00B45E28" w:rsidP="003F1929">
      <w:pPr>
        <w:spacing w:line="360" w:lineRule="auto"/>
        <w:ind w:firstLine="709"/>
        <w:jc w:val="both"/>
      </w:pPr>
      <w:r w:rsidRPr="00320309">
        <w:t>Член зарубежной участковой комиссии с правом решающего голоса обязан присутствова</w:t>
      </w:r>
      <w:r w:rsidR="00DB3B76" w:rsidRPr="00320309">
        <w:t>ть на всех заседаниях комиссии.</w:t>
      </w:r>
    </w:p>
    <w:p w:rsidR="00DB3B76" w:rsidRPr="00320309" w:rsidRDefault="00A8329E" w:rsidP="003F1929">
      <w:pPr>
        <w:spacing w:line="360" w:lineRule="auto"/>
        <w:ind w:firstLine="709"/>
        <w:jc w:val="both"/>
      </w:pPr>
      <w:r w:rsidRPr="00320309">
        <w:t>4.6</w:t>
      </w:r>
      <w:r w:rsidR="00DB3B76" w:rsidRPr="00320309">
        <w:t>. Решения об избрании заместителя председателя и секретаря зарубежной участковой комиссии, об итогах голосования, об отмене решения зарубежной участковой комиссии принимаются на ее заседании большинством голосов от установленного числа членов зарубежной участковой комиссии с правом решающего голоса.</w:t>
      </w:r>
    </w:p>
    <w:p w:rsidR="00DB3B76" w:rsidRPr="00320309" w:rsidRDefault="00DB3B76" w:rsidP="003F1929">
      <w:pPr>
        <w:spacing w:line="360" w:lineRule="auto"/>
        <w:ind w:firstLine="709"/>
        <w:jc w:val="both"/>
      </w:pPr>
      <w:r w:rsidRPr="00320309">
        <w:t>Решения зарубежной участковой комиссии по иным вопросам принимаются большинством голосов от числа присутствующих членов зарубежной участковой комиссии с правом решающего голоса.</w:t>
      </w:r>
    </w:p>
    <w:p w:rsidR="00DB3B76" w:rsidRPr="00320309" w:rsidRDefault="00A8329E" w:rsidP="003F1929">
      <w:pPr>
        <w:spacing w:line="360" w:lineRule="auto"/>
        <w:ind w:firstLine="709"/>
        <w:jc w:val="both"/>
      </w:pPr>
      <w:r w:rsidRPr="00320309">
        <w:t>4.7</w:t>
      </w:r>
      <w:r w:rsidR="00DB3B76" w:rsidRPr="00320309">
        <w:t xml:space="preserve">. При принятии решений в случае равного числа голосов членов комиссии с правом решающего голоса, поданных «за» и «против», голос </w:t>
      </w:r>
      <w:r w:rsidR="00DB3B76" w:rsidRPr="00320309">
        <w:lastRenderedPageBreak/>
        <w:t>председателя зарубежной участковой комиссии (председательствующего на заседании) является решающим.</w:t>
      </w:r>
    </w:p>
    <w:p w:rsidR="00DB3B76" w:rsidRPr="00320309" w:rsidRDefault="00DB3B76" w:rsidP="003F1929">
      <w:pPr>
        <w:spacing w:line="360" w:lineRule="auto"/>
        <w:ind w:firstLine="709"/>
        <w:jc w:val="both"/>
      </w:pPr>
      <w:r w:rsidRPr="00320309">
        <w:t>Решения зарубежной участковой комиссии подписываются председателем и секретарем комиссии (председательствующим на заседании и секретарем заседания).</w:t>
      </w:r>
    </w:p>
    <w:p w:rsidR="00242A6F" w:rsidRPr="00320309" w:rsidRDefault="00C3527D" w:rsidP="0089722F">
      <w:pPr>
        <w:spacing w:before="120" w:after="240"/>
        <w:rPr>
          <w:b/>
        </w:rPr>
      </w:pPr>
      <w:r w:rsidRPr="00320309">
        <w:rPr>
          <w:b/>
        </w:rPr>
        <w:t>5</w:t>
      </w:r>
      <w:r w:rsidR="00614B08" w:rsidRPr="00320309">
        <w:rPr>
          <w:b/>
        </w:rPr>
        <w:t xml:space="preserve">. Обеспечение зарубежных </w:t>
      </w:r>
      <w:r w:rsidR="00C06221" w:rsidRPr="00320309">
        <w:rPr>
          <w:b/>
        </w:rPr>
        <w:t xml:space="preserve">участковых </w:t>
      </w:r>
      <w:r w:rsidR="008B648C" w:rsidRPr="00320309">
        <w:rPr>
          <w:b/>
        </w:rPr>
        <w:t>комиссий</w:t>
      </w:r>
      <w:r w:rsidR="00950692" w:rsidRPr="00320309">
        <w:rPr>
          <w:b/>
        </w:rPr>
        <w:t xml:space="preserve"> </w:t>
      </w:r>
      <w:r w:rsidR="00DD311A" w:rsidRPr="00320309">
        <w:rPr>
          <w:b/>
        </w:rPr>
        <w:t xml:space="preserve">документами, связанными с подготовкой и проведением </w:t>
      </w:r>
      <w:r w:rsidR="00C06221" w:rsidRPr="00320309">
        <w:rPr>
          <w:b/>
        </w:rPr>
        <w:t>общероссийского</w:t>
      </w:r>
      <w:r w:rsidR="00DD311A" w:rsidRPr="00320309">
        <w:rPr>
          <w:b/>
        </w:rPr>
        <w:t xml:space="preserve"> голосования. </w:t>
      </w:r>
      <w:r w:rsidR="0089011F" w:rsidRPr="00320309">
        <w:rPr>
          <w:b/>
        </w:rPr>
        <w:t>Самостоятельное изготовление бюллетеней</w:t>
      </w:r>
      <w:r w:rsidR="00614B08" w:rsidRPr="00320309">
        <w:rPr>
          <w:b/>
        </w:rPr>
        <w:t xml:space="preserve"> </w:t>
      </w:r>
      <w:r w:rsidR="00BC38BC" w:rsidRPr="00320309">
        <w:rPr>
          <w:b/>
        </w:rPr>
        <w:br/>
      </w:r>
      <w:r w:rsidR="00614B08" w:rsidRPr="00320309">
        <w:rPr>
          <w:b/>
        </w:rPr>
        <w:t>для голосования</w:t>
      </w:r>
    </w:p>
    <w:p w:rsidR="00833853" w:rsidRPr="00320309" w:rsidRDefault="00222523" w:rsidP="003F1929">
      <w:pPr>
        <w:spacing w:line="360" w:lineRule="auto"/>
        <w:ind w:firstLine="709"/>
        <w:jc w:val="both"/>
      </w:pPr>
      <w:r w:rsidRPr="00320309">
        <w:t>5</w:t>
      </w:r>
      <w:r w:rsidR="00950692" w:rsidRPr="00320309">
        <w:t>.1. </w:t>
      </w:r>
      <w:r w:rsidR="00115E36" w:rsidRPr="00320309">
        <w:t xml:space="preserve">После формирования зарубежных </w:t>
      </w:r>
      <w:r w:rsidR="00A7616C" w:rsidRPr="00320309">
        <w:t xml:space="preserve">участковых </w:t>
      </w:r>
      <w:r w:rsidR="008B648C" w:rsidRPr="00320309">
        <w:t>комиссий</w:t>
      </w:r>
      <w:r w:rsidR="0089011F" w:rsidRPr="00320309">
        <w:t xml:space="preserve"> </w:t>
      </w:r>
      <w:r w:rsidRPr="00320309">
        <w:t xml:space="preserve">зарубежная </w:t>
      </w:r>
      <w:r w:rsidR="00A7616C" w:rsidRPr="00320309">
        <w:t>территориальная комиссия</w:t>
      </w:r>
      <w:r w:rsidRPr="00320309">
        <w:t xml:space="preserve"> </w:t>
      </w:r>
      <w:r w:rsidR="0089011F" w:rsidRPr="00320309">
        <w:t xml:space="preserve">организует </w:t>
      </w:r>
      <w:r w:rsidR="002F0B0E" w:rsidRPr="00320309">
        <w:t xml:space="preserve">через МИД России </w:t>
      </w:r>
      <w:r w:rsidR="0089011F" w:rsidRPr="00320309">
        <w:t xml:space="preserve">доставку и передачу </w:t>
      </w:r>
      <w:r w:rsidR="00DD311A" w:rsidRPr="00320309">
        <w:t>документов, связанных с подготовкой и проведением</w:t>
      </w:r>
      <w:r w:rsidR="0089011F" w:rsidRPr="00320309">
        <w:t xml:space="preserve"> </w:t>
      </w:r>
      <w:r w:rsidR="002F0B0E" w:rsidRPr="00320309">
        <w:t>общероссийского</w:t>
      </w:r>
      <w:r w:rsidR="0089011F" w:rsidRPr="00320309">
        <w:t xml:space="preserve"> голосования</w:t>
      </w:r>
      <w:r w:rsidR="00A1710A" w:rsidRPr="00320309">
        <w:t xml:space="preserve">, в </w:t>
      </w:r>
      <w:r w:rsidR="002F0B0E" w:rsidRPr="00320309">
        <w:t>том числе</w:t>
      </w:r>
      <w:r w:rsidR="00A1710A" w:rsidRPr="00320309">
        <w:t xml:space="preserve"> бюллетеней</w:t>
      </w:r>
      <w:r w:rsidR="00115E36" w:rsidRPr="00320309">
        <w:t xml:space="preserve"> для голосования</w:t>
      </w:r>
      <w:r w:rsidR="00A1710A" w:rsidRPr="00320309">
        <w:t xml:space="preserve"> в количестве, устано</w:t>
      </w:r>
      <w:r w:rsidR="00F27D02" w:rsidRPr="00320309">
        <w:t xml:space="preserve">вленном </w:t>
      </w:r>
      <w:r w:rsidR="00D416BB" w:rsidRPr="00320309">
        <w:t xml:space="preserve">решением зарубежной территориальной комиссии </w:t>
      </w:r>
      <w:r w:rsidR="00F27D02" w:rsidRPr="00320309">
        <w:t xml:space="preserve">для каждой зарубежной </w:t>
      </w:r>
      <w:r w:rsidR="002F0B0E" w:rsidRPr="00320309">
        <w:t xml:space="preserve">участковой </w:t>
      </w:r>
      <w:r w:rsidR="00627F6B" w:rsidRPr="00320309">
        <w:t>комиссии</w:t>
      </w:r>
      <w:r w:rsidR="00833853" w:rsidRPr="00320309">
        <w:t xml:space="preserve"> </w:t>
      </w:r>
      <w:r w:rsidR="00A1710A" w:rsidRPr="00320309">
        <w:t xml:space="preserve">в пределах </w:t>
      </w:r>
      <w:r w:rsidR="003260F6" w:rsidRPr="00320309">
        <w:t xml:space="preserve">общего </w:t>
      </w:r>
      <w:r w:rsidR="00A1710A" w:rsidRPr="00320309">
        <w:t xml:space="preserve">количества, определенного </w:t>
      </w:r>
      <w:r w:rsidR="00D21543" w:rsidRPr="00320309">
        <w:t>ЦИК России</w:t>
      </w:r>
      <w:r w:rsidR="00627F6B" w:rsidRPr="00320309">
        <w:t>.</w:t>
      </w:r>
    </w:p>
    <w:p w:rsidR="001119CC" w:rsidRPr="00320309" w:rsidRDefault="001119CC" w:rsidP="003F1929">
      <w:pPr>
        <w:pStyle w:val="14-150"/>
        <w:ind w:firstLine="709"/>
      </w:pPr>
      <w:r w:rsidRPr="00320309">
        <w:t xml:space="preserve">Доставка </w:t>
      </w:r>
      <w:r w:rsidR="00DD311A" w:rsidRPr="00320309">
        <w:t>документов, связанных с подготовкой и проведением общероссийского голосования</w:t>
      </w:r>
      <w:r w:rsidR="00BC38BC" w:rsidRPr="00320309">
        <w:t>,</w:t>
      </w:r>
      <w:r w:rsidRPr="00320309">
        <w:t xml:space="preserve"> и информационных материалов зарубежным участковым комиссиям осуществляется при содействии МИД России, а в исключительных случаях – Минобороны России и Пограничной службы ФСБ России.</w:t>
      </w:r>
    </w:p>
    <w:p w:rsidR="00833853" w:rsidRPr="00320309" w:rsidRDefault="00833853" w:rsidP="003F1929">
      <w:pPr>
        <w:spacing w:line="360" w:lineRule="auto"/>
        <w:ind w:firstLine="709"/>
        <w:jc w:val="both"/>
      </w:pPr>
      <w:r w:rsidRPr="00320309">
        <w:t>5</w:t>
      </w:r>
      <w:r w:rsidR="008B29D4" w:rsidRPr="00320309">
        <w:t>.2. Указанные документы</w:t>
      </w:r>
      <w:r w:rsidR="00F27D02" w:rsidRPr="00320309">
        <w:t xml:space="preserve"> для проведения </w:t>
      </w:r>
      <w:r w:rsidR="00931733" w:rsidRPr="00320309">
        <w:t xml:space="preserve">общероссийского </w:t>
      </w:r>
      <w:r w:rsidR="00F27D02" w:rsidRPr="00320309">
        <w:t>голосования</w:t>
      </w:r>
      <w:r w:rsidR="008B29D4" w:rsidRPr="00320309">
        <w:t xml:space="preserve"> доставляю</w:t>
      </w:r>
      <w:r w:rsidR="00F27D02" w:rsidRPr="00320309">
        <w:t>тся и передаются зарубежны</w:t>
      </w:r>
      <w:r w:rsidR="00931733" w:rsidRPr="00320309">
        <w:t>м участковым</w:t>
      </w:r>
      <w:r w:rsidR="00F27D02" w:rsidRPr="00320309">
        <w:t xml:space="preserve"> </w:t>
      </w:r>
      <w:r w:rsidR="00AF5676" w:rsidRPr="00320309">
        <w:t>комисси</w:t>
      </w:r>
      <w:r w:rsidR="00931733" w:rsidRPr="00320309">
        <w:t>ям</w:t>
      </w:r>
      <w:r w:rsidR="008B29D4" w:rsidRPr="00320309">
        <w:t xml:space="preserve"> в порядке, установленном ЦИК России</w:t>
      </w:r>
      <w:r w:rsidR="00883FA5" w:rsidRPr="00320309">
        <w:t>.</w:t>
      </w:r>
    </w:p>
    <w:p w:rsidR="0098414F" w:rsidRPr="00320309" w:rsidRDefault="00833853" w:rsidP="003F1929">
      <w:pPr>
        <w:pStyle w:val="ae"/>
        <w:widowControl w:val="0"/>
        <w:spacing w:after="0" w:line="360" w:lineRule="auto"/>
        <w:ind w:firstLine="709"/>
        <w:jc w:val="both"/>
      </w:pPr>
      <w:r w:rsidRPr="00320309">
        <w:t>5</w:t>
      </w:r>
      <w:r w:rsidR="00F27D02" w:rsidRPr="00320309">
        <w:t>.3. </w:t>
      </w:r>
      <w:r w:rsidR="00EE6E4E" w:rsidRPr="00320309">
        <w:t>Зарубежная территориальная комиссия организует о</w:t>
      </w:r>
      <w:r w:rsidR="00F27D02" w:rsidRPr="00320309">
        <w:t xml:space="preserve">беспечение зарубежных </w:t>
      </w:r>
      <w:r w:rsidR="00931733" w:rsidRPr="00320309">
        <w:t xml:space="preserve">участковых </w:t>
      </w:r>
      <w:r w:rsidR="00627F6B" w:rsidRPr="00320309">
        <w:t>комиссий</w:t>
      </w:r>
      <w:r w:rsidR="0051537D" w:rsidRPr="00320309">
        <w:t xml:space="preserve"> бланками списков </w:t>
      </w:r>
      <w:r w:rsidR="00F27D02" w:rsidRPr="00320309">
        <w:t xml:space="preserve">участников голосования, протоколов </w:t>
      </w:r>
      <w:r w:rsidR="00134950" w:rsidRPr="00320309">
        <w:t xml:space="preserve">участковых </w:t>
      </w:r>
      <w:r w:rsidR="00627F6B" w:rsidRPr="00320309">
        <w:t>комиссий</w:t>
      </w:r>
      <w:r w:rsidR="0051537D" w:rsidRPr="00320309">
        <w:t xml:space="preserve"> об итогах голосования, увеличенны</w:t>
      </w:r>
      <w:r w:rsidR="00356D70" w:rsidRPr="00320309">
        <w:t>ми</w:t>
      </w:r>
      <w:r w:rsidR="0051537D" w:rsidRPr="00320309">
        <w:t xml:space="preserve"> форм</w:t>
      </w:r>
      <w:r w:rsidR="00356D70" w:rsidRPr="00320309">
        <w:t>ами</w:t>
      </w:r>
      <w:r w:rsidR="00F27D02" w:rsidRPr="00320309">
        <w:t xml:space="preserve"> протоколов </w:t>
      </w:r>
      <w:r w:rsidR="00134950" w:rsidRPr="00320309">
        <w:t xml:space="preserve">участковых </w:t>
      </w:r>
      <w:r w:rsidR="00627F6B" w:rsidRPr="00320309">
        <w:t>комиссий</w:t>
      </w:r>
      <w:r w:rsidR="0051537D" w:rsidRPr="00320309">
        <w:t xml:space="preserve"> об итогах голосования и информационными материалами по</w:t>
      </w:r>
      <w:r w:rsidR="00931733" w:rsidRPr="00320309">
        <w:t xml:space="preserve"> проведению общероссийского</w:t>
      </w:r>
      <w:r w:rsidR="0051537D" w:rsidRPr="00320309">
        <w:t xml:space="preserve"> </w:t>
      </w:r>
      <w:r w:rsidR="005C7392" w:rsidRPr="00320309">
        <w:t>голосовани</w:t>
      </w:r>
      <w:r w:rsidR="00931733" w:rsidRPr="00320309">
        <w:t>я</w:t>
      </w:r>
      <w:r w:rsidR="00797247" w:rsidRPr="00320309">
        <w:t>, в том числе путем передачи</w:t>
      </w:r>
      <w:r w:rsidR="001A4F43" w:rsidRPr="00320309">
        <w:t xml:space="preserve"> оригинал-макетов для их самостоятельного изготовления</w:t>
      </w:r>
      <w:r w:rsidR="00797247" w:rsidRPr="00320309">
        <w:t xml:space="preserve"> </w:t>
      </w:r>
      <w:r w:rsidR="00470A17" w:rsidRPr="00320309">
        <w:t xml:space="preserve">зарубежным участковым </w:t>
      </w:r>
      <w:r w:rsidR="00470A17" w:rsidRPr="00320309">
        <w:lastRenderedPageBreak/>
        <w:t>комиссиям</w:t>
      </w:r>
      <w:r w:rsidR="003B7777" w:rsidRPr="00320309">
        <w:t xml:space="preserve"> в</w:t>
      </w:r>
      <w:r w:rsidR="00134950" w:rsidRPr="00320309">
        <w:t> </w:t>
      </w:r>
      <w:r w:rsidR="003B7777" w:rsidRPr="00320309">
        <w:t>страны, доставка указанной документации и информационных материалов в</w:t>
      </w:r>
      <w:r w:rsidR="00134950" w:rsidRPr="00320309">
        <w:t> </w:t>
      </w:r>
      <w:r w:rsidR="003B7777" w:rsidRPr="00320309">
        <w:t xml:space="preserve">которые в установленные </w:t>
      </w:r>
      <w:r w:rsidR="001A4F43" w:rsidRPr="00320309">
        <w:t>сроки невозможна или затруднена</w:t>
      </w:r>
      <w:r w:rsidR="003B7777" w:rsidRPr="00320309">
        <w:t>.</w:t>
      </w:r>
    </w:p>
    <w:p w:rsidR="009F2162" w:rsidRPr="00320309" w:rsidRDefault="009F2162" w:rsidP="003F1929">
      <w:pPr>
        <w:spacing w:line="360" w:lineRule="auto"/>
        <w:ind w:firstLine="709"/>
        <w:jc w:val="both"/>
      </w:pPr>
      <w:r w:rsidRPr="00320309">
        <w:t>5.4. Информация о движении документации</w:t>
      </w:r>
      <w:r w:rsidR="00134950" w:rsidRPr="00320309">
        <w:t xml:space="preserve"> по общероссийскому голосованию</w:t>
      </w:r>
      <w:r w:rsidRPr="00320309">
        <w:t xml:space="preserve"> представляется МИД России в зарубежную </w:t>
      </w:r>
      <w:r w:rsidR="00134950" w:rsidRPr="00320309">
        <w:t>территориальную комиссию</w:t>
      </w:r>
      <w:r w:rsidRPr="00320309">
        <w:t>.</w:t>
      </w:r>
    </w:p>
    <w:p w:rsidR="00CA7C01" w:rsidRPr="00320309" w:rsidRDefault="00CA7C01" w:rsidP="003F1929">
      <w:pPr>
        <w:spacing w:line="360" w:lineRule="auto"/>
        <w:ind w:firstLine="709"/>
        <w:jc w:val="both"/>
      </w:pPr>
      <w:r w:rsidRPr="00320309">
        <w:t xml:space="preserve">5.5. Количество бюллетеней </w:t>
      </w:r>
      <w:r w:rsidR="00883FA5" w:rsidRPr="00320309">
        <w:t xml:space="preserve">для голосования </w:t>
      </w:r>
      <w:r w:rsidRPr="00320309">
        <w:t xml:space="preserve">для каждого </w:t>
      </w:r>
      <w:r w:rsidR="00883FA5" w:rsidRPr="00320309">
        <w:t xml:space="preserve">зарубежного </w:t>
      </w:r>
      <w:r w:rsidRPr="00320309">
        <w:t>участка, в том числе изготавливаемых полиграфической организацией или самостоятельно зарубежной участковой комиссией</w:t>
      </w:r>
      <w:r w:rsidR="00DD5150" w:rsidRPr="00320309">
        <w:t xml:space="preserve"> в соответствии с настоящим Порядком</w:t>
      </w:r>
      <w:r w:rsidRPr="00320309">
        <w:t>, определяется решением зарубежной территориальной комиссии.</w:t>
      </w:r>
    </w:p>
    <w:p w:rsidR="00E31236" w:rsidRPr="00320309" w:rsidRDefault="009744A9" w:rsidP="003F1929">
      <w:pPr>
        <w:pStyle w:val="7"/>
        <w:keepNext w:val="0"/>
        <w:widowControl/>
        <w:autoSpaceDE/>
        <w:autoSpaceDN/>
        <w:spacing w:line="360" w:lineRule="auto"/>
        <w:ind w:firstLine="709"/>
        <w:jc w:val="both"/>
        <w:rPr>
          <w:b w:val="0"/>
        </w:rPr>
      </w:pPr>
      <w:r w:rsidRPr="00320309">
        <w:rPr>
          <w:b w:val="0"/>
        </w:rPr>
        <w:t>5</w:t>
      </w:r>
      <w:r w:rsidR="005B028F" w:rsidRPr="00320309">
        <w:rPr>
          <w:b w:val="0"/>
        </w:rPr>
        <w:t>.</w:t>
      </w:r>
      <w:r w:rsidR="00C4477A" w:rsidRPr="00320309">
        <w:rPr>
          <w:b w:val="0"/>
        </w:rPr>
        <w:t>6</w:t>
      </w:r>
      <w:r w:rsidR="005B028F" w:rsidRPr="00320309">
        <w:rPr>
          <w:b w:val="0"/>
        </w:rPr>
        <w:t>. </w:t>
      </w:r>
      <w:r w:rsidR="00C4477A" w:rsidRPr="00320309">
        <w:rPr>
          <w:b w:val="0"/>
          <w:bCs w:val="0"/>
        </w:rPr>
        <w:t>П</w:t>
      </w:r>
      <w:r w:rsidR="00611315" w:rsidRPr="00320309">
        <w:rPr>
          <w:b w:val="0"/>
          <w:bCs w:val="0"/>
        </w:rPr>
        <w:t xml:space="preserve">ри наличии </w:t>
      </w:r>
      <w:r w:rsidR="00470A17" w:rsidRPr="00320309">
        <w:rPr>
          <w:b w:val="0"/>
          <w:bCs w:val="0"/>
        </w:rPr>
        <w:t xml:space="preserve">на зарубежных участках </w:t>
      </w:r>
      <w:r w:rsidR="00611315" w:rsidRPr="00320309">
        <w:rPr>
          <w:b w:val="0"/>
          <w:bCs w:val="0"/>
        </w:rPr>
        <w:t>технических средств допускается изготовление бюллетеней</w:t>
      </w:r>
      <w:r w:rsidR="005C7392" w:rsidRPr="00320309">
        <w:rPr>
          <w:b w:val="0"/>
          <w:bCs w:val="0"/>
        </w:rPr>
        <w:t xml:space="preserve"> для голосования</w:t>
      </w:r>
      <w:r w:rsidR="00611315" w:rsidRPr="00320309">
        <w:rPr>
          <w:b w:val="0"/>
          <w:bCs w:val="0"/>
        </w:rPr>
        <w:t xml:space="preserve"> </w:t>
      </w:r>
      <w:r w:rsidR="00F6510E" w:rsidRPr="00320309">
        <w:rPr>
          <w:b w:val="0"/>
          <w:bCs w:val="0"/>
        </w:rPr>
        <w:t xml:space="preserve">непосредственно </w:t>
      </w:r>
      <w:r w:rsidR="00611315" w:rsidRPr="00320309">
        <w:rPr>
          <w:b w:val="0"/>
          <w:bCs w:val="0"/>
        </w:rPr>
        <w:t>зарубежн</w:t>
      </w:r>
      <w:r w:rsidR="00F6510E" w:rsidRPr="00320309">
        <w:rPr>
          <w:b w:val="0"/>
          <w:bCs w:val="0"/>
        </w:rPr>
        <w:t>ыми</w:t>
      </w:r>
      <w:r w:rsidR="00611315" w:rsidRPr="00320309">
        <w:rPr>
          <w:b w:val="0"/>
          <w:bCs w:val="0"/>
        </w:rPr>
        <w:t xml:space="preserve"> </w:t>
      </w:r>
      <w:r w:rsidR="00470A17" w:rsidRPr="00320309">
        <w:rPr>
          <w:b w:val="0"/>
          <w:bCs w:val="0"/>
        </w:rPr>
        <w:t>участков</w:t>
      </w:r>
      <w:r w:rsidR="00F6510E" w:rsidRPr="00320309">
        <w:rPr>
          <w:b w:val="0"/>
          <w:bCs w:val="0"/>
        </w:rPr>
        <w:t>ыми</w:t>
      </w:r>
      <w:r w:rsidR="00470A17" w:rsidRPr="00320309">
        <w:rPr>
          <w:b w:val="0"/>
          <w:bCs w:val="0"/>
        </w:rPr>
        <w:t xml:space="preserve"> </w:t>
      </w:r>
      <w:r w:rsidR="00F8166E" w:rsidRPr="00320309">
        <w:rPr>
          <w:b w:val="0"/>
          <w:bCs w:val="0"/>
        </w:rPr>
        <w:t>комисси</w:t>
      </w:r>
      <w:r w:rsidR="00F6510E" w:rsidRPr="00320309">
        <w:rPr>
          <w:b w:val="0"/>
          <w:bCs w:val="0"/>
        </w:rPr>
        <w:t>ями</w:t>
      </w:r>
      <w:r w:rsidR="00265634" w:rsidRPr="00320309">
        <w:rPr>
          <w:b w:val="0"/>
          <w:bCs w:val="0"/>
        </w:rPr>
        <w:t xml:space="preserve"> при содействии </w:t>
      </w:r>
      <w:r w:rsidR="00265634" w:rsidRPr="00320309">
        <w:rPr>
          <w:b w:val="0"/>
        </w:rPr>
        <w:t>руководителей дипломатических представительств или консульских учреждений Российской Федерации либо командиров воинских частей, расположенных за пределами территории Российской Федерации</w:t>
      </w:r>
      <w:r w:rsidR="00E31236" w:rsidRPr="00320309">
        <w:rPr>
          <w:b w:val="0"/>
        </w:rPr>
        <w:t>.</w:t>
      </w:r>
    </w:p>
    <w:p w:rsidR="00F6510E" w:rsidRPr="00320309" w:rsidRDefault="00E2689F" w:rsidP="003F1929">
      <w:pPr>
        <w:spacing w:line="360" w:lineRule="auto"/>
        <w:ind w:firstLine="709"/>
        <w:jc w:val="both"/>
        <w:rPr>
          <w:bCs/>
        </w:rPr>
      </w:pPr>
      <w:r w:rsidRPr="00320309">
        <w:t>5.</w:t>
      </w:r>
      <w:r w:rsidR="00C4477A" w:rsidRPr="00320309">
        <w:t>7</w:t>
      </w:r>
      <w:r w:rsidRPr="00320309">
        <w:t>. </w:t>
      </w:r>
      <w:r w:rsidR="00F6510E" w:rsidRPr="00320309">
        <w:t xml:space="preserve">Самостоятельное изготовление </w:t>
      </w:r>
      <w:r w:rsidR="00F6510E" w:rsidRPr="00320309">
        <w:rPr>
          <w:bCs/>
        </w:rPr>
        <w:t xml:space="preserve">бюллетеней для голосования зарубежными участковыми комиссиями производится на основании решения соответствующей </w:t>
      </w:r>
      <w:r w:rsidR="00883FA5" w:rsidRPr="00320309">
        <w:rPr>
          <w:bCs/>
        </w:rPr>
        <w:t xml:space="preserve">зарубежной </w:t>
      </w:r>
      <w:r w:rsidR="00F6510E" w:rsidRPr="00320309">
        <w:rPr>
          <w:bCs/>
        </w:rPr>
        <w:t xml:space="preserve">участковой комиссии об изготовлении бюллетеней </w:t>
      </w:r>
      <w:r w:rsidR="00883FA5" w:rsidRPr="00320309">
        <w:rPr>
          <w:bCs/>
        </w:rPr>
        <w:t xml:space="preserve">для голосования </w:t>
      </w:r>
      <w:r w:rsidR="00F6510E" w:rsidRPr="00320309">
        <w:rPr>
          <w:bCs/>
        </w:rPr>
        <w:t xml:space="preserve">с указанием </w:t>
      </w:r>
      <w:r w:rsidR="00A94241" w:rsidRPr="00320309">
        <w:rPr>
          <w:bCs/>
        </w:rPr>
        <w:t xml:space="preserve">сроков их изготовления и </w:t>
      </w:r>
      <w:r w:rsidR="00F6510E" w:rsidRPr="00320309">
        <w:rPr>
          <w:bCs/>
        </w:rPr>
        <w:t>необходимого тиража</w:t>
      </w:r>
      <w:r w:rsidR="00A94241" w:rsidRPr="00320309">
        <w:rPr>
          <w:bCs/>
        </w:rPr>
        <w:t xml:space="preserve"> бюллетеней</w:t>
      </w:r>
      <w:r w:rsidR="00883FA5" w:rsidRPr="00320309">
        <w:rPr>
          <w:bCs/>
        </w:rPr>
        <w:t xml:space="preserve"> для голосования</w:t>
      </w:r>
      <w:r w:rsidR="00F6510E" w:rsidRPr="00320309">
        <w:rPr>
          <w:bCs/>
        </w:rPr>
        <w:t xml:space="preserve"> в пределах количества, определенного решением зарубежной территориальной комиссии для данной </w:t>
      </w:r>
      <w:r w:rsidR="00883FA5" w:rsidRPr="00320309">
        <w:rPr>
          <w:bCs/>
        </w:rPr>
        <w:t xml:space="preserve">зарубежной </w:t>
      </w:r>
      <w:r w:rsidR="00F6510E" w:rsidRPr="00320309">
        <w:rPr>
          <w:bCs/>
        </w:rPr>
        <w:t>участковой комиссии.</w:t>
      </w:r>
    </w:p>
    <w:p w:rsidR="00F6510E" w:rsidRPr="00320309" w:rsidRDefault="00F6510E" w:rsidP="003F1929">
      <w:pPr>
        <w:spacing w:line="360" w:lineRule="auto"/>
        <w:ind w:firstLine="709"/>
        <w:jc w:val="both"/>
        <w:rPr>
          <w:bCs/>
        </w:rPr>
      </w:pPr>
      <w:r w:rsidRPr="00320309">
        <w:rPr>
          <w:bCs/>
        </w:rPr>
        <w:t>Данное решение принимается</w:t>
      </w:r>
      <w:r w:rsidR="008F5B0F" w:rsidRPr="00320309">
        <w:rPr>
          <w:bCs/>
        </w:rPr>
        <w:t xml:space="preserve"> зарубежной</w:t>
      </w:r>
      <w:r w:rsidRPr="00320309">
        <w:rPr>
          <w:bCs/>
        </w:rPr>
        <w:t xml:space="preserve"> участковой комиссией по согласованию с зарубежной территориальной комиссией до дня голосования.</w:t>
      </w:r>
    </w:p>
    <w:p w:rsidR="005A3821" w:rsidRPr="00320309" w:rsidRDefault="005A3821" w:rsidP="003F1929">
      <w:pPr>
        <w:spacing w:line="360" w:lineRule="auto"/>
        <w:ind w:firstLine="709"/>
        <w:jc w:val="both"/>
        <w:rPr>
          <w:bCs/>
        </w:rPr>
      </w:pPr>
      <w:r w:rsidRPr="00320309">
        <w:rPr>
          <w:bCs/>
        </w:rPr>
        <w:t>Изготовление бюллетеней для голосования непосредственно зарубежной участковой комиссией осуществляется по форме, утвержденной постановлением ЦИК России</w:t>
      </w:r>
      <w:r w:rsidR="000A7BA1" w:rsidRPr="00320309">
        <w:rPr>
          <w:bCs/>
        </w:rPr>
        <w:t>.</w:t>
      </w:r>
    </w:p>
    <w:p w:rsidR="00F6510E" w:rsidRPr="00320309" w:rsidRDefault="00E2689F" w:rsidP="003F1929">
      <w:pPr>
        <w:spacing w:line="360" w:lineRule="auto"/>
        <w:ind w:firstLine="709"/>
        <w:jc w:val="both"/>
        <w:rPr>
          <w:bCs/>
        </w:rPr>
      </w:pPr>
      <w:r w:rsidRPr="00320309">
        <w:rPr>
          <w:bCs/>
        </w:rPr>
        <w:t>5.</w:t>
      </w:r>
      <w:r w:rsidR="00436482" w:rsidRPr="00320309">
        <w:rPr>
          <w:bCs/>
        </w:rPr>
        <w:t>8</w:t>
      </w:r>
      <w:r w:rsidRPr="00320309">
        <w:rPr>
          <w:bCs/>
        </w:rPr>
        <w:t>. В случае если</w:t>
      </w:r>
      <w:r w:rsidR="00BD0143" w:rsidRPr="00320309">
        <w:t xml:space="preserve"> </w:t>
      </w:r>
      <w:r w:rsidR="009B009E" w:rsidRPr="00320309">
        <w:t>количество</w:t>
      </w:r>
      <w:r w:rsidR="00BC38BC" w:rsidRPr="00320309">
        <w:t xml:space="preserve"> </w:t>
      </w:r>
      <w:r w:rsidR="00BD0143" w:rsidRPr="00320309">
        <w:t>п</w:t>
      </w:r>
      <w:r w:rsidR="00883FA5" w:rsidRPr="00320309">
        <w:t>ереданных</w:t>
      </w:r>
      <w:r w:rsidR="00BD0143" w:rsidRPr="00320309">
        <w:t xml:space="preserve"> в зарубежную участковую</w:t>
      </w:r>
      <w:r w:rsidR="00883FA5" w:rsidRPr="00320309">
        <w:t xml:space="preserve"> комиссию бюллетеней</w:t>
      </w:r>
      <w:r w:rsidR="00351738" w:rsidRPr="00320309">
        <w:t xml:space="preserve"> для голосования</w:t>
      </w:r>
      <w:r w:rsidR="00BD0143" w:rsidRPr="00320309">
        <w:t xml:space="preserve"> или</w:t>
      </w:r>
      <w:r w:rsidR="00BC38BC" w:rsidRPr="00320309">
        <w:t xml:space="preserve"> бюллетеней</w:t>
      </w:r>
      <w:r w:rsidR="00351738" w:rsidRPr="00320309">
        <w:t xml:space="preserve"> для голосования</w:t>
      </w:r>
      <w:r w:rsidR="00BC38BC" w:rsidRPr="00320309">
        <w:t>,</w:t>
      </w:r>
      <w:r w:rsidR="00BD0143" w:rsidRPr="00320309">
        <w:t xml:space="preserve"> </w:t>
      </w:r>
      <w:r w:rsidRPr="00320309">
        <w:rPr>
          <w:bCs/>
        </w:rPr>
        <w:lastRenderedPageBreak/>
        <w:t>изготовленн</w:t>
      </w:r>
      <w:r w:rsidR="00BD0143" w:rsidRPr="00320309">
        <w:rPr>
          <w:bCs/>
        </w:rPr>
        <w:t>ых зарубежной участковой комиссией самостоятельно</w:t>
      </w:r>
      <w:r w:rsidRPr="00320309">
        <w:rPr>
          <w:bCs/>
        </w:rPr>
        <w:t xml:space="preserve"> </w:t>
      </w:r>
      <w:r w:rsidR="00A86AE4" w:rsidRPr="00320309">
        <w:rPr>
          <w:bCs/>
        </w:rPr>
        <w:t>до дня голосования</w:t>
      </w:r>
      <w:r w:rsidR="00BC38BC" w:rsidRPr="00320309">
        <w:rPr>
          <w:bCs/>
        </w:rPr>
        <w:t>,</w:t>
      </w:r>
      <w:r w:rsidR="00A86AE4" w:rsidRPr="00320309">
        <w:rPr>
          <w:bCs/>
        </w:rPr>
        <w:t xml:space="preserve"> </w:t>
      </w:r>
      <w:r w:rsidRPr="00320309">
        <w:rPr>
          <w:bCs/>
        </w:rPr>
        <w:t xml:space="preserve">оказалось недостаточным для обеспечения прав участников голосования, </w:t>
      </w:r>
      <w:r w:rsidR="00BD0143" w:rsidRPr="00320309">
        <w:rPr>
          <w:bCs/>
        </w:rPr>
        <w:t>находящихся за пределами территории Российской Федерации и изъявивших желание принять участие в голосовании</w:t>
      </w:r>
      <w:r w:rsidRPr="00320309">
        <w:rPr>
          <w:bCs/>
        </w:rPr>
        <w:t>, зарубежная участковая комиссия вправе принять решение о самостоятельном изготовлении дополнительного количества бюллетеней</w:t>
      </w:r>
      <w:r w:rsidR="00883FA5" w:rsidRPr="00320309">
        <w:rPr>
          <w:bCs/>
        </w:rPr>
        <w:t xml:space="preserve"> для голосования</w:t>
      </w:r>
      <w:r w:rsidR="00BD0143" w:rsidRPr="00320309">
        <w:rPr>
          <w:bCs/>
        </w:rPr>
        <w:t>, в том числе в день голосования</w:t>
      </w:r>
      <w:r w:rsidRPr="00320309">
        <w:rPr>
          <w:bCs/>
        </w:rPr>
        <w:t xml:space="preserve">. </w:t>
      </w:r>
      <w:r w:rsidR="00A50D52" w:rsidRPr="00320309">
        <w:rPr>
          <w:bCs/>
        </w:rPr>
        <w:t>О данном решении</w:t>
      </w:r>
      <w:r w:rsidRPr="00320309">
        <w:rPr>
          <w:bCs/>
        </w:rPr>
        <w:t xml:space="preserve"> зарубежная участковая комиссия</w:t>
      </w:r>
      <w:r w:rsidR="003D33D0" w:rsidRPr="00320309">
        <w:rPr>
          <w:bCs/>
        </w:rPr>
        <w:t xml:space="preserve"> не</w:t>
      </w:r>
      <w:r w:rsidR="00A50D52" w:rsidRPr="00320309">
        <w:rPr>
          <w:bCs/>
        </w:rPr>
        <w:t>замедлительно</w:t>
      </w:r>
      <w:r w:rsidRPr="00320309">
        <w:rPr>
          <w:bCs/>
        </w:rPr>
        <w:t xml:space="preserve"> </w:t>
      </w:r>
      <w:r w:rsidR="00A50D52" w:rsidRPr="00320309">
        <w:rPr>
          <w:bCs/>
        </w:rPr>
        <w:t>информирует</w:t>
      </w:r>
      <w:r w:rsidR="00883FA5" w:rsidRPr="00320309">
        <w:rPr>
          <w:bCs/>
        </w:rPr>
        <w:t xml:space="preserve"> </w:t>
      </w:r>
      <w:r w:rsidRPr="00320309">
        <w:rPr>
          <w:bCs/>
        </w:rPr>
        <w:t>зарубежн</w:t>
      </w:r>
      <w:r w:rsidR="003D33D0" w:rsidRPr="00320309">
        <w:rPr>
          <w:bCs/>
        </w:rPr>
        <w:t>ую территориальную</w:t>
      </w:r>
      <w:r w:rsidR="00883FA5" w:rsidRPr="00320309">
        <w:rPr>
          <w:bCs/>
        </w:rPr>
        <w:t xml:space="preserve"> ком</w:t>
      </w:r>
      <w:r w:rsidR="003D33D0" w:rsidRPr="00320309">
        <w:rPr>
          <w:bCs/>
        </w:rPr>
        <w:t>иссию</w:t>
      </w:r>
      <w:r w:rsidRPr="00320309">
        <w:rPr>
          <w:bCs/>
        </w:rPr>
        <w:t>.</w:t>
      </w:r>
    </w:p>
    <w:p w:rsidR="00CF1B11" w:rsidRPr="00320309" w:rsidRDefault="00CF1B11" w:rsidP="003F1929">
      <w:pPr>
        <w:spacing w:line="360" w:lineRule="auto"/>
        <w:ind w:firstLine="709"/>
        <w:jc w:val="both"/>
      </w:pPr>
      <w:r w:rsidRPr="00320309">
        <w:rPr>
          <w:bCs/>
        </w:rPr>
        <w:t>5.</w:t>
      </w:r>
      <w:r w:rsidR="009F2162" w:rsidRPr="00320309">
        <w:rPr>
          <w:bCs/>
        </w:rPr>
        <w:t>9</w:t>
      </w:r>
      <w:r w:rsidRPr="00320309">
        <w:rPr>
          <w:bCs/>
        </w:rPr>
        <w:t>. </w:t>
      </w:r>
      <w:r w:rsidRPr="00320309">
        <w:t xml:space="preserve">На лицевой стороне всех бюллетеней для голосования, полученных зарубежной участковой комиссией от </w:t>
      </w:r>
      <w:r w:rsidR="008A2EF5" w:rsidRPr="00320309">
        <w:t>зарубежной территориальной комиссии</w:t>
      </w:r>
      <w:r w:rsidRPr="00320309">
        <w:t xml:space="preserve"> или изготовленных зарубежной участковой комиссией</w:t>
      </w:r>
      <w:r w:rsidR="007119F8" w:rsidRPr="00320309">
        <w:t xml:space="preserve"> самостоятельно</w:t>
      </w:r>
      <w:r w:rsidRPr="00320309">
        <w:t>, в</w:t>
      </w:r>
      <w:r w:rsidR="007119F8" w:rsidRPr="00320309">
        <w:t> </w:t>
      </w:r>
      <w:r w:rsidRPr="00320309">
        <w:t xml:space="preserve">правом верхнем углу ставятся подписи двух членов </w:t>
      </w:r>
      <w:r w:rsidR="00883FA5" w:rsidRPr="00320309">
        <w:t xml:space="preserve">зарубежной </w:t>
      </w:r>
      <w:r w:rsidRPr="00320309">
        <w:t>участковой комиссии с</w:t>
      </w:r>
      <w:r w:rsidR="007119F8" w:rsidRPr="00320309">
        <w:t> </w:t>
      </w:r>
      <w:r w:rsidRPr="00320309">
        <w:t xml:space="preserve">правом решающего голоса, которые заверяются печатью </w:t>
      </w:r>
      <w:r w:rsidR="009B009E" w:rsidRPr="00320309">
        <w:t xml:space="preserve">зарубежной </w:t>
      </w:r>
      <w:r w:rsidRPr="00320309">
        <w:t>участковой комиссии.</w:t>
      </w:r>
    </w:p>
    <w:p w:rsidR="003A6BB1" w:rsidRPr="00EC2F7B" w:rsidRDefault="003A6BB1" w:rsidP="003A6BB1">
      <w:pPr>
        <w:spacing w:before="120" w:after="240"/>
        <w:rPr>
          <w:b/>
          <w:color w:val="000000" w:themeColor="text1"/>
          <w:lang w:eastAsia="en-US"/>
        </w:rPr>
      </w:pPr>
      <w:r w:rsidRPr="00EC2F7B">
        <w:rPr>
          <w:b/>
          <w:color w:val="000000" w:themeColor="text1"/>
          <w:lang w:eastAsia="en-US"/>
        </w:rPr>
        <w:t>6. Особенности составления списков участников голосования</w:t>
      </w:r>
    </w:p>
    <w:p w:rsidR="003A6BB1" w:rsidRPr="00EC2F7B" w:rsidRDefault="003A6BB1" w:rsidP="003A6B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EC2F7B">
        <w:rPr>
          <w:color w:val="000000" w:themeColor="text1"/>
        </w:rPr>
        <w:t>6.1. Порядок составления зарубежными участковыми комиссиями списков участников голосования и ознакомления с ними участников голосования регламентируется Инструкцией по составлению, уточнению и использованию списков участников общероссийского голосования по вопросу одобрения изменений в Конституцию Российской Федерации.</w:t>
      </w:r>
    </w:p>
    <w:p w:rsidR="003A6BB1" w:rsidRPr="00CF17A0" w:rsidRDefault="003A6BB1" w:rsidP="003A6BB1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6.2</w:t>
      </w:r>
      <w:r w:rsidRPr="00CF17A0">
        <w:rPr>
          <w:color w:val="000000" w:themeColor="text1"/>
        </w:rPr>
        <w:t>. На</w:t>
      </w:r>
      <w:r>
        <w:rPr>
          <w:color w:val="000000" w:themeColor="text1"/>
        </w:rPr>
        <w:t xml:space="preserve"> зарубежном</w:t>
      </w:r>
      <w:r w:rsidRPr="00CF17A0">
        <w:rPr>
          <w:color w:val="000000" w:themeColor="text1"/>
        </w:rPr>
        <w:t xml:space="preserve"> участке, образованном руководителем дипломатического представительства или консульского учреждения Российской Федерации, в список участников голосования при его составлении включаются подавшие личные письменные заявления участники голосования, которые:</w:t>
      </w:r>
    </w:p>
    <w:p w:rsidR="003A6BB1" w:rsidRPr="00CF17A0" w:rsidRDefault="003A6BB1" w:rsidP="003A6BB1">
      <w:pPr>
        <w:spacing w:line="360" w:lineRule="auto"/>
        <w:ind w:firstLine="709"/>
        <w:jc w:val="both"/>
        <w:rPr>
          <w:color w:val="000000" w:themeColor="text1"/>
        </w:rPr>
      </w:pPr>
      <w:r w:rsidRPr="00CF17A0">
        <w:rPr>
          <w:color w:val="000000" w:themeColor="text1"/>
        </w:rPr>
        <w:t>постоянно проживают за пределами территории Российской Федерации либо находятся в длительных заграничных командировках;</w:t>
      </w:r>
    </w:p>
    <w:p w:rsidR="003A6BB1" w:rsidRPr="00CF17A0" w:rsidRDefault="003A6BB1" w:rsidP="003A6BB1">
      <w:pPr>
        <w:spacing w:line="360" w:lineRule="auto"/>
        <w:ind w:firstLine="709"/>
        <w:jc w:val="both"/>
        <w:rPr>
          <w:color w:val="000000" w:themeColor="text1"/>
        </w:rPr>
      </w:pPr>
      <w:r w:rsidRPr="00CF17A0">
        <w:rPr>
          <w:color w:val="000000" w:themeColor="text1"/>
        </w:rPr>
        <w:t>проживают в пределах расположения воинской части (при условии, что на ее территории не образован участок для голосования).</w:t>
      </w:r>
    </w:p>
    <w:p w:rsidR="003A6BB1" w:rsidRPr="00CF17A0" w:rsidRDefault="003A6BB1" w:rsidP="003A6BB1">
      <w:pPr>
        <w:spacing w:line="360" w:lineRule="auto"/>
        <w:ind w:firstLine="709"/>
        <w:jc w:val="both"/>
        <w:rPr>
          <w:color w:val="000000" w:themeColor="text1"/>
        </w:rPr>
      </w:pPr>
      <w:bookmarkStart w:id="1" w:name="sub_32"/>
      <w:r>
        <w:rPr>
          <w:color w:val="000000" w:themeColor="text1"/>
        </w:rPr>
        <w:lastRenderedPageBreak/>
        <w:t>6.3</w:t>
      </w:r>
      <w:r w:rsidRPr="00CF17A0">
        <w:rPr>
          <w:color w:val="000000" w:themeColor="text1"/>
        </w:rPr>
        <w:t xml:space="preserve">. На </w:t>
      </w:r>
      <w:r>
        <w:rPr>
          <w:color w:val="000000" w:themeColor="text1"/>
        </w:rPr>
        <w:t xml:space="preserve">зарубежном </w:t>
      </w:r>
      <w:r w:rsidRPr="00CF17A0">
        <w:rPr>
          <w:color w:val="000000" w:themeColor="text1"/>
        </w:rPr>
        <w:t>участке, образованном на территории воинской части, в список участников голосования при его составлении включаются:</w:t>
      </w:r>
    </w:p>
    <w:bookmarkEnd w:id="1"/>
    <w:p w:rsidR="003A6BB1" w:rsidRPr="00CF17A0" w:rsidRDefault="003A6BB1" w:rsidP="003A6BB1">
      <w:pPr>
        <w:spacing w:line="360" w:lineRule="auto"/>
        <w:ind w:firstLine="709"/>
        <w:jc w:val="both"/>
        <w:rPr>
          <w:color w:val="000000" w:themeColor="text1"/>
        </w:rPr>
      </w:pPr>
      <w:r w:rsidRPr="00CF17A0">
        <w:rPr>
          <w:color w:val="000000" w:themeColor="text1"/>
        </w:rPr>
        <w:t>участники голосования из числа военнослужащих и другие участники голосования, проживающие в пределах расположения воинских частей (на основании сведений, представляемых командиром воинской части);</w:t>
      </w:r>
    </w:p>
    <w:p w:rsidR="003A6BB1" w:rsidRPr="00CF17A0" w:rsidRDefault="003A6BB1" w:rsidP="003A6BB1">
      <w:pPr>
        <w:spacing w:line="360" w:lineRule="auto"/>
        <w:ind w:firstLine="709"/>
        <w:jc w:val="both"/>
        <w:rPr>
          <w:color w:val="000000" w:themeColor="text1"/>
        </w:rPr>
      </w:pPr>
      <w:r w:rsidRPr="00CF17A0">
        <w:rPr>
          <w:color w:val="000000" w:themeColor="text1"/>
        </w:rPr>
        <w:t>участники голосования, постоянно проживающие за пределами территории Российской Федерации либо находящиеся в длительных заграничных командировках, подавшие личные письменные заявления о включении в список участников голосования на момент его составления (по согласованию командира воинской части с руководителем дипломатического представительства, консульского учреждения Российской Федерации).</w:t>
      </w:r>
    </w:p>
    <w:p w:rsidR="003A6BB1" w:rsidRPr="00CF17A0" w:rsidRDefault="003A6BB1" w:rsidP="003A6BB1">
      <w:pPr>
        <w:spacing w:line="360" w:lineRule="auto"/>
        <w:ind w:firstLine="709"/>
        <w:contextualSpacing/>
        <w:jc w:val="both"/>
        <w:rPr>
          <w:color w:val="000000" w:themeColor="text1"/>
        </w:rPr>
      </w:pPr>
      <w:bookmarkStart w:id="2" w:name="sub_33"/>
      <w:r>
        <w:rPr>
          <w:color w:val="000000" w:themeColor="text1"/>
        </w:rPr>
        <w:t>6.4</w:t>
      </w:r>
      <w:r w:rsidRPr="00CF17A0">
        <w:rPr>
          <w:color w:val="000000" w:themeColor="text1"/>
        </w:rPr>
        <w:t>. Сведения об участниках голосования, включаемых в список участников голосования, располагаются в порядке поступления письменных заявлений, поданных не позднее 18.00 по местному времени дня, предшествующего дню голосования</w:t>
      </w:r>
      <w:r>
        <w:rPr>
          <w:color w:val="000000" w:themeColor="text1"/>
        </w:rPr>
        <w:t>, в том числе голосования в соответствии с пунктом 10.3 Порядка общероссийского голосования и пунктом 9.5 настоящего Порядка</w:t>
      </w:r>
      <w:r w:rsidRPr="00CF17A0">
        <w:rPr>
          <w:color w:val="000000" w:themeColor="text1"/>
        </w:rPr>
        <w:t xml:space="preserve">. В списке участников голосования указываются фамилия, имя и отчество, год рождения участника голосования (в возрасте </w:t>
      </w:r>
      <w:r>
        <w:rPr>
          <w:color w:val="000000" w:themeColor="text1"/>
        </w:rPr>
        <w:br/>
      </w:r>
      <w:r w:rsidRPr="00CF17A0">
        <w:rPr>
          <w:color w:val="000000" w:themeColor="text1"/>
        </w:rPr>
        <w:t>18 лет – дополнительно день и месяц рождения), адрес его места жительства. При этом в отношении участника голосования, постоянно проживающего за пределами территории Российской Федерации, указывается адрес его места жительства на территории иностранного государства, а в отношении участника голосования, находящегося в командировке (в том числе длительной), в служебной, деловой, личной или туристической поездке, – адрес его места жительства на территории Российской Федерации (со слов участника голосования).</w:t>
      </w:r>
    </w:p>
    <w:p w:rsidR="003A6BB1" w:rsidRDefault="003A6BB1" w:rsidP="003A6BB1">
      <w:pPr>
        <w:spacing w:line="360" w:lineRule="auto"/>
        <w:ind w:firstLine="709"/>
        <w:jc w:val="both"/>
        <w:rPr>
          <w:color w:val="000000" w:themeColor="text1"/>
        </w:rPr>
      </w:pPr>
      <w:bookmarkStart w:id="3" w:name="sub_34"/>
      <w:bookmarkEnd w:id="2"/>
      <w:r>
        <w:rPr>
          <w:color w:val="000000" w:themeColor="text1"/>
        </w:rPr>
        <w:t>6.5</w:t>
      </w:r>
      <w:r w:rsidRPr="00CF17A0">
        <w:rPr>
          <w:color w:val="000000" w:themeColor="text1"/>
        </w:rPr>
        <w:t>. Список участников голосования составляется и подписывается председателем и секретарем</w:t>
      </w:r>
      <w:r>
        <w:rPr>
          <w:color w:val="000000" w:themeColor="text1"/>
        </w:rPr>
        <w:t xml:space="preserve"> зарубежной</w:t>
      </w:r>
      <w:r w:rsidRPr="00CF17A0">
        <w:rPr>
          <w:color w:val="000000" w:themeColor="text1"/>
        </w:rPr>
        <w:t xml:space="preserve"> участковой комиссии в 18.00 по местному времени</w:t>
      </w:r>
      <w:r>
        <w:rPr>
          <w:color w:val="000000" w:themeColor="text1"/>
        </w:rPr>
        <w:t xml:space="preserve"> в день, предшествующий дню голосования, в том числе голосования в соответствии с пунктами 10.3, 10.4 Порядка общероссийского </w:t>
      </w:r>
      <w:r>
        <w:rPr>
          <w:color w:val="000000" w:themeColor="text1"/>
        </w:rPr>
        <w:lastRenderedPageBreak/>
        <w:t>голосования и пунктом 9.5 настоящего Порядка</w:t>
      </w:r>
      <w:r w:rsidRPr="00CF17A0">
        <w:rPr>
          <w:color w:val="000000" w:themeColor="text1"/>
        </w:rPr>
        <w:t>, с указанием даты внесения подписей и заверяется печатью</w:t>
      </w:r>
      <w:r>
        <w:rPr>
          <w:color w:val="000000" w:themeColor="text1"/>
        </w:rPr>
        <w:t xml:space="preserve"> зарубежной</w:t>
      </w:r>
      <w:r w:rsidRPr="00CF17A0">
        <w:rPr>
          <w:color w:val="000000" w:themeColor="text1"/>
        </w:rPr>
        <w:t xml:space="preserve"> участковой комиссии.</w:t>
      </w:r>
    </w:p>
    <w:p w:rsidR="003A6BB1" w:rsidRPr="00FE07D7" w:rsidRDefault="003A6BB1" w:rsidP="003A6BB1">
      <w:pPr>
        <w:spacing w:line="360" w:lineRule="auto"/>
        <w:ind w:firstLine="709"/>
        <w:jc w:val="both"/>
      </w:pPr>
      <w:r w:rsidRPr="00FE07D7">
        <w:t>В таком же порядке список участн</w:t>
      </w:r>
      <w:r>
        <w:t>иков голосования подписывается</w:t>
      </w:r>
      <w:r w:rsidRPr="00FE07D7">
        <w:t xml:space="preserve"> в случае, если до указанного времени в зарубежную участковую комиссию не поступили письменные заявления от участников голосования о включении их в список участников голосования и в помещении зарубежной участковой комиссии соответствующего зарубежного участка не проводилось голосование до дня голосования.</w:t>
      </w:r>
    </w:p>
    <w:bookmarkEnd w:id="3"/>
    <w:p w:rsidR="003A6BB1" w:rsidRPr="00CF17A0" w:rsidRDefault="003A6BB1" w:rsidP="003A6BB1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6.6</w:t>
      </w:r>
      <w:r w:rsidRPr="00CF17A0">
        <w:rPr>
          <w:color w:val="000000" w:themeColor="text1"/>
        </w:rPr>
        <w:t>. </w:t>
      </w:r>
      <w:bookmarkStart w:id="4" w:name="sub_35"/>
      <w:r w:rsidRPr="00CF17A0">
        <w:rPr>
          <w:color w:val="000000" w:themeColor="text1"/>
        </w:rPr>
        <w:t>В день голосования, в том числе голосования</w:t>
      </w:r>
      <w:r>
        <w:rPr>
          <w:color w:val="000000" w:themeColor="text1"/>
        </w:rPr>
        <w:t>, проводимого</w:t>
      </w:r>
      <w:r w:rsidRPr="00CF17A0">
        <w:rPr>
          <w:color w:val="000000" w:themeColor="text1"/>
        </w:rPr>
        <w:t xml:space="preserve"> в соответствии с пунктом 10.3 Порядка</w:t>
      </w:r>
      <w:r>
        <w:rPr>
          <w:color w:val="000000" w:themeColor="text1"/>
        </w:rPr>
        <w:t xml:space="preserve"> общероссийского голосования и пунктом 9.5 настоящего П</w:t>
      </w:r>
      <w:r w:rsidRPr="008678D7">
        <w:rPr>
          <w:color w:val="000000" w:themeColor="text1"/>
        </w:rPr>
        <w:t>орядка</w:t>
      </w:r>
      <w:r w:rsidRPr="00CF17A0">
        <w:rPr>
          <w:color w:val="000000" w:themeColor="text1"/>
        </w:rPr>
        <w:t>, на основании устного обращения при явке в помещение</w:t>
      </w:r>
      <w:r>
        <w:rPr>
          <w:color w:val="000000" w:themeColor="text1"/>
        </w:rPr>
        <w:t xml:space="preserve"> для голосования</w:t>
      </w:r>
      <w:r w:rsidRPr="00CF17A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зарубежной </w:t>
      </w:r>
      <w:r w:rsidRPr="00CF17A0">
        <w:rPr>
          <w:color w:val="000000" w:themeColor="text1"/>
        </w:rPr>
        <w:t xml:space="preserve">участковой комиссии в список участников голосования на </w:t>
      </w:r>
      <w:r>
        <w:rPr>
          <w:color w:val="000000" w:themeColor="text1"/>
        </w:rPr>
        <w:t xml:space="preserve">зарубежном </w:t>
      </w:r>
      <w:r w:rsidRPr="00CF17A0">
        <w:rPr>
          <w:color w:val="000000" w:themeColor="text1"/>
        </w:rPr>
        <w:t>участке, в том числе на участке для голосования, образованном в пределах расположения воинской части (по согласованию командира воинской части с</w:t>
      </w:r>
      <w:r>
        <w:rPr>
          <w:color w:val="000000" w:themeColor="text1"/>
        </w:rPr>
        <w:t xml:space="preserve"> руководителем дипломатического представительства или</w:t>
      </w:r>
      <w:r w:rsidRPr="00CF17A0">
        <w:rPr>
          <w:color w:val="000000" w:themeColor="text1"/>
        </w:rPr>
        <w:t xml:space="preserve"> консульского учреждения Российской Федерации), включаются участники голосования, которые:</w:t>
      </w:r>
    </w:p>
    <w:p w:rsidR="003A6BB1" w:rsidRPr="00CF17A0" w:rsidRDefault="003A6BB1" w:rsidP="003A6BB1">
      <w:pPr>
        <w:spacing w:line="360" w:lineRule="auto"/>
        <w:ind w:firstLine="709"/>
        <w:jc w:val="both"/>
        <w:rPr>
          <w:color w:val="000000" w:themeColor="text1"/>
        </w:rPr>
      </w:pPr>
      <w:r w:rsidRPr="00CF17A0">
        <w:rPr>
          <w:color w:val="000000" w:themeColor="text1"/>
        </w:rPr>
        <w:t>постоянно проживают за пределами территории Российской Федерации либо находятся в длительных заграничных командировках;</w:t>
      </w:r>
    </w:p>
    <w:p w:rsidR="003A6BB1" w:rsidRPr="00CF17A0" w:rsidRDefault="003A6BB1" w:rsidP="003A6BB1">
      <w:pPr>
        <w:spacing w:line="360" w:lineRule="auto"/>
        <w:ind w:firstLine="709"/>
        <w:jc w:val="both"/>
        <w:rPr>
          <w:color w:val="000000" w:themeColor="text1"/>
        </w:rPr>
      </w:pPr>
      <w:r w:rsidRPr="00CF17A0">
        <w:rPr>
          <w:color w:val="000000" w:themeColor="text1"/>
        </w:rPr>
        <w:t>находятся в иностранных государствах по частным приглашениям, в служебных, деловых и туристических поездках.</w:t>
      </w:r>
    </w:p>
    <w:bookmarkEnd w:id="4"/>
    <w:p w:rsidR="003A6BB1" w:rsidRPr="00EC2F7B" w:rsidRDefault="003A6BB1" w:rsidP="003A6B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EC2F7B">
        <w:rPr>
          <w:color w:val="000000" w:themeColor="text1"/>
        </w:rPr>
        <w:t>6.</w:t>
      </w:r>
      <w:r>
        <w:rPr>
          <w:color w:val="000000" w:themeColor="text1"/>
        </w:rPr>
        <w:t>7</w:t>
      </w:r>
      <w:r w:rsidRPr="00EC2F7B">
        <w:rPr>
          <w:color w:val="000000" w:themeColor="text1"/>
        </w:rPr>
        <w:t>. Список участников голосования составляется в одном экземпляре на бумажном носителе в машинописном виде. В случае его утраты либо уничтожения зарубежная участковая комиссия принимает меры по составлению нового списка участников голосования.</w:t>
      </w:r>
    </w:p>
    <w:p w:rsidR="003A6BB1" w:rsidRPr="00EC2F7B" w:rsidRDefault="003A6BB1" w:rsidP="003A6BB1">
      <w:pPr>
        <w:pStyle w:val="14-150"/>
        <w:ind w:firstLine="709"/>
        <w:rPr>
          <w:color w:val="000000" w:themeColor="text1"/>
        </w:rPr>
      </w:pPr>
      <w:r w:rsidRPr="00EC2F7B">
        <w:rPr>
          <w:color w:val="000000" w:themeColor="text1"/>
        </w:rPr>
        <w:t>В исключительных случаях, когда изготовление списка участников голосования в машинописном виде невозможно, допускается его изготовление в рукописном виде.</w:t>
      </w:r>
    </w:p>
    <w:p w:rsidR="003A6BB1" w:rsidRPr="00EC2F7B" w:rsidRDefault="003A6BB1" w:rsidP="003A6BB1">
      <w:pPr>
        <w:pStyle w:val="14-150"/>
        <w:ind w:firstLine="709"/>
        <w:rPr>
          <w:color w:val="000000" w:themeColor="text1"/>
        </w:rPr>
      </w:pPr>
      <w:r w:rsidRPr="00EC2F7B">
        <w:rPr>
          <w:color w:val="000000" w:themeColor="text1"/>
        </w:rPr>
        <w:lastRenderedPageBreak/>
        <w:t>6.</w:t>
      </w:r>
      <w:r>
        <w:rPr>
          <w:color w:val="000000" w:themeColor="text1"/>
        </w:rPr>
        <w:t>8</w:t>
      </w:r>
      <w:r w:rsidRPr="00EC2F7B">
        <w:rPr>
          <w:color w:val="000000" w:themeColor="text1"/>
        </w:rPr>
        <w:t>. Вносить какие-либо изменения в список участников голосования после окончания голосования и начала подсчета голосов участников голосования запрещается.</w:t>
      </w:r>
    </w:p>
    <w:p w:rsidR="003A6BB1" w:rsidRPr="00EC2F7B" w:rsidRDefault="003A6BB1" w:rsidP="003A6BB1">
      <w:pPr>
        <w:spacing w:before="120" w:after="240"/>
        <w:rPr>
          <w:b/>
          <w:color w:val="000000" w:themeColor="text1"/>
        </w:rPr>
      </w:pPr>
      <w:r w:rsidRPr="00EC2F7B">
        <w:rPr>
          <w:b/>
          <w:color w:val="000000" w:themeColor="text1"/>
          <w:lang w:eastAsia="en-US"/>
        </w:rPr>
        <w:t xml:space="preserve">7. Помещение для голосования. </w:t>
      </w:r>
      <w:r w:rsidRPr="00EC2F7B">
        <w:rPr>
          <w:b/>
          <w:color w:val="000000" w:themeColor="text1"/>
          <w:lang w:eastAsia="en-US"/>
        </w:rPr>
        <w:br/>
        <w:t xml:space="preserve">Информирование </w:t>
      </w:r>
      <w:r w:rsidRPr="00EC2F7B">
        <w:rPr>
          <w:b/>
          <w:color w:val="000000" w:themeColor="text1"/>
        </w:rPr>
        <w:t>участников голосования</w:t>
      </w:r>
    </w:p>
    <w:p w:rsidR="003A6BB1" w:rsidRPr="00EC2F7B" w:rsidRDefault="003A6BB1" w:rsidP="003A6BB1">
      <w:pPr>
        <w:spacing w:line="360" w:lineRule="auto"/>
        <w:ind w:firstLine="709"/>
        <w:jc w:val="both"/>
        <w:rPr>
          <w:color w:val="000000" w:themeColor="text1"/>
          <w:spacing w:val="-2"/>
          <w:lang w:eastAsia="en-US"/>
        </w:rPr>
      </w:pPr>
      <w:r w:rsidRPr="00EC2F7B">
        <w:rPr>
          <w:color w:val="000000" w:themeColor="text1"/>
          <w:spacing w:val="-2"/>
          <w:lang w:eastAsia="en-US"/>
        </w:rPr>
        <w:t>7.1. Помещение для голосования</w:t>
      </w:r>
      <w:r>
        <w:rPr>
          <w:color w:val="000000" w:themeColor="text1"/>
          <w:spacing w:val="-2"/>
          <w:lang w:eastAsia="en-US"/>
        </w:rPr>
        <w:t xml:space="preserve"> с учетом </w:t>
      </w:r>
      <w:r w:rsidRPr="00EC2F7B">
        <w:rPr>
          <w:color w:val="000000" w:themeColor="text1"/>
        </w:rPr>
        <w:t xml:space="preserve">Закона Российской Федерации о поправке к Конституции Российской Федерации </w:t>
      </w:r>
      <w:r>
        <w:rPr>
          <w:color w:val="000000" w:themeColor="text1"/>
        </w:rPr>
        <w:br/>
      </w:r>
      <w:r w:rsidRPr="00EC2F7B">
        <w:rPr>
          <w:color w:val="000000" w:themeColor="text1"/>
        </w:rPr>
        <w:t>«О совершенствовании регулирования отдельных вопросов организации и функционирования публичной власти»</w:t>
      </w:r>
      <w:r>
        <w:rPr>
          <w:color w:val="000000" w:themeColor="text1"/>
        </w:rPr>
        <w:t xml:space="preserve"> (далее – Закон)</w:t>
      </w:r>
      <w:r w:rsidRPr="00EC2F7B">
        <w:rPr>
          <w:color w:val="000000" w:themeColor="text1"/>
          <w:spacing w:val="-2"/>
          <w:lang w:eastAsia="en-US"/>
        </w:rPr>
        <w:t xml:space="preserve"> безвозмездно предоставляется в распоряжение зарубежной участковой комиссии руководителем дипломатического представительства или консульского учреждения Российской Федерации, а в случае образования зарубежного участка на территории воинской части, расположенной за пределами территории Российской Федерации, – командиром воинской части.</w:t>
      </w:r>
    </w:p>
    <w:p w:rsidR="003A6BB1" w:rsidRPr="00EC2F7B" w:rsidRDefault="003A6BB1" w:rsidP="003A6BB1">
      <w:pPr>
        <w:pStyle w:val="14-150"/>
        <w:ind w:firstLine="709"/>
        <w:rPr>
          <w:color w:val="000000" w:themeColor="text1"/>
        </w:rPr>
      </w:pPr>
      <w:r w:rsidRPr="00EC2F7B">
        <w:rPr>
          <w:color w:val="000000" w:themeColor="text1"/>
        </w:rPr>
        <w:t>7.2. Если зарубежный участок образуется на территории воинской части, расположенной за пределами территории Российской Федерации, командир этой воинской части выделяет зарубежной участковой комиссии помещение для голосования, расположенное вне территории режимных объектов, и обеспечивает доступ в это помещение членам зарубежной участковой комиссии, членам вышестоящих комиссий и работникам их аппаратов, наблюдателям, представителям средств массовой информации.</w:t>
      </w:r>
    </w:p>
    <w:p w:rsidR="003A6BB1" w:rsidRPr="00EC2F7B" w:rsidRDefault="003A6BB1" w:rsidP="003A6BB1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EC2F7B">
        <w:rPr>
          <w:color w:val="000000" w:themeColor="text1"/>
          <w:lang w:eastAsia="en-US"/>
        </w:rPr>
        <w:t>7.3. Помещение для голосования должно быть оборудовано таким образом, чтобы места выдачи бюллетеней для голосования, кабины, иные специально оборудованные места для тайного голосования, стационарные ящики для голосования, а также переносные ящики для голосования (в случае их использования) находились в поле зрения членов зарубежной участковой комиссии и наблюдателей.</w:t>
      </w:r>
    </w:p>
    <w:p w:rsidR="003A6BB1" w:rsidRPr="00EC2F7B" w:rsidRDefault="003A6BB1" w:rsidP="003A6BB1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EC2F7B">
        <w:rPr>
          <w:color w:val="000000" w:themeColor="text1"/>
          <w:lang w:eastAsia="en-US"/>
        </w:rPr>
        <w:t>7.4. В помещении для голосования либо непосредственно перед ним зарубежная участковая комиссия оборудует информационный стенд</w:t>
      </w:r>
      <w:r>
        <w:rPr>
          <w:color w:val="000000" w:themeColor="text1"/>
          <w:lang w:eastAsia="en-US"/>
        </w:rPr>
        <w:t>, на котором</w:t>
      </w:r>
      <w:r w:rsidRPr="00EC2F7B">
        <w:rPr>
          <w:color w:val="000000" w:themeColor="text1"/>
          <w:lang w:eastAsia="en-US"/>
        </w:rPr>
        <w:t xml:space="preserve"> размещает информационные материалы, полученные от зарубежной </w:t>
      </w:r>
      <w:r w:rsidRPr="00EC2F7B">
        <w:rPr>
          <w:color w:val="000000" w:themeColor="text1"/>
          <w:lang w:eastAsia="en-US"/>
        </w:rPr>
        <w:lastRenderedPageBreak/>
        <w:t>территориальной комиссии либо изготовленные зарубежной участковой комиссией самостоятельно в соответствии с</w:t>
      </w:r>
      <w:r>
        <w:rPr>
          <w:color w:val="000000" w:themeColor="text1"/>
          <w:lang w:eastAsia="en-US"/>
        </w:rPr>
        <w:t xml:space="preserve"> полученными</w:t>
      </w:r>
      <w:r w:rsidRPr="00EC2F7B">
        <w:rPr>
          <w:color w:val="000000" w:themeColor="text1"/>
          <w:lang w:eastAsia="en-US"/>
        </w:rPr>
        <w:t xml:space="preserve"> оригинал-макетами.</w:t>
      </w:r>
    </w:p>
    <w:p w:rsidR="003A6BB1" w:rsidRPr="00EC2F7B" w:rsidRDefault="003A6BB1" w:rsidP="003A6BB1">
      <w:pPr>
        <w:spacing w:line="360" w:lineRule="auto"/>
        <w:ind w:firstLine="709"/>
        <w:jc w:val="both"/>
        <w:rPr>
          <w:color w:val="000000" w:themeColor="text1"/>
        </w:rPr>
      </w:pPr>
      <w:r w:rsidRPr="00EC2F7B">
        <w:rPr>
          <w:color w:val="000000" w:themeColor="text1"/>
          <w:lang w:eastAsia="en-US"/>
        </w:rPr>
        <w:t>На</w:t>
      </w:r>
      <w:r w:rsidRPr="00EC2F7B">
        <w:rPr>
          <w:color w:val="000000" w:themeColor="text1"/>
        </w:rPr>
        <w:t xml:space="preserve"> информационном стенде размещаются текст Конституции Российской Федерации и текст </w:t>
      </w:r>
      <w:r>
        <w:rPr>
          <w:color w:val="000000" w:themeColor="text1"/>
        </w:rPr>
        <w:t>Закона</w:t>
      </w:r>
      <w:r w:rsidRPr="00EC2F7B">
        <w:rPr>
          <w:color w:val="000000" w:themeColor="text1"/>
        </w:rPr>
        <w:t>, а также могут размещаться иные информационные материалы</w:t>
      </w:r>
      <w:r>
        <w:rPr>
          <w:color w:val="000000" w:themeColor="text1"/>
        </w:rPr>
        <w:t xml:space="preserve"> по решению ЦИК России</w:t>
      </w:r>
      <w:r w:rsidRPr="00EC2F7B">
        <w:rPr>
          <w:color w:val="000000" w:themeColor="text1"/>
        </w:rPr>
        <w:t>.</w:t>
      </w:r>
    </w:p>
    <w:p w:rsidR="003A6BB1" w:rsidRPr="00EC2F7B" w:rsidRDefault="003A6BB1" w:rsidP="003A6BB1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EC2F7B">
        <w:rPr>
          <w:color w:val="000000" w:themeColor="text1"/>
          <w:lang w:eastAsia="en-US"/>
        </w:rPr>
        <w:t>7.5. В помещении для голосования должна находиться увеличенная форма протокола зарубежной участковой комиссии об итогах голосования, предназначенная для внесения в нее данных об итогах голосования по мере их установления.</w:t>
      </w:r>
    </w:p>
    <w:p w:rsidR="003A6BB1" w:rsidRPr="00EC2F7B" w:rsidRDefault="003A6BB1" w:rsidP="003A6BB1">
      <w:pPr>
        <w:pStyle w:val="14-150"/>
        <w:ind w:firstLine="709"/>
        <w:rPr>
          <w:color w:val="000000" w:themeColor="text1"/>
        </w:rPr>
      </w:pPr>
      <w:r w:rsidRPr="00EC2F7B">
        <w:rPr>
          <w:color w:val="000000" w:themeColor="text1"/>
          <w:lang w:eastAsia="en-US"/>
        </w:rPr>
        <w:t xml:space="preserve">7.6. Зарубежные участковые комиссии </w:t>
      </w:r>
      <w:r w:rsidRPr="00EC2F7B">
        <w:rPr>
          <w:color w:val="000000" w:themeColor="text1"/>
        </w:rPr>
        <w:t>осуществляют информирование участников голосования, в том числе через средства массовой информации (с учетом местных условий) о дате, времени и месте голосования, о зарубежных участках, об итогах общероссийского голосования.</w:t>
      </w:r>
    </w:p>
    <w:p w:rsidR="003A6BB1" w:rsidRPr="00EC2F7B" w:rsidRDefault="003A6BB1" w:rsidP="003A6BB1">
      <w:pPr>
        <w:pStyle w:val="14-150"/>
        <w:ind w:firstLine="709"/>
        <w:rPr>
          <w:color w:val="000000" w:themeColor="text1"/>
        </w:rPr>
      </w:pPr>
      <w:r w:rsidRPr="00EC2F7B">
        <w:rPr>
          <w:color w:val="000000" w:themeColor="text1"/>
        </w:rPr>
        <w:t xml:space="preserve">Для информирования участников голосования могут использоваться: официальный сайт ЦИК России в сети Интернет </w:t>
      </w:r>
      <w:r>
        <w:rPr>
          <w:color w:val="000000" w:themeColor="text1"/>
        </w:rPr>
        <w:t>(</w:t>
      </w:r>
      <w:hyperlink r:id="rId8" w:history="1">
        <w:r w:rsidRPr="00EC2F7B">
          <w:rPr>
            <w:rStyle w:val="ab"/>
            <w:color w:val="000000" w:themeColor="text1"/>
            <w:u w:val="none"/>
            <w:lang w:val="en-US"/>
          </w:rPr>
          <w:t>www</w:t>
        </w:r>
        <w:r w:rsidRPr="00EC2F7B">
          <w:rPr>
            <w:rStyle w:val="ab"/>
            <w:color w:val="000000" w:themeColor="text1"/>
            <w:u w:val="none"/>
          </w:rPr>
          <w:t>.</w:t>
        </w:r>
        <w:proofErr w:type="spellStart"/>
        <w:r w:rsidRPr="00EC2F7B">
          <w:rPr>
            <w:rStyle w:val="ab"/>
            <w:color w:val="000000" w:themeColor="text1"/>
            <w:u w:val="none"/>
          </w:rPr>
          <w:t>cikrf</w:t>
        </w:r>
        <w:proofErr w:type="spellEnd"/>
        <w:r w:rsidRPr="00EC2F7B">
          <w:rPr>
            <w:rStyle w:val="ab"/>
            <w:color w:val="000000" w:themeColor="text1"/>
            <w:u w:val="none"/>
          </w:rPr>
          <w:t>.</w:t>
        </w:r>
        <w:proofErr w:type="spellStart"/>
        <w:r w:rsidRPr="00EC2F7B">
          <w:rPr>
            <w:rStyle w:val="ab"/>
            <w:color w:val="000000" w:themeColor="text1"/>
            <w:u w:val="none"/>
            <w:lang w:val="en-US"/>
          </w:rPr>
          <w:t>ru</w:t>
        </w:r>
        <w:proofErr w:type="spellEnd"/>
      </w:hyperlink>
      <w:r>
        <w:t xml:space="preserve">, </w:t>
      </w:r>
      <w:proofErr w:type="spellStart"/>
      <w:r w:rsidRPr="00EC2F7B">
        <w:rPr>
          <w:color w:val="000000" w:themeColor="text1"/>
        </w:rPr>
        <w:t>цик.рф</w:t>
      </w:r>
      <w:proofErr w:type="spellEnd"/>
      <w:r>
        <w:t>)</w:t>
      </w:r>
      <w:r>
        <w:rPr>
          <w:color w:val="000000" w:themeColor="text1"/>
        </w:rPr>
        <w:t>,</w:t>
      </w:r>
      <w:r w:rsidRPr="00EC2F7B">
        <w:rPr>
          <w:color w:val="000000" w:themeColor="text1"/>
        </w:rPr>
        <w:t xml:space="preserve"> сайты дипломатических представительств и</w:t>
      </w:r>
      <w:r>
        <w:rPr>
          <w:color w:val="000000" w:themeColor="text1"/>
        </w:rPr>
        <w:t>ли</w:t>
      </w:r>
      <w:r w:rsidRPr="00EC2F7B">
        <w:rPr>
          <w:color w:val="000000" w:themeColor="text1"/>
        </w:rPr>
        <w:t xml:space="preserve"> консульских учреждений Российской Федерации, организаций российских соотечественников за рубежом.</w:t>
      </w:r>
    </w:p>
    <w:p w:rsidR="003A6BB1" w:rsidRPr="00EC2F7B" w:rsidRDefault="003A6BB1" w:rsidP="003A6BB1">
      <w:pPr>
        <w:pStyle w:val="14-150"/>
        <w:ind w:firstLine="709"/>
        <w:rPr>
          <w:color w:val="000000" w:themeColor="text1"/>
        </w:rPr>
      </w:pPr>
      <w:r w:rsidRPr="00EC2F7B">
        <w:rPr>
          <w:color w:val="000000" w:themeColor="text1"/>
        </w:rPr>
        <w:t xml:space="preserve">7.7.  Зарубежные участковые комиссии обязаны оповестить участников голосования </w:t>
      </w:r>
      <w:r>
        <w:t>о</w:t>
      </w:r>
      <w:r w:rsidRPr="00701410">
        <w:t xml:space="preserve"> дне</w:t>
      </w:r>
      <w:r w:rsidRPr="00E66C78">
        <w:t>, времени и месте голосования</w:t>
      </w:r>
      <w:r w:rsidRPr="00701410">
        <w:t>, а также об иных вопросах, связанных с подготовкой и проведением общероссийского голосования, в том числе</w:t>
      </w:r>
      <w:r>
        <w:t xml:space="preserve"> о</w:t>
      </w:r>
      <w:r w:rsidRPr="00701410">
        <w:t xml:space="preserve"> возможно</w:t>
      </w:r>
      <w:r>
        <w:t>сти</w:t>
      </w:r>
      <w:r w:rsidRPr="00701410">
        <w:t xml:space="preserve"> ознакомления с текстом </w:t>
      </w:r>
      <w:r>
        <w:rPr>
          <w:color w:val="000000" w:themeColor="text1"/>
        </w:rPr>
        <w:t>Закона,</w:t>
      </w:r>
      <w:r w:rsidRPr="00EC2F7B">
        <w:rPr>
          <w:color w:val="000000" w:themeColor="text1"/>
        </w:rPr>
        <w:t xml:space="preserve"> через средства массовой информации или иным способом со дня, следующего за днем формирования зарубежной участковой комиссии, но не позднее </w:t>
      </w:r>
      <w:r>
        <w:rPr>
          <w:color w:val="000000" w:themeColor="text1"/>
        </w:rPr>
        <w:t>14 апреля 2020 года</w:t>
      </w:r>
      <w:r w:rsidRPr="00EC2F7B">
        <w:rPr>
          <w:color w:val="000000" w:themeColor="text1"/>
        </w:rPr>
        <w:t>, а при проведении голосования до дня голосования – не позднее чем за два дня до дня проведения такого голосования.</w:t>
      </w:r>
    </w:p>
    <w:p w:rsidR="003A6BB1" w:rsidRPr="00EC2F7B" w:rsidRDefault="003A6BB1" w:rsidP="003A6BB1">
      <w:pPr>
        <w:pStyle w:val="14-150"/>
        <w:ind w:firstLine="709"/>
        <w:rPr>
          <w:color w:val="000000" w:themeColor="text1"/>
        </w:rPr>
      </w:pPr>
      <w:r w:rsidRPr="00EC2F7B">
        <w:rPr>
          <w:color w:val="000000" w:themeColor="text1"/>
        </w:rPr>
        <w:t xml:space="preserve">Оповещение участников голосования о </w:t>
      </w:r>
      <w:r w:rsidRPr="00701410">
        <w:t>дне</w:t>
      </w:r>
      <w:r w:rsidRPr="00EC2F7B">
        <w:rPr>
          <w:color w:val="000000" w:themeColor="text1"/>
        </w:rPr>
        <w:t>, времени и месте голосования зарубежными участковыми комиссиями, сформированными в исключительных случаях</w:t>
      </w:r>
      <w:r w:rsidRPr="00D1422B">
        <w:t>,</w:t>
      </w:r>
      <w:r w:rsidRPr="00EC2F7B">
        <w:rPr>
          <w:color w:val="000000" w:themeColor="text1"/>
        </w:rPr>
        <w:t xml:space="preserve"> производится незамедлительно.</w:t>
      </w:r>
    </w:p>
    <w:p w:rsidR="003A6BB1" w:rsidRPr="00EC2F7B" w:rsidRDefault="003A6BB1" w:rsidP="003A6BB1">
      <w:pPr>
        <w:pStyle w:val="14"/>
        <w:spacing w:before="120" w:after="240"/>
        <w:rPr>
          <w:rFonts w:ascii="Times New Roman" w:hAnsi="Times New Roman" w:cs="Times New Roman"/>
          <w:color w:val="000000" w:themeColor="text1"/>
          <w:lang w:eastAsia="en-US"/>
        </w:rPr>
      </w:pPr>
      <w:r w:rsidRPr="00EC2F7B">
        <w:rPr>
          <w:rFonts w:ascii="Times New Roman" w:hAnsi="Times New Roman" w:cs="Times New Roman"/>
          <w:color w:val="000000" w:themeColor="text1"/>
          <w:lang w:eastAsia="en-US"/>
        </w:rPr>
        <w:lastRenderedPageBreak/>
        <w:t xml:space="preserve">8. Гласность в деятельности комиссий </w:t>
      </w:r>
    </w:p>
    <w:p w:rsidR="003A6BB1" w:rsidRPr="00EC2F7B" w:rsidRDefault="003A6BB1" w:rsidP="003A6B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EC2F7B">
        <w:rPr>
          <w:color w:val="000000" w:themeColor="text1"/>
        </w:rPr>
        <w:t xml:space="preserve">8.1. При проведении общероссийского голосования в помещении для голосования в день голосования, </w:t>
      </w:r>
      <w:r w:rsidRPr="00701410">
        <w:t>при проведении</w:t>
      </w:r>
      <w:r w:rsidRPr="00EC2F7B">
        <w:rPr>
          <w:color w:val="000000" w:themeColor="text1"/>
        </w:rPr>
        <w:t xml:space="preserve"> голосования до дня голосования</w:t>
      </w:r>
      <w:r w:rsidRPr="00701410">
        <w:t>, при проведении голосования вне помещения для голосования</w:t>
      </w:r>
      <w:r>
        <w:t>,</w:t>
      </w:r>
      <w:r w:rsidRPr="00EC2F7B">
        <w:rPr>
          <w:color w:val="000000" w:themeColor="text1"/>
        </w:rPr>
        <w:t xml:space="preserve"> при подсчете голосов и установлении итогов голосования</w:t>
      </w:r>
      <w:r>
        <w:rPr>
          <w:color w:val="000000" w:themeColor="text1"/>
        </w:rPr>
        <w:t xml:space="preserve"> и</w:t>
      </w:r>
      <w:r w:rsidRPr="00EC2F7B">
        <w:rPr>
          <w:color w:val="000000" w:themeColor="text1"/>
        </w:rPr>
        <w:t xml:space="preserve"> до получения сообщения о принятии </w:t>
      </w:r>
      <w:r>
        <w:rPr>
          <w:color w:val="000000" w:themeColor="text1"/>
        </w:rPr>
        <w:t>зарубежной территориальной</w:t>
      </w:r>
      <w:r w:rsidRPr="00EC2F7B">
        <w:rPr>
          <w:color w:val="000000" w:themeColor="text1"/>
        </w:rPr>
        <w:t xml:space="preserve"> </w:t>
      </w:r>
      <w:r w:rsidRPr="00701410">
        <w:t>комиссией данных</w:t>
      </w:r>
      <w:r w:rsidRPr="00EC2F7B">
        <w:rPr>
          <w:color w:val="000000" w:themeColor="text1"/>
        </w:rPr>
        <w:t xml:space="preserve"> протокола об итогах голосования вправе присутствовать члены вышестоящих комиссий, работники их аппаратов и наблюдатели. Порядок назначения наблюдателей определяет Общественная палата Российской Федерации.</w:t>
      </w:r>
    </w:p>
    <w:p w:rsidR="003A6BB1" w:rsidRPr="00EC2F7B" w:rsidRDefault="003A6BB1" w:rsidP="003A6B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EC2F7B">
        <w:rPr>
          <w:color w:val="000000" w:themeColor="text1"/>
        </w:rPr>
        <w:t xml:space="preserve">8.2. Представители средств массовой информации, аккредитованные в порядке, </w:t>
      </w:r>
      <w:r w:rsidRPr="00701410">
        <w:t>установленном ЦИК России</w:t>
      </w:r>
      <w:r w:rsidRPr="00EC2F7B">
        <w:rPr>
          <w:color w:val="000000" w:themeColor="text1"/>
        </w:rPr>
        <w:t xml:space="preserve">, вправе присутствовать в помещении для голосования зарубежного участка в день голосования, </w:t>
      </w:r>
      <w:r w:rsidRPr="00701410">
        <w:t>при проведении</w:t>
      </w:r>
      <w:r w:rsidRPr="00EC2F7B">
        <w:rPr>
          <w:color w:val="000000" w:themeColor="text1"/>
        </w:rPr>
        <w:t xml:space="preserve"> голосования до дня </w:t>
      </w:r>
      <w:r w:rsidRPr="00E66C78">
        <w:t>голосования</w:t>
      </w:r>
      <w:r w:rsidRPr="00CC5C8C">
        <w:t>,</w:t>
      </w:r>
      <w:r w:rsidRPr="00EC2F7B">
        <w:rPr>
          <w:color w:val="000000" w:themeColor="text1"/>
        </w:rPr>
        <w:t xml:space="preserve"> при проведении голосования вне помещения для голосования</w:t>
      </w:r>
      <w:r>
        <w:rPr>
          <w:color w:val="000000" w:themeColor="text1"/>
        </w:rPr>
        <w:t xml:space="preserve"> (при условии предварительного согласия участника голосования)</w:t>
      </w:r>
      <w:r w:rsidRPr="00EC2F7B">
        <w:rPr>
          <w:color w:val="000000" w:themeColor="text1"/>
        </w:rPr>
        <w:t xml:space="preserve">, при подсчете голосов и установлении итогов </w:t>
      </w:r>
      <w:r w:rsidRPr="00E66C78">
        <w:t>голосования</w:t>
      </w:r>
      <w:r>
        <w:t xml:space="preserve"> и</w:t>
      </w:r>
      <w:r w:rsidRPr="00EC2F7B">
        <w:rPr>
          <w:color w:val="000000" w:themeColor="text1"/>
        </w:rPr>
        <w:t xml:space="preserve"> до получения сообщения о принятии зарубежной территориальной комиссией данных протокола об итогах голосования.</w:t>
      </w:r>
    </w:p>
    <w:p w:rsidR="003A6BB1" w:rsidRPr="00EC2F7B" w:rsidRDefault="003A6BB1" w:rsidP="003A6B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EC2F7B">
        <w:rPr>
          <w:color w:val="000000" w:themeColor="text1"/>
        </w:rPr>
        <w:t>8.3. В целях соблюдения режимных ограничений для дипломатических представительств и консульских учреждений</w:t>
      </w:r>
      <w:r w:rsidRPr="00EC2F7B">
        <w:rPr>
          <w:color w:val="000000" w:themeColor="text1"/>
          <w:spacing w:val="1"/>
        </w:rPr>
        <w:t xml:space="preserve"> Российской Федерации</w:t>
      </w:r>
      <w:r w:rsidRPr="00EC2F7B">
        <w:rPr>
          <w:color w:val="000000" w:themeColor="text1"/>
        </w:rPr>
        <w:t xml:space="preserve"> порядок доступа (порядок прохода, время пребывания, доступные для нахождения помещения) на зарубежные участки лиц, указанных в пунктах 8.1 и 8.2 настоящего Порядка, определяется руководителем дипломатического представительства или консульского учреждения</w:t>
      </w:r>
      <w:r w:rsidRPr="00EC2F7B">
        <w:rPr>
          <w:color w:val="000000" w:themeColor="text1"/>
          <w:spacing w:val="1"/>
        </w:rPr>
        <w:t xml:space="preserve"> Российской Федерации</w:t>
      </w:r>
      <w:r w:rsidRPr="00EC2F7B">
        <w:rPr>
          <w:color w:val="000000" w:themeColor="text1"/>
        </w:rPr>
        <w:t>.</w:t>
      </w:r>
    </w:p>
    <w:p w:rsidR="003A6BB1" w:rsidRPr="00EC2F7B" w:rsidRDefault="003A6BB1" w:rsidP="003A6B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EC2F7B">
        <w:rPr>
          <w:color w:val="000000" w:themeColor="text1"/>
        </w:rPr>
        <w:t>Порядок доступа указанных лиц в помещение зарубежной участковой комиссии на зарубежном участке, образованном в пределах территории воинской части, определяется руководителем дипломатического представительства или консульского учреждения Российской Федерации по согласованию с командиром воинской части.</w:t>
      </w:r>
    </w:p>
    <w:p w:rsidR="003A6BB1" w:rsidRPr="00EC2F7B" w:rsidRDefault="003A6BB1" w:rsidP="003A6BB1">
      <w:pPr>
        <w:pStyle w:val="14-150"/>
        <w:ind w:firstLine="709"/>
        <w:rPr>
          <w:bCs/>
          <w:color w:val="000000" w:themeColor="text1"/>
        </w:rPr>
      </w:pPr>
      <w:r w:rsidRPr="00EC2F7B">
        <w:rPr>
          <w:bCs/>
          <w:color w:val="000000" w:themeColor="text1"/>
        </w:rPr>
        <w:lastRenderedPageBreak/>
        <w:t>8.4. </w:t>
      </w:r>
      <w:r w:rsidRPr="00EC2F7B">
        <w:rPr>
          <w:color w:val="000000" w:themeColor="text1"/>
        </w:rPr>
        <w:t xml:space="preserve">Права наблюдателей и представителей средств массовой информации, присутствующих при проведении общероссийского голосования, в том числе на зарубежных участках, установлены пунктами 3.2 и 3.4 Порядка </w:t>
      </w:r>
      <w:r w:rsidRPr="00EC2F7B">
        <w:rPr>
          <w:bCs/>
          <w:color w:val="000000" w:themeColor="text1"/>
        </w:rPr>
        <w:t>общероссийского голосования.</w:t>
      </w:r>
    </w:p>
    <w:p w:rsidR="003A6BB1" w:rsidRPr="00EC2F7B" w:rsidRDefault="003A6BB1" w:rsidP="003A6BB1">
      <w:pPr>
        <w:pStyle w:val="14"/>
        <w:spacing w:before="120" w:after="240"/>
        <w:rPr>
          <w:color w:val="000000" w:themeColor="text1"/>
        </w:rPr>
      </w:pPr>
      <w:r w:rsidRPr="00EC2F7B">
        <w:rPr>
          <w:rFonts w:ascii="Times New Roman" w:hAnsi="Times New Roman" w:cs="Times New Roman"/>
          <w:color w:val="000000" w:themeColor="text1"/>
          <w:lang w:eastAsia="en-US"/>
        </w:rPr>
        <w:t xml:space="preserve">9. Порядок голосования. </w:t>
      </w:r>
      <w:r w:rsidRPr="00EC2F7B">
        <w:rPr>
          <w:rFonts w:ascii="Times New Roman" w:hAnsi="Times New Roman" w:cs="Times New Roman"/>
          <w:color w:val="000000" w:themeColor="text1"/>
          <w:lang w:eastAsia="en-US"/>
        </w:rPr>
        <w:br/>
        <w:t xml:space="preserve">Организация </w:t>
      </w:r>
      <w:r w:rsidRPr="00EC2F7B">
        <w:rPr>
          <w:color w:val="000000" w:themeColor="text1"/>
        </w:rPr>
        <w:t>голосования до дня голосования</w:t>
      </w:r>
    </w:p>
    <w:p w:rsidR="003A6BB1" w:rsidRPr="00EC2F7B" w:rsidRDefault="003A6BB1" w:rsidP="003A6BB1">
      <w:pPr>
        <w:pStyle w:val="14-150"/>
        <w:ind w:firstLine="709"/>
        <w:rPr>
          <w:color w:val="000000" w:themeColor="text1"/>
        </w:rPr>
      </w:pPr>
      <w:r w:rsidRPr="00EC2F7B">
        <w:rPr>
          <w:color w:val="000000" w:themeColor="text1"/>
        </w:rPr>
        <w:t>9.1. Голосование граждан Российской Федерации за пределами территории Российской Федерации осуществляется в соответствии с разделами 8–10 Порядка общероссийского голосования.</w:t>
      </w:r>
    </w:p>
    <w:p w:rsidR="003A6BB1" w:rsidRPr="00EC2F7B" w:rsidRDefault="003A6BB1" w:rsidP="003A6BB1">
      <w:pPr>
        <w:pStyle w:val="14-150"/>
        <w:ind w:firstLine="709"/>
        <w:rPr>
          <w:color w:val="000000" w:themeColor="text1"/>
        </w:rPr>
      </w:pPr>
      <w:r w:rsidRPr="00EC2F7B">
        <w:rPr>
          <w:color w:val="000000" w:themeColor="text1"/>
        </w:rPr>
        <w:t xml:space="preserve">Голосование проводится </w:t>
      </w:r>
      <w:r>
        <w:t>в день голосования</w:t>
      </w:r>
      <w:r w:rsidRPr="00E143A0">
        <w:t xml:space="preserve"> с 8 до 20 часов</w:t>
      </w:r>
      <w:r>
        <w:t xml:space="preserve"> </w:t>
      </w:r>
      <w:r w:rsidRPr="00EC2F7B">
        <w:rPr>
          <w:color w:val="000000" w:themeColor="text1"/>
        </w:rPr>
        <w:t xml:space="preserve">по местному времени. </w:t>
      </w:r>
    </w:p>
    <w:p w:rsidR="003A6BB1" w:rsidRPr="00EC2F7B" w:rsidRDefault="003A6BB1" w:rsidP="003A6BB1">
      <w:pPr>
        <w:pStyle w:val="14-150"/>
        <w:ind w:firstLine="709"/>
        <w:rPr>
          <w:color w:val="000000" w:themeColor="text1"/>
        </w:rPr>
      </w:pPr>
      <w:r w:rsidRPr="00EC2F7B">
        <w:rPr>
          <w:color w:val="000000" w:themeColor="text1"/>
        </w:rPr>
        <w:t>9.2. Бюллетени для голосования выдаются участникам голосования, включенным в список участников голосования, по предъявлении одного из следующих документов:</w:t>
      </w:r>
    </w:p>
    <w:p w:rsidR="003A6BB1" w:rsidRPr="00EC2F7B" w:rsidRDefault="003A6BB1" w:rsidP="003A6BB1">
      <w:pPr>
        <w:pStyle w:val="14-150"/>
        <w:ind w:firstLine="709"/>
        <w:rPr>
          <w:color w:val="000000" w:themeColor="text1"/>
        </w:rPr>
      </w:pPr>
      <w:r w:rsidRPr="00EC2F7B">
        <w:rPr>
          <w:color w:val="000000" w:themeColor="text1"/>
        </w:rPr>
        <w:t>паспорта гражданина Российской Федерации, удостоверяющего личность гражданина Российской Федерации за пределами</w:t>
      </w:r>
      <w:r>
        <w:rPr>
          <w:color w:val="000000" w:themeColor="text1"/>
        </w:rPr>
        <w:t xml:space="preserve"> территории</w:t>
      </w:r>
      <w:r w:rsidRPr="00EC2F7B">
        <w:rPr>
          <w:color w:val="000000" w:themeColor="text1"/>
        </w:rPr>
        <w:t xml:space="preserve"> Российской Федерации (заграничного паспорта);</w:t>
      </w:r>
    </w:p>
    <w:p w:rsidR="003A6BB1" w:rsidRPr="00EC2F7B" w:rsidRDefault="003A6BB1" w:rsidP="003A6BB1">
      <w:pPr>
        <w:pStyle w:val="14-150"/>
        <w:ind w:firstLine="709"/>
        <w:rPr>
          <w:color w:val="000000" w:themeColor="text1"/>
        </w:rPr>
      </w:pPr>
      <w:r w:rsidRPr="00EC2F7B">
        <w:rPr>
          <w:color w:val="000000" w:themeColor="text1"/>
        </w:rPr>
        <w:t>дипломатического паспорта;</w:t>
      </w:r>
    </w:p>
    <w:p w:rsidR="003A6BB1" w:rsidRPr="00EC2F7B" w:rsidRDefault="003A6BB1" w:rsidP="003A6BB1">
      <w:pPr>
        <w:pStyle w:val="14-150"/>
        <w:ind w:firstLine="709"/>
        <w:rPr>
          <w:color w:val="000000" w:themeColor="text1"/>
        </w:rPr>
      </w:pPr>
      <w:r w:rsidRPr="00EC2F7B">
        <w:rPr>
          <w:color w:val="000000" w:themeColor="text1"/>
        </w:rPr>
        <w:t>служебного паспорта.</w:t>
      </w:r>
    </w:p>
    <w:p w:rsidR="003A6BB1" w:rsidRPr="00EC2F7B" w:rsidRDefault="003A6BB1" w:rsidP="003A6BB1">
      <w:pPr>
        <w:pStyle w:val="14-150"/>
        <w:ind w:firstLine="709"/>
        <w:rPr>
          <w:color w:val="000000" w:themeColor="text1"/>
        </w:rPr>
      </w:pPr>
      <w:r w:rsidRPr="00EC2F7B">
        <w:rPr>
          <w:color w:val="000000" w:themeColor="text1"/>
        </w:rPr>
        <w:t>Кроме того, в случае утраты паспорта (заграничного, дипломатического, служебного) допускается предъявление участником голосования свидетельства на въезд (возвращение) в Российскую Федерацию, выданного соответствующим дипломатическим представительством или консульским учреждением Российской Федерации как временный документ на основании приказа МИД России от 28 июня 2012 года № 10304.</w:t>
      </w:r>
    </w:p>
    <w:p w:rsidR="003A6BB1" w:rsidRPr="00E143A0" w:rsidRDefault="003A6BB1" w:rsidP="003A6BB1">
      <w:pPr>
        <w:spacing w:line="360" w:lineRule="auto"/>
        <w:ind w:firstLine="709"/>
        <w:jc w:val="both"/>
      </w:pPr>
      <w:r w:rsidRPr="00E143A0">
        <w:t xml:space="preserve">В случае если участнику голосования паспорт гражданина </w:t>
      </w:r>
      <w:r w:rsidRPr="00E143A0">
        <w:br/>
        <w:t xml:space="preserve">Российской Федерации не выдавался, при реализации права на участие </w:t>
      </w:r>
      <w:r w:rsidRPr="00E143A0">
        <w:br/>
        <w:t xml:space="preserve">в общероссийском голосовании им может быть использован паспорт гражданина СССР образца 1974 года, если в этом паспорте содержится </w:t>
      </w:r>
      <w:r w:rsidRPr="00E143A0">
        <w:lastRenderedPageBreak/>
        <w:t>следующая информация, свидетельствующая о наличии гражданства Российской Федерации:</w:t>
      </w:r>
    </w:p>
    <w:p w:rsidR="003A6BB1" w:rsidRPr="00E143A0" w:rsidRDefault="003A6BB1" w:rsidP="003A6BB1">
      <w:pPr>
        <w:spacing w:line="360" w:lineRule="auto"/>
        <w:ind w:firstLine="709"/>
        <w:jc w:val="both"/>
      </w:pPr>
      <w:r w:rsidRPr="00E143A0">
        <w:t xml:space="preserve">указание о принадлежности к гражданству Российской Федерации </w:t>
      </w:r>
      <w:r w:rsidRPr="00E143A0">
        <w:br/>
        <w:t>(на форзаце паспорта);</w:t>
      </w:r>
    </w:p>
    <w:p w:rsidR="003A6BB1" w:rsidRPr="00E143A0" w:rsidRDefault="003A6BB1" w:rsidP="003A6BB1">
      <w:pPr>
        <w:spacing w:line="360" w:lineRule="auto"/>
        <w:ind w:firstLine="709"/>
        <w:jc w:val="both"/>
      </w:pPr>
      <w:r w:rsidRPr="00E143A0">
        <w:t>либо имеется вкладыш к паспорту, свидетельствующий о наличии гражданства Российской Федерации;</w:t>
      </w:r>
    </w:p>
    <w:p w:rsidR="003A6BB1" w:rsidRPr="00E143A0" w:rsidRDefault="003A6BB1" w:rsidP="003A6BB1">
      <w:pPr>
        <w:spacing w:line="360" w:lineRule="auto"/>
        <w:ind w:firstLine="709"/>
        <w:jc w:val="both"/>
      </w:pPr>
      <w:r w:rsidRPr="00E143A0">
        <w:t>либо имеется штамп о регистрации по месту жительства, подтверждающий постоянное проживание на территории Российской Федерации на 6 февраля 1992 года (на день вступления в силу Закона Российской Федерации от 28 ноября 1991 года № 1948-1 «О гражданстве Российской Федерации»).</w:t>
      </w:r>
    </w:p>
    <w:p w:rsidR="003A6BB1" w:rsidRPr="00E143A0" w:rsidRDefault="003A6BB1" w:rsidP="003A6BB1">
      <w:pPr>
        <w:spacing w:line="360" w:lineRule="auto"/>
        <w:ind w:firstLine="709"/>
        <w:jc w:val="both"/>
      </w:pPr>
      <w:r w:rsidRPr="00EC2F7B">
        <w:rPr>
          <w:color w:val="000000" w:themeColor="text1"/>
        </w:rPr>
        <w:t xml:space="preserve">9.3. Зарубежная территориальная комиссия вправе разрешить провести голосование до дня голосования всех участников голосования на одном или нескольких зарубежных участках, но не ранее </w:t>
      </w:r>
      <w:r w:rsidRPr="00E143A0">
        <w:t>6 апреля 2020 года</w:t>
      </w:r>
      <w:r>
        <w:t xml:space="preserve"> в соответствии с пунктом 10.3 Порядка общероссийского голосования</w:t>
      </w:r>
      <w:r w:rsidRPr="00E143A0">
        <w:t>.</w:t>
      </w:r>
    </w:p>
    <w:p w:rsidR="003A6BB1" w:rsidRPr="00EC2F7B" w:rsidRDefault="003A6BB1" w:rsidP="003A6BB1">
      <w:pPr>
        <w:spacing w:line="360" w:lineRule="auto"/>
        <w:ind w:firstLine="709"/>
        <w:jc w:val="both"/>
        <w:rPr>
          <w:color w:val="000000" w:themeColor="text1"/>
        </w:rPr>
      </w:pPr>
      <w:r w:rsidRPr="00EC2F7B">
        <w:rPr>
          <w:color w:val="000000" w:themeColor="text1"/>
        </w:rPr>
        <w:t xml:space="preserve">В этом случае голосование проводится в соответствии с правилами, установленными разделом 8 Порядка </w:t>
      </w:r>
      <w:r w:rsidRPr="00EC2F7B">
        <w:rPr>
          <w:bCs/>
          <w:color w:val="000000" w:themeColor="text1"/>
        </w:rPr>
        <w:t>общероссийского голосования</w:t>
      </w:r>
      <w:r w:rsidRPr="00EC2F7B">
        <w:rPr>
          <w:color w:val="000000" w:themeColor="text1"/>
        </w:rPr>
        <w:t xml:space="preserve">, и сразу по его окончании производится подсчет голосов участников голосования и устанавливаются итоги голосования в соответствии с разделом 11 Порядка </w:t>
      </w:r>
      <w:r w:rsidRPr="00EC2F7B">
        <w:rPr>
          <w:bCs/>
          <w:color w:val="000000" w:themeColor="text1"/>
        </w:rPr>
        <w:t>общероссийского голосования</w:t>
      </w:r>
      <w:r w:rsidRPr="00EC2F7B">
        <w:rPr>
          <w:color w:val="000000" w:themeColor="text1"/>
        </w:rPr>
        <w:t>.</w:t>
      </w:r>
    </w:p>
    <w:p w:rsidR="003A6BB1" w:rsidRPr="00EC2F7B" w:rsidRDefault="003A6BB1" w:rsidP="003A6BB1">
      <w:pPr>
        <w:pStyle w:val="14-150"/>
        <w:ind w:firstLine="709"/>
        <w:rPr>
          <w:bCs/>
          <w:color w:val="000000" w:themeColor="text1"/>
        </w:rPr>
      </w:pPr>
      <w:r w:rsidRPr="00EC2F7B">
        <w:rPr>
          <w:color w:val="000000" w:themeColor="text1"/>
        </w:rPr>
        <w:t xml:space="preserve">9.4. Зарубежная территориальная комиссия вправе разрешить провести в течение нескольких дней, но не ранее </w:t>
      </w:r>
      <w:r w:rsidRPr="00E143A0">
        <w:t>6 апреля 2020 года</w:t>
      </w:r>
      <w:r w:rsidRPr="00EC2F7B">
        <w:rPr>
          <w:color w:val="000000" w:themeColor="text1"/>
        </w:rPr>
        <w:t>, голосование групп участников голосования, проживающих за пределами территории Российской Федерации,</w:t>
      </w:r>
      <w:r w:rsidRPr="00EC2F7B">
        <w:rPr>
          <w:bCs/>
          <w:color w:val="000000" w:themeColor="text1"/>
        </w:rPr>
        <w:t xml:space="preserve"> включенных в список </w:t>
      </w:r>
      <w:r w:rsidRPr="00EC2F7B">
        <w:rPr>
          <w:color w:val="000000" w:themeColor="text1"/>
        </w:rPr>
        <w:t>участников голосования</w:t>
      </w:r>
      <w:r w:rsidRPr="00EC2F7B">
        <w:rPr>
          <w:bCs/>
          <w:color w:val="000000" w:themeColor="text1"/>
        </w:rPr>
        <w:t xml:space="preserve"> на соответствующем зарубежном участке, </w:t>
      </w:r>
      <w:r w:rsidRPr="00EC2F7B">
        <w:rPr>
          <w:color w:val="000000" w:themeColor="text1"/>
        </w:rPr>
        <w:t xml:space="preserve">которые </w:t>
      </w:r>
      <w:r w:rsidRPr="00EC2F7B">
        <w:rPr>
          <w:bCs/>
          <w:color w:val="000000" w:themeColor="text1"/>
        </w:rPr>
        <w:t>находятся в значительно удаленных от помещения для голосования местах, транспортное сообщение с которыми отсутствует или затруднено, и в связи с этим невозможно провести голосование по зарубежному участку в целом.</w:t>
      </w:r>
    </w:p>
    <w:p w:rsidR="003A6BB1" w:rsidRPr="00EC2F7B" w:rsidRDefault="003A6BB1" w:rsidP="003A6BB1">
      <w:pPr>
        <w:pStyle w:val="14-150"/>
        <w:ind w:firstLine="709"/>
        <w:rPr>
          <w:color w:val="000000" w:themeColor="text1"/>
        </w:rPr>
      </w:pPr>
      <w:r w:rsidRPr="00EC2F7B">
        <w:rPr>
          <w:color w:val="000000" w:themeColor="text1"/>
        </w:rPr>
        <w:t xml:space="preserve">Даты проведения голосования групп участников голосования до дня голосования устанавливаются соответствующей зарубежной участковой </w:t>
      </w:r>
      <w:r w:rsidRPr="00EC2F7B">
        <w:rPr>
          <w:color w:val="000000" w:themeColor="text1"/>
        </w:rPr>
        <w:lastRenderedPageBreak/>
        <w:t>комиссией. Указанная информация доводится до сведения зарубежной территориальной комиссии не позднее чем за один день до дня проведения такого голосования.</w:t>
      </w:r>
    </w:p>
    <w:p w:rsidR="003A6BB1" w:rsidRPr="00EC2F7B" w:rsidRDefault="003A6BB1" w:rsidP="003A6BB1">
      <w:pPr>
        <w:pStyle w:val="14-150"/>
        <w:ind w:firstLine="709"/>
        <w:rPr>
          <w:color w:val="000000" w:themeColor="text1"/>
        </w:rPr>
      </w:pPr>
      <w:r w:rsidRPr="00EC2F7B">
        <w:rPr>
          <w:color w:val="000000" w:themeColor="text1"/>
        </w:rPr>
        <w:t>О проведении такого голосования зарубежная участковая комиссия не позднее чем за один день до дня его проведения также информирует участников голосования, назначенных на соответствующий зарубежный участок наблюдателей, представителей средств массовой информации.</w:t>
      </w:r>
    </w:p>
    <w:p w:rsidR="003A6BB1" w:rsidRPr="00EC2F7B" w:rsidRDefault="003A6BB1" w:rsidP="003A6BB1">
      <w:pPr>
        <w:spacing w:line="360" w:lineRule="auto"/>
        <w:ind w:firstLine="709"/>
        <w:jc w:val="both"/>
        <w:rPr>
          <w:color w:val="000000" w:themeColor="text1"/>
        </w:rPr>
      </w:pPr>
      <w:r w:rsidRPr="00EC2F7B">
        <w:rPr>
          <w:bCs/>
          <w:color w:val="000000" w:themeColor="text1"/>
        </w:rPr>
        <w:t>Голосование</w:t>
      </w:r>
      <w:r w:rsidRPr="00EC2F7B">
        <w:rPr>
          <w:color w:val="000000" w:themeColor="text1"/>
        </w:rPr>
        <w:t xml:space="preserve"> групп участников голосования</w:t>
      </w:r>
      <w:r w:rsidRPr="00EC2F7B">
        <w:rPr>
          <w:bCs/>
          <w:color w:val="000000" w:themeColor="text1"/>
        </w:rPr>
        <w:t xml:space="preserve"> до дня голосования проводится</w:t>
      </w:r>
      <w:r w:rsidRPr="00EC2F7B">
        <w:rPr>
          <w:color w:val="000000" w:themeColor="text1"/>
        </w:rPr>
        <w:t xml:space="preserve"> в соответствии с правил</w:t>
      </w:r>
      <w:r>
        <w:rPr>
          <w:color w:val="000000" w:themeColor="text1"/>
        </w:rPr>
        <w:t>ами, установленными пунктом 10.4</w:t>
      </w:r>
      <w:r w:rsidRPr="00EC2F7B">
        <w:rPr>
          <w:color w:val="000000" w:themeColor="text1"/>
        </w:rPr>
        <w:t xml:space="preserve"> Порядка </w:t>
      </w:r>
      <w:r w:rsidRPr="00EC2F7B">
        <w:rPr>
          <w:bCs/>
          <w:color w:val="000000" w:themeColor="text1"/>
        </w:rPr>
        <w:t>общероссийского голосования</w:t>
      </w:r>
      <w:r w:rsidRPr="00EC2F7B">
        <w:rPr>
          <w:color w:val="000000" w:themeColor="text1"/>
        </w:rPr>
        <w:t>.</w:t>
      </w:r>
    </w:p>
    <w:p w:rsidR="003A6BB1" w:rsidRDefault="003A6BB1" w:rsidP="003A6BB1">
      <w:pPr>
        <w:spacing w:line="360" w:lineRule="auto"/>
        <w:ind w:firstLine="709"/>
        <w:jc w:val="both"/>
      </w:pPr>
      <w:r w:rsidRPr="000F2474">
        <w:t>9.5. Участникам голосования, которые</w:t>
      </w:r>
      <w:r>
        <w:t xml:space="preserve"> </w:t>
      </w:r>
      <w:r w:rsidRPr="00E143A0">
        <w:t>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не</w:t>
      </w:r>
      <w:r w:rsidRPr="000F2474">
        <w:t xml:space="preserve"> смогут прибыть в помещение для голосования, </w:t>
      </w:r>
      <w:r w:rsidRPr="00E143A0">
        <w:t>может быть</w:t>
      </w:r>
      <w:r w:rsidRPr="000F2474">
        <w:t xml:space="preserve"> предоставлена возможность проголосовать</w:t>
      </w:r>
      <w:r>
        <w:t xml:space="preserve"> до дня голосования</w:t>
      </w:r>
      <w:r w:rsidRPr="000F2474">
        <w:t xml:space="preserve"> в помещении зарубежной участковой комиссии</w:t>
      </w:r>
      <w:r>
        <w:t xml:space="preserve"> в период, который может начинаться не ранее 15</w:t>
      </w:r>
      <w:r w:rsidRPr="00E143A0">
        <w:t xml:space="preserve"> апреля 2020 года.</w:t>
      </w:r>
      <w:r w:rsidRPr="000F2474">
        <w:t xml:space="preserve"> Такое голосование организуется по решению зарубежной участковой комиссии,</w:t>
      </w:r>
      <w:r>
        <w:t xml:space="preserve"> о чем незамедлительно информируется</w:t>
      </w:r>
      <w:r w:rsidRPr="000F2474">
        <w:t xml:space="preserve"> </w:t>
      </w:r>
      <w:r>
        <w:t xml:space="preserve">зарубежная территориальная </w:t>
      </w:r>
      <w:r w:rsidRPr="00E143A0">
        <w:t>комиссия, в том числе через МИД России.</w:t>
      </w:r>
      <w:r w:rsidRPr="000F2474">
        <w:t xml:space="preserve"> Время (режим) работы</w:t>
      </w:r>
      <w:r>
        <w:t xml:space="preserve"> зарубежной</w:t>
      </w:r>
      <w:r w:rsidRPr="000F2474">
        <w:t xml:space="preserve"> участковой комиссии в указанные дни устанавливается</w:t>
      </w:r>
      <w:r w:rsidRPr="00E66C78">
        <w:t xml:space="preserve"> руководителем дипломатического представительства или консульского учреждения Российской Федерации.</w:t>
      </w:r>
    </w:p>
    <w:p w:rsidR="003A6BB1" w:rsidRPr="00E66C78" w:rsidRDefault="003A6BB1" w:rsidP="003A6BB1">
      <w:pPr>
        <w:spacing w:line="360" w:lineRule="auto"/>
        <w:ind w:firstLine="709"/>
        <w:jc w:val="both"/>
      </w:pPr>
      <w:r>
        <w:t>При проведении такого голосования у</w:t>
      </w:r>
      <w:r w:rsidRPr="00E66C78">
        <w:t xml:space="preserve">частник голосования </w:t>
      </w:r>
      <w:r w:rsidRPr="00E143A0">
        <w:t xml:space="preserve">расписывается </w:t>
      </w:r>
      <w:r w:rsidRPr="00842A22">
        <w:rPr>
          <w:color w:val="000000" w:themeColor="text1"/>
        </w:rPr>
        <w:t xml:space="preserve">в </w:t>
      </w:r>
      <w:r w:rsidRPr="00E66C78">
        <w:t>получении выдаваемого ему бюллетеня</w:t>
      </w:r>
      <w:r>
        <w:t xml:space="preserve"> </w:t>
      </w:r>
      <w:r w:rsidRPr="00E143A0">
        <w:t>для голосования</w:t>
      </w:r>
      <w:r w:rsidRPr="00E66C78">
        <w:t xml:space="preserve"> в списке участников голосования. В указанном списке член зарубежной участковой комиссии делает отметку о том, что участник голосования проголосовал в помещении для голосования до дня голосования, указывает дату и время голосования.</w:t>
      </w:r>
    </w:p>
    <w:p w:rsidR="003A6BB1" w:rsidRPr="00E66C78" w:rsidRDefault="003A6BB1" w:rsidP="003A6BB1">
      <w:pPr>
        <w:spacing w:line="360" w:lineRule="auto"/>
        <w:ind w:firstLine="709"/>
        <w:jc w:val="both"/>
      </w:pPr>
      <w:r w:rsidRPr="00E66C78">
        <w:lastRenderedPageBreak/>
        <w:t xml:space="preserve">Участник </w:t>
      </w:r>
      <w:r w:rsidRPr="00E143A0">
        <w:t>голосования голосует в соответствии с разделом 8 Порядка общероссийского голосования.</w:t>
      </w:r>
    </w:p>
    <w:p w:rsidR="003A6BB1" w:rsidRPr="00EC2F7B" w:rsidRDefault="003A6BB1" w:rsidP="003A6BB1">
      <w:pPr>
        <w:spacing w:line="360" w:lineRule="auto"/>
        <w:ind w:firstLine="709"/>
        <w:jc w:val="both"/>
        <w:rPr>
          <w:color w:val="000000" w:themeColor="text1"/>
        </w:rPr>
      </w:pPr>
      <w:r w:rsidRPr="00EC2F7B">
        <w:rPr>
          <w:color w:val="000000" w:themeColor="text1"/>
        </w:rPr>
        <w:t>По решению зарубежной участковой комиссии при проведении голосования в соответствии с настоящим пунктом вместо переносного ящика для голосования может использоваться стационарный ящик для голосования, который не используется при проведении голосования в день голосования и не вскрывается до начала подсчета голосов участников голосования.</w:t>
      </w:r>
    </w:p>
    <w:p w:rsidR="003A6BB1" w:rsidRPr="00EC2F7B" w:rsidRDefault="003A6BB1" w:rsidP="003A6BB1">
      <w:pPr>
        <w:spacing w:line="360" w:lineRule="auto"/>
        <w:ind w:firstLine="709"/>
        <w:jc w:val="both"/>
        <w:rPr>
          <w:color w:val="000000" w:themeColor="text1"/>
        </w:rPr>
      </w:pPr>
      <w:r w:rsidRPr="00EC2F7B">
        <w:rPr>
          <w:bCs/>
          <w:color w:val="000000" w:themeColor="text1"/>
        </w:rPr>
        <w:t xml:space="preserve">9.6. Голосование до дня голосования в соответствии с пунктом 9.5 и разделом 10 </w:t>
      </w:r>
      <w:r w:rsidRPr="00EC2F7B">
        <w:rPr>
          <w:color w:val="000000" w:themeColor="text1"/>
        </w:rPr>
        <w:t xml:space="preserve">настоящего Порядка </w:t>
      </w:r>
      <w:r w:rsidRPr="00EC2F7B">
        <w:rPr>
          <w:bCs/>
          <w:color w:val="000000" w:themeColor="text1"/>
        </w:rPr>
        <w:t>проводится</w:t>
      </w:r>
      <w:r w:rsidRPr="00EC2F7B">
        <w:rPr>
          <w:color w:val="000000" w:themeColor="text1"/>
        </w:rPr>
        <w:t xml:space="preserve"> с соблюдением положений, предусмотренных пунктом 10.5 и разделом 9 Порядка </w:t>
      </w:r>
      <w:r w:rsidRPr="00EC2F7B">
        <w:rPr>
          <w:bCs/>
          <w:color w:val="000000" w:themeColor="text1"/>
        </w:rPr>
        <w:t>общероссийского голосования.</w:t>
      </w:r>
    </w:p>
    <w:p w:rsidR="003A6BB1" w:rsidRPr="00EC2F7B" w:rsidRDefault="003A6BB1" w:rsidP="003A6BB1">
      <w:pPr>
        <w:pStyle w:val="14-150"/>
        <w:ind w:firstLine="709"/>
        <w:rPr>
          <w:b/>
          <w:color w:val="000000" w:themeColor="text1"/>
        </w:rPr>
      </w:pPr>
      <w:r w:rsidRPr="00EC2F7B">
        <w:rPr>
          <w:color w:val="000000" w:themeColor="text1"/>
        </w:rPr>
        <w:t>9.7. При проведении голосования до дня голосования в соответствии с настоящим разделом в помещении для голосования могут присутствовать лица, указанные в пунктах 8.1 и 8.2 настоящего Порядка.</w:t>
      </w:r>
    </w:p>
    <w:p w:rsidR="003A6BB1" w:rsidRPr="00EC2F7B" w:rsidRDefault="003A6BB1" w:rsidP="003A6BB1">
      <w:pPr>
        <w:spacing w:line="360" w:lineRule="auto"/>
        <w:ind w:firstLine="709"/>
        <w:jc w:val="both"/>
        <w:rPr>
          <w:color w:val="000000" w:themeColor="text1"/>
        </w:rPr>
      </w:pPr>
      <w:r w:rsidRPr="00EC2F7B">
        <w:rPr>
          <w:color w:val="000000" w:themeColor="text1"/>
        </w:rPr>
        <w:t xml:space="preserve">При проведении в соответствии с пунктом 9.4 настоящего </w:t>
      </w:r>
      <w:proofErr w:type="gramStart"/>
      <w:r w:rsidRPr="00EC2F7B">
        <w:rPr>
          <w:color w:val="000000" w:themeColor="text1"/>
        </w:rPr>
        <w:t>Порядка  голосования</w:t>
      </w:r>
      <w:proofErr w:type="gramEnd"/>
      <w:r w:rsidRPr="00EC2F7B">
        <w:rPr>
          <w:color w:val="000000" w:themeColor="text1"/>
        </w:rPr>
        <w:t xml:space="preserve"> до дня голосования с использованием переносных ящиков зарубежная участковая комиссия должна обеспечить равные с выезжающими для проведения голосования членами</w:t>
      </w:r>
      <w:r>
        <w:rPr>
          <w:color w:val="000000" w:themeColor="text1"/>
        </w:rPr>
        <w:t xml:space="preserve"> зарубежной</w:t>
      </w:r>
      <w:r w:rsidRPr="00EC2F7B">
        <w:rPr>
          <w:color w:val="000000" w:themeColor="text1"/>
        </w:rPr>
        <w:t xml:space="preserve"> участковой комиссии с правом решающего голоса возможности прибытия к месту проведения голосования не менее чем двум наблюдателям, изъявившим такое желание.</w:t>
      </w:r>
    </w:p>
    <w:p w:rsidR="003A6BB1" w:rsidRPr="00EC2F7B" w:rsidRDefault="003A6BB1" w:rsidP="003A6BB1">
      <w:pPr>
        <w:spacing w:line="360" w:lineRule="auto"/>
        <w:ind w:firstLine="709"/>
        <w:jc w:val="both"/>
        <w:rPr>
          <w:color w:val="000000" w:themeColor="text1"/>
        </w:rPr>
      </w:pPr>
      <w:r w:rsidRPr="00EC2F7B">
        <w:rPr>
          <w:color w:val="000000" w:themeColor="text1"/>
        </w:rPr>
        <w:t>Если при проведении данного голосования присутствуют не менее двух наблюдателей, голосование может проводить один член</w:t>
      </w:r>
      <w:r>
        <w:rPr>
          <w:color w:val="000000" w:themeColor="text1"/>
        </w:rPr>
        <w:t xml:space="preserve"> зарубежной</w:t>
      </w:r>
      <w:r w:rsidRPr="00EC2F7B">
        <w:rPr>
          <w:color w:val="000000" w:themeColor="text1"/>
        </w:rPr>
        <w:t xml:space="preserve"> участковой комиссии с правом решающего голоса.</w:t>
      </w:r>
    </w:p>
    <w:p w:rsidR="003A6BB1" w:rsidRPr="00EC2F7B" w:rsidRDefault="003A6BB1" w:rsidP="003A6BB1">
      <w:pPr>
        <w:pStyle w:val="14-150"/>
        <w:spacing w:before="120" w:after="240" w:line="240" w:lineRule="auto"/>
        <w:ind w:firstLine="0"/>
        <w:jc w:val="center"/>
        <w:rPr>
          <w:b/>
          <w:color w:val="000000" w:themeColor="text1"/>
        </w:rPr>
      </w:pPr>
      <w:r w:rsidRPr="00EC2F7B">
        <w:rPr>
          <w:b/>
          <w:color w:val="000000" w:themeColor="text1"/>
        </w:rPr>
        <w:t>10. Голосование вне помещения для голосования</w:t>
      </w:r>
    </w:p>
    <w:p w:rsidR="003A6BB1" w:rsidRPr="00EC2F7B" w:rsidRDefault="003A6BB1" w:rsidP="003A6BB1">
      <w:pPr>
        <w:pStyle w:val="14-150"/>
        <w:spacing w:line="348" w:lineRule="auto"/>
        <w:ind w:firstLine="709"/>
        <w:rPr>
          <w:color w:val="000000" w:themeColor="text1"/>
        </w:rPr>
      </w:pPr>
      <w:r w:rsidRPr="00EC2F7B">
        <w:rPr>
          <w:color w:val="000000" w:themeColor="text1"/>
        </w:rPr>
        <w:t>10.1. Зарубежная участковая комиссия обязана обеспечить возможность участия в голосовании</w:t>
      </w:r>
      <w:r>
        <w:rPr>
          <w:color w:val="000000" w:themeColor="text1"/>
        </w:rPr>
        <w:t xml:space="preserve"> вне помещения для голосования</w:t>
      </w:r>
      <w:r w:rsidRPr="00EC2F7B">
        <w:rPr>
          <w:color w:val="000000" w:themeColor="text1"/>
        </w:rPr>
        <w:t xml:space="preserve"> участникам голосования, которые включены</w:t>
      </w:r>
      <w:r>
        <w:rPr>
          <w:color w:val="000000" w:themeColor="text1"/>
        </w:rPr>
        <w:t xml:space="preserve"> или имеют право быть включенными</w:t>
      </w:r>
      <w:r w:rsidRPr="00EC2F7B">
        <w:rPr>
          <w:color w:val="000000" w:themeColor="text1"/>
        </w:rPr>
        <w:t xml:space="preserve"> в список участников голосования</w:t>
      </w:r>
      <w:r>
        <w:rPr>
          <w:color w:val="000000" w:themeColor="text1"/>
        </w:rPr>
        <w:t xml:space="preserve"> на данном участке для голосования</w:t>
      </w:r>
      <w:r w:rsidRPr="00EC2F7B">
        <w:rPr>
          <w:color w:val="000000" w:themeColor="text1"/>
        </w:rPr>
        <w:t xml:space="preserve"> и не имеют возможности по уважительным причинам самостоятельно прибыть в помещение для голосования.</w:t>
      </w:r>
    </w:p>
    <w:p w:rsidR="003A6BB1" w:rsidRPr="00E57BE1" w:rsidRDefault="003A6BB1" w:rsidP="003A6BB1">
      <w:pPr>
        <w:autoSpaceDE w:val="0"/>
        <w:autoSpaceDN w:val="0"/>
        <w:adjustRightInd w:val="0"/>
        <w:spacing w:line="348" w:lineRule="auto"/>
        <w:ind w:firstLine="540"/>
        <w:jc w:val="both"/>
      </w:pPr>
      <w:r w:rsidRPr="00E57BE1">
        <w:lastRenderedPageBreak/>
        <w:t>10.2. Голосование вне помещения для голосования проводится в день голосования, а по решению зарубежно</w:t>
      </w:r>
      <w:r>
        <w:t xml:space="preserve">й участковой комиссии – также до дня голосования в установленный ею период, который может начинаться не ранее 15 </w:t>
      </w:r>
      <w:r w:rsidRPr="00E143A0">
        <w:t>апреля 2020 года.</w:t>
      </w:r>
    </w:p>
    <w:p w:rsidR="003A6BB1" w:rsidRPr="00EC2F7B" w:rsidRDefault="003A6BB1" w:rsidP="003A6BB1">
      <w:pPr>
        <w:autoSpaceDE w:val="0"/>
        <w:autoSpaceDN w:val="0"/>
        <w:adjustRightInd w:val="0"/>
        <w:spacing w:line="348" w:lineRule="auto"/>
        <w:ind w:firstLine="540"/>
        <w:jc w:val="both"/>
        <w:rPr>
          <w:color w:val="000000" w:themeColor="text1"/>
        </w:rPr>
      </w:pPr>
      <w:r w:rsidRPr="00EC2F7B">
        <w:rPr>
          <w:color w:val="000000" w:themeColor="text1"/>
        </w:rPr>
        <w:t>10.3. Голосование вне помещения для голосования организуется для участников голосования, подавших письменные заявления или устные обращения</w:t>
      </w:r>
      <w:r w:rsidRPr="00EC2F7B">
        <w:rPr>
          <w:b/>
          <w:color w:val="000000" w:themeColor="text1"/>
        </w:rPr>
        <w:t xml:space="preserve"> </w:t>
      </w:r>
      <w:r w:rsidRPr="00EC2F7B">
        <w:rPr>
          <w:color w:val="000000" w:themeColor="text1"/>
        </w:rPr>
        <w:t>(в том числе переданные при содействии других лиц) о предоставлении возможности проголосовать вне помещения для голосования. Зарубежная участковая комиссия регистрирует все поданные заявления (устные обращения) в специальном реестре в электронном виде либо на бумажном носителе.</w:t>
      </w:r>
    </w:p>
    <w:p w:rsidR="003A6BB1" w:rsidRPr="00E66C78" w:rsidRDefault="003A6BB1" w:rsidP="003A6BB1">
      <w:pPr>
        <w:autoSpaceDE w:val="0"/>
        <w:autoSpaceDN w:val="0"/>
        <w:adjustRightInd w:val="0"/>
        <w:spacing w:line="348" w:lineRule="auto"/>
        <w:ind w:firstLine="540"/>
        <w:jc w:val="both"/>
      </w:pPr>
      <w:r w:rsidRPr="00E66C78">
        <w:t xml:space="preserve">10.4. Заявления (устные обращения) могут быть поданы в зарубежную участковую </w:t>
      </w:r>
      <w:r w:rsidRPr="00E143A0">
        <w:t>комиссию в любое время</w:t>
      </w:r>
      <w:r w:rsidRPr="00E57BE1">
        <w:t xml:space="preserve"> в течение периода, который начинается</w:t>
      </w:r>
      <w:r>
        <w:t xml:space="preserve"> с</w:t>
      </w:r>
      <w:r w:rsidRPr="00E57BE1">
        <w:t xml:space="preserve"> </w:t>
      </w:r>
      <w:r>
        <w:t>25 марта 2020 года и заканчивается в день голосования в</w:t>
      </w:r>
      <w:r w:rsidRPr="00E57BE1">
        <w:t xml:space="preserve"> </w:t>
      </w:r>
      <w:r>
        <w:t xml:space="preserve">17 часов </w:t>
      </w:r>
      <w:r w:rsidRPr="00E57BE1">
        <w:t xml:space="preserve">по местному </w:t>
      </w:r>
      <w:r w:rsidRPr="00E143A0">
        <w:t>времени. Заявление (уст</w:t>
      </w:r>
      <w:r w:rsidRPr="00E57BE1">
        <w:t>ное</w:t>
      </w:r>
      <w:r w:rsidRPr="00E66C78">
        <w:t xml:space="preserve"> обращение), поступившее позднее указанного срока, не подлежит удовлетворению, о чем участник голосования либо лицо, оказавшее содействие в передаче обращения, уведомляется устно непосредственно в момент принятия заявления (устного обращения).</w:t>
      </w:r>
    </w:p>
    <w:p w:rsidR="003A6BB1" w:rsidRPr="00EC2F7B" w:rsidRDefault="003A6BB1" w:rsidP="003A6BB1">
      <w:pPr>
        <w:autoSpaceDE w:val="0"/>
        <w:autoSpaceDN w:val="0"/>
        <w:adjustRightInd w:val="0"/>
        <w:spacing w:line="348" w:lineRule="auto"/>
        <w:ind w:firstLine="540"/>
        <w:jc w:val="both"/>
        <w:rPr>
          <w:color w:val="000000" w:themeColor="text1"/>
        </w:rPr>
      </w:pPr>
      <w:r w:rsidRPr="00EC2F7B">
        <w:rPr>
          <w:color w:val="000000" w:themeColor="text1"/>
        </w:rPr>
        <w:t>10.5. Голосование вне помещения для голосования проводится в соответствии с порядком, установленным в разделе 9 Порядка общероссийского голосования.</w:t>
      </w:r>
    </w:p>
    <w:p w:rsidR="003A6BB1" w:rsidRPr="00EC2F7B" w:rsidRDefault="003A6BB1" w:rsidP="003A6BB1">
      <w:pPr>
        <w:pStyle w:val="14"/>
        <w:spacing w:before="120" w:after="240"/>
        <w:rPr>
          <w:rFonts w:ascii="Times New Roman" w:hAnsi="Times New Roman" w:cs="Times New Roman"/>
          <w:color w:val="000000" w:themeColor="text1"/>
          <w:lang w:eastAsia="en-US"/>
        </w:rPr>
      </w:pPr>
      <w:r w:rsidRPr="00EC2F7B">
        <w:rPr>
          <w:rFonts w:ascii="Times New Roman" w:hAnsi="Times New Roman" w:cs="Times New Roman"/>
          <w:color w:val="000000" w:themeColor="text1"/>
          <w:lang w:eastAsia="en-US"/>
        </w:rPr>
        <w:t xml:space="preserve">11. Подсчет голосов </w:t>
      </w:r>
      <w:r w:rsidRPr="00EC2F7B">
        <w:rPr>
          <w:color w:val="000000" w:themeColor="text1"/>
        </w:rPr>
        <w:t>участников голосования</w:t>
      </w:r>
      <w:r w:rsidRPr="00EC2F7B">
        <w:rPr>
          <w:rFonts w:ascii="Times New Roman" w:hAnsi="Times New Roman" w:cs="Times New Roman"/>
          <w:color w:val="000000" w:themeColor="text1"/>
          <w:lang w:eastAsia="en-US"/>
        </w:rPr>
        <w:t xml:space="preserve"> на зарубежных участках. Составление и передача данных протоколов об итогах голосования </w:t>
      </w:r>
      <w:r w:rsidRPr="00EC2F7B">
        <w:rPr>
          <w:rFonts w:ascii="Times New Roman" w:hAnsi="Times New Roman" w:cs="Times New Roman"/>
          <w:color w:val="000000" w:themeColor="text1"/>
          <w:lang w:eastAsia="en-US"/>
        </w:rPr>
        <w:br/>
        <w:t>зарубежных участковых комиссий</w:t>
      </w:r>
    </w:p>
    <w:p w:rsidR="003A6BB1" w:rsidRPr="00EC2F7B" w:rsidRDefault="003A6BB1" w:rsidP="003A6BB1">
      <w:pPr>
        <w:pStyle w:val="14-150"/>
        <w:spacing w:line="348" w:lineRule="auto"/>
        <w:ind w:firstLine="709"/>
        <w:rPr>
          <w:color w:val="000000" w:themeColor="text1"/>
        </w:rPr>
      </w:pPr>
      <w:r w:rsidRPr="00EC2F7B">
        <w:rPr>
          <w:color w:val="000000" w:themeColor="text1"/>
        </w:rPr>
        <w:t>11.1. По истечении времени голосования зарубежная участковая комиссия проводит подсчет голосов участников голосования и составляет протокол участковой комиссии об итогах голосования в соответствии с разделом 11 Порядка общероссийского голосования.</w:t>
      </w:r>
    </w:p>
    <w:p w:rsidR="003A6BB1" w:rsidRPr="00EC2F7B" w:rsidRDefault="003A6BB1" w:rsidP="003A6BB1">
      <w:pPr>
        <w:pStyle w:val="14-150"/>
        <w:spacing w:line="348" w:lineRule="auto"/>
        <w:ind w:firstLine="709"/>
        <w:rPr>
          <w:color w:val="000000" w:themeColor="text1"/>
        </w:rPr>
      </w:pPr>
      <w:r w:rsidRPr="00EC2F7B">
        <w:rPr>
          <w:color w:val="000000" w:themeColor="text1"/>
        </w:rPr>
        <w:t>11.2. Протокол об итогах голосования на соответствующем зарубежном участке оформляется зарубежной участковой комиссией по форме, утвержденной постановлением ЦИК России.</w:t>
      </w:r>
    </w:p>
    <w:p w:rsidR="003A6BB1" w:rsidRPr="00E62286" w:rsidRDefault="003A6BB1" w:rsidP="003A6BB1">
      <w:pPr>
        <w:pStyle w:val="14-150"/>
        <w:spacing w:line="348" w:lineRule="auto"/>
        <w:ind w:firstLine="709"/>
      </w:pPr>
      <w:r w:rsidRPr="00EC2F7B">
        <w:rPr>
          <w:color w:val="000000" w:themeColor="text1"/>
        </w:rPr>
        <w:lastRenderedPageBreak/>
        <w:t xml:space="preserve">11.3. Данные протокола зарубежной участковой комиссии об итогах голосования незамедлительно после его подписания передаются по техническим каналам связи МИД России для передачи в зарубежную территориальную комиссию в порядке и сроки, установленные в соответствии с </w:t>
      </w:r>
      <w:r w:rsidRPr="00EC2F7B">
        <w:rPr>
          <w:bCs/>
          <w:color w:val="000000" w:themeColor="text1"/>
        </w:rPr>
        <w:t xml:space="preserve">Инструкцией </w:t>
      </w:r>
      <w:r w:rsidRPr="00EC2F7B">
        <w:rPr>
          <w:color w:val="000000" w:themeColor="text1"/>
          <w:shd w:val="clear" w:color="auto" w:fill="FFFFFF"/>
        </w:rPr>
        <w:t xml:space="preserve">по организации единого порядка установления итогов, определения результатов общероссийского голосования по вопросу одобрения </w:t>
      </w:r>
      <w:r w:rsidRPr="00E62286">
        <w:rPr>
          <w:shd w:val="clear" w:color="auto" w:fill="FFFFFF"/>
        </w:rPr>
        <w:t>изменений в Конституцию Российской Федерации</w:t>
      </w:r>
      <w:r w:rsidRPr="00E62286">
        <w:t>.</w:t>
      </w:r>
    </w:p>
    <w:p w:rsidR="003A6BB1" w:rsidRPr="00E62286" w:rsidRDefault="003A6BB1" w:rsidP="003A6BB1">
      <w:pPr>
        <w:pStyle w:val="14-150"/>
        <w:spacing w:line="348" w:lineRule="auto"/>
        <w:ind w:firstLine="709"/>
      </w:pPr>
      <w:r w:rsidRPr="00E62286">
        <w:t>11.4. Первые экземпляры протоколов зарубежных участковых комиссий об итогах голосования передаются в зарубежную территориальную комиссию через МИД России при первой возможности.</w:t>
      </w:r>
    </w:p>
    <w:p w:rsidR="003A6BB1" w:rsidRPr="00EC2F7B" w:rsidRDefault="003A6BB1" w:rsidP="003A6BB1">
      <w:pPr>
        <w:pStyle w:val="14-150"/>
        <w:spacing w:line="348" w:lineRule="auto"/>
        <w:ind w:firstLine="709"/>
        <w:rPr>
          <w:color w:val="000000" w:themeColor="text1"/>
        </w:rPr>
      </w:pPr>
      <w:r>
        <w:rPr>
          <w:color w:val="000000" w:themeColor="text1"/>
        </w:rPr>
        <w:t>И</w:t>
      </w:r>
      <w:r w:rsidRPr="00EC2F7B">
        <w:rPr>
          <w:color w:val="000000" w:themeColor="text1"/>
        </w:rPr>
        <w:t xml:space="preserve">ная документация зарубежных участковых комиссий </w:t>
      </w:r>
      <w:r>
        <w:rPr>
          <w:color w:val="000000" w:themeColor="text1"/>
        </w:rPr>
        <w:t>храни</w:t>
      </w:r>
      <w:r w:rsidRPr="00EC2F7B">
        <w:rPr>
          <w:color w:val="000000" w:themeColor="text1"/>
        </w:rPr>
        <w:t>тся в установленном порядке в</w:t>
      </w:r>
      <w:r w:rsidR="00613AC0">
        <w:rPr>
          <w:color w:val="000000" w:themeColor="text1"/>
        </w:rPr>
        <w:t xml:space="preserve"> </w:t>
      </w:r>
      <w:r w:rsidRPr="00EC2F7B">
        <w:rPr>
          <w:color w:val="000000" w:themeColor="text1"/>
        </w:rPr>
        <w:t>дипломатических представительствах и</w:t>
      </w:r>
      <w:r>
        <w:rPr>
          <w:color w:val="000000" w:themeColor="text1"/>
        </w:rPr>
        <w:t>ли</w:t>
      </w:r>
      <w:r w:rsidRPr="00EC2F7B">
        <w:rPr>
          <w:color w:val="000000" w:themeColor="text1"/>
        </w:rPr>
        <w:t xml:space="preserve"> консульских учреждениях Российской Федерации. </w:t>
      </w:r>
    </w:p>
    <w:p w:rsidR="00B87E26" w:rsidRPr="00320309" w:rsidRDefault="00B87E26" w:rsidP="003A6BB1">
      <w:pPr>
        <w:spacing w:before="120" w:after="240"/>
      </w:pPr>
    </w:p>
    <w:sectPr w:rsidR="00B87E26" w:rsidRPr="00320309" w:rsidSect="00320309">
      <w:headerReference w:type="default" r:id="rId9"/>
      <w:footerReference w:type="default" r:id="rId10"/>
      <w:footerReference w:type="first" r:id="rId11"/>
      <w:pgSz w:w="11906" w:h="16838" w:code="9"/>
      <w:pgMar w:top="1134" w:right="850" w:bottom="1134" w:left="1701" w:header="624" w:footer="63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C2" w:rsidRDefault="008D2EC2">
      <w:r>
        <w:separator/>
      </w:r>
    </w:p>
  </w:endnote>
  <w:endnote w:type="continuationSeparator" w:id="0">
    <w:p w:rsidR="008D2EC2" w:rsidRDefault="008D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09" w:rsidRDefault="008D2EC2">
    <w:pPr>
      <w:pStyle w:val="a3"/>
    </w:pPr>
    <w:r>
      <w:fldChar w:fldCharType="begin"/>
    </w:r>
    <w:r>
      <w:instrText xml:space="preserve"> FILENAME   \* MERGEFORMAT </w:instrText>
    </w:r>
    <w:r>
      <w:fldChar w:fldCharType="separate"/>
    </w:r>
    <w:r w:rsidR="00613AC0" w:rsidRPr="00613AC0">
      <w:rPr>
        <w:noProof/>
        <w:sz w:val="16"/>
      </w:rPr>
      <w:t>k0303019</w:t>
    </w:r>
    <w:r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09" w:rsidRDefault="008D2EC2">
    <w:pPr>
      <w:pStyle w:val="a3"/>
    </w:pPr>
    <w:r>
      <w:fldChar w:fldCharType="begin"/>
    </w:r>
    <w:r>
      <w:instrText xml:space="preserve"> FILENAME   \* MERGEFORMAT </w:instrText>
    </w:r>
    <w:r>
      <w:fldChar w:fldCharType="separate"/>
    </w:r>
    <w:r w:rsidR="00613AC0" w:rsidRPr="00613AC0">
      <w:rPr>
        <w:noProof/>
        <w:sz w:val="16"/>
      </w:rPr>
      <w:t>k0303019</w:t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C2" w:rsidRDefault="008D2EC2">
      <w:r>
        <w:separator/>
      </w:r>
    </w:p>
  </w:footnote>
  <w:footnote w:type="continuationSeparator" w:id="0">
    <w:p w:rsidR="008D2EC2" w:rsidRDefault="008D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86" w:rsidRPr="0089722F" w:rsidRDefault="008E66B7" w:rsidP="0089722F">
    <w:pPr>
      <w:pStyle w:val="a9"/>
      <w:ind w:firstLine="0"/>
      <w:jc w:val="center"/>
      <w:rPr>
        <w:sz w:val="24"/>
        <w:szCs w:val="24"/>
      </w:rPr>
    </w:pPr>
    <w:r w:rsidRPr="00443F52">
      <w:rPr>
        <w:sz w:val="24"/>
        <w:szCs w:val="24"/>
      </w:rPr>
      <w:fldChar w:fldCharType="begin"/>
    </w:r>
    <w:r w:rsidR="00E62286" w:rsidRPr="00443F52">
      <w:rPr>
        <w:sz w:val="24"/>
        <w:szCs w:val="24"/>
      </w:rPr>
      <w:instrText xml:space="preserve"> PAGE   \* MERGEFORMAT </w:instrText>
    </w:r>
    <w:r w:rsidRPr="00443F52">
      <w:rPr>
        <w:sz w:val="24"/>
        <w:szCs w:val="24"/>
      </w:rPr>
      <w:fldChar w:fldCharType="separate"/>
    </w:r>
    <w:r w:rsidR="009C0064">
      <w:rPr>
        <w:noProof/>
        <w:sz w:val="24"/>
        <w:szCs w:val="24"/>
      </w:rPr>
      <w:t>21</w:t>
    </w:r>
    <w:r w:rsidRPr="00443F5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3244"/>
    <w:multiLevelType w:val="multilevel"/>
    <w:tmpl w:val="41A0F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5BA19F4"/>
    <w:multiLevelType w:val="hybridMultilevel"/>
    <w:tmpl w:val="8CC02B10"/>
    <w:lvl w:ilvl="0" w:tplc="48C4F31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567"/>
  <w:drawingGridHorizontalSpacing w:val="14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D1"/>
    <w:rsid w:val="00000104"/>
    <w:rsid w:val="00001F7E"/>
    <w:rsid w:val="000047EC"/>
    <w:rsid w:val="0000626F"/>
    <w:rsid w:val="00006692"/>
    <w:rsid w:val="0000762C"/>
    <w:rsid w:val="000100CE"/>
    <w:rsid w:val="00011242"/>
    <w:rsid w:val="000132A3"/>
    <w:rsid w:val="0001445D"/>
    <w:rsid w:val="0001483C"/>
    <w:rsid w:val="00015AE7"/>
    <w:rsid w:val="00016064"/>
    <w:rsid w:val="00021017"/>
    <w:rsid w:val="00022137"/>
    <w:rsid w:val="00022494"/>
    <w:rsid w:val="00024771"/>
    <w:rsid w:val="00025D5E"/>
    <w:rsid w:val="00026D0B"/>
    <w:rsid w:val="00026F66"/>
    <w:rsid w:val="00027226"/>
    <w:rsid w:val="00030D9D"/>
    <w:rsid w:val="00032C4B"/>
    <w:rsid w:val="00032E7E"/>
    <w:rsid w:val="000332AA"/>
    <w:rsid w:val="00034104"/>
    <w:rsid w:val="00034ABD"/>
    <w:rsid w:val="00035051"/>
    <w:rsid w:val="0003510E"/>
    <w:rsid w:val="000355DB"/>
    <w:rsid w:val="00037264"/>
    <w:rsid w:val="0003771A"/>
    <w:rsid w:val="00037783"/>
    <w:rsid w:val="00037D04"/>
    <w:rsid w:val="00040937"/>
    <w:rsid w:val="00040A54"/>
    <w:rsid w:val="000428FF"/>
    <w:rsid w:val="00043F47"/>
    <w:rsid w:val="00047641"/>
    <w:rsid w:val="00047984"/>
    <w:rsid w:val="00047DFF"/>
    <w:rsid w:val="000516ED"/>
    <w:rsid w:val="00051829"/>
    <w:rsid w:val="00052FD8"/>
    <w:rsid w:val="000531EA"/>
    <w:rsid w:val="00055A85"/>
    <w:rsid w:val="00056A10"/>
    <w:rsid w:val="00056B00"/>
    <w:rsid w:val="00057566"/>
    <w:rsid w:val="00057ACE"/>
    <w:rsid w:val="00061D24"/>
    <w:rsid w:val="00062502"/>
    <w:rsid w:val="00065A0C"/>
    <w:rsid w:val="000661BC"/>
    <w:rsid w:val="00067403"/>
    <w:rsid w:val="00067409"/>
    <w:rsid w:val="00067B41"/>
    <w:rsid w:val="00070F3F"/>
    <w:rsid w:val="000716FE"/>
    <w:rsid w:val="0007247C"/>
    <w:rsid w:val="00072B88"/>
    <w:rsid w:val="00072BC7"/>
    <w:rsid w:val="00072BED"/>
    <w:rsid w:val="000730E2"/>
    <w:rsid w:val="0007480C"/>
    <w:rsid w:val="00075FDF"/>
    <w:rsid w:val="00077F34"/>
    <w:rsid w:val="00082156"/>
    <w:rsid w:val="00082819"/>
    <w:rsid w:val="00086719"/>
    <w:rsid w:val="0008766D"/>
    <w:rsid w:val="00090311"/>
    <w:rsid w:val="000907A7"/>
    <w:rsid w:val="00090B99"/>
    <w:rsid w:val="00090E8B"/>
    <w:rsid w:val="00096B1C"/>
    <w:rsid w:val="00097C3E"/>
    <w:rsid w:val="000A148D"/>
    <w:rsid w:val="000A1C11"/>
    <w:rsid w:val="000A328D"/>
    <w:rsid w:val="000A3F5E"/>
    <w:rsid w:val="000A43C2"/>
    <w:rsid w:val="000A4E40"/>
    <w:rsid w:val="000A6078"/>
    <w:rsid w:val="000A7206"/>
    <w:rsid w:val="000A73BF"/>
    <w:rsid w:val="000A75F2"/>
    <w:rsid w:val="000A7727"/>
    <w:rsid w:val="000A79A9"/>
    <w:rsid w:val="000A7BA1"/>
    <w:rsid w:val="000B1038"/>
    <w:rsid w:val="000B1132"/>
    <w:rsid w:val="000B301C"/>
    <w:rsid w:val="000B3470"/>
    <w:rsid w:val="000B3B39"/>
    <w:rsid w:val="000B56F9"/>
    <w:rsid w:val="000B57D6"/>
    <w:rsid w:val="000B65CD"/>
    <w:rsid w:val="000B79AE"/>
    <w:rsid w:val="000C2257"/>
    <w:rsid w:val="000C481B"/>
    <w:rsid w:val="000C4840"/>
    <w:rsid w:val="000C48DE"/>
    <w:rsid w:val="000C515B"/>
    <w:rsid w:val="000C6235"/>
    <w:rsid w:val="000C6D66"/>
    <w:rsid w:val="000C70AD"/>
    <w:rsid w:val="000D09E5"/>
    <w:rsid w:val="000D24B6"/>
    <w:rsid w:val="000D3148"/>
    <w:rsid w:val="000D430A"/>
    <w:rsid w:val="000D5B45"/>
    <w:rsid w:val="000D5E5B"/>
    <w:rsid w:val="000D736A"/>
    <w:rsid w:val="000E06F2"/>
    <w:rsid w:val="000E0C3A"/>
    <w:rsid w:val="000E1BC5"/>
    <w:rsid w:val="000E1ECC"/>
    <w:rsid w:val="000E2E9A"/>
    <w:rsid w:val="000E328D"/>
    <w:rsid w:val="000E79A2"/>
    <w:rsid w:val="000F00C3"/>
    <w:rsid w:val="000F0636"/>
    <w:rsid w:val="000F1694"/>
    <w:rsid w:val="000F2474"/>
    <w:rsid w:val="000F3C56"/>
    <w:rsid w:val="000F3F77"/>
    <w:rsid w:val="000F41FC"/>
    <w:rsid w:val="000F6056"/>
    <w:rsid w:val="000F6C23"/>
    <w:rsid w:val="000F77D1"/>
    <w:rsid w:val="000F7B05"/>
    <w:rsid w:val="001004C7"/>
    <w:rsid w:val="00100731"/>
    <w:rsid w:val="001012FA"/>
    <w:rsid w:val="00101509"/>
    <w:rsid w:val="00101C01"/>
    <w:rsid w:val="00101C35"/>
    <w:rsid w:val="00102555"/>
    <w:rsid w:val="0010377D"/>
    <w:rsid w:val="001051E4"/>
    <w:rsid w:val="00105561"/>
    <w:rsid w:val="00106854"/>
    <w:rsid w:val="00106C7F"/>
    <w:rsid w:val="00106DA0"/>
    <w:rsid w:val="00106E12"/>
    <w:rsid w:val="00107501"/>
    <w:rsid w:val="00107E04"/>
    <w:rsid w:val="0011087E"/>
    <w:rsid w:val="00110FAD"/>
    <w:rsid w:val="001119CC"/>
    <w:rsid w:val="00111F45"/>
    <w:rsid w:val="00112674"/>
    <w:rsid w:val="00112B5F"/>
    <w:rsid w:val="0011399A"/>
    <w:rsid w:val="001144C3"/>
    <w:rsid w:val="00114965"/>
    <w:rsid w:val="00114B27"/>
    <w:rsid w:val="00115E36"/>
    <w:rsid w:val="00116E1E"/>
    <w:rsid w:val="00117040"/>
    <w:rsid w:val="00121093"/>
    <w:rsid w:val="00122FAD"/>
    <w:rsid w:val="00123209"/>
    <w:rsid w:val="00124FEF"/>
    <w:rsid w:val="001254FA"/>
    <w:rsid w:val="00125C01"/>
    <w:rsid w:val="0012627A"/>
    <w:rsid w:val="00126781"/>
    <w:rsid w:val="001270F9"/>
    <w:rsid w:val="00132C1A"/>
    <w:rsid w:val="00134029"/>
    <w:rsid w:val="001342CA"/>
    <w:rsid w:val="00134443"/>
    <w:rsid w:val="00134950"/>
    <w:rsid w:val="00135FC2"/>
    <w:rsid w:val="00140505"/>
    <w:rsid w:val="00140802"/>
    <w:rsid w:val="00140F16"/>
    <w:rsid w:val="00143629"/>
    <w:rsid w:val="001438C5"/>
    <w:rsid w:val="0014438C"/>
    <w:rsid w:val="0014520E"/>
    <w:rsid w:val="0014592E"/>
    <w:rsid w:val="0014697B"/>
    <w:rsid w:val="00150B3A"/>
    <w:rsid w:val="00150E3D"/>
    <w:rsid w:val="00152472"/>
    <w:rsid w:val="00152D1B"/>
    <w:rsid w:val="00153B6B"/>
    <w:rsid w:val="00153D8B"/>
    <w:rsid w:val="001540F4"/>
    <w:rsid w:val="00154228"/>
    <w:rsid w:val="001566EE"/>
    <w:rsid w:val="001569DD"/>
    <w:rsid w:val="00156EAF"/>
    <w:rsid w:val="00160004"/>
    <w:rsid w:val="0016184C"/>
    <w:rsid w:val="001618F3"/>
    <w:rsid w:val="0017070A"/>
    <w:rsid w:val="00170C94"/>
    <w:rsid w:val="001711FA"/>
    <w:rsid w:val="001714A8"/>
    <w:rsid w:val="00171B51"/>
    <w:rsid w:val="00171E62"/>
    <w:rsid w:val="00174B5C"/>
    <w:rsid w:val="0017579D"/>
    <w:rsid w:val="00177B9F"/>
    <w:rsid w:val="00177D6E"/>
    <w:rsid w:val="00181089"/>
    <w:rsid w:val="001822EA"/>
    <w:rsid w:val="0018300A"/>
    <w:rsid w:val="001843A5"/>
    <w:rsid w:val="00184766"/>
    <w:rsid w:val="00184C94"/>
    <w:rsid w:val="00186BC5"/>
    <w:rsid w:val="001870DA"/>
    <w:rsid w:val="00187BE3"/>
    <w:rsid w:val="001905C5"/>
    <w:rsid w:val="00193B9A"/>
    <w:rsid w:val="00194FB5"/>
    <w:rsid w:val="001954F3"/>
    <w:rsid w:val="00195E7E"/>
    <w:rsid w:val="001A0725"/>
    <w:rsid w:val="001A356A"/>
    <w:rsid w:val="001A40AE"/>
    <w:rsid w:val="001A445A"/>
    <w:rsid w:val="001A4F43"/>
    <w:rsid w:val="001A71E4"/>
    <w:rsid w:val="001A75DA"/>
    <w:rsid w:val="001A7621"/>
    <w:rsid w:val="001A7BDC"/>
    <w:rsid w:val="001B0239"/>
    <w:rsid w:val="001B10EB"/>
    <w:rsid w:val="001B1C36"/>
    <w:rsid w:val="001B3DAC"/>
    <w:rsid w:val="001B4151"/>
    <w:rsid w:val="001B419B"/>
    <w:rsid w:val="001B4583"/>
    <w:rsid w:val="001B577E"/>
    <w:rsid w:val="001B5F76"/>
    <w:rsid w:val="001C102B"/>
    <w:rsid w:val="001C182A"/>
    <w:rsid w:val="001C37E5"/>
    <w:rsid w:val="001C4724"/>
    <w:rsid w:val="001C4855"/>
    <w:rsid w:val="001C48EA"/>
    <w:rsid w:val="001C68D1"/>
    <w:rsid w:val="001C7868"/>
    <w:rsid w:val="001D2F86"/>
    <w:rsid w:val="001D50EB"/>
    <w:rsid w:val="001D659C"/>
    <w:rsid w:val="001D6EF3"/>
    <w:rsid w:val="001D7187"/>
    <w:rsid w:val="001E0734"/>
    <w:rsid w:val="001E0994"/>
    <w:rsid w:val="001E420F"/>
    <w:rsid w:val="001E4B3F"/>
    <w:rsid w:val="001E64DA"/>
    <w:rsid w:val="001E6A95"/>
    <w:rsid w:val="001E78F3"/>
    <w:rsid w:val="001E799F"/>
    <w:rsid w:val="001F1247"/>
    <w:rsid w:val="001F3E59"/>
    <w:rsid w:val="001F56FB"/>
    <w:rsid w:val="001F69E2"/>
    <w:rsid w:val="001F7447"/>
    <w:rsid w:val="00200869"/>
    <w:rsid w:val="00203C01"/>
    <w:rsid w:val="002054B2"/>
    <w:rsid w:val="0020582D"/>
    <w:rsid w:val="002061F8"/>
    <w:rsid w:val="00206654"/>
    <w:rsid w:val="0020666F"/>
    <w:rsid w:val="00206D79"/>
    <w:rsid w:val="00211084"/>
    <w:rsid w:val="002130E6"/>
    <w:rsid w:val="00213806"/>
    <w:rsid w:val="002143C1"/>
    <w:rsid w:val="00216A91"/>
    <w:rsid w:val="00216CDD"/>
    <w:rsid w:val="00220756"/>
    <w:rsid w:val="00221424"/>
    <w:rsid w:val="00222523"/>
    <w:rsid w:val="00222530"/>
    <w:rsid w:val="002236A5"/>
    <w:rsid w:val="00223D57"/>
    <w:rsid w:val="00225A5B"/>
    <w:rsid w:val="00226D61"/>
    <w:rsid w:val="0022795D"/>
    <w:rsid w:val="0023214B"/>
    <w:rsid w:val="00235463"/>
    <w:rsid w:val="002358CC"/>
    <w:rsid w:val="00237330"/>
    <w:rsid w:val="0024214D"/>
    <w:rsid w:val="00242A6F"/>
    <w:rsid w:val="00243DFA"/>
    <w:rsid w:val="0024580E"/>
    <w:rsid w:val="00245AED"/>
    <w:rsid w:val="00246C16"/>
    <w:rsid w:val="00247A86"/>
    <w:rsid w:val="00250AE9"/>
    <w:rsid w:val="00251113"/>
    <w:rsid w:val="0025165D"/>
    <w:rsid w:val="0025224F"/>
    <w:rsid w:val="00252618"/>
    <w:rsid w:val="0025491C"/>
    <w:rsid w:val="0026141E"/>
    <w:rsid w:val="00262498"/>
    <w:rsid w:val="002626D3"/>
    <w:rsid w:val="002626FD"/>
    <w:rsid w:val="00263A9C"/>
    <w:rsid w:val="00264132"/>
    <w:rsid w:val="002649B3"/>
    <w:rsid w:val="00265634"/>
    <w:rsid w:val="002671F5"/>
    <w:rsid w:val="00267505"/>
    <w:rsid w:val="00270690"/>
    <w:rsid w:val="00271867"/>
    <w:rsid w:val="002757FD"/>
    <w:rsid w:val="0027604B"/>
    <w:rsid w:val="002764A7"/>
    <w:rsid w:val="002804DC"/>
    <w:rsid w:val="00280BA1"/>
    <w:rsid w:val="00281EF2"/>
    <w:rsid w:val="002821F8"/>
    <w:rsid w:val="00282883"/>
    <w:rsid w:val="00283401"/>
    <w:rsid w:val="00283DEB"/>
    <w:rsid w:val="00284D62"/>
    <w:rsid w:val="002860B4"/>
    <w:rsid w:val="00292262"/>
    <w:rsid w:val="0029259C"/>
    <w:rsid w:val="00292DAF"/>
    <w:rsid w:val="00292F1D"/>
    <w:rsid w:val="00294D34"/>
    <w:rsid w:val="00297543"/>
    <w:rsid w:val="002A0F2D"/>
    <w:rsid w:val="002A124D"/>
    <w:rsid w:val="002A2137"/>
    <w:rsid w:val="002A310C"/>
    <w:rsid w:val="002A4D03"/>
    <w:rsid w:val="002A64AF"/>
    <w:rsid w:val="002B0E1A"/>
    <w:rsid w:val="002B222F"/>
    <w:rsid w:val="002B2435"/>
    <w:rsid w:val="002B3D4F"/>
    <w:rsid w:val="002B45C0"/>
    <w:rsid w:val="002B4B7B"/>
    <w:rsid w:val="002B5591"/>
    <w:rsid w:val="002B586D"/>
    <w:rsid w:val="002B6878"/>
    <w:rsid w:val="002B692D"/>
    <w:rsid w:val="002C066B"/>
    <w:rsid w:val="002C1934"/>
    <w:rsid w:val="002C1E6E"/>
    <w:rsid w:val="002C1F8C"/>
    <w:rsid w:val="002C2D2E"/>
    <w:rsid w:val="002C4A09"/>
    <w:rsid w:val="002C6C10"/>
    <w:rsid w:val="002C7112"/>
    <w:rsid w:val="002D0949"/>
    <w:rsid w:val="002D0EE6"/>
    <w:rsid w:val="002D1F3D"/>
    <w:rsid w:val="002D1F9A"/>
    <w:rsid w:val="002D3079"/>
    <w:rsid w:val="002D3306"/>
    <w:rsid w:val="002D4B16"/>
    <w:rsid w:val="002D4E4E"/>
    <w:rsid w:val="002D52E3"/>
    <w:rsid w:val="002D5DA8"/>
    <w:rsid w:val="002D7DF5"/>
    <w:rsid w:val="002E0698"/>
    <w:rsid w:val="002E0DBA"/>
    <w:rsid w:val="002E184A"/>
    <w:rsid w:val="002E37FD"/>
    <w:rsid w:val="002E6223"/>
    <w:rsid w:val="002E6A7F"/>
    <w:rsid w:val="002E7344"/>
    <w:rsid w:val="002E73FC"/>
    <w:rsid w:val="002E76BA"/>
    <w:rsid w:val="002F0B0E"/>
    <w:rsid w:val="002F370E"/>
    <w:rsid w:val="002F77E0"/>
    <w:rsid w:val="002F7C58"/>
    <w:rsid w:val="0030191A"/>
    <w:rsid w:val="00301B0C"/>
    <w:rsid w:val="00302710"/>
    <w:rsid w:val="00303DA8"/>
    <w:rsid w:val="00306CA0"/>
    <w:rsid w:val="003077F9"/>
    <w:rsid w:val="00311300"/>
    <w:rsid w:val="00311A89"/>
    <w:rsid w:val="00311C0C"/>
    <w:rsid w:val="00311EE9"/>
    <w:rsid w:val="00313652"/>
    <w:rsid w:val="00313DAF"/>
    <w:rsid w:val="003143EC"/>
    <w:rsid w:val="00314B9B"/>
    <w:rsid w:val="00315030"/>
    <w:rsid w:val="003168CE"/>
    <w:rsid w:val="0031700E"/>
    <w:rsid w:val="00317214"/>
    <w:rsid w:val="00320309"/>
    <w:rsid w:val="00321E94"/>
    <w:rsid w:val="00321EBF"/>
    <w:rsid w:val="0032308B"/>
    <w:rsid w:val="00323CE5"/>
    <w:rsid w:val="00323D83"/>
    <w:rsid w:val="003258A1"/>
    <w:rsid w:val="003260F6"/>
    <w:rsid w:val="00327B5B"/>
    <w:rsid w:val="00330411"/>
    <w:rsid w:val="00332B27"/>
    <w:rsid w:val="0033354B"/>
    <w:rsid w:val="00333F82"/>
    <w:rsid w:val="00336ED9"/>
    <w:rsid w:val="00340C92"/>
    <w:rsid w:val="00341771"/>
    <w:rsid w:val="00342584"/>
    <w:rsid w:val="00342D3C"/>
    <w:rsid w:val="003430CE"/>
    <w:rsid w:val="00345018"/>
    <w:rsid w:val="00345FE7"/>
    <w:rsid w:val="00346776"/>
    <w:rsid w:val="0034694F"/>
    <w:rsid w:val="00346BA3"/>
    <w:rsid w:val="00350410"/>
    <w:rsid w:val="0035130E"/>
    <w:rsid w:val="00351738"/>
    <w:rsid w:val="003526F2"/>
    <w:rsid w:val="003544FA"/>
    <w:rsid w:val="00354A84"/>
    <w:rsid w:val="003551EF"/>
    <w:rsid w:val="003553D3"/>
    <w:rsid w:val="00355671"/>
    <w:rsid w:val="00355A80"/>
    <w:rsid w:val="003563A3"/>
    <w:rsid w:val="00356A8F"/>
    <w:rsid w:val="00356D70"/>
    <w:rsid w:val="0035738A"/>
    <w:rsid w:val="0035757E"/>
    <w:rsid w:val="003600A7"/>
    <w:rsid w:val="003605EA"/>
    <w:rsid w:val="0036082E"/>
    <w:rsid w:val="00361EBE"/>
    <w:rsid w:val="003622D4"/>
    <w:rsid w:val="003623DE"/>
    <w:rsid w:val="00362AA9"/>
    <w:rsid w:val="0036338B"/>
    <w:rsid w:val="003640E1"/>
    <w:rsid w:val="00364993"/>
    <w:rsid w:val="00365FD1"/>
    <w:rsid w:val="003665A7"/>
    <w:rsid w:val="00367A79"/>
    <w:rsid w:val="00371411"/>
    <w:rsid w:val="003723CC"/>
    <w:rsid w:val="003738FA"/>
    <w:rsid w:val="00374002"/>
    <w:rsid w:val="00374B6D"/>
    <w:rsid w:val="00375D40"/>
    <w:rsid w:val="00376E78"/>
    <w:rsid w:val="0037717A"/>
    <w:rsid w:val="003803EC"/>
    <w:rsid w:val="00380E40"/>
    <w:rsid w:val="00381A98"/>
    <w:rsid w:val="00382B7C"/>
    <w:rsid w:val="00384F38"/>
    <w:rsid w:val="003854EE"/>
    <w:rsid w:val="00386327"/>
    <w:rsid w:val="00386A97"/>
    <w:rsid w:val="00386ACE"/>
    <w:rsid w:val="0039019A"/>
    <w:rsid w:val="00390293"/>
    <w:rsid w:val="00390444"/>
    <w:rsid w:val="003916E3"/>
    <w:rsid w:val="0039417F"/>
    <w:rsid w:val="00395097"/>
    <w:rsid w:val="00395829"/>
    <w:rsid w:val="003964E7"/>
    <w:rsid w:val="00396FC8"/>
    <w:rsid w:val="003A1F5E"/>
    <w:rsid w:val="003A3A63"/>
    <w:rsid w:val="003A4287"/>
    <w:rsid w:val="003A6BB1"/>
    <w:rsid w:val="003A77FD"/>
    <w:rsid w:val="003A7FAD"/>
    <w:rsid w:val="003B010E"/>
    <w:rsid w:val="003B2166"/>
    <w:rsid w:val="003B275E"/>
    <w:rsid w:val="003B3387"/>
    <w:rsid w:val="003B421D"/>
    <w:rsid w:val="003B7777"/>
    <w:rsid w:val="003B7C79"/>
    <w:rsid w:val="003B7D61"/>
    <w:rsid w:val="003C0725"/>
    <w:rsid w:val="003C1A66"/>
    <w:rsid w:val="003C1EDC"/>
    <w:rsid w:val="003C23FE"/>
    <w:rsid w:val="003C27FF"/>
    <w:rsid w:val="003C458C"/>
    <w:rsid w:val="003C4EBC"/>
    <w:rsid w:val="003C4FCE"/>
    <w:rsid w:val="003C574E"/>
    <w:rsid w:val="003C6548"/>
    <w:rsid w:val="003C6E40"/>
    <w:rsid w:val="003C7199"/>
    <w:rsid w:val="003C783B"/>
    <w:rsid w:val="003C7F0B"/>
    <w:rsid w:val="003D0596"/>
    <w:rsid w:val="003D283F"/>
    <w:rsid w:val="003D2AE6"/>
    <w:rsid w:val="003D33D0"/>
    <w:rsid w:val="003D3A0F"/>
    <w:rsid w:val="003D42C4"/>
    <w:rsid w:val="003D42D7"/>
    <w:rsid w:val="003D4807"/>
    <w:rsid w:val="003D5447"/>
    <w:rsid w:val="003D667B"/>
    <w:rsid w:val="003D6D4C"/>
    <w:rsid w:val="003D78FE"/>
    <w:rsid w:val="003E01D6"/>
    <w:rsid w:val="003E1E8D"/>
    <w:rsid w:val="003E5365"/>
    <w:rsid w:val="003E594C"/>
    <w:rsid w:val="003E606E"/>
    <w:rsid w:val="003E66DF"/>
    <w:rsid w:val="003E6848"/>
    <w:rsid w:val="003F1258"/>
    <w:rsid w:val="003F170D"/>
    <w:rsid w:val="003F1929"/>
    <w:rsid w:val="004004FA"/>
    <w:rsid w:val="00401A2F"/>
    <w:rsid w:val="00402521"/>
    <w:rsid w:val="0040557F"/>
    <w:rsid w:val="00405E90"/>
    <w:rsid w:val="004067AB"/>
    <w:rsid w:val="00407147"/>
    <w:rsid w:val="004071CD"/>
    <w:rsid w:val="00407B71"/>
    <w:rsid w:val="00410577"/>
    <w:rsid w:val="00410762"/>
    <w:rsid w:val="0041184F"/>
    <w:rsid w:val="00412317"/>
    <w:rsid w:val="00412A43"/>
    <w:rsid w:val="00413244"/>
    <w:rsid w:val="00413720"/>
    <w:rsid w:val="004148AB"/>
    <w:rsid w:val="00415C6F"/>
    <w:rsid w:val="00416717"/>
    <w:rsid w:val="00416F19"/>
    <w:rsid w:val="004170C1"/>
    <w:rsid w:val="0041781E"/>
    <w:rsid w:val="00420339"/>
    <w:rsid w:val="0042284B"/>
    <w:rsid w:val="0042507F"/>
    <w:rsid w:val="00425344"/>
    <w:rsid w:val="00425658"/>
    <w:rsid w:val="00426863"/>
    <w:rsid w:val="00426BF9"/>
    <w:rsid w:val="0043042B"/>
    <w:rsid w:val="004327C6"/>
    <w:rsid w:val="004341FF"/>
    <w:rsid w:val="00435EEC"/>
    <w:rsid w:val="00436101"/>
    <w:rsid w:val="00436304"/>
    <w:rsid w:val="00436482"/>
    <w:rsid w:val="00436F50"/>
    <w:rsid w:val="00437C6C"/>
    <w:rsid w:val="00440B7D"/>
    <w:rsid w:val="00441855"/>
    <w:rsid w:val="00441BCA"/>
    <w:rsid w:val="00443F52"/>
    <w:rsid w:val="004458C5"/>
    <w:rsid w:val="00446F6C"/>
    <w:rsid w:val="004473D1"/>
    <w:rsid w:val="0044799F"/>
    <w:rsid w:val="00454C95"/>
    <w:rsid w:val="00455558"/>
    <w:rsid w:val="00455881"/>
    <w:rsid w:val="00456719"/>
    <w:rsid w:val="00456E41"/>
    <w:rsid w:val="0045797B"/>
    <w:rsid w:val="004605A6"/>
    <w:rsid w:val="00460E18"/>
    <w:rsid w:val="00461320"/>
    <w:rsid w:val="00461B79"/>
    <w:rsid w:val="00461D43"/>
    <w:rsid w:val="0046243F"/>
    <w:rsid w:val="00464CD4"/>
    <w:rsid w:val="00465621"/>
    <w:rsid w:val="00470A17"/>
    <w:rsid w:val="0047193F"/>
    <w:rsid w:val="00472222"/>
    <w:rsid w:val="00473C61"/>
    <w:rsid w:val="00473EC8"/>
    <w:rsid w:val="00474695"/>
    <w:rsid w:val="00474A52"/>
    <w:rsid w:val="004755EE"/>
    <w:rsid w:val="0047748D"/>
    <w:rsid w:val="0048080F"/>
    <w:rsid w:val="0048212C"/>
    <w:rsid w:val="00482159"/>
    <w:rsid w:val="0048248C"/>
    <w:rsid w:val="004824ED"/>
    <w:rsid w:val="00482E8C"/>
    <w:rsid w:val="0048796C"/>
    <w:rsid w:val="00491784"/>
    <w:rsid w:val="00492259"/>
    <w:rsid w:val="00493662"/>
    <w:rsid w:val="00494211"/>
    <w:rsid w:val="004950A0"/>
    <w:rsid w:val="00496CC9"/>
    <w:rsid w:val="0049790F"/>
    <w:rsid w:val="00497F09"/>
    <w:rsid w:val="004A114C"/>
    <w:rsid w:val="004A198C"/>
    <w:rsid w:val="004A19E4"/>
    <w:rsid w:val="004A1DCB"/>
    <w:rsid w:val="004A2BA5"/>
    <w:rsid w:val="004A44CD"/>
    <w:rsid w:val="004B06EE"/>
    <w:rsid w:val="004B06F4"/>
    <w:rsid w:val="004B0AF1"/>
    <w:rsid w:val="004B1B91"/>
    <w:rsid w:val="004B1F03"/>
    <w:rsid w:val="004B1FEF"/>
    <w:rsid w:val="004B4B2B"/>
    <w:rsid w:val="004B54F4"/>
    <w:rsid w:val="004B6147"/>
    <w:rsid w:val="004B6A89"/>
    <w:rsid w:val="004B6C0F"/>
    <w:rsid w:val="004B6E6C"/>
    <w:rsid w:val="004B7B47"/>
    <w:rsid w:val="004B7B9A"/>
    <w:rsid w:val="004C19BC"/>
    <w:rsid w:val="004C2073"/>
    <w:rsid w:val="004C2244"/>
    <w:rsid w:val="004C2A6E"/>
    <w:rsid w:val="004C2D91"/>
    <w:rsid w:val="004C323D"/>
    <w:rsid w:val="004C3955"/>
    <w:rsid w:val="004C51E5"/>
    <w:rsid w:val="004C63AB"/>
    <w:rsid w:val="004D0788"/>
    <w:rsid w:val="004D1057"/>
    <w:rsid w:val="004D2807"/>
    <w:rsid w:val="004D3A0F"/>
    <w:rsid w:val="004E064C"/>
    <w:rsid w:val="004E14E4"/>
    <w:rsid w:val="004E3134"/>
    <w:rsid w:val="004E47E7"/>
    <w:rsid w:val="004E62C7"/>
    <w:rsid w:val="004E6DB0"/>
    <w:rsid w:val="004F0798"/>
    <w:rsid w:val="004F1BA2"/>
    <w:rsid w:val="004F21CD"/>
    <w:rsid w:val="004F2EBC"/>
    <w:rsid w:val="004F3A28"/>
    <w:rsid w:val="004F5A8C"/>
    <w:rsid w:val="004F615F"/>
    <w:rsid w:val="004F7404"/>
    <w:rsid w:val="00500ACA"/>
    <w:rsid w:val="00500D61"/>
    <w:rsid w:val="00502C20"/>
    <w:rsid w:val="00503531"/>
    <w:rsid w:val="0050370E"/>
    <w:rsid w:val="00504A26"/>
    <w:rsid w:val="0050569D"/>
    <w:rsid w:val="00511257"/>
    <w:rsid w:val="005113B7"/>
    <w:rsid w:val="00511D0A"/>
    <w:rsid w:val="00512690"/>
    <w:rsid w:val="005147BD"/>
    <w:rsid w:val="0051537D"/>
    <w:rsid w:val="00515B21"/>
    <w:rsid w:val="0051661D"/>
    <w:rsid w:val="00521573"/>
    <w:rsid w:val="00524425"/>
    <w:rsid w:val="00524A11"/>
    <w:rsid w:val="00524D94"/>
    <w:rsid w:val="00526EA3"/>
    <w:rsid w:val="0052790C"/>
    <w:rsid w:val="0052792F"/>
    <w:rsid w:val="00532DD3"/>
    <w:rsid w:val="00533686"/>
    <w:rsid w:val="00533D61"/>
    <w:rsid w:val="005340A5"/>
    <w:rsid w:val="00535357"/>
    <w:rsid w:val="00536554"/>
    <w:rsid w:val="00537097"/>
    <w:rsid w:val="00537697"/>
    <w:rsid w:val="00537ED3"/>
    <w:rsid w:val="00540C90"/>
    <w:rsid w:val="005428BF"/>
    <w:rsid w:val="00543CB1"/>
    <w:rsid w:val="00544312"/>
    <w:rsid w:val="00544548"/>
    <w:rsid w:val="00550989"/>
    <w:rsid w:val="00550B85"/>
    <w:rsid w:val="0055156A"/>
    <w:rsid w:val="0055232E"/>
    <w:rsid w:val="0055526E"/>
    <w:rsid w:val="00555AB3"/>
    <w:rsid w:val="00555F25"/>
    <w:rsid w:val="0055688C"/>
    <w:rsid w:val="00560B19"/>
    <w:rsid w:val="00560DD1"/>
    <w:rsid w:val="005625F3"/>
    <w:rsid w:val="005626C7"/>
    <w:rsid w:val="00563954"/>
    <w:rsid w:val="00566D35"/>
    <w:rsid w:val="0056746F"/>
    <w:rsid w:val="00570D4D"/>
    <w:rsid w:val="005723D0"/>
    <w:rsid w:val="0057396F"/>
    <w:rsid w:val="005744CD"/>
    <w:rsid w:val="00574803"/>
    <w:rsid w:val="0057497B"/>
    <w:rsid w:val="00574B64"/>
    <w:rsid w:val="00574E8F"/>
    <w:rsid w:val="00575EC7"/>
    <w:rsid w:val="00575FA4"/>
    <w:rsid w:val="00576356"/>
    <w:rsid w:val="00576D3F"/>
    <w:rsid w:val="00580DF3"/>
    <w:rsid w:val="00580F76"/>
    <w:rsid w:val="00581A92"/>
    <w:rsid w:val="00582775"/>
    <w:rsid w:val="0058381F"/>
    <w:rsid w:val="00584183"/>
    <w:rsid w:val="00584C76"/>
    <w:rsid w:val="00585383"/>
    <w:rsid w:val="005860FF"/>
    <w:rsid w:val="0058650A"/>
    <w:rsid w:val="00590286"/>
    <w:rsid w:val="005923E9"/>
    <w:rsid w:val="005938C8"/>
    <w:rsid w:val="0059415B"/>
    <w:rsid w:val="00594EC5"/>
    <w:rsid w:val="00596903"/>
    <w:rsid w:val="0059767F"/>
    <w:rsid w:val="005A1375"/>
    <w:rsid w:val="005A311D"/>
    <w:rsid w:val="005A323B"/>
    <w:rsid w:val="005A37C3"/>
    <w:rsid w:val="005A3821"/>
    <w:rsid w:val="005A3EC7"/>
    <w:rsid w:val="005A4185"/>
    <w:rsid w:val="005A5867"/>
    <w:rsid w:val="005A5DB5"/>
    <w:rsid w:val="005A5F31"/>
    <w:rsid w:val="005A687E"/>
    <w:rsid w:val="005A6D92"/>
    <w:rsid w:val="005B028F"/>
    <w:rsid w:val="005B17E1"/>
    <w:rsid w:val="005B1CFD"/>
    <w:rsid w:val="005B1F8D"/>
    <w:rsid w:val="005B23F9"/>
    <w:rsid w:val="005B2C04"/>
    <w:rsid w:val="005B2C65"/>
    <w:rsid w:val="005B2DAB"/>
    <w:rsid w:val="005B33E1"/>
    <w:rsid w:val="005B48AE"/>
    <w:rsid w:val="005B4CDB"/>
    <w:rsid w:val="005B5558"/>
    <w:rsid w:val="005B5E3B"/>
    <w:rsid w:val="005B6F2A"/>
    <w:rsid w:val="005C045B"/>
    <w:rsid w:val="005C1008"/>
    <w:rsid w:val="005C23DC"/>
    <w:rsid w:val="005C66FC"/>
    <w:rsid w:val="005C7392"/>
    <w:rsid w:val="005D004E"/>
    <w:rsid w:val="005D008D"/>
    <w:rsid w:val="005D0317"/>
    <w:rsid w:val="005D0BCA"/>
    <w:rsid w:val="005D0C37"/>
    <w:rsid w:val="005D2048"/>
    <w:rsid w:val="005D2D8D"/>
    <w:rsid w:val="005D45EA"/>
    <w:rsid w:val="005D4D88"/>
    <w:rsid w:val="005E1B11"/>
    <w:rsid w:val="005E3DE1"/>
    <w:rsid w:val="005E5480"/>
    <w:rsid w:val="005F13A0"/>
    <w:rsid w:val="005F2D3A"/>
    <w:rsid w:val="005F403C"/>
    <w:rsid w:val="005F4600"/>
    <w:rsid w:val="005F54AE"/>
    <w:rsid w:val="005F67A8"/>
    <w:rsid w:val="00600B99"/>
    <w:rsid w:val="00601E40"/>
    <w:rsid w:val="0060206B"/>
    <w:rsid w:val="006035E0"/>
    <w:rsid w:val="00603E4D"/>
    <w:rsid w:val="00604984"/>
    <w:rsid w:val="006055CE"/>
    <w:rsid w:val="006060BB"/>
    <w:rsid w:val="00610B15"/>
    <w:rsid w:val="00610D48"/>
    <w:rsid w:val="00610D9D"/>
    <w:rsid w:val="00611315"/>
    <w:rsid w:val="006115CC"/>
    <w:rsid w:val="00611CDD"/>
    <w:rsid w:val="00611E79"/>
    <w:rsid w:val="006128C1"/>
    <w:rsid w:val="0061312B"/>
    <w:rsid w:val="00613AC0"/>
    <w:rsid w:val="00613AEB"/>
    <w:rsid w:val="00614B08"/>
    <w:rsid w:val="006164D3"/>
    <w:rsid w:val="006178D3"/>
    <w:rsid w:val="0062242C"/>
    <w:rsid w:val="00622AE7"/>
    <w:rsid w:val="00622D12"/>
    <w:rsid w:val="006231CB"/>
    <w:rsid w:val="006240E4"/>
    <w:rsid w:val="00624286"/>
    <w:rsid w:val="006263DF"/>
    <w:rsid w:val="00627F6B"/>
    <w:rsid w:val="006310C3"/>
    <w:rsid w:val="00631AAF"/>
    <w:rsid w:val="00634AD4"/>
    <w:rsid w:val="00637F92"/>
    <w:rsid w:val="00640476"/>
    <w:rsid w:val="00640A25"/>
    <w:rsid w:val="00645F1A"/>
    <w:rsid w:val="006502D0"/>
    <w:rsid w:val="00650641"/>
    <w:rsid w:val="006508B5"/>
    <w:rsid w:val="00650C29"/>
    <w:rsid w:val="006520DC"/>
    <w:rsid w:val="006527C8"/>
    <w:rsid w:val="0065289D"/>
    <w:rsid w:val="00652D47"/>
    <w:rsid w:val="00652F29"/>
    <w:rsid w:val="0065402B"/>
    <w:rsid w:val="006544D0"/>
    <w:rsid w:val="00654ABA"/>
    <w:rsid w:val="00654C2D"/>
    <w:rsid w:val="00654C8A"/>
    <w:rsid w:val="00655F6F"/>
    <w:rsid w:val="006575EB"/>
    <w:rsid w:val="00660B21"/>
    <w:rsid w:val="00660BFF"/>
    <w:rsid w:val="006646CF"/>
    <w:rsid w:val="00664E3F"/>
    <w:rsid w:val="00665A75"/>
    <w:rsid w:val="00665F38"/>
    <w:rsid w:val="006708AF"/>
    <w:rsid w:val="00670DF7"/>
    <w:rsid w:val="00671C25"/>
    <w:rsid w:val="00671C4E"/>
    <w:rsid w:val="00673DC0"/>
    <w:rsid w:val="00674256"/>
    <w:rsid w:val="00674E19"/>
    <w:rsid w:val="00675274"/>
    <w:rsid w:val="00675EFF"/>
    <w:rsid w:val="006767A9"/>
    <w:rsid w:val="00676F32"/>
    <w:rsid w:val="00677884"/>
    <w:rsid w:val="0068029F"/>
    <w:rsid w:val="00681A7D"/>
    <w:rsid w:val="00681A86"/>
    <w:rsid w:val="006823B1"/>
    <w:rsid w:val="00683B3B"/>
    <w:rsid w:val="0068448D"/>
    <w:rsid w:val="006844CC"/>
    <w:rsid w:val="00685E8F"/>
    <w:rsid w:val="00686131"/>
    <w:rsid w:val="006879E1"/>
    <w:rsid w:val="00690178"/>
    <w:rsid w:val="00690351"/>
    <w:rsid w:val="006903CA"/>
    <w:rsid w:val="006904CE"/>
    <w:rsid w:val="00691618"/>
    <w:rsid w:val="00691C74"/>
    <w:rsid w:val="0069356A"/>
    <w:rsid w:val="006935D3"/>
    <w:rsid w:val="0069429D"/>
    <w:rsid w:val="00695B1F"/>
    <w:rsid w:val="0069685B"/>
    <w:rsid w:val="00697099"/>
    <w:rsid w:val="006A0924"/>
    <w:rsid w:val="006A180C"/>
    <w:rsid w:val="006A1C82"/>
    <w:rsid w:val="006A26A8"/>
    <w:rsid w:val="006A4B59"/>
    <w:rsid w:val="006A4BA9"/>
    <w:rsid w:val="006A67DF"/>
    <w:rsid w:val="006A7436"/>
    <w:rsid w:val="006A7B6E"/>
    <w:rsid w:val="006B0AA1"/>
    <w:rsid w:val="006B2AFE"/>
    <w:rsid w:val="006B3ACA"/>
    <w:rsid w:val="006B3E52"/>
    <w:rsid w:val="006B3F5B"/>
    <w:rsid w:val="006B6C6C"/>
    <w:rsid w:val="006C0C79"/>
    <w:rsid w:val="006C13C3"/>
    <w:rsid w:val="006C28C5"/>
    <w:rsid w:val="006C4AED"/>
    <w:rsid w:val="006C64BB"/>
    <w:rsid w:val="006D01D1"/>
    <w:rsid w:val="006D39C8"/>
    <w:rsid w:val="006D3FF8"/>
    <w:rsid w:val="006D4530"/>
    <w:rsid w:val="006D49AA"/>
    <w:rsid w:val="006D52EA"/>
    <w:rsid w:val="006D5E48"/>
    <w:rsid w:val="006D736B"/>
    <w:rsid w:val="006D7C78"/>
    <w:rsid w:val="006E1600"/>
    <w:rsid w:val="006E1E60"/>
    <w:rsid w:val="006E2C52"/>
    <w:rsid w:val="006E30A5"/>
    <w:rsid w:val="006E36C8"/>
    <w:rsid w:val="006E60A2"/>
    <w:rsid w:val="006E679D"/>
    <w:rsid w:val="006F02F6"/>
    <w:rsid w:val="006F349E"/>
    <w:rsid w:val="006F3EC4"/>
    <w:rsid w:val="006F4517"/>
    <w:rsid w:val="006F500B"/>
    <w:rsid w:val="006F5BFD"/>
    <w:rsid w:val="006F6825"/>
    <w:rsid w:val="006F69F8"/>
    <w:rsid w:val="00701410"/>
    <w:rsid w:val="00701DF5"/>
    <w:rsid w:val="007024B7"/>
    <w:rsid w:val="0070396A"/>
    <w:rsid w:val="00704246"/>
    <w:rsid w:val="007042AE"/>
    <w:rsid w:val="007043DE"/>
    <w:rsid w:val="007053D3"/>
    <w:rsid w:val="00705EBD"/>
    <w:rsid w:val="00707030"/>
    <w:rsid w:val="00707CC0"/>
    <w:rsid w:val="007105F0"/>
    <w:rsid w:val="007115A2"/>
    <w:rsid w:val="007119F8"/>
    <w:rsid w:val="0071222F"/>
    <w:rsid w:val="00713F17"/>
    <w:rsid w:val="0071409F"/>
    <w:rsid w:val="0071523C"/>
    <w:rsid w:val="007159CD"/>
    <w:rsid w:val="00715BB6"/>
    <w:rsid w:val="007163BA"/>
    <w:rsid w:val="007163C6"/>
    <w:rsid w:val="0072251D"/>
    <w:rsid w:val="00722CE5"/>
    <w:rsid w:val="00723040"/>
    <w:rsid w:val="0072308D"/>
    <w:rsid w:val="007235AD"/>
    <w:rsid w:val="00724354"/>
    <w:rsid w:val="00724E58"/>
    <w:rsid w:val="007250EA"/>
    <w:rsid w:val="00725343"/>
    <w:rsid w:val="00727E49"/>
    <w:rsid w:val="0073108A"/>
    <w:rsid w:val="00731654"/>
    <w:rsid w:val="00732387"/>
    <w:rsid w:val="00732567"/>
    <w:rsid w:val="007334D1"/>
    <w:rsid w:val="0073473C"/>
    <w:rsid w:val="007363D2"/>
    <w:rsid w:val="00737AAF"/>
    <w:rsid w:val="0074146A"/>
    <w:rsid w:val="00741C93"/>
    <w:rsid w:val="007474A0"/>
    <w:rsid w:val="00751794"/>
    <w:rsid w:val="00751A52"/>
    <w:rsid w:val="00751ADA"/>
    <w:rsid w:val="007523F1"/>
    <w:rsid w:val="00753DB0"/>
    <w:rsid w:val="007554B7"/>
    <w:rsid w:val="00755F8C"/>
    <w:rsid w:val="007574D1"/>
    <w:rsid w:val="00757B95"/>
    <w:rsid w:val="00760918"/>
    <w:rsid w:val="00760D69"/>
    <w:rsid w:val="00761A14"/>
    <w:rsid w:val="0076320B"/>
    <w:rsid w:val="00763670"/>
    <w:rsid w:val="00763767"/>
    <w:rsid w:val="00763B2E"/>
    <w:rsid w:val="0076446F"/>
    <w:rsid w:val="00766505"/>
    <w:rsid w:val="007667D3"/>
    <w:rsid w:val="00767C21"/>
    <w:rsid w:val="00767C35"/>
    <w:rsid w:val="00770934"/>
    <w:rsid w:val="00771D0A"/>
    <w:rsid w:val="00773BC8"/>
    <w:rsid w:val="00775CA2"/>
    <w:rsid w:val="00775D1B"/>
    <w:rsid w:val="00776A29"/>
    <w:rsid w:val="00777F47"/>
    <w:rsid w:val="00780320"/>
    <w:rsid w:val="00780F58"/>
    <w:rsid w:val="0078272A"/>
    <w:rsid w:val="0078292B"/>
    <w:rsid w:val="007834E8"/>
    <w:rsid w:val="00783B00"/>
    <w:rsid w:val="00784D96"/>
    <w:rsid w:val="00784FED"/>
    <w:rsid w:val="00786A14"/>
    <w:rsid w:val="0078702C"/>
    <w:rsid w:val="007870E9"/>
    <w:rsid w:val="00787648"/>
    <w:rsid w:val="00787B94"/>
    <w:rsid w:val="00787CA9"/>
    <w:rsid w:val="00790087"/>
    <w:rsid w:val="0079160C"/>
    <w:rsid w:val="007922C9"/>
    <w:rsid w:val="007923F2"/>
    <w:rsid w:val="0079529A"/>
    <w:rsid w:val="00795341"/>
    <w:rsid w:val="00795985"/>
    <w:rsid w:val="00797247"/>
    <w:rsid w:val="0079774D"/>
    <w:rsid w:val="007A0EA4"/>
    <w:rsid w:val="007A19BB"/>
    <w:rsid w:val="007A19BE"/>
    <w:rsid w:val="007A4F0B"/>
    <w:rsid w:val="007A56A9"/>
    <w:rsid w:val="007A679D"/>
    <w:rsid w:val="007A7191"/>
    <w:rsid w:val="007B00DB"/>
    <w:rsid w:val="007B216A"/>
    <w:rsid w:val="007B4DD4"/>
    <w:rsid w:val="007B5231"/>
    <w:rsid w:val="007B649C"/>
    <w:rsid w:val="007B6CC9"/>
    <w:rsid w:val="007B7D16"/>
    <w:rsid w:val="007C01A7"/>
    <w:rsid w:val="007C18D4"/>
    <w:rsid w:val="007C1D24"/>
    <w:rsid w:val="007C42AF"/>
    <w:rsid w:val="007C59F9"/>
    <w:rsid w:val="007C765B"/>
    <w:rsid w:val="007D41D4"/>
    <w:rsid w:val="007D42A4"/>
    <w:rsid w:val="007D4454"/>
    <w:rsid w:val="007D4F1E"/>
    <w:rsid w:val="007D7809"/>
    <w:rsid w:val="007D78BC"/>
    <w:rsid w:val="007D7B50"/>
    <w:rsid w:val="007E09AB"/>
    <w:rsid w:val="007E1A3E"/>
    <w:rsid w:val="007E1F01"/>
    <w:rsid w:val="007E2201"/>
    <w:rsid w:val="007E3A38"/>
    <w:rsid w:val="007E3B59"/>
    <w:rsid w:val="007E51B2"/>
    <w:rsid w:val="007E6141"/>
    <w:rsid w:val="007E6D30"/>
    <w:rsid w:val="007E6DDA"/>
    <w:rsid w:val="007E6F2D"/>
    <w:rsid w:val="007E7149"/>
    <w:rsid w:val="007F17C3"/>
    <w:rsid w:val="007F3D97"/>
    <w:rsid w:val="007F3F5A"/>
    <w:rsid w:val="007F621D"/>
    <w:rsid w:val="007F6634"/>
    <w:rsid w:val="007F6D63"/>
    <w:rsid w:val="007F70A0"/>
    <w:rsid w:val="0080102D"/>
    <w:rsid w:val="00803BB4"/>
    <w:rsid w:val="008060B6"/>
    <w:rsid w:val="0080630E"/>
    <w:rsid w:val="0080752A"/>
    <w:rsid w:val="008107AC"/>
    <w:rsid w:val="00811A9D"/>
    <w:rsid w:val="008128E4"/>
    <w:rsid w:val="008132B2"/>
    <w:rsid w:val="00814D68"/>
    <w:rsid w:val="00814DB9"/>
    <w:rsid w:val="00814EB1"/>
    <w:rsid w:val="0081534E"/>
    <w:rsid w:val="00815396"/>
    <w:rsid w:val="0081657E"/>
    <w:rsid w:val="00816D08"/>
    <w:rsid w:val="00817256"/>
    <w:rsid w:val="008172AB"/>
    <w:rsid w:val="00820031"/>
    <w:rsid w:val="00820CC1"/>
    <w:rsid w:val="00821C57"/>
    <w:rsid w:val="008228C0"/>
    <w:rsid w:val="00823DD1"/>
    <w:rsid w:val="008242B7"/>
    <w:rsid w:val="00824664"/>
    <w:rsid w:val="00826D3D"/>
    <w:rsid w:val="00830F27"/>
    <w:rsid w:val="008322B0"/>
    <w:rsid w:val="008335C5"/>
    <w:rsid w:val="00833853"/>
    <w:rsid w:val="0083465F"/>
    <w:rsid w:val="0083525D"/>
    <w:rsid w:val="00835429"/>
    <w:rsid w:val="00835E5A"/>
    <w:rsid w:val="0083629F"/>
    <w:rsid w:val="0083760D"/>
    <w:rsid w:val="008411FD"/>
    <w:rsid w:val="00842355"/>
    <w:rsid w:val="0084236C"/>
    <w:rsid w:val="00843606"/>
    <w:rsid w:val="00843B47"/>
    <w:rsid w:val="008441C0"/>
    <w:rsid w:val="00845255"/>
    <w:rsid w:val="0084721D"/>
    <w:rsid w:val="0085079A"/>
    <w:rsid w:val="00850B2F"/>
    <w:rsid w:val="00850B51"/>
    <w:rsid w:val="008530A9"/>
    <w:rsid w:val="00853B16"/>
    <w:rsid w:val="00853D4A"/>
    <w:rsid w:val="00853E0F"/>
    <w:rsid w:val="00854318"/>
    <w:rsid w:val="0085694E"/>
    <w:rsid w:val="00856A7E"/>
    <w:rsid w:val="00857BC3"/>
    <w:rsid w:val="00860ACE"/>
    <w:rsid w:val="00860E10"/>
    <w:rsid w:val="00861E1C"/>
    <w:rsid w:val="0086252B"/>
    <w:rsid w:val="0086270A"/>
    <w:rsid w:val="0086271A"/>
    <w:rsid w:val="0086396C"/>
    <w:rsid w:val="00863F1C"/>
    <w:rsid w:val="00864E16"/>
    <w:rsid w:val="00864F8F"/>
    <w:rsid w:val="008659B5"/>
    <w:rsid w:val="00866945"/>
    <w:rsid w:val="00866F3E"/>
    <w:rsid w:val="00867595"/>
    <w:rsid w:val="0087228A"/>
    <w:rsid w:val="0087427B"/>
    <w:rsid w:val="00874C86"/>
    <w:rsid w:val="00880845"/>
    <w:rsid w:val="00880EDF"/>
    <w:rsid w:val="00883C0C"/>
    <w:rsid w:val="00883C8E"/>
    <w:rsid w:val="00883FA5"/>
    <w:rsid w:val="00884639"/>
    <w:rsid w:val="00884727"/>
    <w:rsid w:val="008853E1"/>
    <w:rsid w:val="008857E3"/>
    <w:rsid w:val="00887089"/>
    <w:rsid w:val="0089011F"/>
    <w:rsid w:val="0089033C"/>
    <w:rsid w:val="00890669"/>
    <w:rsid w:val="008908FC"/>
    <w:rsid w:val="00890DB5"/>
    <w:rsid w:val="00892AA0"/>
    <w:rsid w:val="00893D30"/>
    <w:rsid w:val="008952A1"/>
    <w:rsid w:val="008959FD"/>
    <w:rsid w:val="00895E1A"/>
    <w:rsid w:val="008964C4"/>
    <w:rsid w:val="00896662"/>
    <w:rsid w:val="0089722F"/>
    <w:rsid w:val="00897837"/>
    <w:rsid w:val="00897CF7"/>
    <w:rsid w:val="008A1699"/>
    <w:rsid w:val="008A2EF5"/>
    <w:rsid w:val="008A33A0"/>
    <w:rsid w:val="008A5D19"/>
    <w:rsid w:val="008A5F6E"/>
    <w:rsid w:val="008A61D5"/>
    <w:rsid w:val="008B1348"/>
    <w:rsid w:val="008B29D4"/>
    <w:rsid w:val="008B2B15"/>
    <w:rsid w:val="008B329F"/>
    <w:rsid w:val="008B602D"/>
    <w:rsid w:val="008B648C"/>
    <w:rsid w:val="008B7739"/>
    <w:rsid w:val="008C0117"/>
    <w:rsid w:val="008C04C0"/>
    <w:rsid w:val="008C0682"/>
    <w:rsid w:val="008C072B"/>
    <w:rsid w:val="008C1E32"/>
    <w:rsid w:val="008C2D54"/>
    <w:rsid w:val="008C3060"/>
    <w:rsid w:val="008C306F"/>
    <w:rsid w:val="008C356D"/>
    <w:rsid w:val="008C4051"/>
    <w:rsid w:val="008C4546"/>
    <w:rsid w:val="008D06AD"/>
    <w:rsid w:val="008D2395"/>
    <w:rsid w:val="008D2EC2"/>
    <w:rsid w:val="008D335B"/>
    <w:rsid w:val="008D3486"/>
    <w:rsid w:val="008D43B2"/>
    <w:rsid w:val="008D4933"/>
    <w:rsid w:val="008D6868"/>
    <w:rsid w:val="008D7005"/>
    <w:rsid w:val="008E10C0"/>
    <w:rsid w:val="008E222A"/>
    <w:rsid w:val="008E445A"/>
    <w:rsid w:val="008E66B7"/>
    <w:rsid w:val="008E6F4B"/>
    <w:rsid w:val="008F0BFA"/>
    <w:rsid w:val="008F2413"/>
    <w:rsid w:val="008F29A5"/>
    <w:rsid w:val="008F2BFC"/>
    <w:rsid w:val="008F3A25"/>
    <w:rsid w:val="008F3B72"/>
    <w:rsid w:val="008F5B0F"/>
    <w:rsid w:val="008F5DD0"/>
    <w:rsid w:val="008F641D"/>
    <w:rsid w:val="008F6EF7"/>
    <w:rsid w:val="008F7562"/>
    <w:rsid w:val="008F76E5"/>
    <w:rsid w:val="00900064"/>
    <w:rsid w:val="009014C0"/>
    <w:rsid w:val="00901FC4"/>
    <w:rsid w:val="00906CF4"/>
    <w:rsid w:val="00907709"/>
    <w:rsid w:val="00907FEE"/>
    <w:rsid w:val="00910335"/>
    <w:rsid w:val="00912F24"/>
    <w:rsid w:val="009139CF"/>
    <w:rsid w:val="0091465A"/>
    <w:rsid w:val="00920FD6"/>
    <w:rsid w:val="0092138D"/>
    <w:rsid w:val="00921A04"/>
    <w:rsid w:val="00921F90"/>
    <w:rsid w:val="00923AFE"/>
    <w:rsid w:val="00923B05"/>
    <w:rsid w:val="009243C0"/>
    <w:rsid w:val="009244AF"/>
    <w:rsid w:val="0092479B"/>
    <w:rsid w:val="00924F6D"/>
    <w:rsid w:val="00925F1E"/>
    <w:rsid w:val="0092719F"/>
    <w:rsid w:val="00931733"/>
    <w:rsid w:val="0093236D"/>
    <w:rsid w:val="0093252B"/>
    <w:rsid w:val="00933E89"/>
    <w:rsid w:val="009352C2"/>
    <w:rsid w:val="0093560E"/>
    <w:rsid w:val="009366A0"/>
    <w:rsid w:val="0093742D"/>
    <w:rsid w:val="00944188"/>
    <w:rsid w:val="00944BC9"/>
    <w:rsid w:val="00945BAB"/>
    <w:rsid w:val="00945F9D"/>
    <w:rsid w:val="00950692"/>
    <w:rsid w:val="00950AFA"/>
    <w:rsid w:val="009539FA"/>
    <w:rsid w:val="0095456E"/>
    <w:rsid w:val="009563C7"/>
    <w:rsid w:val="00956A8F"/>
    <w:rsid w:val="00956B8B"/>
    <w:rsid w:val="00956FB2"/>
    <w:rsid w:val="00960885"/>
    <w:rsid w:val="00960A5D"/>
    <w:rsid w:val="00963E71"/>
    <w:rsid w:val="00963F09"/>
    <w:rsid w:val="00963FB4"/>
    <w:rsid w:val="009649DF"/>
    <w:rsid w:val="009651D7"/>
    <w:rsid w:val="00965457"/>
    <w:rsid w:val="009657FE"/>
    <w:rsid w:val="00970344"/>
    <w:rsid w:val="00970402"/>
    <w:rsid w:val="009716A7"/>
    <w:rsid w:val="00972121"/>
    <w:rsid w:val="00972377"/>
    <w:rsid w:val="00973E5C"/>
    <w:rsid w:val="009744A9"/>
    <w:rsid w:val="00974EC0"/>
    <w:rsid w:val="009774F8"/>
    <w:rsid w:val="00980070"/>
    <w:rsid w:val="0098027C"/>
    <w:rsid w:val="0098052A"/>
    <w:rsid w:val="00981A0E"/>
    <w:rsid w:val="00982438"/>
    <w:rsid w:val="009825B1"/>
    <w:rsid w:val="0098414F"/>
    <w:rsid w:val="00984AB4"/>
    <w:rsid w:val="00984AC0"/>
    <w:rsid w:val="00984EF9"/>
    <w:rsid w:val="00985405"/>
    <w:rsid w:val="009857AF"/>
    <w:rsid w:val="00987D9A"/>
    <w:rsid w:val="00990457"/>
    <w:rsid w:val="00990B3A"/>
    <w:rsid w:val="0099270D"/>
    <w:rsid w:val="00993563"/>
    <w:rsid w:val="00993AFE"/>
    <w:rsid w:val="00994121"/>
    <w:rsid w:val="00994229"/>
    <w:rsid w:val="00995B85"/>
    <w:rsid w:val="009A092C"/>
    <w:rsid w:val="009A25AD"/>
    <w:rsid w:val="009A4470"/>
    <w:rsid w:val="009A4D43"/>
    <w:rsid w:val="009A5168"/>
    <w:rsid w:val="009A72C1"/>
    <w:rsid w:val="009B009E"/>
    <w:rsid w:val="009B04D6"/>
    <w:rsid w:val="009B0CC2"/>
    <w:rsid w:val="009B10F8"/>
    <w:rsid w:val="009B260B"/>
    <w:rsid w:val="009B2FE4"/>
    <w:rsid w:val="009B63DA"/>
    <w:rsid w:val="009B774B"/>
    <w:rsid w:val="009C0064"/>
    <w:rsid w:val="009C226C"/>
    <w:rsid w:val="009C4A3B"/>
    <w:rsid w:val="009C7477"/>
    <w:rsid w:val="009D1557"/>
    <w:rsid w:val="009D231F"/>
    <w:rsid w:val="009D2589"/>
    <w:rsid w:val="009D3020"/>
    <w:rsid w:val="009D3B1D"/>
    <w:rsid w:val="009D4C4A"/>
    <w:rsid w:val="009D4FAF"/>
    <w:rsid w:val="009D5D2E"/>
    <w:rsid w:val="009D73DE"/>
    <w:rsid w:val="009D7FB8"/>
    <w:rsid w:val="009E7262"/>
    <w:rsid w:val="009E7BDB"/>
    <w:rsid w:val="009E7F7B"/>
    <w:rsid w:val="009F1210"/>
    <w:rsid w:val="009F1875"/>
    <w:rsid w:val="009F1AB9"/>
    <w:rsid w:val="009F20AD"/>
    <w:rsid w:val="009F2162"/>
    <w:rsid w:val="009F3B99"/>
    <w:rsid w:val="009F45B5"/>
    <w:rsid w:val="009F4C4F"/>
    <w:rsid w:val="009F4C8B"/>
    <w:rsid w:val="009F5408"/>
    <w:rsid w:val="009F677A"/>
    <w:rsid w:val="009F71A2"/>
    <w:rsid w:val="00A00663"/>
    <w:rsid w:val="00A00DA7"/>
    <w:rsid w:val="00A02522"/>
    <w:rsid w:val="00A0366F"/>
    <w:rsid w:val="00A0387B"/>
    <w:rsid w:val="00A048AF"/>
    <w:rsid w:val="00A0524D"/>
    <w:rsid w:val="00A05338"/>
    <w:rsid w:val="00A05753"/>
    <w:rsid w:val="00A059C5"/>
    <w:rsid w:val="00A05C9D"/>
    <w:rsid w:val="00A06F89"/>
    <w:rsid w:val="00A10066"/>
    <w:rsid w:val="00A1014E"/>
    <w:rsid w:val="00A10412"/>
    <w:rsid w:val="00A11A35"/>
    <w:rsid w:val="00A12EF8"/>
    <w:rsid w:val="00A1312F"/>
    <w:rsid w:val="00A1368A"/>
    <w:rsid w:val="00A14436"/>
    <w:rsid w:val="00A1464C"/>
    <w:rsid w:val="00A151A7"/>
    <w:rsid w:val="00A15362"/>
    <w:rsid w:val="00A16814"/>
    <w:rsid w:val="00A1710A"/>
    <w:rsid w:val="00A201CA"/>
    <w:rsid w:val="00A20A27"/>
    <w:rsid w:val="00A22793"/>
    <w:rsid w:val="00A238F9"/>
    <w:rsid w:val="00A25357"/>
    <w:rsid w:val="00A278D5"/>
    <w:rsid w:val="00A27F46"/>
    <w:rsid w:val="00A3161E"/>
    <w:rsid w:val="00A322E2"/>
    <w:rsid w:val="00A33225"/>
    <w:rsid w:val="00A33C1E"/>
    <w:rsid w:val="00A349E8"/>
    <w:rsid w:val="00A351D2"/>
    <w:rsid w:val="00A366A8"/>
    <w:rsid w:val="00A4139B"/>
    <w:rsid w:val="00A41804"/>
    <w:rsid w:val="00A418AD"/>
    <w:rsid w:val="00A41C73"/>
    <w:rsid w:val="00A43C01"/>
    <w:rsid w:val="00A466BC"/>
    <w:rsid w:val="00A47107"/>
    <w:rsid w:val="00A47527"/>
    <w:rsid w:val="00A47EA7"/>
    <w:rsid w:val="00A5074D"/>
    <w:rsid w:val="00A50852"/>
    <w:rsid w:val="00A50D52"/>
    <w:rsid w:val="00A50DEC"/>
    <w:rsid w:val="00A50E91"/>
    <w:rsid w:val="00A52108"/>
    <w:rsid w:val="00A53223"/>
    <w:rsid w:val="00A54455"/>
    <w:rsid w:val="00A546FA"/>
    <w:rsid w:val="00A54CF2"/>
    <w:rsid w:val="00A54E43"/>
    <w:rsid w:val="00A5558F"/>
    <w:rsid w:val="00A573F6"/>
    <w:rsid w:val="00A61A7A"/>
    <w:rsid w:val="00A61ACC"/>
    <w:rsid w:val="00A61C11"/>
    <w:rsid w:val="00A61C5E"/>
    <w:rsid w:val="00A61F98"/>
    <w:rsid w:val="00A62F63"/>
    <w:rsid w:val="00A63122"/>
    <w:rsid w:val="00A63536"/>
    <w:rsid w:val="00A63DCC"/>
    <w:rsid w:val="00A655DB"/>
    <w:rsid w:val="00A65D25"/>
    <w:rsid w:val="00A664DB"/>
    <w:rsid w:val="00A66AE3"/>
    <w:rsid w:val="00A66C42"/>
    <w:rsid w:val="00A67876"/>
    <w:rsid w:val="00A67DE7"/>
    <w:rsid w:val="00A7143E"/>
    <w:rsid w:val="00A73735"/>
    <w:rsid w:val="00A746CC"/>
    <w:rsid w:val="00A74A8B"/>
    <w:rsid w:val="00A760F2"/>
    <w:rsid w:val="00A7616C"/>
    <w:rsid w:val="00A763B6"/>
    <w:rsid w:val="00A80AB2"/>
    <w:rsid w:val="00A81217"/>
    <w:rsid w:val="00A81890"/>
    <w:rsid w:val="00A81BD1"/>
    <w:rsid w:val="00A81CA3"/>
    <w:rsid w:val="00A81F8E"/>
    <w:rsid w:val="00A820D9"/>
    <w:rsid w:val="00A82C66"/>
    <w:rsid w:val="00A82E66"/>
    <w:rsid w:val="00A8329E"/>
    <w:rsid w:val="00A837F3"/>
    <w:rsid w:val="00A85207"/>
    <w:rsid w:val="00A8540D"/>
    <w:rsid w:val="00A85C49"/>
    <w:rsid w:val="00A85FF8"/>
    <w:rsid w:val="00A8612A"/>
    <w:rsid w:val="00A86625"/>
    <w:rsid w:val="00A86AE4"/>
    <w:rsid w:val="00A86E3A"/>
    <w:rsid w:val="00A915EB"/>
    <w:rsid w:val="00A916A3"/>
    <w:rsid w:val="00A91F6E"/>
    <w:rsid w:val="00A9333F"/>
    <w:rsid w:val="00A93D38"/>
    <w:rsid w:val="00A94241"/>
    <w:rsid w:val="00A94817"/>
    <w:rsid w:val="00A96A72"/>
    <w:rsid w:val="00A97FA2"/>
    <w:rsid w:val="00AA0A63"/>
    <w:rsid w:val="00AA2D8A"/>
    <w:rsid w:val="00AA378C"/>
    <w:rsid w:val="00AA4589"/>
    <w:rsid w:val="00AA4BCE"/>
    <w:rsid w:val="00AA4EEA"/>
    <w:rsid w:val="00AA69D5"/>
    <w:rsid w:val="00AA6FB4"/>
    <w:rsid w:val="00AB022E"/>
    <w:rsid w:val="00AB1691"/>
    <w:rsid w:val="00AB1C9E"/>
    <w:rsid w:val="00AB2743"/>
    <w:rsid w:val="00AB2FEA"/>
    <w:rsid w:val="00AB42DB"/>
    <w:rsid w:val="00AB4813"/>
    <w:rsid w:val="00AB7834"/>
    <w:rsid w:val="00AB7CDE"/>
    <w:rsid w:val="00AC2F2E"/>
    <w:rsid w:val="00AC3460"/>
    <w:rsid w:val="00AC34E3"/>
    <w:rsid w:val="00AC3DB2"/>
    <w:rsid w:val="00AC44C5"/>
    <w:rsid w:val="00AC6590"/>
    <w:rsid w:val="00AC730C"/>
    <w:rsid w:val="00AD10C9"/>
    <w:rsid w:val="00AD246E"/>
    <w:rsid w:val="00AD287C"/>
    <w:rsid w:val="00AD3112"/>
    <w:rsid w:val="00AD51E5"/>
    <w:rsid w:val="00AD541E"/>
    <w:rsid w:val="00AD67A3"/>
    <w:rsid w:val="00AD6CFE"/>
    <w:rsid w:val="00AD705B"/>
    <w:rsid w:val="00AD7364"/>
    <w:rsid w:val="00AE037C"/>
    <w:rsid w:val="00AE0C8C"/>
    <w:rsid w:val="00AE128D"/>
    <w:rsid w:val="00AE23A7"/>
    <w:rsid w:val="00AE3BDF"/>
    <w:rsid w:val="00AF07AC"/>
    <w:rsid w:val="00AF4294"/>
    <w:rsid w:val="00AF5676"/>
    <w:rsid w:val="00AF6572"/>
    <w:rsid w:val="00AF7EBA"/>
    <w:rsid w:val="00B003A8"/>
    <w:rsid w:val="00B00843"/>
    <w:rsid w:val="00B00E48"/>
    <w:rsid w:val="00B02AB5"/>
    <w:rsid w:val="00B03F70"/>
    <w:rsid w:val="00B05018"/>
    <w:rsid w:val="00B06695"/>
    <w:rsid w:val="00B06C46"/>
    <w:rsid w:val="00B10066"/>
    <w:rsid w:val="00B101FB"/>
    <w:rsid w:val="00B10DBC"/>
    <w:rsid w:val="00B118B9"/>
    <w:rsid w:val="00B11EE4"/>
    <w:rsid w:val="00B147A3"/>
    <w:rsid w:val="00B147AC"/>
    <w:rsid w:val="00B14DF8"/>
    <w:rsid w:val="00B153AB"/>
    <w:rsid w:val="00B1544E"/>
    <w:rsid w:val="00B15643"/>
    <w:rsid w:val="00B15E81"/>
    <w:rsid w:val="00B162B3"/>
    <w:rsid w:val="00B16C3C"/>
    <w:rsid w:val="00B20401"/>
    <w:rsid w:val="00B20926"/>
    <w:rsid w:val="00B20EA9"/>
    <w:rsid w:val="00B21021"/>
    <w:rsid w:val="00B21B10"/>
    <w:rsid w:val="00B225A2"/>
    <w:rsid w:val="00B252CC"/>
    <w:rsid w:val="00B25CF8"/>
    <w:rsid w:val="00B26231"/>
    <w:rsid w:val="00B2692F"/>
    <w:rsid w:val="00B275FE"/>
    <w:rsid w:val="00B30482"/>
    <w:rsid w:val="00B31BE2"/>
    <w:rsid w:val="00B32785"/>
    <w:rsid w:val="00B335C4"/>
    <w:rsid w:val="00B34183"/>
    <w:rsid w:val="00B34454"/>
    <w:rsid w:val="00B34D6E"/>
    <w:rsid w:val="00B35341"/>
    <w:rsid w:val="00B3656A"/>
    <w:rsid w:val="00B40FDB"/>
    <w:rsid w:val="00B412C3"/>
    <w:rsid w:val="00B42078"/>
    <w:rsid w:val="00B42F22"/>
    <w:rsid w:val="00B44436"/>
    <w:rsid w:val="00B45E28"/>
    <w:rsid w:val="00B46ABE"/>
    <w:rsid w:val="00B46B50"/>
    <w:rsid w:val="00B46EF8"/>
    <w:rsid w:val="00B510F7"/>
    <w:rsid w:val="00B52380"/>
    <w:rsid w:val="00B52AF5"/>
    <w:rsid w:val="00B53B89"/>
    <w:rsid w:val="00B56749"/>
    <w:rsid w:val="00B57B0A"/>
    <w:rsid w:val="00B57CB0"/>
    <w:rsid w:val="00B60785"/>
    <w:rsid w:val="00B63722"/>
    <w:rsid w:val="00B65208"/>
    <w:rsid w:val="00B66A4D"/>
    <w:rsid w:val="00B6757B"/>
    <w:rsid w:val="00B7199C"/>
    <w:rsid w:val="00B71A72"/>
    <w:rsid w:val="00B724BD"/>
    <w:rsid w:val="00B7417C"/>
    <w:rsid w:val="00B74F09"/>
    <w:rsid w:val="00B74F34"/>
    <w:rsid w:val="00B7542E"/>
    <w:rsid w:val="00B76DFE"/>
    <w:rsid w:val="00B820EB"/>
    <w:rsid w:val="00B8596E"/>
    <w:rsid w:val="00B8718A"/>
    <w:rsid w:val="00B87A9C"/>
    <w:rsid w:val="00B87E26"/>
    <w:rsid w:val="00B90828"/>
    <w:rsid w:val="00B915BC"/>
    <w:rsid w:val="00B915DB"/>
    <w:rsid w:val="00B91A8C"/>
    <w:rsid w:val="00B92F6E"/>
    <w:rsid w:val="00B934AC"/>
    <w:rsid w:val="00B93F20"/>
    <w:rsid w:val="00B967EF"/>
    <w:rsid w:val="00B96ACB"/>
    <w:rsid w:val="00B96DDF"/>
    <w:rsid w:val="00B97DC3"/>
    <w:rsid w:val="00BA0060"/>
    <w:rsid w:val="00BA0B2D"/>
    <w:rsid w:val="00BA2A42"/>
    <w:rsid w:val="00BA4CEF"/>
    <w:rsid w:val="00BA5932"/>
    <w:rsid w:val="00BA5AE7"/>
    <w:rsid w:val="00BA77C8"/>
    <w:rsid w:val="00BB028A"/>
    <w:rsid w:val="00BB0663"/>
    <w:rsid w:val="00BB1F62"/>
    <w:rsid w:val="00BB2572"/>
    <w:rsid w:val="00BB2AE3"/>
    <w:rsid w:val="00BB2C63"/>
    <w:rsid w:val="00BB3727"/>
    <w:rsid w:val="00BB48C6"/>
    <w:rsid w:val="00BB4C96"/>
    <w:rsid w:val="00BB691D"/>
    <w:rsid w:val="00BB6A91"/>
    <w:rsid w:val="00BB7616"/>
    <w:rsid w:val="00BC0658"/>
    <w:rsid w:val="00BC0793"/>
    <w:rsid w:val="00BC07F9"/>
    <w:rsid w:val="00BC1142"/>
    <w:rsid w:val="00BC21B0"/>
    <w:rsid w:val="00BC38BC"/>
    <w:rsid w:val="00BC3D52"/>
    <w:rsid w:val="00BC4AA8"/>
    <w:rsid w:val="00BC4FA6"/>
    <w:rsid w:val="00BC4FD5"/>
    <w:rsid w:val="00BC54FC"/>
    <w:rsid w:val="00BD0143"/>
    <w:rsid w:val="00BD05F8"/>
    <w:rsid w:val="00BD1970"/>
    <w:rsid w:val="00BD1AEC"/>
    <w:rsid w:val="00BD222B"/>
    <w:rsid w:val="00BD27DF"/>
    <w:rsid w:val="00BD63F0"/>
    <w:rsid w:val="00BD6FCA"/>
    <w:rsid w:val="00BD792D"/>
    <w:rsid w:val="00BE0C45"/>
    <w:rsid w:val="00BE1AE1"/>
    <w:rsid w:val="00BE253A"/>
    <w:rsid w:val="00BE25C9"/>
    <w:rsid w:val="00BE3B04"/>
    <w:rsid w:val="00BE3DB7"/>
    <w:rsid w:val="00BE4920"/>
    <w:rsid w:val="00BE5203"/>
    <w:rsid w:val="00BE571A"/>
    <w:rsid w:val="00BE6856"/>
    <w:rsid w:val="00BE6B61"/>
    <w:rsid w:val="00BE72B8"/>
    <w:rsid w:val="00BE7335"/>
    <w:rsid w:val="00BE734A"/>
    <w:rsid w:val="00BE7E38"/>
    <w:rsid w:val="00BF0489"/>
    <w:rsid w:val="00BF1468"/>
    <w:rsid w:val="00BF3F35"/>
    <w:rsid w:val="00BF4417"/>
    <w:rsid w:val="00BF5316"/>
    <w:rsid w:val="00BF6AD9"/>
    <w:rsid w:val="00BF6BA9"/>
    <w:rsid w:val="00C0155F"/>
    <w:rsid w:val="00C037B7"/>
    <w:rsid w:val="00C03892"/>
    <w:rsid w:val="00C05B53"/>
    <w:rsid w:val="00C05F49"/>
    <w:rsid w:val="00C06221"/>
    <w:rsid w:val="00C06519"/>
    <w:rsid w:val="00C1032E"/>
    <w:rsid w:val="00C114DE"/>
    <w:rsid w:val="00C11B05"/>
    <w:rsid w:val="00C1330B"/>
    <w:rsid w:val="00C133B3"/>
    <w:rsid w:val="00C13F9A"/>
    <w:rsid w:val="00C142D2"/>
    <w:rsid w:val="00C14A23"/>
    <w:rsid w:val="00C167F3"/>
    <w:rsid w:val="00C1718E"/>
    <w:rsid w:val="00C2017D"/>
    <w:rsid w:val="00C21790"/>
    <w:rsid w:val="00C221D2"/>
    <w:rsid w:val="00C237F3"/>
    <w:rsid w:val="00C239A0"/>
    <w:rsid w:val="00C239DC"/>
    <w:rsid w:val="00C24081"/>
    <w:rsid w:val="00C254BA"/>
    <w:rsid w:val="00C25599"/>
    <w:rsid w:val="00C25AAF"/>
    <w:rsid w:val="00C25EB2"/>
    <w:rsid w:val="00C26637"/>
    <w:rsid w:val="00C2663C"/>
    <w:rsid w:val="00C269E9"/>
    <w:rsid w:val="00C26CD3"/>
    <w:rsid w:val="00C26F06"/>
    <w:rsid w:val="00C26F25"/>
    <w:rsid w:val="00C312A6"/>
    <w:rsid w:val="00C312AF"/>
    <w:rsid w:val="00C326DC"/>
    <w:rsid w:val="00C3277A"/>
    <w:rsid w:val="00C3527D"/>
    <w:rsid w:val="00C352B0"/>
    <w:rsid w:val="00C356C7"/>
    <w:rsid w:val="00C3573A"/>
    <w:rsid w:val="00C357BC"/>
    <w:rsid w:val="00C3786B"/>
    <w:rsid w:val="00C40609"/>
    <w:rsid w:val="00C406B1"/>
    <w:rsid w:val="00C40867"/>
    <w:rsid w:val="00C429C7"/>
    <w:rsid w:val="00C42C85"/>
    <w:rsid w:val="00C43743"/>
    <w:rsid w:val="00C4434C"/>
    <w:rsid w:val="00C4477A"/>
    <w:rsid w:val="00C4554F"/>
    <w:rsid w:val="00C4618E"/>
    <w:rsid w:val="00C47CA5"/>
    <w:rsid w:val="00C5039C"/>
    <w:rsid w:val="00C51578"/>
    <w:rsid w:val="00C5189B"/>
    <w:rsid w:val="00C51CB3"/>
    <w:rsid w:val="00C51CD1"/>
    <w:rsid w:val="00C53199"/>
    <w:rsid w:val="00C5461B"/>
    <w:rsid w:val="00C54662"/>
    <w:rsid w:val="00C55D0B"/>
    <w:rsid w:val="00C55E07"/>
    <w:rsid w:val="00C56606"/>
    <w:rsid w:val="00C57A65"/>
    <w:rsid w:val="00C62745"/>
    <w:rsid w:val="00C62A54"/>
    <w:rsid w:val="00C6414A"/>
    <w:rsid w:val="00C642D5"/>
    <w:rsid w:val="00C66366"/>
    <w:rsid w:val="00C70304"/>
    <w:rsid w:val="00C71BB0"/>
    <w:rsid w:val="00C73A56"/>
    <w:rsid w:val="00C759DF"/>
    <w:rsid w:val="00C75E6C"/>
    <w:rsid w:val="00C76C73"/>
    <w:rsid w:val="00C76FD0"/>
    <w:rsid w:val="00C80219"/>
    <w:rsid w:val="00C80A44"/>
    <w:rsid w:val="00C818AE"/>
    <w:rsid w:val="00C81B25"/>
    <w:rsid w:val="00C82D4D"/>
    <w:rsid w:val="00C82EEE"/>
    <w:rsid w:val="00C83757"/>
    <w:rsid w:val="00C83E8C"/>
    <w:rsid w:val="00C85F5B"/>
    <w:rsid w:val="00C86EFF"/>
    <w:rsid w:val="00C87018"/>
    <w:rsid w:val="00C87B3C"/>
    <w:rsid w:val="00C87C0A"/>
    <w:rsid w:val="00C9131D"/>
    <w:rsid w:val="00C92B7E"/>
    <w:rsid w:val="00C92F5B"/>
    <w:rsid w:val="00C9406C"/>
    <w:rsid w:val="00C9430A"/>
    <w:rsid w:val="00C94929"/>
    <w:rsid w:val="00C95154"/>
    <w:rsid w:val="00C95B70"/>
    <w:rsid w:val="00C979E5"/>
    <w:rsid w:val="00CA0DC2"/>
    <w:rsid w:val="00CA2B60"/>
    <w:rsid w:val="00CA2CBB"/>
    <w:rsid w:val="00CA3979"/>
    <w:rsid w:val="00CA3C8F"/>
    <w:rsid w:val="00CA4947"/>
    <w:rsid w:val="00CA50AB"/>
    <w:rsid w:val="00CA5BB7"/>
    <w:rsid w:val="00CA71F6"/>
    <w:rsid w:val="00CA7C01"/>
    <w:rsid w:val="00CB377D"/>
    <w:rsid w:val="00CB3AAB"/>
    <w:rsid w:val="00CB4B32"/>
    <w:rsid w:val="00CB5B06"/>
    <w:rsid w:val="00CB7006"/>
    <w:rsid w:val="00CC36E6"/>
    <w:rsid w:val="00CC41C7"/>
    <w:rsid w:val="00CC4B3E"/>
    <w:rsid w:val="00CC5C5E"/>
    <w:rsid w:val="00CC5C8C"/>
    <w:rsid w:val="00CC64D4"/>
    <w:rsid w:val="00CC67AE"/>
    <w:rsid w:val="00CC6AF7"/>
    <w:rsid w:val="00CC6BBF"/>
    <w:rsid w:val="00CC795B"/>
    <w:rsid w:val="00CC7DE4"/>
    <w:rsid w:val="00CD2E59"/>
    <w:rsid w:val="00CD4EC1"/>
    <w:rsid w:val="00CD5548"/>
    <w:rsid w:val="00CD5922"/>
    <w:rsid w:val="00CD5AAA"/>
    <w:rsid w:val="00CD71B7"/>
    <w:rsid w:val="00CE0B62"/>
    <w:rsid w:val="00CE21D9"/>
    <w:rsid w:val="00CE339C"/>
    <w:rsid w:val="00CE3660"/>
    <w:rsid w:val="00CE3866"/>
    <w:rsid w:val="00CE3B8C"/>
    <w:rsid w:val="00CE492C"/>
    <w:rsid w:val="00CE58F6"/>
    <w:rsid w:val="00CE63C9"/>
    <w:rsid w:val="00CE6780"/>
    <w:rsid w:val="00CE7D19"/>
    <w:rsid w:val="00CF0005"/>
    <w:rsid w:val="00CF02F3"/>
    <w:rsid w:val="00CF0B1C"/>
    <w:rsid w:val="00CF0DF7"/>
    <w:rsid w:val="00CF1B11"/>
    <w:rsid w:val="00CF57C8"/>
    <w:rsid w:val="00CF5CB9"/>
    <w:rsid w:val="00CF5FC4"/>
    <w:rsid w:val="00CF7C3A"/>
    <w:rsid w:val="00D00698"/>
    <w:rsid w:val="00D02193"/>
    <w:rsid w:val="00D02F35"/>
    <w:rsid w:val="00D0300E"/>
    <w:rsid w:val="00D05535"/>
    <w:rsid w:val="00D05CDF"/>
    <w:rsid w:val="00D060CC"/>
    <w:rsid w:val="00D078F6"/>
    <w:rsid w:val="00D1022F"/>
    <w:rsid w:val="00D10427"/>
    <w:rsid w:val="00D114C1"/>
    <w:rsid w:val="00D12958"/>
    <w:rsid w:val="00D1422B"/>
    <w:rsid w:val="00D147DD"/>
    <w:rsid w:val="00D14F57"/>
    <w:rsid w:val="00D17264"/>
    <w:rsid w:val="00D2021F"/>
    <w:rsid w:val="00D20654"/>
    <w:rsid w:val="00D20CB7"/>
    <w:rsid w:val="00D212E3"/>
    <w:rsid w:val="00D21543"/>
    <w:rsid w:val="00D21656"/>
    <w:rsid w:val="00D21AEC"/>
    <w:rsid w:val="00D2731A"/>
    <w:rsid w:val="00D304E7"/>
    <w:rsid w:val="00D35036"/>
    <w:rsid w:val="00D3561E"/>
    <w:rsid w:val="00D35FBC"/>
    <w:rsid w:val="00D36F3E"/>
    <w:rsid w:val="00D416BB"/>
    <w:rsid w:val="00D4358C"/>
    <w:rsid w:val="00D46B27"/>
    <w:rsid w:val="00D46CB4"/>
    <w:rsid w:val="00D51D68"/>
    <w:rsid w:val="00D527CD"/>
    <w:rsid w:val="00D53A19"/>
    <w:rsid w:val="00D53F47"/>
    <w:rsid w:val="00D5438F"/>
    <w:rsid w:val="00D54D0B"/>
    <w:rsid w:val="00D55B0B"/>
    <w:rsid w:val="00D566A5"/>
    <w:rsid w:val="00D6137E"/>
    <w:rsid w:val="00D613C8"/>
    <w:rsid w:val="00D63366"/>
    <w:rsid w:val="00D63577"/>
    <w:rsid w:val="00D63C8C"/>
    <w:rsid w:val="00D651DE"/>
    <w:rsid w:val="00D652B8"/>
    <w:rsid w:val="00D656B1"/>
    <w:rsid w:val="00D65C1E"/>
    <w:rsid w:val="00D67378"/>
    <w:rsid w:val="00D67DFA"/>
    <w:rsid w:val="00D71365"/>
    <w:rsid w:val="00D723F4"/>
    <w:rsid w:val="00D73F25"/>
    <w:rsid w:val="00D74327"/>
    <w:rsid w:val="00D74556"/>
    <w:rsid w:val="00D81E0E"/>
    <w:rsid w:val="00D82F22"/>
    <w:rsid w:val="00D837E9"/>
    <w:rsid w:val="00D84E24"/>
    <w:rsid w:val="00D86956"/>
    <w:rsid w:val="00D872AD"/>
    <w:rsid w:val="00D90A2C"/>
    <w:rsid w:val="00D9118E"/>
    <w:rsid w:val="00D92596"/>
    <w:rsid w:val="00D929F0"/>
    <w:rsid w:val="00D945DE"/>
    <w:rsid w:val="00D94931"/>
    <w:rsid w:val="00D94BD5"/>
    <w:rsid w:val="00D962F3"/>
    <w:rsid w:val="00DA180F"/>
    <w:rsid w:val="00DA1A01"/>
    <w:rsid w:val="00DA28ED"/>
    <w:rsid w:val="00DA2CDE"/>
    <w:rsid w:val="00DA3613"/>
    <w:rsid w:val="00DA5921"/>
    <w:rsid w:val="00DA5D92"/>
    <w:rsid w:val="00DA7036"/>
    <w:rsid w:val="00DB01DE"/>
    <w:rsid w:val="00DB10DC"/>
    <w:rsid w:val="00DB3611"/>
    <w:rsid w:val="00DB3B76"/>
    <w:rsid w:val="00DB3CFA"/>
    <w:rsid w:val="00DB4EF6"/>
    <w:rsid w:val="00DB6856"/>
    <w:rsid w:val="00DB7DFA"/>
    <w:rsid w:val="00DC0851"/>
    <w:rsid w:val="00DC08DB"/>
    <w:rsid w:val="00DC0E3A"/>
    <w:rsid w:val="00DC2E7B"/>
    <w:rsid w:val="00DC2F2B"/>
    <w:rsid w:val="00DC33A4"/>
    <w:rsid w:val="00DC441B"/>
    <w:rsid w:val="00DC55C2"/>
    <w:rsid w:val="00DC56F6"/>
    <w:rsid w:val="00DC60BE"/>
    <w:rsid w:val="00DC6874"/>
    <w:rsid w:val="00DC7C72"/>
    <w:rsid w:val="00DD113A"/>
    <w:rsid w:val="00DD135A"/>
    <w:rsid w:val="00DD1963"/>
    <w:rsid w:val="00DD2289"/>
    <w:rsid w:val="00DD311A"/>
    <w:rsid w:val="00DD344E"/>
    <w:rsid w:val="00DD3FFB"/>
    <w:rsid w:val="00DD5150"/>
    <w:rsid w:val="00DD51C5"/>
    <w:rsid w:val="00DD52AC"/>
    <w:rsid w:val="00DD5354"/>
    <w:rsid w:val="00DD605D"/>
    <w:rsid w:val="00DE1241"/>
    <w:rsid w:val="00DE355B"/>
    <w:rsid w:val="00DE3D2C"/>
    <w:rsid w:val="00DE4C81"/>
    <w:rsid w:val="00DE5302"/>
    <w:rsid w:val="00DF01BB"/>
    <w:rsid w:val="00DF069B"/>
    <w:rsid w:val="00DF0B80"/>
    <w:rsid w:val="00DF3D4E"/>
    <w:rsid w:val="00DF435B"/>
    <w:rsid w:val="00E01C56"/>
    <w:rsid w:val="00E032EE"/>
    <w:rsid w:val="00E05153"/>
    <w:rsid w:val="00E05ADB"/>
    <w:rsid w:val="00E06B77"/>
    <w:rsid w:val="00E11F81"/>
    <w:rsid w:val="00E13610"/>
    <w:rsid w:val="00E143A0"/>
    <w:rsid w:val="00E14D58"/>
    <w:rsid w:val="00E15D1F"/>
    <w:rsid w:val="00E229FB"/>
    <w:rsid w:val="00E2463B"/>
    <w:rsid w:val="00E25420"/>
    <w:rsid w:val="00E2611B"/>
    <w:rsid w:val="00E2689F"/>
    <w:rsid w:val="00E30108"/>
    <w:rsid w:val="00E3025D"/>
    <w:rsid w:val="00E31236"/>
    <w:rsid w:val="00E32616"/>
    <w:rsid w:val="00E32BC8"/>
    <w:rsid w:val="00E341A0"/>
    <w:rsid w:val="00E35B1F"/>
    <w:rsid w:val="00E3681B"/>
    <w:rsid w:val="00E36CE1"/>
    <w:rsid w:val="00E407F7"/>
    <w:rsid w:val="00E43035"/>
    <w:rsid w:val="00E43A50"/>
    <w:rsid w:val="00E45057"/>
    <w:rsid w:val="00E51569"/>
    <w:rsid w:val="00E52618"/>
    <w:rsid w:val="00E54595"/>
    <w:rsid w:val="00E54788"/>
    <w:rsid w:val="00E55159"/>
    <w:rsid w:val="00E569A1"/>
    <w:rsid w:val="00E57BE1"/>
    <w:rsid w:val="00E6156C"/>
    <w:rsid w:val="00E62226"/>
    <w:rsid w:val="00E62286"/>
    <w:rsid w:val="00E62389"/>
    <w:rsid w:val="00E62A42"/>
    <w:rsid w:val="00E630F9"/>
    <w:rsid w:val="00E64657"/>
    <w:rsid w:val="00E66C78"/>
    <w:rsid w:val="00E675B5"/>
    <w:rsid w:val="00E67E67"/>
    <w:rsid w:val="00E71A1C"/>
    <w:rsid w:val="00E72054"/>
    <w:rsid w:val="00E73F89"/>
    <w:rsid w:val="00E746A7"/>
    <w:rsid w:val="00E759B9"/>
    <w:rsid w:val="00E75DC4"/>
    <w:rsid w:val="00E77106"/>
    <w:rsid w:val="00E774A6"/>
    <w:rsid w:val="00E801F5"/>
    <w:rsid w:val="00E80C35"/>
    <w:rsid w:val="00E82190"/>
    <w:rsid w:val="00E83609"/>
    <w:rsid w:val="00E83794"/>
    <w:rsid w:val="00E83D6A"/>
    <w:rsid w:val="00E84671"/>
    <w:rsid w:val="00E85B3D"/>
    <w:rsid w:val="00E8621A"/>
    <w:rsid w:val="00E865F2"/>
    <w:rsid w:val="00E871B5"/>
    <w:rsid w:val="00E87795"/>
    <w:rsid w:val="00E90BC7"/>
    <w:rsid w:val="00E90FE9"/>
    <w:rsid w:val="00E917E8"/>
    <w:rsid w:val="00E919A2"/>
    <w:rsid w:val="00E91C10"/>
    <w:rsid w:val="00E93A60"/>
    <w:rsid w:val="00E93AEF"/>
    <w:rsid w:val="00E94078"/>
    <w:rsid w:val="00E9417D"/>
    <w:rsid w:val="00E94EEA"/>
    <w:rsid w:val="00E95BC2"/>
    <w:rsid w:val="00E961E0"/>
    <w:rsid w:val="00E96352"/>
    <w:rsid w:val="00E977A2"/>
    <w:rsid w:val="00EA021C"/>
    <w:rsid w:val="00EA1BDE"/>
    <w:rsid w:val="00EA2EAB"/>
    <w:rsid w:val="00EA4653"/>
    <w:rsid w:val="00EA4BFE"/>
    <w:rsid w:val="00EA4EBA"/>
    <w:rsid w:val="00EA5EB9"/>
    <w:rsid w:val="00EA63F5"/>
    <w:rsid w:val="00EA7122"/>
    <w:rsid w:val="00EB1265"/>
    <w:rsid w:val="00EB2C9F"/>
    <w:rsid w:val="00EB419D"/>
    <w:rsid w:val="00EB5795"/>
    <w:rsid w:val="00EB5CB5"/>
    <w:rsid w:val="00EB72B9"/>
    <w:rsid w:val="00EC09EB"/>
    <w:rsid w:val="00EC0D59"/>
    <w:rsid w:val="00EC101E"/>
    <w:rsid w:val="00EC1517"/>
    <w:rsid w:val="00EC2328"/>
    <w:rsid w:val="00EC2F7B"/>
    <w:rsid w:val="00EC2FA5"/>
    <w:rsid w:val="00EC3777"/>
    <w:rsid w:val="00EC4E68"/>
    <w:rsid w:val="00EC713C"/>
    <w:rsid w:val="00EC789F"/>
    <w:rsid w:val="00ED0AF1"/>
    <w:rsid w:val="00ED0B21"/>
    <w:rsid w:val="00ED3F57"/>
    <w:rsid w:val="00ED4619"/>
    <w:rsid w:val="00ED49CF"/>
    <w:rsid w:val="00ED5C54"/>
    <w:rsid w:val="00ED708D"/>
    <w:rsid w:val="00ED734A"/>
    <w:rsid w:val="00ED738A"/>
    <w:rsid w:val="00ED7BA1"/>
    <w:rsid w:val="00ED7D2B"/>
    <w:rsid w:val="00EE006F"/>
    <w:rsid w:val="00EE08FB"/>
    <w:rsid w:val="00EE0F70"/>
    <w:rsid w:val="00EE1285"/>
    <w:rsid w:val="00EE166E"/>
    <w:rsid w:val="00EE17F1"/>
    <w:rsid w:val="00EE3C17"/>
    <w:rsid w:val="00EE4312"/>
    <w:rsid w:val="00EE473C"/>
    <w:rsid w:val="00EE57F9"/>
    <w:rsid w:val="00EE6229"/>
    <w:rsid w:val="00EE6E4E"/>
    <w:rsid w:val="00EF10C4"/>
    <w:rsid w:val="00EF13A7"/>
    <w:rsid w:val="00EF1452"/>
    <w:rsid w:val="00EF204A"/>
    <w:rsid w:val="00EF23A6"/>
    <w:rsid w:val="00EF24C0"/>
    <w:rsid w:val="00EF27A8"/>
    <w:rsid w:val="00EF2A95"/>
    <w:rsid w:val="00EF2AF1"/>
    <w:rsid w:val="00EF2B71"/>
    <w:rsid w:val="00EF3290"/>
    <w:rsid w:val="00EF3350"/>
    <w:rsid w:val="00EF3530"/>
    <w:rsid w:val="00EF45D5"/>
    <w:rsid w:val="00EF576B"/>
    <w:rsid w:val="00EF5B31"/>
    <w:rsid w:val="00EF6003"/>
    <w:rsid w:val="00F004EE"/>
    <w:rsid w:val="00F008F7"/>
    <w:rsid w:val="00F0267B"/>
    <w:rsid w:val="00F02767"/>
    <w:rsid w:val="00F030AC"/>
    <w:rsid w:val="00F03426"/>
    <w:rsid w:val="00F04806"/>
    <w:rsid w:val="00F058CA"/>
    <w:rsid w:val="00F05C17"/>
    <w:rsid w:val="00F06249"/>
    <w:rsid w:val="00F0670A"/>
    <w:rsid w:val="00F076E7"/>
    <w:rsid w:val="00F07C78"/>
    <w:rsid w:val="00F10060"/>
    <w:rsid w:val="00F10885"/>
    <w:rsid w:val="00F12EAB"/>
    <w:rsid w:val="00F12F72"/>
    <w:rsid w:val="00F13A61"/>
    <w:rsid w:val="00F217F9"/>
    <w:rsid w:val="00F2271D"/>
    <w:rsid w:val="00F2340B"/>
    <w:rsid w:val="00F23D17"/>
    <w:rsid w:val="00F23D8C"/>
    <w:rsid w:val="00F24486"/>
    <w:rsid w:val="00F24571"/>
    <w:rsid w:val="00F25517"/>
    <w:rsid w:val="00F26118"/>
    <w:rsid w:val="00F26A64"/>
    <w:rsid w:val="00F273FF"/>
    <w:rsid w:val="00F2757D"/>
    <w:rsid w:val="00F27D02"/>
    <w:rsid w:val="00F27EDB"/>
    <w:rsid w:val="00F327AA"/>
    <w:rsid w:val="00F3397F"/>
    <w:rsid w:val="00F34B12"/>
    <w:rsid w:val="00F34D86"/>
    <w:rsid w:val="00F36118"/>
    <w:rsid w:val="00F3708F"/>
    <w:rsid w:val="00F373F1"/>
    <w:rsid w:val="00F42F2E"/>
    <w:rsid w:val="00F43D15"/>
    <w:rsid w:val="00F445D5"/>
    <w:rsid w:val="00F446B7"/>
    <w:rsid w:val="00F4634E"/>
    <w:rsid w:val="00F46DFB"/>
    <w:rsid w:val="00F510BA"/>
    <w:rsid w:val="00F52572"/>
    <w:rsid w:val="00F542A4"/>
    <w:rsid w:val="00F544CD"/>
    <w:rsid w:val="00F55147"/>
    <w:rsid w:val="00F5620B"/>
    <w:rsid w:val="00F567D4"/>
    <w:rsid w:val="00F56A48"/>
    <w:rsid w:val="00F56D61"/>
    <w:rsid w:val="00F571C2"/>
    <w:rsid w:val="00F60495"/>
    <w:rsid w:val="00F6059E"/>
    <w:rsid w:val="00F60972"/>
    <w:rsid w:val="00F60AD0"/>
    <w:rsid w:val="00F61590"/>
    <w:rsid w:val="00F6184C"/>
    <w:rsid w:val="00F619D0"/>
    <w:rsid w:val="00F62572"/>
    <w:rsid w:val="00F629F8"/>
    <w:rsid w:val="00F65057"/>
    <w:rsid w:val="00F6510E"/>
    <w:rsid w:val="00F65253"/>
    <w:rsid w:val="00F65CAE"/>
    <w:rsid w:val="00F65D3B"/>
    <w:rsid w:val="00F662BD"/>
    <w:rsid w:val="00F67C4E"/>
    <w:rsid w:val="00F71A2B"/>
    <w:rsid w:val="00F71F53"/>
    <w:rsid w:val="00F71FBE"/>
    <w:rsid w:val="00F72690"/>
    <w:rsid w:val="00F7352A"/>
    <w:rsid w:val="00F73595"/>
    <w:rsid w:val="00F74E54"/>
    <w:rsid w:val="00F76FBC"/>
    <w:rsid w:val="00F8166E"/>
    <w:rsid w:val="00F82609"/>
    <w:rsid w:val="00F84268"/>
    <w:rsid w:val="00F84450"/>
    <w:rsid w:val="00F84777"/>
    <w:rsid w:val="00F87225"/>
    <w:rsid w:val="00F90337"/>
    <w:rsid w:val="00F91037"/>
    <w:rsid w:val="00F93DA0"/>
    <w:rsid w:val="00F944F8"/>
    <w:rsid w:val="00F957D8"/>
    <w:rsid w:val="00F97513"/>
    <w:rsid w:val="00F97EC7"/>
    <w:rsid w:val="00FA1AA4"/>
    <w:rsid w:val="00FA20D5"/>
    <w:rsid w:val="00FA2AA8"/>
    <w:rsid w:val="00FA3BFF"/>
    <w:rsid w:val="00FA70F9"/>
    <w:rsid w:val="00FB007A"/>
    <w:rsid w:val="00FB0788"/>
    <w:rsid w:val="00FB1AA9"/>
    <w:rsid w:val="00FB1D98"/>
    <w:rsid w:val="00FB1E8A"/>
    <w:rsid w:val="00FB2831"/>
    <w:rsid w:val="00FB3757"/>
    <w:rsid w:val="00FB4E29"/>
    <w:rsid w:val="00FB595E"/>
    <w:rsid w:val="00FB5AD1"/>
    <w:rsid w:val="00FB66E2"/>
    <w:rsid w:val="00FB7DDD"/>
    <w:rsid w:val="00FC05D2"/>
    <w:rsid w:val="00FC10DB"/>
    <w:rsid w:val="00FC24C4"/>
    <w:rsid w:val="00FC5526"/>
    <w:rsid w:val="00FC7ED5"/>
    <w:rsid w:val="00FD11D2"/>
    <w:rsid w:val="00FD2C4E"/>
    <w:rsid w:val="00FD3610"/>
    <w:rsid w:val="00FD3860"/>
    <w:rsid w:val="00FD3DC8"/>
    <w:rsid w:val="00FD4C69"/>
    <w:rsid w:val="00FD7299"/>
    <w:rsid w:val="00FD7342"/>
    <w:rsid w:val="00FD7850"/>
    <w:rsid w:val="00FE07D7"/>
    <w:rsid w:val="00FE1353"/>
    <w:rsid w:val="00FE1A78"/>
    <w:rsid w:val="00FE2FD9"/>
    <w:rsid w:val="00FE3368"/>
    <w:rsid w:val="00FE3C8D"/>
    <w:rsid w:val="00FE4AD4"/>
    <w:rsid w:val="00FE6361"/>
    <w:rsid w:val="00FE6AB5"/>
    <w:rsid w:val="00FE6FAD"/>
    <w:rsid w:val="00FE76DF"/>
    <w:rsid w:val="00FE7911"/>
    <w:rsid w:val="00FF38D3"/>
    <w:rsid w:val="00FF3945"/>
    <w:rsid w:val="00FF3F2F"/>
    <w:rsid w:val="00FF3F32"/>
    <w:rsid w:val="00FF45BD"/>
    <w:rsid w:val="00FF48CB"/>
    <w:rsid w:val="00FF55CF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D477E9-4EF2-4AD1-B0E5-F606453E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40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A4E40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A4E40"/>
    <w:rPr>
      <w:rFonts w:cs="Times New Roman"/>
      <w:b/>
      <w:bCs/>
      <w:sz w:val="28"/>
      <w:szCs w:val="28"/>
    </w:rPr>
  </w:style>
  <w:style w:type="paragraph" w:customStyle="1" w:styleId="14-15">
    <w:name w:val="14-15"/>
    <w:basedOn w:val="a"/>
    <w:rsid w:val="000A4E40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0A4E40"/>
    <w:pPr>
      <w:tabs>
        <w:tab w:val="center" w:pos="4677"/>
        <w:tab w:val="right" w:pos="9355"/>
      </w:tabs>
      <w:jc w:val="left"/>
    </w:pPr>
  </w:style>
  <w:style w:type="character" w:customStyle="1" w:styleId="a4">
    <w:name w:val="Нижний колонтитул Знак"/>
    <w:link w:val="a3"/>
    <w:uiPriority w:val="99"/>
    <w:semiHidden/>
    <w:locked/>
    <w:rsid w:val="000A4E40"/>
    <w:rPr>
      <w:rFonts w:ascii="Times New Roman" w:hAnsi="Times New Roman" w:cs="Times New Roman"/>
      <w:sz w:val="28"/>
      <w:szCs w:val="28"/>
    </w:rPr>
  </w:style>
  <w:style w:type="character" w:styleId="a5">
    <w:name w:val="page number"/>
    <w:uiPriority w:val="99"/>
    <w:rsid w:val="000A4E40"/>
    <w:rPr>
      <w:rFonts w:ascii="Times New Roman" w:hAnsi="Times New Roman" w:cs="Times New Roman"/>
      <w:sz w:val="22"/>
      <w:szCs w:val="22"/>
    </w:rPr>
  </w:style>
  <w:style w:type="paragraph" w:customStyle="1" w:styleId="a6">
    <w:name w:val="Письмо"/>
    <w:basedOn w:val="a"/>
    <w:uiPriority w:val="99"/>
    <w:rsid w:val="000A4E40"/>
    <w:pPr>
      <w:spacing w:after="120"/>
      <w:ind w:left="4253"/>
    </w:pPr>
  </w:style>
  <w:style w:type="paragraph" w:styleId="a7">
    <w:name w:val="footnote text"/>
    <w:basedOn w:val="a"/>
    <w:link w:val="a8"/>
    <w:uiPriority w:val="99"/>
    <w:rsid w:val="000A4E40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0A4E40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0A4E40"/>
    <w:pPr>
      <w:tabs>
        <w:tab w:val="center" w:pos="4677"/>
        <w:tab w:val="right" w:pos="9355"/>
      </w:tabs>
      <w:spacing w:after="120"/>
      <w:ind w:firstLine="720"/>
      <w:jc w:val="both"/>
    </w:pPr>
  </w:style>
  <w:style w:type="character" w:customStyle="1" w:styleId="aa">
    <w:name w:val="Верхний колонтитул Знак"/>
    <w:link w:val="a9"/>
    <w:uiPriority w:val="99"/>
    <w:locked/>
    <w:rsid w:val="000A4E40"/>
    <w:rPr>
      <w:rFonts w:ascii="Times New Roman" w:hAnsi="Times New Roman" w:cs="Times New Roman"/>
      <w:sz w:val="28"/>
      <w:szCs w:val="28"/>
    </w:rPr>
  </w:style>
  <w:style w:type="paragraph" w:customStyle="1" w:styleId="14-150">
    <w:name w:val="текст14-15"/>
    <w:basedOn w:val="a"/>
    <w:uiPriority w:val="99"/>
    <w:rsid w:val="000A4E40"/>
    <w:pPr>
      <w:spacing w:line="360" w:lineRule="auto"/>
      <w:ind w:firstLine="720"/>
      <w:jc w:val="both"/>
    </w:pPr>
  </w:style>
  <w:style w:type="character" w:styleId="ab">
    <w:name w:val="Hyperlink"/>
    <w:uiPriority w:val="99"/>
    <w:rsid w:val="000A4E4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0A4E40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0A4E40"/>
    <w:rPr>
      <w:rFonts w:ascii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0A4E40"/>
    <w:pPr>
      <w:spacing w:after="120" w:line="480" w:lineRule="auto"/>
      <w:ind w:left="283" w:firstLine="72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0A4E40"/>
    <w:rPr>
      <w:rFonts w:ascii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uiPriority w:val="99"/>
    <w:rsid w:val="000A4E40"/>
    <w:rPr>
      <w:rFonts w:ascii="Times New Roman CYR" w:hAnsi="Times New Roman CYR" w:cs="Times New Roman CYR"/>
      <w:b/>
      <w:bCs/>
    </w:rPr>
  </w:style>
  <w:style w:type="paragraph" w:customStyle="1" w:styleId="Oaeno14-1">
    <w:name w:val="Oaeno14-1"/>
    <w:aliases w:val="5,Текст14-1,Т-1,текст14,Т-14,Текст 14-1,Стиль12-1"/>
    <w:basedOn w:val="a"/>
    <w:rsid w:val="000A4E40"/>
    <w:pPr>
      <w:overflowPunct w:val="0"/>
      <w:autoSpaceDE w:val="0"/>
      <w:autoSpaceDN w:val="0"/>
      <w:adjustRightInd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0A4E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0A4E4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A4E4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A4E40"/>
    <w:pPr>
      <w:spacing w:after="120"/>
      <w:ind w:left="283"/>
    </w:pPr>
  </w:style>
  <w:style w:type="character" w:customStyle="1" w:styleId="22">
    <w:name w:val="Основной текст 2 Знак"/>
    <w:link w:val="21"/>
    <w:uiPriority w:val="99"/>
    <w:semiHidden/>
    <w:locked/>
    <w:rsid w:val="000A4E40"/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semiHidden/>
    <w:rsid w:val="00E746A7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E746A7"/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2D7D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D7DF5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9B260B"/>
    <w:pPr>
      <w:widowControl w:val="0"/>
      <w:ind w:firstLine="720"/>
    </w:pPr>
    <w:rPr>
      <w:rFonts w:ascii="Arial" w:hAnsi="Arial" w:cs="Arial"/>
    </w:rPr>
  </w:style>
  <w:style w:type="character" w:styleId="af0">
    <w:name w:val="footnote reference"/>
    <w:uiPriority w:val="99"/>
    <w:unhideWhenUsed/>
    <w:rsid w:val="005C045B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6C10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2C6C10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2C6C10"/>
    <w:rPr>
      <w:rFonts w:cs="Times New Roman"/>
      <w:vertAlign w:val="superscript"/>
    </w:rPr>
  </w:style>
  <w:style w:type="paragraph" w:customStyle="1" w:styleId="ConsNonformat">
    <w:name w:val="ConsNonformat"/>
    <w:rsid w:val="00134029"/>
    <w:pPr>
      <w:widowControl w:val="0"/>
    </w:pPr>
    <w:rPr>
      <w:rFonts w:ascii="Courier New" w:hAnsi="Courier New" w:cs="Courier New"/>
    </w:rPr>
  </w:style>
  <w:style w:type="paragraph" w:customStyle="1" w:styleId="7">
    <w:name w:val="заголовок 7"/>
    <w:basedOn w:val="a"/>
    <w:next w:val="a"/>
    <w:uiPriority w:val="99"/>
    <w:rsid w:val="008B29D4"/>
    <w:pPr>
      <w:keepNext/>
      <w:widowControl w:val="0"/>
      <w:autoSpaceDE w:val="0"/>
      <w:autoSpaceDN w:val="0"/>
    </w:pPr>
    <w:rPr>
      <w:b/>
      <w:bCs/>
    </w:rPr>
  </w:style>
  <w:style w:type="paragraph" w:styleId="af4">
    <w:name w:val="Normal (Web)"/>
    <w:basedOn w:val="a"/>
    <w:uiPriority w:val="99"/>
    <w:unhideWhenUsed/>
    <w:rsid w:val="00CE3B8C"/>
    <w:pPr>
      <w:spacing w:before="100" w:beforeAutospacing="1" w:after="100" w:afterAutospacing="1"/>
      <w:jc w:val="both"/>
    </w:pPr>
  </w:style>
  <w:style w:type="paragraph" w:styleId="af5">
    <w:name w:val="Block Text"/>
    <w:basedOn w:val="a"/>
    <w:uiPriority w:val="99"/>
    <w:unhideWhenUsed/>
    <w:rsid w:val="00F4634E"/>
    <w:pPr>
      <w:tabs>
        <w:tab w:val="left" w:pos="7230"/>
      </w:tabs>
      <w:ind w:left="360" w:right="175" w:hanging="180"/>
    </w:pPr>
    <w:rPr>
      <w:b/>
      <w:bCs/>
    </w:rPr>
  </w:style>
  <w:style w:type="paragraph" w:styleId="af6">
    <w:name w:val="List Paragraph"/>
    <w:basedOn w:val="a"/>
    <w:uiPriority w:val="34"/>
    <w:qFormat/>
    <w:rsid w:val="00CA4947"/>
    <w:pPr>
      <w:spacing w:after="200" w:line="276" w:lineRule="auto"/>
      <w:ind w:left="720"/>
      <w:contextualSpacing/>
      <w:jc w:val="left"/>
    </w:pPr>
    <w:rPr>
      <w:rFonts w:eastAsia="Calibri" w:cs="Calibri"/>
      <w:sz w:val="24"/>
      <w:szCs w:val="22"/>
      <w:lang w:eastAsia="en-US"/>
    </w:rPr>
  </w:style>
  <w:style w:type="paragraph" w:customStyle="1" w:styleId="af7">
    <w:name w:val="письмо"/>
    <w:basedOn w:val="a"/>
    <w:rsid w:val="00320309"/>
    <w:pPr>
      <w:spacing w:after="120"/>
      <w:ind w:left="3969"/>
    </w:pPr>
    <w:rPr>
      <w:rFonts w:ascii="Times New Roman CYR" w:hAnsi="Times New Roman CY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1951A-C0E9-49FC-8140-02EDB5A1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5618</Words>
  <Characters>32028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37571</CharactersWithSpaces>
  <SharedDoc>false</SharedDoc>
  <HLinks>
    <vt:vector size="12" baseType="variant">
      <vt:variant>
        <vt:i4>1572880</vt:i4>
      </vt:variant>
      <vt:variant>
        <vt:i4>3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garantf1://71328255.0/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admin</cp:lastModifiedBy>
  <cp:revision>2</cp:revision>
  <cp:lastPrinted>2020-03-23T10:52:00Z</cp:lastPrinted>
  <dcterms:created xsi:type="dcterms:W3CDTF">2020-03-24T13:47:00Z</dcterms:created>
  <dcterms:modified xsi:type="dcterms:W3CDTF">2020-03-24T13:47:00Z</dcterms:modified>
</cp:coreProperties>
</file>