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92" w:rsidRPr="00B05BED" w:rsidRDefault="00F85D9F" w:rsidP="00835992">
      <w:pPr>
        <w:keepNext/>
        <w:widowControl w:val="0"/>
        <w:suppressAutoHyphens/>
        <w:autoSpaceDN w:val="0"/>
        <w:spacing w:before="240" w:after="120"/>
        <w:textAlignment w:val="baseline"/>
        <w:rPr>
          <w:rFonts w:ascii="Times New Roman" w:eastAsia="MS Mincho" w:hAnsi="Times New Roman" w:cs="Tahoma"/>
          <w:kern w:val="3"/>
          <w:sz w:val="20"/>
          <w:szCs w:val="28"/>
          <w:lang w:eastAsia="ru-RU"/>
        </w:rPr>
      </w:pPr>
      <w:r>
        <w:rPr>
          <w:rFonts w:ascii="Times New Roman" w:eastAsia="MS Mincho" w:hAnsi="Times New Roman" w:cs="Tahoma"/>
          <w:kern w:val="3"/>
          <w:sz w:val="20"/>
          <w:szCs w:val="28"/>
          <w:lang w:eastAsia="ru-RU"/>
        </w:rPr>
        <w:t xml:space="preserve"> </w:t>
      </w:r>
      <w:r w:rsidR="00835992" w:rsidRPr="00B05BED">
        <w:rPr>
          <w:rFonts w:ascii="Times New Roman" w:eastAsia="MS Mincho" w:hAnsi="Times New Roman" w:cs="Tahoma"/>
          <w:noProof/>
          <w:kern w:val="3"/>
          <w:sz w:val="20"/>
          <w:szCs w:val="28"/>
          <w:lang w:eastAsia="ru-RU"/>
        </w:rPr>
        <w:drawing>
          <wp:inline distT="0" distB="0" distL="0" distR="0" wp14:anchorId="08D6432A" wp14:editId="1EDB5F54">
            <wp:extent cx="403200" cy="539639"/>
            <wp:effectExtent l="0" t="0" r="0" b="0"/>
            <wp:docPr id="1" name="графические объекты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5396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35992" w:rsidRPr="00135135" w:rsidRDefault="00835992" w:rsidP="00835992">
      <w:pPr>
        <w:keepNext/>
        <w:widowControl w:val="0"/>
        <w:suppressAutoHyphens/>
        <w:autoSpaceDN w:val="0"/>
        <w:spacing w:before="240" w:after="120" w:line="360" w:lineRule="auto"/>
        <w:textAlignment w:val="baseline"/>
        <w:rPr>
          <w:rFonts w:ascii="Times New Roman" w:eastAsia="MS Mincho" w:hAnsi="Times New Roman" w:cs="Tahoma"/>
          <w:kern w:val="3"/>
          <w:sz w:val="20"/>
          <w:szCs w:val="28"/>
          <w:lang w:eastAsia="ru-RU"/>
        </w:rPr>
      </w:pPr>
      <w:r w:rsidRPr="00B05BED">
        <w:rPr>
          <w:rFonts w:ascii="Times New Roman" w:eastAsia="MS Mincho" w:hAnsi="Times New Roman" w:cs="Tahoma"/>
          <w:kern w:val="3"/>
          <w:sz w:val="20"/>
          <w:szCs w:val="28"/>
          <w:lang w:eastAsia="ru-RU"/>
        </w:rPr>
        <w:t>БЕЛОЗЕРСКИЙ  МУНИЦИПАЛЬНЫЙ  РАЙОН  ВОЛОГОДСКОЙ ОБЛАСТИ</w:t>
      </w:r>
    </w:p>
    <w:p w:rsidR="00835992" w:rsidRPr="00B05BED" w:rsidRDefault="00835992" w:rsidP="00835992">
      <w:pPr>
        <w:keepNext/>
        <w:widowControl w:val="0"/>
        <w:suppressAutoHyphens/>
        <w:autoSpaceDN w:val="0"/>
        <w:spacing w:before="240" w:after="120" w:line="360" w:lineRule="auto"/>
        <w:textAlignment w:val="baseline"/>
        <w:rPr>
          <w:rFonts w:ascii="Times New Roman" w:eastAsia="MS Mincho" w:hAnsi="Times New Roman" w:cs="Tahoma"/>
          <w:b/>
          <w:bCs/>
          <w:kern w:val="3"/>
          <w:sz w:val="36"/>
          <w:szCs w:val="36"/>
          <w:lang w:eastAsia="ru-RU"/>
        </w:rPr>
      </w:pPr>
      <w:r w:rsidRPr="00B05BED">
        <w:rPr>
          <w:rFonts w:ascii="Times New Roman" w:eastAsia="MS Mincho" w:hAnsi="Times New Roman" w:cs="Tahoma"/>
          <w:b/>
          <w:bCs/>
          <w:kern w:val="3"/>
          <w:sz w:val="36"/>
          <w:szCs w:val="36"/>
          <w:lang w:eastAsia="ru-RU"/>
        </w:rPr>
        <w:t>Р А С П О Р Я Ж Е Н И Е</w:t>
      </w:r>
    </w:p>
    <w:p w:rsidR="00835992" w:rsidRPr="00B05BED" w:rsidRDefault="00835992" w:rsidP="00835992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 w:cs="Times New Roman"/>
          <w:kern w:val="3"/>
          <w:sz w:val="34"/>
          <w:szCs w:val="34"/>
          <w:lang w:eastAsia="ru-RU"/>
        </w:rPr>
      </w:pPr>
      <w:r w:rsidRPr="00B05BED">
        <w:rPr>
          <w:rFonts w:ascii="Times New Roman" w:eastAsia="Arial Unicode MS" w:hAnsi="Times New Roman" w:cs="Times New Roman"/>
          <w:kern w:val="3"/>
          <w:sz w:val="34"/>
          <w:szCs w:val="34"/>
          <w:lang w:eastAsia="ru-RU"/>
        </w:rPr>
        <w:t>ГЛАВЫ БЕЛОЗЕРСКОГО МУНИЦИПАЛЬНОГО РАЙОНА</w:t>
      </w:r>
    </w:p>
    <w:p w:rsidR="00835992" w:rsidRPr="00B05BED" w:rsidRDefault="00835992" w:rsidP="00835992">
      <w:pPr>
        <w:widowControl w:val="0"/>
        <w:suppressAutoHyphens/>
        <w:autoSpaceDN w:val="0"/>
        <w:jc w:val="left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835992" w:rsidRPr="00135135" w:rsidRDefault="00835992" w:rsidP="00835992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kern w:val="3"/>
          <w:sz w:val="32"/>
          <w:szCs w:val="24"/>
          <w:lang w:eastAsia="ru-RU"/>
        </w:rPr>
      </w:pPr>
    </w:p>
    <w:p w:rsidR="00835992" w:rsidRPr="00135135" w:rsidRDefault="00835992" w:rsidP="00835992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 w:cs="Tahoma"/>
          <w:kern w:val="3"/>
          <w:sz w:val="32"/>
          <w:szCs w:val="24"/>
          <w:lang w:eastAsia="ru-RU"/>
        </w:rPr>
      </w:pPr>
    </w:p>
    <w:p w:rsidR="00835992" w:rsidRPr="00135135" w:rsidRDefault="00F85D9F" w:rsidP="00835992">
      <w:pPr>
        <w:keepNext/>
        <w:widowControl w:val="0"/>
        <w:suppressAutoHyphens/>
        <w:autoSpaceDN w:val="0"/>
        <w:jc w:val="both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От __</w:t>
      </w:r>
      <w:r>
        <w:rPr>
          <w:rFonts w:ascii="Times New Roman" w:eastAsia="Arial Unicode MS" w:hAnsi="Times New Roman" w:cs="Tahoma"/>
          <w:kern w:val="3"/>
          <w:sz w:val="28"/>
          <w:szCs w:val="24"/>
          <w:u w:val="single"/>
          <w:lang w:eastAsia="ru-RU"/>
        </w:rPr>
        <w:t>20.03.2020</w:t>
      </w:r>
      <w:bookmarkStart w:id="0" w:name="_GoBack"/>
      <w:bookmarkEnd w:id="0"/>
      <w:r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__ № _</w:t>
      </w:r>
      <w:r>
        <w:rPr>
          <w:rFonts w:ascii="Times New Roman" w:eastAsia="Arial Unicode MS" w:hAnsi="Times New Roman" w:cs="Tahoma"/>
          <w:kern w:val="3"/>
          <w:sz w:val="28"/>
          <w:szCs w:val="24"/>
          <w:u w:val="single"/>
          <w:lang w:eastAsia="ru-RU"/>
        </w:rPr>
        <w:t>36</w:t>
      </w:r>
      <w:r w:rsidR="00835992" w:rsidRPr="00B05BED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_</w:t>
      </w:r>
    </w:p>
    <w:p w:rsidR="00835992" w:rsidRPr="00135135" w:rsidRDefault="00835992" w:rsidP="00835992">
      <w:pPr>
        <w:keepNext/>
        <w:widowControl w:val="0"/>
        <w:suppressAutoHyphens/>
        <w:autoSpaceDN w:val="0"/>
        <w:jc w:val="both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835992" w:rsidRPr="00867A8C" w:rsidRDefault="00835992" w:rsidP="008359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приостановлении</w:t>
      </w:r>
      <w:r w:rsidR="0096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</w:t>
      </w:r>
      <w:r w:rsidR="00967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</w:t>
      </w:r>
    </w:p>
    <w:p w:rsidR="00835992" w:rsidRPr="00B05BED" w:rsidRDefault="00835992" w:rsidP="00835992">
      <w:pPr>
        <w:widowControl w:val="0"/>
        <w:suppressAutoHyphens/>
        <w:autoSpaceDN w:val="0"/>
        <w:jc w:val="left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835992" w:rsidRPr="00B05BED" w:rsidRDefault="00835992" w:rsidP="00835992">
      <w:pPr>
        <w:widowControl w:val="0"/>
        <w:suppressAutoHyphens/>
        <w:autoSpaceDN w:val="0"/>
        <w:jc w:val="lef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254892" w:rsidRDefault="00835992" w:rsidP="00835992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   </w:t>
      </w:r>
    </w:p>
    <w:p w:rsidR="00835992" w:rsidRDefault="00867A8C" w:rsidP="00254892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В</w:t>
      </w:r>
      <w:r w:rsidR="00967487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о исполнени</w:t>
      </w:r>
      <w:r w:rsidR="00CC437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е</w:t>
      </w:r>
      <w:r w:rsidR="00967487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постановления Правительства Вологодской области от 16.03.2020 № 229 «О мерах по предотвращению распространения новой </w:t>
      </w:r>
      <w:proofErr w:type="spellStart"/>
      <w:r w:rsidR="00967487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коронавирусной</w:t>
      </w:r>
      <w:proofErr w:type="spellEnd"/>
      <w:r w:rsidR="00967487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  <w:r w:rsidR="0020600E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инфекции </w:t>
      </w:r>
      <w:r w:rsidR="00967487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(2019-</w:t>
      </w:r>
      <w:proofErr w:type="spellStart"/>
      <w:r w:rsidR="00967487">
        <w:rPr>
          <w:rFonts w:ascii="Times New Roman" w:eastAsia="Arial Unicode MS" w:hAnsi="Times New Roman" w:cs="Tahoma"/>
          <w:kern w:val="3"/>
          <w:sz w:val="28"/>
          <w:szCs w:val="28"/>
          <w:lang w:val="en-US" w:eastAsia="ru-RU"/>
        </w:rPr>
        <w:t>nCoV</w:t>
      </w:r>
      <w:proofErr w:type="spellEnd"/>
      <w:r w:rsidR="00967487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) на территории Вологодской области</w:t>
      </w:r>
      <w:r w:rsidR="00E83E24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»</w:t>
      </w:r>
      <w:r w:rsidR="00967487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, М</w:t>
      </w:r>
      <w:r w:rsidR="006B13D4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етодических рекомендаций Минист</w:t>
      </w:r>
      <w:r w:rsidR="00967487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ерства труда и социальной защиты Российской Федерации</w:t>
      </w:r>
      <w:r w:rsidR="002D155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  <w:r w:rsidR="00CC437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по режиму труда органов государственной власти, органов местного самоуправления и организаций с участием государства </w:t>
      </w:r>
      <w:r w:rsidR="002D155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от 17.03.2020г.</w:t>
      </w:r>
      <w:r w:rsidR="00967487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:</w:t>
      </w:r>
    </w:p>
    <w:p w:rsidR="00CC4378" w:rsidRDefault="00967487" w:rsidP="00254892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1. </w:t>
      </w:r>
      <w:r w:rsidR="006638D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С 20.03.2020 в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ременно </w:t>
      </w:r>
      <w:r w:rsidR="00CC437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приостановить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личный прием граждан</w:t>
      </w:r>
      <w:r w:rsidR="00B000D6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в</w:t>
      </w:r>
      <w:r w:rsidR="002D155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органах местного самоуправления </w:t>
      </w:r>
      <w:r w:rsidR="00CC437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Белозерского муниципального района </w:t>
      </w:r>
      <w:r w:rsidR="002D155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и </w:t>
      </w:r>
      <w:r w:rsidR="00CC437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подведомственных им </w:t>
      </w:r>
      <w:r w:rsidR="002D155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муниципальных учреждениях</w:t>
      </w:r>
      <w:r w:rsidR="00B516F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.</w:t>
      </w:r>
    </w:p>
    <w:p w:rsidR="00CC4378" w:rsidRDefault="002D155B" w:rsidP="00254892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2. Руководителям органов местного самоуправления </w:t>
      </w:r>
      <w:r w:rsidR="00CC437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Белозерского муниципального района и подведомственным им муниципальны</w:t>
      </w:r>
      <w:r w:rsidR="00050C9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м</w:t>
      </w:r>
      <w:r w:rsidR="00CC437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учреждени</w:t>
      </w:r>
      <w:r w:rsidR="00050C9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ям</w:t>
      </w:r>
      <w:r w:rsidR="00CC437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обеспечить исполнение Методических рекомендаций Министерства труда и социальной защиты Российской Федерации</w:t>
      </w:r>
      <w:r w:rsidR="00CC437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  <w:r w:rsidR="0083599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  <w:r w:rsidR="00CC4378" w:rsidRPr="00CC437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по режиму труда органов государственной власти, органов местного самоуправления и организаций с участием государства от 17.03.2020г.</w:t>
      </w:r>
      <w:r w:rsidR="00CC437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(</w:t>
      </w:r>
      <w:hyperlink r:id="rId6" w:history="1">
        <w:r w:rsidR="00CC4378" w:rsidRPr="004E1C29">
          <w:rPr>
            <w:rStyle w:val="a5"/>
            <w:rFonts w:ascii="Times New Roman" w:eastAsia="Arial Unicode MS" w:hAnsi="Times New Roman" w:cs="Tahoma"/>
            <w:kern w:val="3"/>
            <w:sz w:val="28"/>
            <w:szCs w:val="28"/>
            <w:lang w:eastAsia="ru-RU"/>
          </w:rPr>
          <w:t>https://rosmintrud.ru/docs/1367</w:t>
        </w:r>
      </w:hyperlink>
      <w:r w:rsidR="00CC4378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).</w:t>
      </w:r>
    </w:p>
    <w:p w:rsidR="00835992" w:rsidRDefault="00835992" w:rsidP="00835992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 </w:t>
      </w:r>
    </w:p>
    <w:p w:rsidR="00835992" w:rsidRDefault="00835992" w:rsidP="00835992">
      <w:pPr>
        <w:widowControl w:val="0"/>
        <w:suppressAutoHyphens/>
        <w:autoSpaceDN w:val="0"/>
        <w:ind w:firstLine="708"/>
        <w:jc w:val="lef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835992" w:rsidRPr="00B05BED" w:rsidRDefault="00835992" w:rsidP="00835992">
      <w:pPr>
        <w:widowControl w:val="0"/>
        <w:suppressAutoHyphens/>
        <w:autoSpaceDN w:val="0"/>
        <w:jc w:val="left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B05BED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ab/>
      </w:r>
    </w:p>
    <w:p w:rsidR="00835992" w:rsidRPr="00B05BED" w:rsidRDefault="00835992" w:rsidP="00835992">
      <w:pPr>
        <w:widowControl w:val="0"/>
        <w:suppressAutoHyphens/>
        <w:autoSpaceDN w:val="0"/>
        <w:jc w:val="left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B05BED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Глава района:                  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                            </w:t>
      </w:r>
      <w:r w:rsidRPr="00B05BED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 Е.В. Шашкин</w:t>
      </w:r>
    </w:p>
    <w:p w:rsidR="00835992" w:rsidRDefault="00835992" w:rsidP="00835992"/>
    <w:p w:rsidR="00835992" w:rsidRDefault="00835992" w:rsidP="00835992"/>
    <w:p w:rsidR="00835992" w:rsidRDefault="00835992" w:rsidP="00835992"/>
    <w:p w:rsidR="000B692F" w:rsidRDefault="00F85D9F"/>
    <w:sectPr w:rsidR="000B692F" w:rsidSect="00CC43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46"/>
    <w:rsid w:val="00050C9B"/>
    <w:rsid w:val="000F2271"/>
    <w:rsid w:val="0020600E"/>
    <w:rsid w:val="00254892"/>
    <w:rsid w:val="002A0458"/>
    <w:rsid w:val="002D155B"/>
    <w:rsid w:val="006638DC"/>
    <w:rsid w:val="006B13D4"/>
    <w:rsid w:val="00780946"/>
    <w:rsid w:val="007C64DB"/>
    <w:rsid w:val="00835992"/>
    <w:rsid w:val="00867A8C"/>
    <w:rsid w:val="00967487"/>
    <w:rsid w:val="00B000D6"/>
    <w:rsid w:val="00B516F8"/>
    <w:rsid w:val="00CC4378"/>
    <w:rsid w:val="00E83E24"/>
    <w:rsid w:val="00F85D9F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9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9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4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9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9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4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mintrud.ru/docs/136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17</cp:revision>
  <cp:lastPrinted>2020-03-20T08:21:00Z</cp:lastPrinted>
  <dcterms:created xsi:type="dcterms:W3CDTF">2019-09-10T09:07:00Z</dcterms:created>
  <dcterms:modified xsi:type="dcterms:W3CDTF">2020-03-20T08:29:00Z</dcterms:modified>
</cp:coreProperties>
</file>