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91" w:rsidRDefault="00321091" w:rsidP="00321091">
      <w:pPr>
        <w:pStyle w:val="a3"/>
        <w:rPr>
          <w:b w:val="0"/>
          <w:bCs w:val="0"/>
          <w:sz w:val="20"/>
        </w:rPr>
      </w:pPr>
      <w:bookmarkStart w:id="0" w:name="_GoBack"/>
      <w:bookmarkEnd w:id="0"/>
      <w:r>
        <w:rPr>
          <w:b w:val="0"/>
          <w:noProof/>
          <w:sz w:val="20"/>
        </w:rPr>
        <w:drawing>
          <wp:inline distT="0" distB="0" distL="0" distR="0" wp14:anchorId="0A9A510F" wp14:editId="5D246B3D">
            <wp:extent cx="409575" cy="546100"/>
            <wp:effectExtent l="0" t="0" r="9525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091" w:rsidRDefault="00321091" w:rsidP="00321091">
      <w:pPr>
        <w:pStyle w:val="a3"/>
        <w:rPr>
          <w:b w:val="0"/>
          <w:bCs w:val="0"/>
          <w:sz w:val="20"/>
          <w:lang w:val="en-US"/>
        </w:rPr>
      </w:pPr>
    </w:p>
    <w:p w:rsidR="00321091" w:rsidRDefault="00321091" w:rsidP="00321091">
      <w:pPr>
        <w:pStyle w:val="a3"/>
        <w:rPr>
          <w:b w:val="0"/>
          <w:bCs w:val="0"/>
          <w:sz w:val="10"/>
          <w:szCs w:val="10"/>
          <w:lang w:val="en-US"/>
        </w:rPr>
      </w:pPr>
    </w:p>
    <w:p w:rsidR="00321091" w:rsidRDefault="00321091" w:rsidP="00321091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 МУНИЦИПАЛЬНОГО   РАЙОНА  ВОЛОГОДСКОЙ ОБЛАСТИ</w:t>
      </w:r>
    </w:p>
    <w:p w:rsidR="00321091" w:rsidRDefault="00321091" w:rsidP="00321091">
      <w:pPr>
        <w:pStyle w:val="a3"/>
      </w:pPr>
    </w:p>
    <w:p w:rsidR="00321091" w:rsidRDefault="00321091" w:rsidP="00321091">
      <w:pPr>
        <w:pStyle w:val="a3"/>
      </w:pPr>
    </w:p>
    <w:p w:rsidR="00321091" w:rsidRDefault="00C102C9" w:rsidP="00321091">
      <w:pPr>
        <w:jc w:val="center"/>
        <w:rPr>
          <w:b/>
          <w:bCs/>
          <w:sz w:val="36"/>
        </w:rPr>
      </w:pPr>
      <w:proofErr w:type="gramStart"/>
      <w:r>
        <w:rPr>
          <w:b/>
          <w:bCs/>
          <w:sz w:val="36"/>
        </w:rPr>
        <w:t>П</w:t>
      </w:r>
      <w:proofErr w:type="gramEnd"/>
      <w:r>
        <w:rPr>
          <w:b/>
          <w:bCs/>
          <w:sz w:val="36"/>
        </w:rPr>
        <w:t xml:space="preserve"> О С Т А Н О В Л Е Н И Е</w:t>
      </w:r>
    </w:p>
    <w:p w:rsidR="002202B7" w:rsidRDefault="002202B7" w:rsidP="00321091">
      <w:pPr>
        <w:jc w:val="center"/>
        <w:rPr>
          <w:b/>
          <w:bCs/>
          <w:sz w:val="36"/>
        </w:rPr>
      </w:pPr>
    </w:p>
    <w:p w:rsidR="00321091" w:rsidRDefault="00321091" w:rsidP="00321091">
      <w:pPr>
        <w:jc w:val="center"/>
        <w:rPr>
          <w:sz w:val="32"/>
        </w:rPr>
      </w:pPr>
    </w:p>
    <w:p w:rsidR="00671654" w:rsidRPr="00D37000" w:rsidRDefault="00321091" w:rsidP="00D37000">
      <w:pPr>
        <w:pStyle w:val="1"/>
        <w:rPr>
          <w:sz w:val="28"/>
          <w:u w:val="single"/>
        </w:rPr>
      </w:pPr>
      <w:r>
        <w:rPr>
          <w:sz w:val="28"/>
        </w:rPr>
        <w:t xml:space="preserve">От </w:t>
      </w:r>
      <w:r w:rsidR="00E306FB">
        <w:rPr>
          <w:sz w:val="28"/>
        </w:rPr>
        <w:t xml:space="preserve"> </w:t>
      </w:r>
      <w:r w:rsidR="00D37000">
        <w:rPr>
          <w:sz w:val="28"/>
        </w:rPr>
        <w:t xml:space="preserve"> 16.12.2019 </w:t>
      </w:r>
      <w:r>
        <w:rPr>
          <w:sz w:val="28"/>
        </w:rPr>
        <w:t xml:space="preserve">№ </w:t>
      </w:r>
      <w:r w:rsidR="00D37000">
        <w:rPr>
          <w:sz w:val="28"/>
        </w:rPr>
        <w:t>606</w:t>
      </w:r>
    </w:p>
    <w:p w:rsidR="00E045CA" w:rsidRDefault="00E045CA" w:rsidP="00321091"/>
    <w:p w:rsidR="00321091" w:rsidRDefault="00321091" w:rsidP="00321091">
      <w:pPr>
        <w:pStyle w:val="a3"/>
        <w:tabs>
          <w:tab w:val="left" w:pos="6493"/>
        </w:tabs>
        <w:jc w:val="left"/>
        <w:rPr>
          <w:b w:val="0"/>
          <w:bCs w:val="0"/>
          <w:sz w:val="10"/>
          <w:szCs w:val="10"/>
        </w:rPr>
      </w:pPr>
    </w:p>
    <w:p w:rsidR="00E045CA" w:rsidRPr="00E045CA" w:rsidRDefault="00E045CA" w:rsidP="00E045CA">
      <w:pPr>
        <w:jc w:val="both"/>
        <w:rPr>
          <w:sz w:val="28"/>
          <w:szCs w:val="28"/>
        </w:rPr>
      </w:pPr>
      <w:r w:rsidRPr="00E045CA">
        <w:rPr>
          <w:sz w:val="28"/>
          <w:szCs w:val="28"/>
        </w:rPr>
        <w:t>Об утверждении годового плана</w:t>
      </w:r>
    </w:p>
    <w:p w:rsidR="00E045CA" w:rsidRPr="00E045CA" w:rsidRDefault="00E045CA" w:rsidP="00E045CA">
      <w:pPr>
        <w:jc w:val="both"/>
        <w:rPr>
          <w:sz w:val="28"/>
          <w:szCs w:val="28"/>
        </w:rPr>
      </w:pPr>
      <w:r w:rsidRPr="00E045CA">
        <w:rPr>
          <w:sz w:val="28"/>
          <w:szCs w:val="28"/>
        </w:rPr>
        <w:t xml:space="preserve">проведения мероприятий </w:t>
      </w:r>
      <w:proofErr w:type="gramStart"/>
      <w:r w:rsidRPr="00E045CA">
        <w:rPr>
          <w:sz w:val="28"/>
          <w:szCs w:val="28"/>
        </w:rPr>
        <w:t>по</w:t>
      </w:r>
      <w:proofErr w:type="gramEnd"/>
    </w:p>
    <w:p w:rsidR="00E045CA" w:rsidRPr="00E045CA" w:rsidRDefault="00E045CA" w:rsidP="00E045CA">
      <w:pPr>
        <w:jc w:val="both"/>
        <w:rPr>
          <w:sz w:val="28"/>
          <w:szCs w:val="28"/>
        </w:rPr>
      </w:pPr>
      <w:r w:rsidRPr="00E045CA">
        <w:rPr>
          <w:sz w:val="28"/>
          <w:szCs w:val="28"/>
        </w:rPr>
        <w:t>ведомственному контролю</w:t>
      </w:r>
    </w:p>
    <w:p w:rsidR="00E045CA" w:rsidRPr="00E045CA" w:rsidRDefault="00E045CA" w:rsidP="00E045CA">
      <w:pPr>
        <w:jc w:val="both"/>
        <w:rPr>
          <w:sz w:val="28"/>
          <w:szCs w:val="28"/>
        </w:rPr>
      </w:pPr>
      <w:r w:rsidRPr="00E045CA">
        <w:rPr>
          <w:sz w:val="28"/>
          <w:szCs w:val="28"/>
        </w:rPr>
        <w:t xml:space="preserve">за соблюдением </w:t>
      </w:r>
      <w:proofErr w:type="gramStart"/>
      <w:r w:rsidRPr="00E045CA">
        <w:rPr>
          <w:sz w:val="28"/>
          <w:szCs w:val="28"/>
        </w:rPr>
        <w:t>трудового</w:t>
      </w:r>
      <w:proofErr w:type="gramEnd"/>
    </w:p>
    <w:p w:rsidR="00F04FC5" w:rsidRDefault="00E045CA" w:rsidP="00C119B1">
      <w:pPr>
        <w:jc w:val="both"/>
        <w:rPr>
          <w:sz w:val="28"/>
          <w:szCs w:val="28"/>
        </w:rPr>
      </w:pPr>
      <w:r w:rsidRPr="00E045CA">
        <w:rPr>
          <w:sz w:val="28"/>
          <w:szCs w:val="28"/>
        </w:rPr>
        <w:t>законодательства</w:t>
      </w:r>
      <w:r w:rsidR="00F04FC5">
        <w:rPr>
          <w:sz w:val="28"/>
          <w:szCs w:val="28"/>
        </w:rPr>
        <w:t xml:space="preserve"> в отношении </w:t>
      </w:r>
    </w:p>
    <w:p w:rsidR="00F04FC5" w:rsidRDefault="00F04FC5" w:rsidP="00C1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учреждений, </w:t>
      </w:r>
    </w:p>
    <w:p w:rsidR="00C119B1" w:rsidRDefault="00E045CA" w:rsidP="00C119B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подведомственных</w:t>
      </w:r>
      <w:proofErr w:type="gramEnd"/>
      <w:r w:rsidR="00F04FC5">
        <w:rPr>
          <w:sz w:val="28"/>
          <w:szCs w:val="28"/>
        </w:rPr>
        <w:t xml:space="preserve"> </w:t>
      </w:r>
      <w:r w:rsidR="00C119B1">
        <w:rPr>
          <w:sz w:val="28"/>
          <w:szCs w:val="28"/>
        </w:rPr>
        <w:t xml:space="preserve">администрации </w:t>
      </w:r>
    </w:p>
    <w:p w:rsidR="00F04FC5" w:rsidRDefault="00C119B1" w:rsidP="00C119B1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Белозерского муниципального</w:t>
      </w:r>
    </w:p>
    <w:p w:rsidR="00C119B1" w:rsidRDefault="00A95D23" w:rsidP="00C119B1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119B1">
        <w:rPr>
          <w:sz w:val="28"/>
          <w:szCs w:val="28"/>
        </w:rPr>
        <w:t>айона</w:t>
      </w:r>
      <w:r w:rsidR="00F04FC5">
        <w:rPr>
          <w:sz w:val="28"/>
          <w:szCs w:val="28"/>
        </w:rPr>
        <w:t xml:space="preserve"> на 2020 год </w:t>
      </w:r>
    </w:p>
    <w:p w:rsidR="00E045CA" w:rsidRDefault="00E045CA" w:rsidP="00E045CA">
      <w:pPr>
        <w:jc w:val="both"/>
        <w:rPr>
          <w:sz w:val="28"/>
          <w:szCs w:val="28"/>
        </w:rPr>
      </w:pPr>
    </w:p>
    <w:p w:rsidR="00AA2960" w:rsidRDefault="00AA2960" w:rsidP="007E67DD">
      <w:pPr>
        <w:jc w:val="center"/>
        <w:rPr>
          <w:b/>
          <w:sz w:val="28"/>
          <w:szCs w:val="28"/>
        </w:rPr>
      </w:pPr>
    </w:p>
    <w:p w:rsidR="00E045CA" w:rsidRDefault="00E045CA" w:rsidP="00E045CA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соответствии со ст. 353.1 </w:t>
      </w:r>
      <w:r w:rsidRPr="00E045CA">
        <w:rPr>
          <w:rFonts w:eastAsia="Calibri"/>
          <w:sz w:val="28"/>
          <w:szCs w:val="28"/>
        </w:rPr>
        <w:t xml:space="preserve"> Тру</w:t>
      </w:r>
      <w:r>
        <w:rPr>
          <w:rFonts w:eastAsia="Calibri"/>
          <w:sz w:val="28"/>
          <w:szCs w:val="28"/>
        </w:rPr>
        <w:t>д</w:t>
      </w:r>
      <w:r w:rsidRPr="00E045CA">
        <w:rPr>
          <w:rFonts w:eastAsia="Calibri"/>
          <w:sz w:val="28"/>
          <w:szCs w:val="28"/>
        </w:rPr>
        <w:t>ового кодекса Российской Федерации, законом</w:t>
      </w:r>
      <w:r>
        <w:rPr>
          <w:rFonts w:eastAsia="Calibri"/>
          <w:sz w:val="28"/>
          <w:szCs w:val="28"/>
        </w:rPr>
        <w:t xml:space="preserve"> Вологодской области от 20.12.</w:t>
      </w:r>
      <w:r w:rsidRPr="00E045CA">
        <w:rPr>
          <w:rFonts w:eastAsia="Calibri"/>
          <w:sz w:val="28"/>
          <w:szCs w:val="28"/>
        </w:rPr>
        <w:t>2007</w:t>
      </w:r>
      <w:r>
        <w:rPr>
          <w:rFonts w:eastAsia="Calibri"/>
          <w:sz w:val="28"/>
          <w:szCs w:val="28"/>
        </w:rPr>
        <w:t xml:space="preserve"> №</w:t>
      </w:r>
      <w:r w:rsidRPr="00E045CA">
        <w:rPr>
          <w:rFonts w:eastAsia="Calibri"/>
          <w:sz w:val="28"/>
          <w:szCs w:val="28"/>
        </w:rPr>
        <w:t xml:space="preserve">1724-ОЗ </w:t>
      </w:r>
      <w:r>
        <w:rPr>
          <w:rFonts w:eastAsia="Calibri"/>
          <w:sz w:val="28"/>
          <w:szCs w:val="28"/>
        </w:rPr>
        <w:t xml:space="preserve">«О ведомственном контроле за </w:t>
      </w:r>
      <w:r w:rsidRPr="00E045CA">
        <w:rPr>
          <w:rFonts w:eastAsia="Calibri"/>
          <w:sz w:val="28"/>
          <w:szCs w:val="28"/>
        </w:rPr>
        <w:t>соблюдением т</w:t>
      </w:r>
      <w:r>
        <w:rPr>
          <w:rFonts w:eastAsia="Calibri"/>
          <w:sz w:val="28"/>
          <w:szCs w:val="28"/>
        </w:rPr>
        <w:t>рудового законодательства и ины</w:t>
      </w:r>
      <w:r w:rsidRPr="00E045CA">
        <w:rPr>
          <w:rFonts w:eastAsia="Calibri"/>
          <w:sz w:val="28"/>
          <w:szCs w:val="28"/>
        </w:rPr>
        <w:t>х нормативных правовых актов, содержащих</w:t>
      </w:r>
      <w:r>
        <w:rPr>
          <w:rFonts w:eastAsia="Calibri"/>
          <w:sz w:val="28"/>
          <w:szCs w:val="28"/>
        </w:rPr>
        <w:t xml:space="preserve"> нормы, трудового п</w:t>
      </w:r>
      <w:r w:rsidRPr="00E045CA">
        <w:rPr>
          <w:rFonts w:eastAsia="Calibri"/>
          <w:sz w:val="28"/>
          <w:szCs w:val="28"/>
        </w:rPr>
        <w:t>рава, в Вологодской области</w:t>
      </w:r>
      <w:r>
        <w:rPr>
          <w:rFonts w:eastAsia="Calibri"/>
          <w:sz w:val="28"/>
          <w:szCs w:val="28"/>
        </w:rPr>
        <w:t>»</w:t>
      </w:r>
      <w:r w:rsidRPr="00E045CA">
        <w:rPr>
          <w:rFonts w:eastAsia="Calibri"/>
          <w:sz w:val="28"/>
          <w:szCs w:val="28"/>
        </w:rPr>
        <w:t>, постанов</w:t>
      </w:r>
      <w:r>
        <w:rPr>
          <w:rFonts w:eastAsia="Calibri"/>
          <w:sz w:val="28"/>
          <w:szCs w:val="28"/>
        </w:rPr>
        <w:t xml:space="preserve">лением Правительства области от 26 февраля 2008 № 287 «О реализации закона области от 20.12.2007 №1724-ОЗ «О внутриведомственном </w:t>
      </w:r>
      <w:r w:rsidRPr="00E045CA">
        <w:rPr>
          <w:rFonts w:eastAsia="Calibri"/>
          <w:sz w:val="28"/>
          <w:szCs w:val="28"/>
        </w:rPr>
        <w:t xml:space="preserve">контроле за соблюдением </w:t>
      </w:r>
      <w:r>
        <w:rPr>
          <w:rFonts w:eastAsia="Calibri"/>
          <w:sz w:val="28"/>
          <w:szCs w:val="28"/>
        </w:rPr>
        <w:t>трудового законодательства и иных нормативных правовых</w:t>
      </w:r>
      <w:proofErr w:type="gramEnd"/>
      <w:r>
        <w:rPr>
          <w:rFonts w:eastAsia="Calibri"/>
          <w:sz w:val="28"/>
          <w:szCs w:val="28"/>
        </w:rPr>
        <w:t xml:space="preserve"> актов, содержащих нормы тр</w:t>
      </w:r>
      <w:r w:rsidRPr="00E045CA">
        <w:rPr>
          <w:rFonts w:eastAsia="Calibri"/>
          <w:sz w:val="28"/>
          <w:szCs w:val="28"/>
        </w:rPr>
        <w:t>удово</w:t>
      </w:r>
      <w:r>
        <w:rPr>
          <w:rFonts w:eastAsia="Calibri"/>
          <w:sz w:val="28"/>
          <w:szCs w:val="28"/>
        </w:rPr>
        <w:t xml:space="preserve">го права, в Вологодской области» </w:t>
      </w:r>
      <w:r w:rsidRPr="00E045CA">
        <w:rPr>
          <w:rFonts w:eastAsia="Calibri"/>
          <w:sz w:val="28"/>
          <w:szCs w:val="28"/>
        </w:rPr>
        <w:t>и Ме</w:t>
      </w:r>
      <w:r>
        <w:rPr>
          <w:rFonts w:eastAsia="Calibri"/>
          <w:sz w:val="28"/>
          <w:szCs w:val="28"/>
        </w:rPr>
        <w:t>т</w:t>
      </w:r>
      <w:r w:rsidRPr="00E045CA">
        <w:rPr>
          <w:rFonts w:eastAsia="Calibri"/>
          <w:sz w:val="28"/>
          <w:szCs w:val="28"/>
        </w:rPr>
        <w:t>одич</w:t>
      </w:r>
      <w:r>
        <w:rPr>
          <w:rFonts w:eastAsia="Calibri"/>
          <w:sz w:val="28"/>
          <w:szCs w:val="28"/>
        </w:rPr>
        <w:t>ескими рекомендациями, утвержденными приказом Департамента труда и зан</w:t>
      </w:r>
      <w:r w:rsidRPr="00E045CA">
        <w:rPr>
          <w:rFonts w:eastAsia="Calibri"/>
          <w:sz w:val="28"/>
          <w:szCs w:val="28"/>
        </w:rPr>
        <w:t>ято</w:t>
      </w:r>
      <w:r>
        <w:rPr>
          <w:rFonts w:eastAsia="Calibri"/>
          <w:sz w:val="28"/>
          <w:szCs w:val="28"/>
        </w:rPr>
        <w:t>сти насел</w:t>
      </w:r>
      <w:r w:rsidRPr="00E045CA">
        <w:rPr>
          <w:rFonts w:eastAsia="Calibri"/>
          <w:sz w:val="28"/>
          <w:szCs w:val="28"/>
        </w:rPr>
        <w:t xml:space="preserve">ения </w:t>
      </w:r>
      <w:r w:rsidR="00C119B1">
        <w:rPr>
          <w:rFonts w:eastAsia="Calibri"/>
          <w:sz w:val="28"/>
          <w:szCs w:val="28"/>
        </w:rPr>
        <w:t xml:space="preserve">Вологодской области </w:t>
      </w:r>
      <w:r w:rsidRPr="00E045CA">
        <w:rPr>
          <w:rFonts w:eastAsia="Calibri"/>
          <w:sz w:val="28"/>
          <w:szCs w:val="28"/>
        </w:rPr>
        <w:t>от</w:t>
      </w:r>
      <w:r>
        <w:rPr>
          <w:rFonts w:eastAsia="Calibri"/>
          <w:sz w:val="28"/>
          <w:szCs w:val="28"/>
        </w:rPr>
        <w:t xml:space="preserve"> </w:t>
      </w:r>
      <w:r w:rsidR="00F04FC5">
        <w:rPr>
          <w:rFonts w:eastAsia="Calibri"/>
          <w:sz w:val="28"/>
          <w:szCs w:val="28"/>
        </w:rPr>
        <w:t xml:space="preserve">26.09.2011 </w:t>
      </w:r>
      <w:r>
        <w:rPr>
          <w:rFonts w:eastAsia="Calibri"/>
          <w:sz w:val="28"/>
          <w:szCs w:val="28"/>
        </w:rPr>
        <w:t>№</w:t>
      </w:r>
      <w:r w:rsidRPr="00E045CA">
        <w:rPr>
          <w:rFonts w:eastAsia="Calibri"/>
          <w:sz w:val="28"/>
          <w:szCs w:val="28"/>
        </w:rPr>
        <w:t xml:space="preserve"> 379</w:t>
      </w:r>
      <w:r>
        <w:rPr>
          <w:rFonts w:eastAsia="Calibri"/>
          <w:sz w:val="28"/>
          <w:szCs w:val="28"/>
        </w:rPr>
        <w:t xml:space="preserve"> (с последующими изменениями и дополнениями)</w:t>
      </w:r>
      <w:r w:rsidR="0046705A">
        <w:rPr>
          <w:rFonts w:eastAsia="Calibri"/>
          <w:sz w:val="28"/>
          <w:szCs w:val="28"/>
        </w:rPr>
        <w:t>, постановлением Главы района от 12.10.2017 №103 «О порядке осуществления органами местного самоуправления района функций и полномочий учредителя муниципальных учреждений» (с последующими изменениями и дополнениями)</w:t>
      </w:r>
    </w:p>
    <w:p w:rsidR="00E045CA" w:rsidRDefault="00C102C9" w:rsidP="00E045C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ПОСТАНОВЛЯЮ:</w:t>
      </w:r>
    </w:p>
    <w:p w:rsidR="00E045CA" w:rsidRDefault="00E045CA" w:rsidP="00C119B1">
      <w:pPr>
        <w:ind w:firstLine="708"/>
        <w:jc w:val="both"/>
        <w:rPr>
          <w:rFonts w:eastAsia="Calibri"/>
          <w:sz w:val="28"/>
          <w:szCs w:val="28"/>
        </w:rPr>
      </w:pPr>
      <w:r w:rsidRPr="00E045CA">
        <w:rPr>
          <w:rFonts w:eastAsia="Calibri"/>
          <w:sz w:val="28"/>
          <w:szCs w:val="28"/>
        </w:rPr>
        <w:t>1. Утвер</w:t>
      </w:r>
      <w:r>
        <w:rPr>
          <w:rFonts w:eastAsia="Calibri"/>
          <w:sz w:val="28"/>
          <w:szCs w:val="28"/>
        </w:rPr>
        <w:t>дить План п</w:t>
      </w:r>
      <w:r w:rsidRPr="00E045CA">
        <w:rPr>
          <w:rFonts w:eastAsia="Calibri"/>
          <w:sz w:val="28"/>
          <w:szCs w:val="28"/>
        </w:rPr>
        <w:t xml:space="preserve">роведения мероприятий по ведомственному </w:t>
      </w:r>
      <w:proofErr w:type="gramStart"/>
      <w:r w:rsidRPr="00E045CA">
        <w:rPr>
          <w:rFonts w:eastAsia="Calibri"/>
          <w:sz w:val="28"/>
          <w:szCs w:val="28"/>
        </w:rPr>
        <w:t>контро</w:t>
      </w:r>
      <w:r>
        <w:rPr>
          <w:rFonts w:eastAsia="Calibri"/>
          <w:sz w:val="28"/>
          <w:szCs w:val="28"/>
        </w:rPr>
        <w:t>л</w:t>
      </w:r>
      <w:r w:rsidRPr="00E045CA">
        <w:rPr>
          <w:rFonts w:eastAsia="Calibri"/>
          <w:sz w:val="28"/>
          <w:szCs w:val="28"/>
        </w:rPr>
        <w:t>ю за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E045CA">
        <w:rPr>
          <w:rFonts w:eastAsia="Calibri"/>
          <w:sz w:val="28"/>
          <w:szCs w:val="28"/>
        </w:rPr>
        <w:t>соблюдением т</w:t>
      </w:r>
      <w:r>
        <w:rPr>
          <w:rFonts w:eastAsia="Calibri"/>
          <w:sz w:val="28"/>
          <w:szCs w:val="28"/>
        </w:rPr>
        <w:t>рудового законодательства и иных нормативных правовых а</w:t>
      </w:r>
      <w:r w:rsidRPr="00E045CA">
        <w:rPr>
          <w:rFonts w:eastAsia="Calibri"/>
          <w:sz w:val="28"/>
          <w:szCs w:val="28"/>
        </w:rPr>
        <w:t>ктов, содерж</w:t>
      </w:r>
      <w:r w:rsidR="00C119B1">
        <w:rPr>
          <w:rFonts w:eastAsia="Calibri"/>
          <w:sz w:val="28"/>
          <w:szCs w:val="28"/>
        </w:rPr>
        <w:t xml:space="preserve">ащих нормы </w:t>
      </w:r>
      <w:r w:rsidRPr="00E045CA">
        <w:rPr>
          <w:rFonts w:eastAsia="Calibri"/>
          <w:sz w:val="28"/>
          <w:szCs w:val="28"/>
        </w:rPr>
        <w:t>трудов</w:t>
      </w:r>
      <w:r w:rsidR="00C119B1">
        <w:rPr>
          <w:rFonts w:eastAsia="Calibri"/>
          <w:sz w:val="28"/>
          <w:szCs w:val="28"/>
        </w:rPr>
        <w:t xml:space="preserve">ого права в </w:t>
      </w:r>
      <w:r w:rsidR="00155EBC">
        <w:rPr>
          <w:rFonts w:eastAsia="Calibri"/>
          <w:sz w:val="28"/>
          <w:szCs w:val="28"/>
        </w:rPr>
        <w:t xml:space="preserve">отношении </w:t>
      </w:r>
      <w:r w:rsidR="00F04FC5">
        <w:rPr>
          <w:rFonts w:eastAsia="Calibri"/>
          <w:sz w:val="28"/>
          <w:szCs w:val="28"/>
        </w:rPr>
        <w:t xml:space="preserve">муниципальных </w:t>
      </w:r>
      <w:r w:rsidR="00155EBC">
        <w:rPr>
          <w:rFonts w:eastAsia="Calibri"/>
          <w:sz w:val="28"/>
          <w:szCs w:val="28"/>
        </w:rPr>
        <w:t>учреждений</w:t>
      </w:r>
      <w:r w:rsidR="00F04FC5">
        <w:rPr>
          <w:rFonts w:eastAsia="Calibri"/>
          <w:sz w:val="28"/>
          <w:szCs w:val="28"/>
        </w:rPr>
        <w:t>,</w:t>
      </w:r>
      <w:r w:rsidR="00C119B1">
        <w:rPr>
          <w:rFonts w:eastAsia="Calibri"/>
          <w:sz w:val="28"/>
          <w:szCs w:val="28"/>
        </w:rPr>
        <w:t xml:space="preserve"> </w:t>
      </w:r>
      <w:r w:rsidR="00F04FC5">
        <w:rPr>
          <w:rFonts w:eastAsia="Calibri"/>
          <w:sz w:val="28"/>
          <w:szCs w:val="28"/>
        </w:rPr>
        <w:t xml:space="preserve">подведомственных </w:t>
      </w:r>
      <w:r w:rsidR="00C119B1">
        <w:rPr>
          <w:rFonts w:eastAsia="Calibri"/>
          <w:sz w:val="28"/>
          <w:szCs w:val="28"/>
        </w:rPr>
        <w:t xml:space="preserve">администрации Белозерского муниципального </w:t>
      </w:r>
      <w:r w:rsidR="00261BBC">
        <w:rPr>
          <w:rFonts w:eastAsia="Calibri"/>
          <w:sz w:val="28"/>
          <w:szCs w:val="28"/>
        </w:rPr>
        <w:t>района на 2020 год согласно приложению</w:t>
      </w:r>
      <w:r w:rsidR="00C119B1">
        <w:rPr>
          <w:rFonts w:eastAsia="Calibri"/>
          <w:sz w:val="28"/>
          <w:szCs w:val="28"/>
        </w:rPr>
        <w:t>.</w:t>
      </w:r>
    </w:p>
    <w:p w:rsidR="00261BBC" w:rsidRDefault="00C119B1" w:rsidP="00261BB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261BBC">
        <w:rPr>
          <w:rFonts w:eastAsia="Calibri"/>
          <w:sz w:val="28"/>
          <w:szCs w:val="28"/>
        </w:rPr>
        <w:t xml:space="preserve"> Н</w:t>
      </w:r>
      <w:r w:rsidR="00261BBC" w:rsidRPr="00261BBC">
        <w:rPr>
          <w:rFonts w:eastAsia="Calibri"/>
          <w:sz w:val="28"/>
          <w:szCs w:val="28"/>
        </w:rPr>
        <w:t>азначить ответственным должностным лицом за проведение</w:t>
      </w:r>
      <w:r w:rsidR="00261BBC">
        <w:rPr>
          <w:rFonts w:eastAsia="Calibri"/>
          <w:sz w:val="28"/>
          <w:szCs w:val="28"/>
        </w:rPr>
        <w:t xml:space="preserve"> </w:t>
      </w:r>
      <w:r w:rsidR="00261BBC" w:rsidRPr="00261BBC">
        <w:rPr>
          <w:rFonts w:eastAsia="Calibri"/>
          <w:sz w:val="28"/>
          <w:szCs w:val="28"/>
        </w:rPr>
        <w:t xml:space="preserve">ведомственного </w:t>
      </w:r>
      <w:proofErr w:type="gramStart"/>
      <w:r w:rsidR="00261BBC" w:rsidRPr="00261BBC">
        <w:rPr>
          <w:rFonts w:eastAsia="Calibri"/>
          <w:sz w:val="28"/>
          <w:szCs w:val="28"/>
        </w:rPr>
        <w:t>контроля за</w:t>
      </w:r>
      <w:proofErr w:type="gramEnd"/>
      <w:r w:rsidR="00261BBC" w:rsidRPr="00261BBC">
        <w:rPr>
          <w:rFonts w:eastAsia="Calibri"/>
          <w:sz w:val="28"/>
          <w:szCs w:val="28"/>
        </w:rPr>
        <w:t xml:space="preserve"> соблюдением тр</w:t>
      </w:r>
      <w:r w:rsidR="00261BBC">
        <w:rPr>
          <w:rFonts w:eastAsia="Calibri"/>
          <w:sz w:val="28"/>
          <w:szCs w:val="28"/>
        </w:rPr>
        <w:t xml:space="preserve">удового законодательства и иных </w:t>
      </w:r>
      <w:r w:rsidR="00261BBC" w:rsidRPr="00261BBC">
        <w:rPr>
          <w:rFonts w:eastAsia="Calibri"/>
          <w:sz w:val="28"/>
          <w:szCs w:val="28"/>
        </w:rPr>
        <w:t>нормативных правовых актов, соде</w:t>
      </w:r>
      <w:r w:rsidR="00261BBC">
        <w:rPr>
          <w:rFonts w:eastAsia="Calibri"/>
          <w:sz w:val="28"/>
          <w:szCs w:val="28"/>
        </w:rPr>
        <w:t xml:space="preserve">ржащих нормы трудового права, в </w:t>
      </w:r>
      <w:r w:rsidR="00261BBC" w:rsidRPr="00261BBC">
        <w:rPr>
          <w:rFonts w:eastAsia="Calibri"/>
          <w:sz w:val="28"/>
          <w:szCs w:val="28"/>
        </w:rPr>
        <w:lastRenderedPageBreak/>
        <w:t xml:space="preserve">отношении муниципальных </w:t>
      </w:r>
      <w:r w:rsidR="00261BBC">
        <w:rPr>
          <w:rFonts w:eastAsia="Calibri"/>
          <w:sz w:val="28"/>
          <w:szCs w:val="28"/>
        </w:rPr>
        <w:t xml:space="preserve">учреждений </w:t>
      </w:r>
      <w:r w:rsidR="00261BBC" w:rsidRPr="00261BBC">
        <w:rPr>
          <w:rFonts w:eastAsia="Calibri"/>
          <w:sz w:val="28"/>
          <w:szCs w:val="28"/>
        </w:rPr>
        <w:t>подведомственных</w:t>
      </w:r>
      <w:r w:rsidR="00261BBC">
        <w:rPr>
          <w:rFonts w:eastAsia="Calibri"/>
          <w:sz w:val="28"/>
          <w:szCs w:val="28"/>
        </w:rPr>
        <w:t xml:space="preserve"> администрации Белозерского муниципального района Антонову Полину Александровну, начальника общего отдела администрации района.</w:t>
      </w:r>
    </w:p>
    <w:p w:rsidR="00261BBC" w:rsidRPr="00261BBC" w:rsidRDefault="00261BBC" w:rsidP="00261BB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proofErr w:type="gramStart"/>
      <w:r w:rsidR="00E109FB">
        <w:rPr>
          <w:rFonts w:eastAsia="Calibri"/>
          <w:sz w:val="28"/>
          <w:szCs w:val="28"/>
        </w:rPr>
        <w:t>Контроль за</w:t>
      </w:r>
      <w:proofErr w:type="gramEnd"/>
      <w:r w:rsidR="00E109FB">
        <w:rPr>
          <w:rFonts w:eastAsia="Calibri"/>
          <w:sz w:val="28"/>
          <w:szCs w:val="28"/>
        </w:rPr>
        <w:t xml:space="preserve"> исполнением настоящего </w:t>
      </w:r>
      <w:r w:rsidR="00BB2FA6">
        <w:rPr>
          <w:rFonts w:eastAsia="Calibri"/>
          <w:sz w:val="28"/>
          <w:szCs w:val="28"/>
        </w:rPr>
        <w:t>постановления</w:t>
      </w:r>
      <w:r w:rsidR="00E109FB">
        <w:rPr>
          <w:rFonts w:eastAsia="Calibri"/>
          <w:sz w:val="28"/>
          <w:szCs w:val="28"/>
        </w:rPr>
        <w:t xml:space="preserve"> возлагаю на Логинова Д.Д.</w:t>
      </w:r>
    </w:p>
    <w:p w:rsidR="00E045CA" w:rsidRDefault="00E045CA" w:rsidP="007E67DD">
      <w:pPr>
        <w:jc w:val="center"/>
        <w:rPr>
          <w:b/>
          <w:sz w:val="28"/>
          <w:szCs w:val="28"/>
        </w:rPr>
      </w:pPr>
    </w:p>
    <w:p w:rsidR="00E109FB" w:rsidRDefault="00E109FB" w:rsidP="007E67DD">
      <w:pPr>
        <w:jc w:val="center"/>
        <w:rPr>
          <w:b/>
          <w:sz w:val="28"/>
          <w:szCs w:val="28"/>
        </w:rPr>
      </w:pPr>
    </w:p>
    <w:p w:rsidR="00E109FB" w:rsidRDefault="00E109FB" w:rsidP="007E67DD">
      <w:pPr>
        <w:jc w:val="center"/>
        <w:rPr>
          <w:b/>
          <w:sz w:val="28"/>
          <w:szCs w:val="28"/>
        </w:rPr>
      </w:pPr>
    </w:p>
    <w:p w:rsidR="007E67DD" w:rsidRDefault="007E67DD" w:rsidP="00671654">
      <w:pPr>
        <w:ind w:firstLine="708"/>
        <w:jc w:val="center"/>
        <w:rPr>
          <w:b/>
          <w:sz w:val="28"/>
          <w:szCs w:val="28"/>
        </w:rPr>
      </w:pPr>
      <w:r w:rsidRPr="007E67DD">
        <w:rPr>
          <w:b/>
          <w:sz w:val="28"/>
          <w:szCs w:val="28"/>
        </w:rPr>
        <w:t xml:space="preserve">Руководитель администрации района:     </w:t>
      </w:r>
      <w:r>
        <w:rPr>
          <w:b/>
          <w:sz w:val="28"/>
          <w:szCs w:val="28"/>
        </w:rPr>
        <w:t xml:space="preserve">                     </w:t>
      </w:r>
      <w:r w:rsidRPr="007E67DD">
        <w:rPr>
          <w:b/>
          <w:sz w:val="28"/>
          <w:szCs w:val="28"/>
        </w:rPr>
        <w:t>Д.А. Соловьев</w:t>
      </w:r>
    </w:p>
    <w:p w:rsidR="00155EBC" w:rsidRDefault="00155EBC" w:rsidP="00671654">
      <w:pPr>
        <w:ind w:firstLine="708"/>
        <w:jc w:val="center"/>
        <w:rPr>
          <w:b/>
          <w:sz w:val="28"/>
          <w:szCs w:val="28"/>
        </w:rPr>
      </w:pPr>
    </w:p>
    <w:p w:rsidR="00155EBC" w:rsidRDefault="00155EBC" w:rsidP="00671654">
      <w:pPr>
        <w:ind w:firstLine="708"/>
        <w:jc w:val="center"/>
        <w:rPr>
          <w:b/>
          <w:sz w:val="28"/>
          <w:szCs w:val="28"/>
        </w:rPr>
      </w:pPr>
    </w:p>
    <w:p w:rsidR="00155EBC" w:rsidRDefault="00155EBC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18036D" w:rsidRDefault="00CC2FF2" w:rsidP="00CC2FF2">
      <w:pPr>
        <w:ind w:firstLine="708"/>
        <w:jc w:val="right"/>
        <w:rPr>
          <w:sz w:val="28"/>
          <w:szCs w:val="28"/>
        </w:rPr>
      </w:pPr>
      <w:r w:rsidRPr="00CC2FF2">
        <w:rPr>
          <w:sz w:val="28"/>
          <w:szCs w:val="28"/>
        </w:rPr>
        <w:lastRenderedPageBreak/>
        <w:t xml:space="preserve">Приложение к </w:t>
      </w:r>
      <w:r w:rsidR="00BB2FA6">
        <w:rPr>
          <w:sz w:val="28"/>
          <w:szCs w:val="28"/>
        </w:rPr>
        <w:t>постановлению</w:t>
      </w:r>
    </w:p>
    <w:p w:rsidR="00CC2FF2" w:rsidRDefault="00CC2FF2" w:rsidP="00CC2FF2">
      <w:pPr>
        <w:ind w:firstLine="708"/>
        <w:jc w:val="right"/>
        <w:rPr>
          <w:sz w:val="28"/>
          <w:szCs w:val="28"/>
        </w:rPr>
      </w:pPr>
      <w:r w:rsidRPr="00CC2FF2">
        <w:rPr>
          <w:sz w:val="28"/>
          <w:szCs w:val="28"/>
        </w:rPr>
        <w:t xml:space="preserve">администрации района </w:t>
      </w:r>
    </w:p>
    <w:p w:rsidR="00CC2FF2" w:rsidRPr="00CC2FF2" w:rsidRDefault="00CC2FF2" w:rsidP="00CC2FF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_</w:t>
      </w:r>
      <w:r w:rsidRPr="00CC2FF2">
        <w:rPr>
          <w:sz w:val="28"/>
          <w:szCs w:val="28"/>
        </w:rPr>
        <w:t>______________ № ________</w:t>
      </w:r>
    </w:p>
    <w:p w:rsidR="00CC2FF2" w:rsidRPr="00CC2FF2" w:rsidRDefault="00CC2FF2" w:rsidP="00CC2FF2">
      <w:pPr>
        <w:pStyle w:val="a8"/>
        <w:jc w:val="center"/>
        <w:rPr>
          <w:sz w:val="28"/>
          <w:szCs w:val="28"/>
        </w:rPr>
      </w:pPr>
    </w:p>
    <w:p w:rsidR="00CC2FF2" w:rsidRPr="00CC2FF2" w:rsidRDefault="00CC2FF2" w:rsidP="00CC2FF2">
      <w:pPr>
        <w:pStyle w:val="a8"/>
        <w:jc w:val="center"/>
        <w:rPr>
          <w:sz w:val="28"/>
          <w:szCs w:val="28"/>
        </w:rPr>
      </w:pPr>
    </w:p>
    <w:p w:rsidR="00CC2FF2" w:rsidRDefault="00CC2FF2" w:rsidP="00CC2FF2">
      <w:pPr>
        <w:pStyle w:val="a8"/>
        <w:jc w:val="center"/>
        <w:rPr>
          <w:sz w:val="28"/>
          <w:szCs w:val="28"/>
        </w:rPr>
      </w:pPr>
    </w:p>
    <w:p w:rsidR="00CC2FF2" w:rsidRDefault="00CC2FF2" w:rsidP="00CC2FF2">
      <w:pPr>
        <w:pStyle w:val="a8"/>
        <w:jc w:val="center"/>
        <w:rPr>
          <w:sz w:val="28"/>
          <w:szCs w:val="28"/>
        </w:rPr>
      </w:pPr>
    </w:p>
    <w:p w:rsidR="00CC2FF2" w:rsidRPr="00CC2FF2" w:rsidRDefault="00155EBC" w:rsidP="00CC2FF2">
      <w:pPr>
        <w:pStyle w:val="a8"/>
        <w:jc w:val="center"/>
        <w:rPr>
          <w:sz w:val="28"/>
          <w:szCs w:val="28"/>
        </w:rPr>
      </w:pPr>
      <w:r w:rsidRPr="00CC2FF2">
        <w:rPr>
          <w:sz w:val="28"/>
          <w:szCs w:val="28"/>
        </w:rPr>
        <w:t>Годовой план</w:t>
      </w:r>
    </w:p>
    <w:p w:rsidR="00C102C9" w:rsidRDefault="00155EBC" w:rsidP="00CC2FF2">
      <w:pPr>
        <w:pStyle w:val="a8"/>
        <w:jc w:val="center"/>
        <w:rPr>
          <w:sz w:val="28"/>
          <w:szCs w:val="28"/>
        </w:rPr>
      </w:pPr>
      <w:r w:rsidRPr="00CC2FF2">
        <w:rPr>
          <w:sz w:val="28"/>
          <w:szCs w:val="28"/>
        </w:rPr>
        <w:t xml:space="preserve">проведения мероприятий по ведомственному </w:t>
      </w:r>
      <w:proofErr w:type="gramStart"/>
      <w:r w:rsidRPr="00CC2FF2">
        <w:rPr>
          <w:sz w:val="28"/>
          <w:szCs w:val="28"/>
        </w:rPr>
        <w:t>контролю за</w:t>
      </w:r>
      <w:proofErr w:type="gramEnd"/>
      <w:r w:rsidRPr="00CC2FF2">
        <w:rPr>
          <w:sz w:val="28"/>
          <w:szCs w:val="28"/>
        </w:rPr>
        <w:t xml:space="preserve"> соблюдением трудового законодательства и иных нормативных  актов, содержащих </w:t>
      </w:r>
    </w:p>
    <w:p w:rsidR="00CC2FF2" w:rsidRDefault="00155EBC" w:rsidP="00CC2FF2">
      <w:pPr>
        <w:pStyle w:val="a8"/>
        <w:jc w:val="center"/>
        <w:rPr>
          <w:sz w:val="28"/>
          <w:szCs w:val="28"/>
        </w:rPr>
      </w:pPr>
      <w:r w:rsidRPr="00CC2FF2">
        <w:rPr>
          <w:sz w:val="28"/>
          <w:szCs w:val="28"/>
        </w:rPr>
        <w:t>нормы трудового права, в отношении</w:t>
      </w:r>
    </w:p>
    <w:p w:rsidR="00CC2FF2" w:rsidRDefault="00155EBC" w:rsidP="00CC2FF2">
      <w:pPr>
        <w:pStyle w:val="a8"/>
        <w:jc w:val="center"/>
        <w:rPr>
          <w:sz w:val="28"/>
          <w:szCs w:val="28"/>
        </w:rPr>
      </w:pPr>
      <w:r w:rsidRPr="00CC2FF2">
        <w:rPr>
          <w:sz w:val="28"/>
          <w:szCs w:val="28"/>
        </w:rPr>
        <w:t xml:space="preserve"> подведомственных учреждений администрации</w:t>
      </w:r>
      <w:r w:rsidR="00CC2FF2" w:rsidRPr="00CC2FF2">
        <w:rPr>
          <w:sz w:val="28"/>
          <w:szCs w:val="28"/>
        </w:rPr>
        <w:t xml:space="preserve"> </w:t>
      </w:r>
    </w:p>
    <w:p w:rsidR="00155EBC" w:rsidRDefault="00155EBC" w:rsidP="00CC2FF2">
      <w:pPr>
        <w:pStyle w:val="a8"/>
        <w:jc w:val="center"/>
        <w:rPr>
          <w:sz w:val="28"/>
          <w:szCs w:val="28"/>
        </w:rPr>
      </w:pPr>
      <w:r w:rsidRPr="00CC2FF2">
        <w:rPr>
          <w:sz w:val="28"/>
          <w:szCs w:val="28"/>
        </w:rPr>
        <w:t xml:space="preserve"> Белозерского муниципального района</w:t>
      </w:r>
      <w:r w:rsidR="00800DBA" w:rsidRPr="00CC2FF2">
        <w:rPr>
          <w:sz w:val="28"/>
          <w:szCs w:val="28"/>
        </w:rPr>
        <w:t xml:space="preserve"> </w:t>
      </w:r>
      <w:r w:rsidR="00CC2FF2">
        <w:rPr>
          <w:sz w:val="28"/>
          <w:szCs w:val="28"/>
        </w:rPr>
        <w:t xml:space="preserve"> </w:t>
      </w:r>
      <w:r w:rsidR="00800DBA" w:rsidRPr="00CC2FF2">
        <w:rPr>
          <w:sz w:val="28"/>
          <w:szCs w:val="28"/>
        </w:rPr>
        <w:t xml:space="preserve">на </w:t>
      </w:r>
      <w:r w:rsidR="00CC2FF2">
        <w:rPr>
          <w:sz w:val="28"/>
          <w:szCs w:val="28"/>
        </w:rPr>
        <w:t xml:space="preserve"> </w:t>
      </w:r>
      <w:r w:rsidR="00800DBA" w:rsidRPr="00CC2FF2">
        <w:rPr>
          <w:sz w:val="28"/>
          <w:szCs w:val="28"/>
        </w:rPr>
        <w:t>2020 год</w:t>
      </w:r>
    </w:p>
    <w:p w:rsidR="00C102C9" w:rsidRPr="00CC2FF2" w:rsidRDefault="00C102C9" w:rsidP="00CC2FF2">
      <w:pPr>
        <w:pStyle w:val="a8"/>
        <w:jc w:val="center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175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593"/>
        <w:gridCol w:w="1526"/>
        <w:gridCol w:w="2268"/>
        <w:gridCol w:w="3260"/>
      </w:tblGrid>
      <w:tr w:rsidR="00EF29CA" w:rsidTr="00C102C9">
        <w:trPr>
          <w:trHeight w:val="1104"/>
        </w:trPr>
        <w:tc>
          <w:tcPr>
            <w:tcW w:w="817" w:type="dxa"/>
            <w:vMerge w:val="restart"/>
          </w:tcPr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 xml:space="preserve">№ </w:t>
            </w:r>
            <w:proofErr w:type="gramStart"/>
            <w:r w:rsidRPr="00C102C9">
              <w:rPr>
                <w:sz w:val="28"/>
                <w:szCs w:val="28"/>
              </w:rPr>
              <w:t>п</w:t>
            </w:r>
            <w:proofErr w:type="gramEnd"/>
            <w:r w:rsidRPr="00C102C9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  <w:gridSpan w:val="2"/>
          </w:tcPr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Проведение мероприятий</w:t>
            </w:r>
          </w:p>
        </w:tc>
        <w:tc>
          <w:tcPr>
            <w:tcW w:w="2268" w:type="dxa"/>
            <w:vMerge w:val="restart"/>
          </w:tcPr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Наименование подведомственного учреждения</w:t>
            </w:r>
          </w:p>
        </w:tc>
        <w:tc>
          <w:tcPr>
            <w:tcW w:w="3260" w:type="dxa"/>
            <w:vMerge w:val="restart"/>
          </w:tcPr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Адрес</w:t>
            </w:r>
          </w:p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подведомственного учреждения</w:t>
            </w:r>
          </w:p>
        </w:tc>
      </w:tr>
      <w:tr w:rsidR="00EF29CA" w:rsidTr="00C102C9">
        <w:tc>
          <w:tcPr>
            <w:tcW w:w="817" w:type="dxa"/>
            <w:vMerge/>
          </w:tcPr>
          <w:p w:rsidR="00EF29CA" w:rsidRDefault="00EF29CA" w:rsidP="000C1BFF">
            <w:pPr>
              <w:pStyle w:val="a8"/>
              <w:jc w:val="center"/>
            </w:pPr>
          </w:p>
        </w:tc>
        <w:tc>
          <w:tcPr>
            <w:tcW w:w="1593" w:type="dxa"/>
          </w:tcPr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Дата начала</w:t>
            </w:r>
          </w:p>
        </w:tc>
        <w:tc>
          <w:tcPr>
            <w:tcW w:w="1526" w:type="dxa"/>
          </w:tcPr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Дата окончания</w:t>
            </w:r>
          </w:p>
        </w:tc>
        <w:tc>
          <w:tcPr>
            <w:tcW w:w="2268" w:type="dxa"/>
            <w:vMerge/>
          </w:tcPr>
          <w:p w:rsidR="00EF29CA" w:rsidRDefault="00EF29CA" w:rsidP="000C1BFF">
            <w:pPr>
              <w:pStyle w:val="a8"/>
              <w:jc w:val="center"/>
            </w:pPr>
          </w:p>
        </w:tc>
        <w:tc>
          <w:tcPr>
            <w:tcW w:w="3260" w:type="dxa"/>
            <w:vMerge/>
          </w:tcPr>
          <w:p w:rsidR="00EF29CA" w:rsidRDefault="00EF29CA" w:rsidP="000C1BFF">
            <w:pPr>
              <w:pStyle w:val="a8"/>
              <w:jc w:val="center"/>
            </w:pPr>
          </w:p>
        </w:tc>
      </w:tr>
      <w:tr w:rsidR="00EF29CA" w:rsidTr="00C102C9">
        <w:tc>
          <w:tcPr>
            <w:tcW w:w="817" w:type="dxa"/>
          </w:tcPr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03.02.2020</w:t>
            </w:r>
          </w:p>
        </w:tc>
        <w:tc>
          <w:tcPr>
            <w:tcW w:w="1526" w:type="dxa"/>
          </w:tcPr>
          <w:p w:rsidR="00EF29CA" w:rsidRPr="00C102C9" w:rsidRDefault="00C102C9" w:rsidP="00C102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  <w:r w:rsidR="00EF29CA" w:rsidRPr="00C102C9">
              <w:rPr>
                <w:sz w:val="28"/>
                <w:szCs w:val="28"/>
              </w:rPr>
              <w:t>02.2020</w:t>
            </w:r>
          </w:p>
        </w:tc>
        <w:tc>
          <w:tcPr>
            <w:tcW w:w="2268" w:type="dxa"/>
          </w:tcPr>
          <w:p w:rsidR="00EF29CA" w:rsidRPr="00C102C9" w:rsidRDefault="00C102C9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Муниципальное б</w:t>
            </w:r>
            <w:r w:rsidR="006A69C2" w:rsidRPr="00C102C9">
              <w:rPr>
                <w:sz w:val="28"/>
                <w:szCs w:val="28"/>
              </w:rPr>
              <w:t>юджетное учреждение дополнительного образования «Белозерская школа искусств»</w:t>
            </w:r>
          </w:p>
        </w:tc>
        <w:tc>
          <w:tcPr>
            <w:tcW w:w="3260" w:type="dxa"/>
          </w:tcPr>
          <w:p w:rsidR="006A69C2" w:rsidRPr="00C102C9" w:rsidRDefault="006A69C2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161200, Вологодская область, г.</w:t>
            </w:r>
            <w:r w:rsidR="00C102C9">
              <w:rPr>
                <w:sz w:val="28"/>
                <w:szCs w:val="28"/>
              </w:rPr>
              <w:t xml:space="preserve"> </w:t>
            </w:r>
            <w:r w:rsidRPr="00C102C9">
              <w:rPr>
                <w:sz w:val="28"/>
                <w:szCs w:val="28"/>
              </w:rPr>
              <w:t xml:space="preserve">Белозерск, </w:t>
            </w:r>
          </w:p>
          <w:p w:rsidR="00EF29CA" w:rsidRPr="00C102C9" w:rsidRDefault="006A69C2" w:rsidP="006A69C2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Советский проспект, д.45</w:t>
            </w:r>
          </w:p>
        </w:tc>
      </w:tr>
      <w:tr w:rsidR="00EF29CA" w:rsidRPr="000C1BFF" w:rsidTr="00C102C9">
        <w:tc>
          <w:tcPr>
            <w:tcW w:w="817" w:type="dxa"/>
          </w:tcPr>
          <w:p w:rsidR="00EF29CA" w:rsidRPr="00C102C9" w:rsidRDefault="00EF29CA" w:rsidP="000C1BFF">
            <w:pPr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EF29CA" w:rsidRPr="00C102C9" w:rsidRDefault="00287CAC" w:rsidP="00287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EF29CA" w:rsidRPr="00C102C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EF29CA" w:rsidRPr="00C102C9">
              <w:rPr>
                <w:sz w:val="28"/>
                <w:szCs w:val="28"/>
              </w:rPr>
              <w:t>.2020</w:t>
            </w:r>
          </w:p>
        </w:tc>
        <w:tc>
          <w:tcPr>
            <w:tcW w:w="1526" w:type="dxa"/>
          </w:tcPr>
          <w:p w:rsidR="00EF29CA" w:rsidRPr="00C102C9" w:rsidRDefault="00287CAC" w:rsidP="000C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F29CA" w:rsidRPr="00C102C9">
              <w:rPr>
                <w:sz w:val="28"/>
                <w:szCs w:val="28"/>
              </w:rPr>
              <w:t>.10.2020</w:t>
            </w:r>
          </w:p>
        </w:tc>
        <w:tc>
          <w:tcPr>
            <w:tcW w:w="2268" w:type="dxa"/>
          </w:tcPr>
          <w:p w:rsidR="00C102C9" w:rsidRPr="00C102C9" w:rsidRDefault="00C102C9" w:rsidP="000C1BFF">
            <w:pPr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Муниципальное учреждение культуры</w:t>
            </w:r>
          </w:p>
          <w:p w:rsidR="00EF29CA" w:rsidRPr="00C102C9" w:rsidRDefault="00C102C9" w:rsidP="000C1BFF">
            <w:pPr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 xml:space="preserve"> «Центр ремесел и туризма»</w:t>
            </w:r>
          </w:p>
        </w:tc>
        <w:tc>
          <w:tcPr>
            <w:tcW w:w="3260" w:type="dxa"/>
          </w:tcPr>
          <w:p w:rsidR="00EF29CA" w:rsidRPr="00C102C9" w:rsidRDefault="00C102C9" w:rsidP="000C1BFF">
            <w:pPr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161200, Вологодская область, г.</w:t>
            </w:r>
            <w:r>
              <w:rPr>
                <w:sz w:val="28"/>
                <w:szCs w:val="28"/>
              </w:rPr>
              <w:t xml:space="preserve"> </w:t>
            </w:r>
            <w:r w:rsidRPr="00C102C9">
              <w:rPr>
                <w:sz w:val="28"/>
                <w:szCs w:val="28"/>
              </w:rPr>
              <w:t xml:space="preserve">Белозерск, </w:t>
            </w:r>
          </w:p>
          <w:p w:rsidR="00C102C9" w:rsidRPr="00C102C9" w:rsidRDefault="00C102C9" w:rsidP="000C1BFF">
            <w:pPr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Советский проспект, д.72</w:t>
            </w:r>
          </w:p>
        </w:tc>
      </w:tr>
    </w:tbl>
    <w:p w:rsidR="00155EBC" w:rsidRPr="000C1BFF" w:rsidRDefault="00155EBC" w:rsidP="000C1BFF"/>
    <w:p w:rsidR="00155EBC" w:rsidRPr="000C1BFF" w:rsidRDefault="00155EBC" w:rsidP="000C1BFF"/>
    <w:p w:rsidR="00155EBC" w:rsidRPr="000C1BFF" w:rsidRDefault="00155EBC" w:rsidP="000C1BFF"/>
    <w:p w:rsidR="00155EBC" w:rsidRPr="00155EBC" w:rsidRDefault="00155EBC" w:rsidP="00155EB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1792"/>
        <w:gridCol w:w="1279"/>
        <w:gridCol w:w="2044"/>
        <w:gridCol w:w="2197"/>
        <w:gridCol w:w="1738"/>
      </w:tblGrid>
      <w:tr w:rsidR="00155EBC" w:rsidRPr="00155EBC" w:rsidTr="000C1BFF">
        <w:trPr>
          <w:trHeight w:val="15"/>
        </w:trPr>
        <w:tc>
          <w:tcPr>
            <w:tcW w:w="304" w:type="dxa"/>
          </w:tcPr>
          <w:p w:rsidR="00155EBC" w:rsidRPr="00155EBC" w:rsidRDefault="00155EBC" w:rsidP="00155EBC">
            <w:pPr>
              <w:rPr>
                <w:sz w:val="2"/>
              </w:rPr>
            </w:pPr>
          </w:p>
        </w:tc>
        <w:tc>
          <w:tcPr>
            <w:tcW w:w="1792" w:type="dxa"/>
          </w:tcPr>
          <w:p w:rsidR="00155EBC" w:rsidRPr="00155EBC" w:rsidRDefault="00155EBC" w:rsidP="00155EBC">
            <w:pPr>
              <w:rPr>
                <w:sz w:val="2"/>
              </w:rPr>
            </w:pPr>
          </w:p>
        </w:tc>
        <w:tc>
          <w:tcPr>
            <w:tcW w:w="1279" w:type="dxa"/>
          </w:tcPr>
          <w:p w:rsidR="00155EBC" w:rsidRPr="00155EBC" w:rsidRDefault="00155EBC" w:rsidP="00155EBC">
            <w:pPr>
              <w:rPr>
                <w:sz w:val="2"/>
              </w:rPr>
            </w:pPr>
          </w:p>
        </w:tc>
        <w:tc>
          <w:tcPr>
            <w:tcW w:w="2044" w:type="dxa"/>
          </w:tcPr>
          <w:p w:rsidR="00155EBC" w:rsidRPr="00155EBC" w:rsidRDefault="00155EBC" w:rsidP="00155EBC">
            <w:pPr>
              <w:rPr>
                <w:sz w:val="2"/>
              </w:rPr>
            </w:pPr>
          </w:p>
        </w:tc>
        <w:tc>
          <w:tcPr>
            <w:tcW w:w="2197" w:type="dxa"/>
          </w:tcPr>
          <w:p w:rsidR="00155EBC" w:rsidRPr="00155EBC" w:rsidRDefault="00155EBC" w:rsidP="00155EBC">
            <w:pPr>
              <w:rPr>
                <w:sz w:val="2"/>
              </w:rPr>
            </w:pPr>
          </w:p>
        </w:tc>
        <w:tc>
          <w:tcPr>
            <w:tcW w:w="1738" w:type="dxa"/>
          </w:tcPr>
          <w:p w:rsidR="00155EBC" w:rsidRPr="00155EBC" w:rsidRDefault="00155EBC" w:rsidP="00155EBC">
            <w:pPr>
              <w:rPr>
                <w:sz w:val="2"/>
              </w:rPr>
            </w:pPr>
          </w:p>
        </w:tc>
      </w:tr>
    </w:tbl>
    <w:p w:rsidR="00A00045" w:rsidRDefault="00A00045"/>
    <w:sectPr w:rsidR="00A00045" w:rsidSect="00F315C7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11DAF"/>
    <w:multiLevelType w:val="hybridMultilevel"/>
    <w:tmpl w:val="94AC1B40"/>
    <w:lvl w:ilvl="0" w:tplc="7CD42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91"/>
    <w:rsid w:val="000C1BFF"/>
    <w:rsid w:val="00155EBC"/>
    <w:rsid w:val="0018036D"/>
    <w:rsid w:val="001B3451"/>
    <w:rsid w:val="002202B7"/>
    <w:rsid w:val="00261BBC"/>
    <w:rsid w:val="00281E3D"/>
    <w:rsid w:val="00287CAC"/>
    <w:rsid w:val="00321091"/>
    <w:rsid w:val="003A013B"/>
    <w:rsid w:val="00423130"/>
    <w:rsid w:val="0046705A"/>
    <w:rsid w:val="004C56E2"/>
    <w:rsid w:val="00671654"/>
    <w:rsid w:val="006727EA"/>
    <w:rsid w:val="006A69C2"/>
    <w:rsid w:val="0076494A"/>
    <w:rsid w:val="007A2AF1"/>
    <w:rsid w:val="007E67DD"/>
    <w:rsid w:val="00800DBA"/>
    <w:rsid w:val="00935326"/>
    <w:rsid w:val="009517F3"/>
    <w:rsid w:val="009E2766"/>
    <w:rsid w:val="00A00045"/>
    <w:rsid w:val="00A95D23"/>
    <w:rsid w:val="00AA2960"/>
    <w:rsid w:val="00B56994"/>
    <w:rsid w:val="00BB2FA6"/>
    <w:rsid w:val="00C102C9"/>
    <w:rsid w:val="00C105C0"/>
    <w:rsid w:val="00C119B1"/>
    <w:rsid w:val="00CC2FF2"/>
    <w:rsid w:val="00CC381D"/>
    <w:rsid w:val="00D1088A"/>
    <w:rsid w:val="00D37000"/>
    <w:rsid w:val="00DB0A20"/>
    <w:rsid w:val="00E0317E"/>
    <w:rsid w:val="00E045CA"/>
    <w:rsid w:val="00E109FB"/>
    <w:rsid w:val="00E306FB"/>
    <w:rsid w:val="00EF29CA"/>
    <w:rsid w:val="00F04FC5"/>
    <w:rsid w:val="00F315C7"/>
    <w:rsid w:val="00FB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091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09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32109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32109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3210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56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56E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CC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C2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091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09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32109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32109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3210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56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56E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CC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C2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22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Разумовская</dc:creator>
  <cp:lastModifiedBy>Антонова П.А.</cp:lastModifiedBy>
  <cp:revision>2</cp:revision>
  <cp:lastPrinted>2019-12-11T13:15:00Z</cp:lastPrinted>
  <dcterms:created xsi:type="dcterms:W3CDTF">2020-08-05T11:31:00Z</dcterms:created>
  <dcterms:modified xsi:type="dcterms:W3CDTF">2020-08-05T11:31:00Z</dcterms:modified>
</cp:coreProperties>
</file>