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>проект п</w:t>
      </w:r>
      <w:r w:rsidR="00C06AD6">
        <w:rPr>
          <w:rFonts w:ascii="Times New Roman" w:hAnsi="Times New Roman" w:cs="Times New Roman"/>
          <w:b/>
          <w:sz w:val="28"/>
          <w:szCs w:val="28"/>
        </w:rPr>
        <w:t>риказа Управления имущественных отношений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C06AD6">
        <w:rPr>
          <w:rFonts w:ascii="Times New Roman" w:hAnsi="Times New Roman" w:cs="Times New Roman"/>
          <w:b/>
          <w:sz w:val="28"/>
          <w:szCs w:val="28"/>
        </w:rPr>
        <w:t>риказ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D6">
        <w:rPr>
          <w:rFonts w:ascii="Times New Roman" w:hAnsi="Times New Roman" w:cs="Times New Roman"/>
          <w:b/>
          <w:sz w:val="28"/>
          <w:szCs w:val="28"/>
        </w:rPr>
        <w:t>Управления имущественных отношений</w:t>
      </w:r>
      <w:r w:rsidR="00C06AD6" w:rsidRPr="00295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6AD6">
        <w:rPr>
          <w:rFonts w:ascii="Times New Roman" w:hAnsi="Times New Roman" w:cs="Times New Roman"/>
          <w:b/>
          <w:sz w:val="28"/>
          <w:szCs w:val="28"/>
        </w:rPr>
        <w:t>1</w:t>
      </w:r>
      <w:r w:rsidR="003D484D">
        <w:rPr>
          <w:rFonts w:ascii="Times New Roman" w:hAnsi="Times New Roman" w:cs="Times New Roman"/>
          <w:b/>
          <w:sz w:val="28"/>
          <w:szCs w:val="28"/>
        </w:rPr>
        <w:t>6.12.2019 №</w:t>
      </w:r>
      <w:r w:rsidR="00C06AD6">
        <w:rPr>
          <w:rFonts w:ascii="Times New Roman" w:hAnsi="Times New Roman" w:cs="Times New Roman"/>
          <w:b/>
          <w:sz w:val="28"/>
          <w:szCs w:val="28"/>
        </w:rPr>
        <w:t>136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6AD6">
        <w:rPr>
          <w:rFonts w:ascii="Times New Roman" w:hAnsi="Times New Roman" w:cs="Times New Roman"/>
          <w:sz w:val="28"/>
          <w:szCs w:val="28"/>
        </w:rPr>
        <w:t>11</w:t>
      </w:r>
      <w:r w:rsidR="002B31E0">
        <w:rPr>
          <w:rFonts w:ascii="Times New Roman" w:hAnsi="Times New Roman" w:cs="Times New Roman"/>
          <w:sz w:val="28"/>
          <w:szCs w:val="28"/>
        </w:rPr>
        <w:t xml:space="preserve"> </w:t>
      </w:r>
      <w:r w:rsidR="00C06AD6">
        <w:rPr>
          <w:rFonts w:ascii="Times New Roman" w:hAnsi="Times New Roman" w:cs="Times New Roman"/>
          <w:sz w:val="28"/>
          <w:szCs w:val="28"/>
        </w:rPr>
        <w:t>июн</w:t>
      </w:r>
      <w:r w:rsidR="00CD7992">
        <w:rPr>
          <w:rFonts w:ascii="Times New Roman" w:hAnsi="Times New Roman" w:cs="Times New Roman"/>
          <w:sz w:val="28"/>
          <w:szCs w:val="28"/>
        </w:rPr>
        <w:t>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B31E0" w:rsidRDefault="002B31E0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</w:t>
      </w:r>
      <w:r w:rsidR="002B31E0">
        <w:rPr>
          <w:rFonts w:ascii="Times New Roman" w:hAnsi="Times New Roman" w:cs="Times New Roman"/>
          <w:sz w:val="28"/>
          <w:szCs w:val="28"/>
        </w:rPr>
        <w:t xml:space="preserve">учетом изменений и дополнений), пункта </w:t>
      </w:r>
      <w:r w:rsidR="0021182B">
        <w:rPr>
          <w:rFonts w:ascii="Times New Roman" w:hAnsi="Times New Roman" w:cs="Times New Roman"/>
          <w:sz w:val="28"/>
          <w:szCs w:val="28"/>
        </w:rPr>
        <w:t>8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21182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B31E0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3D484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EF2879">
        <w:rPr>
          <w:rFonts w:ascii="Times New Roman" w:hAnsi="Times New Roman" w:cs="Times New Roman"/>
          <w:sz w:val="28"/>
          <w:szCs w:val="28"/>
        </w:rPr>
        <w:t xml:space="preserve">«Управление и распоряжение муниципальным имуществом Белозерского муниципального района </w:t>
      </w:r>
      <w:r w:rsidR="003D484D">
        <w:rPr>
          <w:rFonts w:ascii="Times New Roman" w:hAnsi="Times New Roman" w:cs="Times New Roman"/>
          <w:sz w:val="28"/>
          <w:szCs w:val="28"/>
        </w:rPr>
        <w:t>на 202</w:t>
      </w:r>
      <w:r w:rsidR="00EF2879">
        <w:rPr>
          <w:rFonts w:ascii="Times New Roman" w:hAnsi="Times New Roman" w:cs="Times New Roman"/>
          <w:sz w:val="28"/>
          <w:szCs w:val="28"/>
        </w:rPr>
        <w:t>0</w:t>
      </w:r>
      <w:r w:rsidR="003D484D">
        <w:rPr>
          <w:rFonts w:ascii="Times New Roman" w:hAnsi="Times New Roman" w:cs="Times New Roman"/>
          <w:sz w:val="28"/>
          <w:szCs w:val="28"/>
        </w:rPr>
        <w:t>-2025 годы</w:t>
      </w:r>
      <w:r w:rsidR="00EF2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B31E0" w:rsidRDefault="00313414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238C8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C8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>«О внесении изменений  в п</w:t>
      </w:r>
      <w:r w:rsidR="004A0774">
        <w:rPr>
          <w:rFonts w:ascii="Times New Roman" w:hAnsi="Times New Roman" w:cs="Times New Roman"/>
          <w:sz w:val="28"/>
          <w:szCs w:val="28"/>
        </w:rPr>
        <w:t>риказ Управления имущественных отношений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 от </w:t>
      </w:r>
      <w:r w:rsidR="004A0774">
        <w:rPr>
          <w:rFonts w:ascii="Times New Roman" w:hAnsi="Times New Roman" w:cs="Times New Roman"/>
          <w:sz w:val="28"/>
          <w:szCs w:val="28"/>
        </w:rPr>
        <w:t>1</w:t>
      </w:r>
      <w:r w:rsidR="003D484D">
        <w:rPr>
          <w:rFonts w:ascii="Times New Roman" w:hAnsi="Times New Roman" w:cs="Times New Roman"/>
          <w:sz w:val="28"/>
          <w:szCs w:val="28"/>
        </w:rPr>
        <w:t>6.12.2019 №</w:t>
      </w:r>
      <w:r w:rsidR="004A0774">
        <w:rPr>
          <w:rFonts w:ascii="Times New Roman" w:hAnsi="Times New Roman" w:cs="Times New Roman"/>
          <w:sz w:val="28"/>
          <w:szCs w:val="28"/>
        </w:rPr>
        <w:t>136</w:t>
      </w:r>
      <w:r w:rsidR="003D484D">
        <w:rPr>
          <w:rFonts w:ascii="Times New Roman" w:hAnsi="Times New Roman" w:cs="Times New Roman"/>
          <w:sz w:val="28"/>
          <w:szCs w:val="28"/>
        </w:rPr>
        <w:t>»</w:t>
      </w:r>
    </w:p>
    <w:p w:rsidR="00CD2E5F" w:rsidRPr="002B31E0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DE1858">
        <w:rPr>
          <w:rFonts w:ascii="Times New Roman" w:hAnsi="Times New Roman" w:cs="Times New Roman"/>
          <w:sz w:val="28"/>
          <w:szCs w:val="28"/>
        </w:rPr>
        <w:t>10</w:t>
      </w:r>
      <w:r w:rsidR="002B31E0">
        <w:rPr>
          <w:rFonts w:ascii="Times New Roman" w:hAnsi="Times New Roman" w:cs="Times New Roman"/>
          <w:sz w:val="28"/>
          <w:szCs w:val="28"/>
        </w:rPr>
        <w:t>.0</w:t>
      </w:r>
      <w:r w:rsidR="00DE1858">
        <w:rPr>
          <w:rFonts w:ascii="Times New Roman" w:hAnsi="Times New Roman" w:cs="Times New Roman"/>
          <w:sz w:val="28"/>
          <w:szCs w:val="28"/>
        </w:rPr>
        <w:t>6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DE1858">
        <w:rPr>
          <w:rFonts w:ascii="Times New Roman" w:hAnsi="Times New Roman" w:cs="Times New Roman"/>
          <w:sz w:val="28"/>
          <w:szCs w:val="28"/>
        </w:rPr>
        <w:t>11</w:t>
      </w:r>
      <w:r w:rsidR="002B31E0">
        <w:rPr>
          <w:rFonts w:ascii="Times New Roman" w:hAnsi="Times New Roman" w:cs="Times New Roman"/>
          <w:sz w:val="28"/>
          <w:szCs w:val="28"/>
        </w:rPr>
        <w:t>.0</w:t>
      </w:r>
      <w:r w:rsidR="00DE1858">
        <w:rPr>
          <w:rFonts w:ascii="Times New Roman" w:hAnsi="Times New Roman" w:cs="Times New Roman"/>
          <w:sz w:val="28"/>
          <w:szCs w:val="28"/>
        </w:rPr>
        <w:t>6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</w:t>
      </w:r>
      <w:r w:rsidR="002328B9">
        <w:rPr>
          <w:rFonts w:ascii="Times New Roman" w:hAnsi="Times New Roman" w:cs="Times New Roman"/>
          <w:sz w:val="28"/>
          <w:szCs w:val="28"/>
        </w:rPr>
        <w:t>риказа</w:t>
      </w:r>
      <w:r w:rsidR="00724317">
        <w:rPr>
          <w:rFonts w:ascii="Times New Roman" w:hAnsi="Times New Roman" w:cs="Times New Roman"/>
          <w:sz w:val="28"/>
          <w:szCs w:val="28"/>
        </w:rPr>
        <w:t xml:space="preserve">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</w:t>
      </w:r>
      <w:r w:rsidR="002328B9">
        <w:rPr>
          <w:rFonts w:ascii="Times New Roman" w:hAnsi="Times New Roman" w:cs="Times New Roman"/>
          <w:sz w:val="28"/>
          <w:szCs w:val="28"/>
        </w:rPr>
        <w:t>риказ</w:t>
      </w:r>
      <w:r w:rsidR="002328B9" w:rsidRPr="002328B9">
        <w:rPr>
          <w:rFonts w:ascii="Times New Roman" w:hAnsi="Times New Roman" w:cs="Times New Roman"/>
          <w:sz w:val="28"/>
          <w:szCs w:val="28"/>
        </w:rPr>
        <w:t xml:space="preserve"> </w:t>
      </w:r>
      <w:r w:rsidR="002328B9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  <w:r w:rsidR="00536E6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от 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2328B9">
        <w:rPr>
          <w:rFonts w:ascii="Times New Roman" w:hAnsi="Times New Roman" w:cs="Times New Roman"/>
          <w:sz w:val="28"/>
          <w:szCs w:val="28"/>
        </w:rPr>
        <w:t>1</w:t>
      </w:r>
      <w:r w:rsidR="003D484D">
        <w:rPr>
          <w:rFonts w:ascii="Times New Roman" w:hAnsi="Times New Roman" w:cs="Times New Roman"/>
          <w:sz w:val="28"/>
          <w:szCs w:val="28"/>
        </w:rPr>
        <w:t>6.12.2019 №</w:t>
      </w:r>
      <w:r w:rsidR="002328B9">
        <w:rPr>
          <w:rFonts w:ascii="Times New Roman" w:hAnsi="Times New Roman" w:cs="Times New Roman"/>
          <w:sz w:val="28"/>
          <w:szCs w:val="28"/>
        </w:rPr>
        <w:t>136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328B9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Белозерского муниципального района на 2020-2025 годы</w:t>
      </w:r>
      <w:r w:rsidR="002328B9">
        <w:rPr>
          <w:rFonts w:ascii="Times New Roman" w:hAnsi="Times New Roman" w:cs="Times New Roman"/>
          <w:sz w:val="28"/>
          <w:szCs w:val="28"/>
        </w:rPr>
        <w:t>»</w:t>
      </w:r>
      <w:r w:rsidR="003D484D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D34217" w:rsidRDefault="00D342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проведения мероприятия были представлены следующие материалы:</w:t>
      </w:r>
    </w:p>
    <w:p w:rsidR="00D34217" w:rsidRDefault="00D34217" w:rsidP="00D3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приказа </w:t>
      </w:r>
      <w:r w:rsidRPr="002B31E0">
        <w:rPr>
          <w:rFonts w:ascii="Times New Roman" w:hAnsi="Times New Roman" w:cs="Times New Roman"/>
          <w:sz w:val="28"/>
          <w:szCs w:val="28"/>
        </w:rPr>
        <w:t>«О внесении изменений  в п</w:t>
      </w:r>
      <w:r>
        <w:rPr>
          <w:rFonts w:ascii="Times New Roman" w:hAnsi="Times New Roman" w:cs="Times New Roman"/>
          <w:sz w:val="28"/>
          <w:szCs w:val="28"/>
        </w:rPr>
        <w:t>риказ Управления имущественных отношений</w:t>
      </w:r>
      <w:r w:rsidRPr="002B31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 №136»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217" w:rsidRDefault="00D34217" w:rsidP="00D3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проект приказа </w:t>
      </w:r>
      <w:r w:rsidRPr="002B31E0">
        <w:rPr>
          <w:rFonts w:ascii="Times New Roman" w:hAnsi="Times New Roman" w:cs="Times New Roman"/>
          <w:sz w:val="28"/>
          <w:szCs w:val="28"/>
        </w:rPr>
        <w:t>«О внесении изменений  в п</w:t>
      </w:r>
      <w:r>
        <w:rPr>
          <w:rFonts w:ascii="Times New Roman" w:hAnsi="Times New Roman" w:cs="Times New Roman"/>
          <w:sz w:val="28"/>
          <w:szCs w:val="28"/>
        </w:rPr>
        <w:t>риказ Управления имущественных отношений</w:t>
      </w:r>
      <w:r w:rsidRPr="002B31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.12.2019 №1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18" w:rsidRDefault="00B31ECB" w:rsidP="003651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  Проектом п</w:t>
      </w:r>
      <w:r w:rsidR="00365118">
        <w:rPr>
          <w:rFonts w:ascii="Times New Roman" w:hAnsi="Times New Roman" w:cs="Times New Roman"/>
          <w:sz w:val="28"/>
          <w:szCs w:val="28"/>
        </w:rPr>
        <w:t>риказа</w:t>
      </w:r>
      <w:r w:rsidRPr="00D163E2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паспорт</w:t>
      </w:r>
    </w:p>
    <w:p w:rsidR="00B31ECB" w:rsidRDefault="00B31ECB" w:rsidP="00365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уточнив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92D62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872737">
        <w:rPr>
          <w:rFonts w:ascii="Times New Roman" w:hAnsi="Times New Roman" w:cs="Times New Roman"/>
          <w:sz w:val="28"/>
          <w:szCs w:val="28"/>
        </w:rPr>
        <w:t xml:space="preserve"> Программы в целом в сумме   </w:t>
      </w:r>
      <w:r w:rsidR="005B60BC">
        <w:rPr>
          <w:rFonts w:ascii="Times New Roman" w:hAnsi="Times New Roman" w:cs="Times New Roman"/>
          <w:sz w:val="28"/>
          <w:szCs w:val="28"/>
        </w:rPr>
        <w:t>64601</w:t>
      </w:r>
      <w:r w:rsidR="003D484D">
        <w:rPr>
          <w:rFonts w:ascii="Times New Roman" w:hAnsi="Times New Roman" w:cs="Times New Roman"/>
          <w:sz w:val="28"/>
          <w:szCs w:val="28"/>
        </w:rPr>
        <w:t>,</w:t>
      </w:r>
      <w:r w:rsidR="005B6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и в разрезе по годам: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>2</w:t>
      </w:r>
      <w:r w:rsidR="004C6C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6CE7">
        <w:rPr>
          <w:rFonts w:ascii="Times New Roman" w:hAnsi="Times New Roman" w:cs="Times New Roman"/>
          <w:sz w:val="28"/>
          <w:szCs w:val="28"/>
        </w:rPr>
        <w:t>12274</w:t>
      </w:r>
      <w:r w:rsidR="003D484D">
        <w:rPr>
          <w:rFonts w:ascii="Times New Roman" w:hAnsi="Times New Roman" w:cs="Times New Roman"/>
          <w:sz w:val="28"/>
          <w:szCs w:val="28"/>
        </w:rPr>
        <w:t>,</w:t>
      </w:r>
      <w:r w:rsidR="004C6CE7">
        <w:rPr>
          <w:rFonts w:ascii="Times New Roman" w:hAnsi="Times New Roman" w:cs="Times New Roman"/>
          <w:sz w:val="28"/>
          <w:szCs w:val="28"/>
        </w:rPr>
        <w:t>7</w:t>
      </w:r>
      <w:r w:rsidR="004A2C1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CE7">
        <w:rPr>
          <w:rFonts w:ascii="Times New Roman" w:hAnsi="Times New Roman" w:cs="Times New Roman"/>
          <w:sz w:val="28"/>
          <w:szCs w:val="28"/>
        </w:rPr>
        <w:t>, с ростом на 1548,5 тыс. руб.</w:t>
      </w:r>
      <w:r w:rsidR="004A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CB" w:rsidRDefault="00B31ECB" w:rsidP="00B3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484D">
        <w:rPr>
          <w:rFonts w:ascii="Times New Roman" w:hAnsi="Times New Roman" w:cs="Times New Roman"/>
          <w:sz w:val="28"/>
          <w:szCs w:val="28"/>
        </w:rPr>
        <w:t>2</w:t>
      </w:r>
      <w:r w:rsidR="004C6C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6CE7">
        <w:rPr>
          <w:rFonts w:ascii="Times New Roman" w:hAnsi="Times New Roman" w:cs="Times New Roman"/>
          <w:sz w:val="28"/>
          <w:szCs w:val="28"/>
        </w:rPr>
        <w:t>9665</w:t>
      </w:r>
      <w:r w:rsidR="003D484D">
        <w:rPr>
          <w:rFonts w:ascii="Times New Roman" w:hAnsi="Times New Roman" w:cs="Times New Roman"/>
          <w:sz w:val="28"/>
          <w:szCs w:val="28"/>
        </w:rPr>
        <w:t>,</w:t>
      </w:r>
      <w:r w:rsidR="004C6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   </w:t>
      </w:r>
    </w:p>
    <w:p w:rsidR="003A3A06" w:rsidRDefault="00B31ECB" w:rsidP="003A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C6C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6CE7">
        <w:rPr>
          <w:rFonts w:ascii="Times New Roman" w:hAnsi="Times New Roman" w:cs="Times New Roman"/>
          <w:sz w:val="28"/>
          <w:szCs w:val="28"/>
        </w:rPr>
        <w:t>10665</w:t>
      </w:r>
      <w:r w:rsidR="003D484D">
        <w:rPr>
          <w:rFonts w:ascii="Times New Roman" w:hAnsi="Times New Roman" w:cs="Times New Roman"/>
          <w:sz w:val="28"/>
          <w:szCs w:val="28"/>
        </w:rPr>
        <w:t>,</w:t>
      </w:r>
      <w:r w:rsidR="004C6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A54F6">
        <w:rPr>
          <w:rFonts w:ascii="Times New Roman" w:hAnsi="Times New Roman" w:cs="Times New Roman"/>
          <w:sz w:val="28"/>
          <w:szCs w:val="28"/>
        </w:rPr>
        <w:t xml:space="preserve"> руб.</w:t>
      </w:r>
      <w:r w:rsidR="003A3A06" w:rsidRPr="003A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0E5" w:rsidRDefault="000360E5" w:rsidP="003A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показатели соответствуют решению Представительного Собрания района от 23.12.2019 №104 о районном бюджете на 2020 год и плановый период 2021 и 2022 годов.</w:t>
      </w:r>
    </w:p>
    <w:p w:rsidR="00FD5CFE" w:rsidRDefault="004A2C10" w:rsidP="00FD5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D5C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D5CFE">
        <w:rPr>
          <w:rFonts w:ascii="Times New Roman" w:hAnsi="Times New Roman" w:cs="Times New Roman"/>
          <w:sz w:val="28"/>
          <w:szCs w:val="28"/>
        </w:rPr>
        <w:t>10665,3 тыс. руб.</w:t>
      </w:r>
      <w:r w:rsidR="00FD5CFE" w:rsidRPr="003A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FE" w:rsidRDefault="00FD5CFE" w:rsidP="00FD5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10665,3 тыс. руб.</w:t>
      </w:r>
      <w:r w:rsidRPr="003A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FE" w:rsidRDefault="004A2C10" w:rsidP="00FD5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D5C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D5CFE">
        <w:rPr>
          <w:rFonts w:ascii="Times New Roman" w:hAnsi="Times New Roman" w:cs="Times New Roman"/>
          <w:sz w:val="28"/>
          <w:szCs w:val="28"/>
        </w:rPr>
        <w:t>10665,3 тыс. руб.</w:t>
      </w:r>
      <w:r w:rsidR="00FD5CFE" w:rsidRPr="003A3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58" w:rsidRDefault="002C6D58" w:rsidP="00244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Аналогичные изменения предлагается внести в </w:t>
      </w:r>
      <w:r w:rsidR="004A2C10">
        <w:rPr>
          <w:rFonts w:ascii="Times New Roman" w:hAnsi="Times New Roman"/>
          <w:sz w:val="28"/>
          <w:szCs w:val="28"/>
        </w:rPr>
        <w:t xml:space="preserve">приложения  </w:t>
      </w:r>
      <w:r w:rsidR="00413DFD">
        <w:rPr>
          <w:rFonts w:ascii="Times New Roman" w:hAnsi="Times New Roman"/>
          <w:sz w:val="28"/>
          <w:szCs w:val="28"/>
        </w:rPr>
        <w:t>4</w:t>
      </w:r>
      <w:r w:rsidR="004A2C10">
        <w:rPr>
          <w:rFonts w:ascii="Times New Roman" w:hAnsi="Times New Roman"/>
          <w:sz w:val="28"/>
          <w:szCs w:val="28"/>
        </w:rPr>
        <w:t xml:space="preserve"> и </w:t>
      </w:r>
      <w:r w:rsidR="00413DFD">
        <w:rPr>
          <w:rFonts w:ascii="Times New Roman" w:hAnsi="Times New Roman"/>
          <w:sz w:val="28"/>
          <w:szCs w:val="28"/>
        </w:rPr>
        <w:t>5</w:t>
      </w:r>
      <w:r w:rsidR="004A2C10">
        <w:rPr>
          <w:rFonts w:ascii="Times New Roman" w:hAnsi="Times New Roman"/>
          <w:sz w:val="28"/>
          <w:szCs w:val="28"/>
        </w:rPr>
        <w:t xml:space="preserve"> </w:t>
      </w:r>
      <w:r w:rsidR="00F024E1">
        <w:rPr>
          <w:rFonts w:ascii="Times New Roman" w:hAnsi="Times New Roman"/>
          <w:sz w:val="28"/>
          <w:szCs w:val="28"/>
        </w:rPr>
        <w:t>к Программе.</w:t>
      </w:r>
      <w:r>
        <w:rPr>
          <w:rFonts w:ascii="Times New Roman" w:hAnsi="Times New Roman"/>
          <w:sz w:val="28"/>
          <w:szCs w:val="28"/>
        </w:rPr>
        <w:t xml:space="preserve">  </w:t>
      </w:r>
      <w:r w:rsidR="00C70232">
        <w:rPr>
          <w:rFonts w:ascii="Times New Roman" w:hAnsi="Times New Roman"/>
          <w:sz w:val="28"/>
          <w:szCs w:val="28"/>
        </w:rPr>
        <w:t>В приложениях произведена корректировка денежных средств, предусмотренных на реализацию мероприятий Программы на 2020 год.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A3917" w:rsidRPr="00666D35" w:rsidRDefault="00F024E1" w:rsidP="00B70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917" w:rsidRPr="00666D35">
        <w:rPr>
          <w:rFonts w:ascii="Times New Roman" w:hAnsi="Times New Roman"/>
          <w:sz w:val="28"/>
          <w:szCs w:val="28"/>
        </w:rPr>
        <w:t xml:space="preserve">Анализ </w:t>
      </w:r>
      <w:r w:rsidR="000A3917">
        <w:rPr>
          <w:rFonts w:ascii="Times New Roman" w:hAnsi="Times New Roman"/>
          <w:sz w:val="28"/>
          <w:szCs w:val="28"/>
        </w:rPr>
        <w:t>представленн</w:t>
      </w:r>
      <w:r w:rsidR="00825078">
        <w:rPr>
          <w:rFonts w:ascii="Times New Roman" w:hAnsi="Times New Roman"/>
          <w:sz w:val="28"/>
          <w:szCs w:val="28"/>
        </w:rPr>
        <w:t>ых изменений в</w:t>
      </w:r>
      <w:r w:rsidR="000A3917">
        <w:rPr>
          <w:rFonts w:ascii="Times New Roman" w:hAnsi="Times New Roman"/>
          <w:sz w:val="28"/>
          <w:szCs w:val="28"/>
        </w:rPr>
        <w:t xml:space="preserve"> </w:t>
      </w:r>
      <w:r w:rsidR="000A3917" w:rsidRPr="00666D35">
        <w:rPr>
          <w:rFonts w:ascii="Times New Roman" w:hAnsi="Times New Roman"/>
          <w:sz w:val="28"/>
          <w:szCs w:val="28"/>
        </w:rPr>
        <w:t>проект плана  реализации муниципальной программы  показал, что за счет увеличения   бюджетных ассигнований  планируется увеличить   расходы в 202</w:t>
      </w:r>
      <w:r w:rsidR="00532805">
        <w:rPr>
          <w:rFonts w:ascii="Times New Roman" w:hAnsi="Times New Roman"/>
          <w:sz w:val="28"/>
          <w:szCs w:val="28"/>
        </w:rPr>
        <w:t>0</w:t>
      </w:r>
      <w:r w:rsidR="000A3917" w:rsidRPr="00666D35">
        <w:rPr>
          <w:rFonts w:ascii="Times New Roman" w:hAnsi="Times New Roman"/>
          <w:sz w:val="28"/>
          <w:szCs w:val="28"/>
        </w:rPr>
        <w:t xml:space="preserve"> году:</w:t>
      </w:r>
    </w:p>
    <w:p w:rsidR="00532805" w:rsidRDefault="000A3917" w:rsidP="00EE746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3917">
        <w:rPr>
          <w:rFonts w:ascii="Times New Roman" w:hAnsi="Times New Roman"/>
          <w:sz w:val="28"/>
          <w:szCs w:val="28"/>
        </w:rPr>
        <w:t>по основному мероприятию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532805">
        <w:rPr>
          <w:rFonts w:ascii="Times New Roman" w:hAnsi="Times New Roman"/>
          <w:sz w:val="28"/>
          <w:szCs w:val="28"/>
        </w:rPr>
        <w:t xml:space="preserve">Содержание объектов </w:t>
      </w:r>
      <w:proofErr w:type="gramStart"/>
      <w:r w:rsidR="0053280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32805">
        <w:rPr>
          <w:rFonts w:ascii="Times New Roman" w:hAnsi="Times New Roman"/>
          <w:sz w:val="28"/>
          <w:szCs w:val="28"/>
        </w:rPr>
        <w:t xml:space="preserve"> </w:t>
      </w:r>
    </w:p>
    <w:p w:rsidR="000A3917" w:rsidRPr="00532805" w:rsidRDefault="00532805" w:rsidP="00532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2805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казне муниципального имущества Белозерского муниципального района</w:t>
      </w:r>
      <w:r w:rsidR="000A3917" w:rsidRPr="005328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0A3917" w:rsidRPr="00532805">
        <w:rPr>
          <w:rFonts w:ascii="Times New Roman" w:hAnsi="Times New Roman"/>
          <w:sz w:val="28"/>
          <w:szCs w:val="28"/>
        </w:rPr>
        <w:t xml:space="preserve"> </w:t>
      </w:r>
    </w:p>
    <w:p w:rsidR="006C2FAE" w:rsidRDefault="000A3917" w:rsidP="000A391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66D35">
        <w:rPr>
          <w:rFonts w:ascii="Times New Roman" w:hAnsi="Times New Roman"/>
          <w:sz w:val="28"/>
          <w:szCs w:val="28"/>
        </w:rPr>
        <w:t xml:space="preserve">  В целом по мероприятиям </w:t>
      </w:r>
      <w:r>
        <w:rPr>
          <w:rFonts w:ascii="Times New Roman" w:hAnsi="Times New Roman"/>
          <w:sz w:val="28"/>
          <w:szCs w:val="28"/>
        </w:rPr>
        <w:t>П</w:t>
      </w:r>
      <w:r w:rsidRPr="00666D35">
        <w:rPr>
          <w:rFonts w:ascii="Times New Roman" w:hAnsi="Times New Roman"/>
          <w:sz w:val="28"/>
          <w:szCs w:val="28"/>
        </w:rPr>
        <w:t xml:space="preserve">рограммы расходы увеличиваются </w:t>
      </w:r>
      <w:proofErr w:type="gramStart"/>
      <w:r w:rsidRPr="00666D35">
        <w:rPr>
          <w:rFonts w:ascii="Times New Roman" w:hAnsi="Times New Roman"/>
          <w:sz w:val="28"/>
          <w:szCs w:val="28"/>
        </w:rPr>
        <w:t>на</w:t>
      </w:r>
      <w:proofErr w:type="gramEnd"/>
      <w:r w:rsidRPr="00666D35">
        <w:rPr>
          <w:rFonts w:ascii="Times New Roman" w:hAnsi="Times New Roman"/>
          <w:sz w:val="28"/>
          <w:szCs w:val="28"/>
        </w:rPr>
        <w:t xml:space="preserve"> </w:t>
      </w:r>
    </w:p>
    <w:p w:rsidR="000A3917" w:rsidRPr="00666D35" w:rsidRDefault="00532805" w:rsidP="006C2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1548</w:t>
      </w:r>
      <w:r w:rsidR="000A3917" w:rsidRPr="00666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0A3917" w:rsidRPr="00666D35">
        <w:rPr>
          <w:rFonts w:ascii="Times New Roman" w:hAnsi="Times New Roman"/>
          <w:sz w:val="28"/>
          <w:szCs w:val="28"/>
        </w:rPr>
        <w:t xml:space="preserve"> тыс. руб. </w:t>
      </w:r>
    </w:p>
    <w:p w:rsidR="00B70986" w:rsidRDefault="00B70986" w:rsidP="00B7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целевые показатели не планируются. </w:t>
      </w:r>
    </w:p>
    <w:p w:rsidR="00F024E1" w:rsidRDefault="00F024E1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024E1" w:rsidRPr="00051C00" w:rsidRDefault="00F36D35" w:rsidP="0005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 п</w:t>
      </w:r>
      <w:r w:rsidR="00051C00">
        <w:rPr>
          <w:rFonts w:ascii="Times New Roman" w:hAnsi="Times New Roman"/>
          <w:sz w:val="28"/>
          <w:szCs w:val="28"/>
        </w:rPr>
        <w:t xml:space="preserve">риказа Управления имущественных отношений Белозерского муниципального </w:t>
      </w:r>
      <w:r w:rsidRPr="00F36D35">
        <w:rPr>
          <w:rFonts w:ascii="Times New Roman" w:hAnsi="Times New Roman"/>
          <w:sz w:val="28"/>
          <w:szCs w:val="28"/>
        </w:rPr>
        <w:t xml:space="preserve">района </w:t>
      </w:r>
      <w:r w:rsidR="00051C00" w:rsidRPr="002B31E0">
        <w:rPr>
          <w:rFonts w:ascii="Times New Roman" w:hAnsi="Times New Roman" w:cs="Times New Roman"/>
          <w:sz w:val="28"/>
          <w:szCs w:val="28"/>
        </w:rPr>
        <w:t>«О внесении изменений  в п</w:t>
      </w:r>
      <w:r w:rsidR="00051C00">
        <w:rPr>
          <w:rFonts w:ascii="Times New Roman" w:hAnsi="Times New Roman" w:cs="Times New Roman"/>
          <w:sz w:val="28"/>
          <w:szCs w:val="28"/>
        </w:rPr>
        <w:t>риказ Управления имущественных отношений</w:t>
      </w:r>
      <w:r w:rsidR="00051C00" w:rsidRPr="002B31E0">
        <w:rPr>
          <w:rFonts w:ascii="Times New Roman" w:hAnsi="Times New Roman" w:cs="Times New Roman"/>
          <w:sz w:val="28"/>
          <w:szCs w:val="28"/>
        </w:rPr>
        <w:t xml:space="preserve"> от </w:t>
      </w:r>
      <w:r w:rsidR="00051C00">
        <w:rPr>
          <w:rFonts w:ascii="Times New Roman" w:hAnsi="Times New Roman" w:cs="Times New Roman"/>
          <w:sz w:val="28"/>
          <w:szCs w:val="28"/>
        </w:rPr>
        <w:t>16.12.2019 №136»</w:t>
      </w:r>
      <w:r w:rsidR="00051C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6D35">
        <w:rPr>
          <w:rFonts w:ascii="Times New Roman" w:hAnsi="Times New Roman"/>
          <w:sz w:val="28"/>
          <w:szCs w:val="28"/>
        </w:rPr>
        <w:t>не противоречит  бюджетному законодательству  и рекомендован к принятию</w:t>
      </w:r>
      <w:r w:rsidR="00F024E1">
        <w:rPr>
          <w:rFonts w:ascii="Times New Roman" w:hAnsi="Times New Roman"/>
          <w:sz w:val="28"/>
          <w:szCs w:val="28"/>
        </w:rPr>
        <w:t>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FDF">
        <w:rPr>
          <w:rFonts w:ascii="Times New Roman" w:hAnsi="Times New Roman" w:cs="Times New Roman"/>
          <w:sz w:val="28"/>
          <w:szCs w:val="28"/>
        </w:rPr>
        <w:t>Аудитор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КСК района                                     </w:t>
      </w:r>
      <w:r w:rsidR="00C90FDF">
        <w:rPr>
          <w:rFonts w:ascii="Times New Roman" w:hAnsi="Times New Roman" w:cs="Times New Roman"/>
          <w:sz w:val="28"/>
          <w:szCs w:val="28"/>
        </w:rPr>
        <w:t>В.М.Викулова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3A1"/>
    <w:multiLevelType w:val="hybridMultilevel"/>
    <w:tmpl w:val="EDC2B968"/>
    <w:lvl w:ilvl="0" w:tplc="D9F6444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60E5"/>
    <w:rsid w:val="000370B7"/>
    <w:rsid w:val="00042951"/>
    <w:rsid w:val="0004623D"/>
    <w:rsid w:val="00047A2F"/>
    <w:rsid w:val="00051C00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3917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182B"/>
    <w:rsid w:val="0021327E"/>
    <w:rsid w:val="00214F1E"/>
    <w:rsid w:val="0022162B"/>
    <w:rsid w:val="00221EDF"/>
    <w:rsid w:val="0022757C"/>
    <w:rsid w:val="00230755"/>
    <w:rsid w:val="00231930"/>
    <w:rsid w:val="002328B9"/>
    <w:rsid w:val="00235756"/>
    <w:rsid w:val="00240494"/>
    <w:rsid w:val="00241C64"/>
    <w:rsid w:val="002441D3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31E0"/>
    <w:rsid w:val="002B5680"/>
    <w:rsid w:val="002B608D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5118"/>
    <w:rsid w:val="003679A2"/>
    <w:rsid w:val="00370FCE"/>
    <w:rsid w:val="00373C34"/>
    <w:rsid w:val="003740F0"/>
    <w:rsid w:val="00376EB2"/>
    <w:rsid w:val="00387574"/>
    <w:rsid w:val="003946D7"/>
    <w:rsid w:val="0039739E"/>
    <w:rsid w:val="003A3A06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D484D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3DFD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4C9F"/>
    <w:rsid w:val="00492919"/>
    <w:rsid w:val="0049689C"/>
    <w:rsid w:val="004A0774"/>
    <w:rsid w:val="004A2C10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6CE7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2805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B60BC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38C8"/>
    <w:rsid w:val="00627618"/>
    <w:rsid w:val="006310B6"/>
    <w:rsid w:val="0063277C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07E0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2F7"/>
    <w:rsid w:val="006C2BDC"/>
    <w:rsid w:val="006C2FAE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078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5055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2716D"/>
    <w:rsid w:val="00B31408"/>
    <w:rsid w:val="00B31ECB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403C"/>
    <w:rsid w:val="00B65B40"/>
    <w:rsid w:val="00B70986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06AD6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0232"/>
    <w:rsid w:val="00C71DEE"/>
    <w:rsid w:val="00C7440A"/>
    <w:rsid w:val="00C74E50"/>
    <w:rsid w:val="00C7686E"/>
    <w:rsid w:val="00C83923"/>
    <w:rsid w:val="00C90C13"/>
    <w:rsid w:val="00C90FDF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992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34217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1858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0ED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E746C"/>
    <w:rsid w:val="00EF2879"/>
    <w:rsid w:val="00EF31FA"/>
    <w:rsid w:val="00EF4BF9"/>
    <w:rsid w:val="00EF53E6"/>
    <w:rsid w:val="00EF6245"/>
    <w:rsid w:val="00EF669E"/>
    <w:rsid w:val="00EF6FEF"/>
    <w:rsid w:val="00F003BC"/>
    <w:rsid w:val="00F024E1"/>
    <w:rsid w:val="00F0727E"/>
    <w:rsid w:val="00F07D78"/>
    <w:rsid w:val="00F106EB"/>
    <w:rsid w:val="00F145AC"/>
    <w:rsid w:val="00F149BC"/>
    <w:rsid w:val="00F16014"/>
    <w:rsid w:val="00F177FA"/>
    <w:rsid w:val="00F2392B"/>
    <w:rsid w:val="00F246CC"/>
    <w:rsid w:val="00F24C3C"/>
    <w:rsid w:val="00F259A7"/>
    <w:rsid w:val="00F331FD"/>
    <w:rsid w:val="00F36D35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5CFE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FAB7-8AB9-477E-8A85-949BE211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578</cp:revision>
  <cp:lastPrinted>2020-03-26T09:17:00Z</cp:lastPrinted>
  <dcterms:created xsi:type="dcterms:W3CDTF">2015-03-25T12:47:00Z</dcterms:created>
  <dcterms:modified xsi:type="dcterms:W3CDTF">2020-06-10T12:30:00Z</dcterms:modified>
</cp:coreProperties>
</file>