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  <w:r>
        <w:t>П О С Т А Н О В Л Е Н И Е</w:t>
      </w:r>
    </w:p>
    <w:p w:rsidR="00321091" w:rsidRDefault="00321091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321091" w:rsidRDefault="00321091" w:rsidP="00313E15">
      <w:pPr>
        <w:pStyle w:val="1"/>
        <w:rPr>
          <w:b/>
          <w:bCs/>
          <w:sz w:val="10"/>
          <w:szCs w:val="10"/>
        </w:rPr>
      </w:pPr>
      <w:r>
        <w:rPr>
          <w:sz w:val="28"/>
        </w:rPr>
        <w:t xml:space="preserve">От </w:t>
      </w:r>
      <w:r w:rsidR="00E306FB">
        <w:rPr>
          <w:sz w:val="28"/>
        </w:rPr>
        <w:t xml:space="preserve"> </w:t>
      </w:r>
      <w:r w:rsidR="00313E15" w:rsidRPr="00313E15">
        <w:rPr>
          <w:sz w:val="28"/>
        </w:rPr>
        <w:t>19.11.</w:t>
      </w:r>
      <w:r w:rsidR="00313E15" w:rsidRPr="00FE29EA">
        <w:rPr>
          <w:sz w:val="28"/>
        </w:rPr>
        <w:t>2020</w:t>
      </w:r>
      <w:r w:rsidR="00E50EC5">
        <w:rPr>
          <w:sz w:val="28"/>
        </w:rPr>
        <w:t>_</w:t>
      </w:r>
      <w:r>
        <w:rPr>
          <w:sz w:val="28"/>
        </w:rPr>
        <w:t xml:space="preserve">№ </w:t>
      </w:r>
      <w:r w:rsidR="00313E15" w:rsidRPr="00313E15">
        <w:rPr>
          <w:sz w:val="28"/>
        </w:rPr>
        <w:t>482</w:t>
      </w:r>
    </w:p>
    <w:p w:rsidR="007E491B" w:rsidRDefault="007E491B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7E491B" w:rsidRPr="00FE29EA" w:rsidRDefault="007E491B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313E15" w:rsidRPr="00FE29EA" w:rsidRDefault="00313E15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7E491B" w:rsidRDefault="007E491B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0E15C1" w:rsidRPr="000E15C1" w:rsidRDefault="000E15C1" w:rsidP="000E15C1">
      <w:pPr>
        <w:jc w:val="both"/>
        <w:rPr>
          <w:sz w:val="28"/>
          <w:szCs w:val="28"/>
        </w:rPr>
      </w:pPr>
      <w:r w:rsidRPr="000E15C1">
        <w:rPr>
          <w:sz w:val="28"/>
          <w:szCs w:val="28"/>
        </w:rPr>
        <w:t xml:space="preserve">О внесении изменения в </w:t>
      </w:r>
    </w:p>
    <w:p w:rsidR="000E15C1" w:rsidRPr="000E15C1" w:rsidRDefault="000E15C1" w:rsidP="000E15C1">
      <w:pPr>
        <w:jc w:val="both"/>
        <w:rPr>
          <w:sz w:val="28"/>
          <w:szCs w:val="28"/>
        </w:rPr>
      </w:pPr>
      <w:r w:rsidRPr="000E15C1">
        <w:rPr>
          <w:sz w:val="28"/>
          <w:szCs w:val="28"/>
        </w:rPr>
        <w:t xml:space="preserve">постановление Главы района </w:t>
      </w:r>
    </w:p>
    <w:p w:rsidR="00321091" w:rsidRDefault="000E15C1" w:rsidP="000E15C1">
      <w:pPr>
        <w:jc w:val="both"/>
        <w:rPr>
          <w:sz w:val="28"/>
          <w:szCs w:val="28"/>
        </w:rPr>
      </w:pPr>
      <w:r w:rsidRPr="000E15C1">
        <w:rPr>
          <w:sz w:val="28"/>
          <w:szCs w:val="28"/>
        </w:rPr>
        <w:t>от 29.09.2006 №552</w:t>
      </w:r>
    </w:p>
    <w:p w:rsidR="00CC381D" w:rsidRDefault="00CC381D" w:rsidP="003A013B">
      <w:pPr>
        <w:ind w:firstLine="708"/>
        <w:jc w:val="both"/>
        <w:rPr>
          <w:sz w:val="28"/>
          <w:szCs w:val="28"/>
        </w:rPr>
      </w:pPr>
    </w:p>
    <w:p w:rsidR="007E491B" w:rsidRDefault="007E491B" w:rsidP="003A013B">
      <w:pPr>
        <w:ind w:firstLine="708"/>
        <w:jc w:val="both"/>
        <w:rPr>
          <w:sz w:val="28"/>
          <w:szCs w:val="28"/>
        </w:rPr>
      </w:pPr>
    </w:p>
    <w:p w:rsidR="000E15C1" w:rsidRDefault="000E15C1" w:rsidP="000E1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района от 29.09.2006 №552 «Об осуществлении отдельных государственных полномочий в сфере охраны окружающей среды»</w:t>
      </w:r>
      <w:r w:rsidR="00784584">
        <w:rPr>
          <w:sz w:val="28"/>
          <w:szCs w:val="28"/>
        </w:rPr>
        <w:t xml:space="preserve"> (с последующими изменениями и дополнениями)</w:t>
      </w:r>
      <w:r w:rsidR="007E491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784584">
        <w:rPr>
          <w:sz w:val="28"/>
          <w:szCs w:val="28"/>
        </w:rPr>
        <w:t>е</w:t>
      </w:r>
      <w:r>
        <w:rPr>
          <w:sz w:val="28"/>
          <w:szCs w:val="28"/>
        </w:rPr>
        <w:t xml:space="preserve">, изложив </w:t>
      </w:r>
      <w:r w:rsidR="007E491B">
        <w:rPr>
          <w:sz w:val="28"/>
          <w:szCs w:val="28"/>
        </w:rPr>
        <w:t xml:space="preserve">приложение №1 в новой редакции </w:t>
      </w:r>
      <w:r>
        <w:rPr>
          <w:sz w:val="28"/>
          <w:szCs w:val="28"/>
        </w:rPr>
        <w:t>(прилагается).</w:t>
      </w:r>
    </w:p>
    <w:p w:rsidR="000E15C1" w:rsidRDefault="007E491B" w:rsidP="000E1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5C1">
        <w:rPr>
          <w:sz w:val="28"/>
          <w:szCs w:val="28"/>
        </w:rPr>
        <w:t>. Настоящее постановление подлежит опубликованию в районной газете «Белозерье»</w:t>
      </w:r>
      <w:r w:rsidR="00784584">
        <w:rPr>
          <w:sz w:val="28"/>
          <w:szCs w:val="28"/>
        </w:rPr>
        <w:t xml:space="preserve"> и разме</w:t>
      </w:r>
      <w:r w:rsidR="00595D60">
        <w:rPr>
          <w:sz w:val="28"/>
          <w:szCs w:val="28"/>
        </w:rPr>
        <w:t>щению на официальном сайте Белозерского муниципального района в информационно-телекоммуникационной сети «Интернет».</w:t>
      </w:r>
    </w:p>
    <w:p w:rsidR="000E15C1" w:rsidRDefault="000E15C1" w:rsidP="000E15C1">
      <w:pPr>
        <w:ind w:firstLine="708"/>
        <w:jc w:val="both"/>
        <w:rPr>
          <w:sz w:val="28"/>
          <w:szCs w:val="28"/>
        </w:rPr>
      </w:pPr>
    </w:p>
    <w:p w:rsidR="000E15C1" w:rsidRDefault="000E15C1" w:rsidP="000E15C1">
      <w:pPr>
        <w:ind w:firstLine="708"/>
        <w:jc w:val="both"/>
        <w:rPr>
          <w:sz w:val="28"/>
          <w:szCs w:val="28"/>
        </w:rPr>
      </w:pPr>
    </w:p>
    <w:p w:rsidR="003C52A9" w:rsidRDefault="003C52A9" w:rsidP="000E15C1">
      <w:pPr>
        <w:ind w:firstLine="708"/>
        <w:jc w:val="both"/>
        <w:rPr>
          <w:sz w:val="28"/>
          <w:szCs w:val="28"/>
        </w:rPr>
      </w:pPr>
    </w:p>
    <w:p w:rsidR="000E15C1" w:rsidRPr="00F403D6" w:rsidRDefault="000E15C1" w:rsidP="000E15C1">
      <w:pPr>
        <w:ind w:firstLine="708"/>
        <w:jc w:val="both"/>
        <w:rPr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</w:t>
      </w:r>
      <w:r w:rsidRPr="007E67DD">
        <w:rPr>
          <w:b/>
          <w:sz w:val="28"/>
          <w:szCs w:val="28"/>
        </w:rPr>
        <w:t>Д.А. Соловьев</w:t>
      </w: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0E15C1" w:rsidRDefault="000E15C1" w:rsidP="000E15C1">
      <w:pPr>
        <w:rPr>
          <w:b/>
          <w:sz w:val="28"/>
          <w:szCs w:val="28"/>
        </w:rPr>
      </w:pPr>
    </w:p>
    <w:p w:rsidR="007E491B" w:rsidRDefault="007E491B" w:rsidP="007E491B">
      <w:pPr>
        <w:tabs>
          <w:tab w:val="left" w:pos="13215"/>
        </w:tabs>
        <w:autoSpaceDE w:val="0"/>
        <w:ind w:left="430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 к постановлению администрации  района</w:t>
      </w:r>
    </w:p>
    <w:p w:rsidR="007E491B" w:rsidRPr="00FE29EA" w:rsidRDefault="007E491B" w:rsidP="007E491B">
      <w:pPr>
        <w:tabs>
          <w:tab w:val="left" w:pos="13215"/>
        </w:tabs>
        <w:autoSpaceDE w:val="0"/>
        <w:ind w:left="430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 </w:t>
      </w:r>
      <w:r w:rsidR="00FE29EA" w:rsidRPr="00FE29EA">
        <w:rPr>
          <w:sz w:val="28"/>
          <w:szCs w:val="28"/>
          <w:lang w:eastAsia="ar-SA"/>
        </w:rPr>
        <w:t>19.11.</w:t>
      </w:r>
      <w:r w:rsidR="00FE29EA">
        <w:rPr>
          <w:sz w:val="28"/>
          <w:szCs w:val="28"/>
          <w:lang w:val="en-US" w:eastAsia="ar-SA"/>
        </w:rPr>
        <w:t xml:space="preserve">2020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№ </w:t>
      </w:r>
      <w:r w:rsidR="00FE29EA" w:rsidRPr="00FE29EA">
        <w:rPr>
          <w:sz w:val="28"/>
          <w:szCs w:val="28"/>
          <w:lang w:eastAsia="ar-SA"/>
        </w:rPr>
        <w:t>482</w:t>
      </w:r>
    </w:p>
    <w:p w:rsidR="007E491B" w:rsidRDefault="007E491B" w:rsidP="000E15C1">
      <w:pPr>
        <w:tabs>
          <w:tab w:val="left" w:pos="13215"/>
        </w:tabs>
        <w:autoSpaceDE w:val="0"/>
        <w:ind w:left="4305"/>
        <w:rPr>
          <w:sz w:val="28"/>
          <w:szCs w:val="28"/>
          <w:lang w:eastAsia="ar-SA"/>
        </w:rPr>
      </w:pPr>
    </w:p>
    <w:p w:rsidR="000E15C1" w:rsidRPr="0080183E" w:rsidRDefault="007E491B" w:rsidP="000E15C1">
      <w:pPr>
        <w:tabs>
          <w:tab w:val="left" w:pos="13215"/>
        </w:tabs>
        <w:autoSpaceDE w:val="0"/>
        <w:ind w:left="430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        </w:t>
      </w:r>
      <w:r w:rsidR="000E15C1" w:rsidRPr="0080183E">
        <w:rPr>
          <w:sz w:val="28"/>
          <w:szCs w:val="28"/>
          <w:lang w:eastAsia="ar-SA"/>
        </w:rPr>
        <w:t xml:space="preserve">Приложение </w:t>
      </w:r>
      <w:r w:rsidR="000E15C1">
        <w:rPr>
          <w:sz w:val="28"/>
          <w:szCs w:val="28"/>
          <w:lang w:eastAsia="ar-SA"/>
        </w:rPr>
        <w:t xml:space="preserve">№1 </w:t>
      </w:r>
      <w:r w:rsidR="000E15C1" w:rsidRPr="0080183E">
        <w:rPr>
          <w:sz w:val="28"/>
          <w:szCs w:val="28"/>
          <w:lang w:eastAsia="ar-SA"/>
        </w:rPr>
        <w:t xml:space="preserve">к постановлению </w:t>
      </w:r>
    </w:p>
    <w:p w:rsidR="000E15C1" w:rsidRPr="0080183E" w:rsidRDefault="007E491B" w:rsidP="000E15C1">
      <w:pPr>
        <w:autoSpaceDE w:val="0"/>
        <w:ind w:left="430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</w:t>
      </w:r>
      <w:r w:rsidR="000E15C1">
        <w:rPr>
          <w:sz w:val="28"/>
          <w:szCs w:val="28"/>
          <w:lang w:eastAsia="ar-SA"/>
        </w:rPr>
        <w:t>Главы</w:t>
      </w:r>
      <w:r w:rsidR="000E15C1" w:rsidRPr="0080183E">
        <w:rPr>
          <w:sz w:val="28"/>
          <w:szCs w:val="28"/>
          <w:lang w:eastAsia="ar-SA"/>
        </w:rPr>
        <w:t xml:space="preserve"> района от </w:t>
      </w:r>
      <w:r w:rsidR="000E15C1">
        <w:rPr>
          <w:sz w:val="28"/>
          <w:szCs w:val="28"/>
          <w:lang w:eastAsia="ar-SA"/>
        </w:rPr>
        <w:t>29</w:t>
      </w:r>
      <w:r w:rsidR="000E15C1" w:rsidRPr="0080183E">
        <w:rPr>
          <w:sz w:val="28"/>
          <w:szCs w:val="28"/>
          <w:lang w:eastAsia="ar-SA"/>
        </w:rPr>
        <w:t>.0</w:t>
      </w:r>
      <w:r w:rsidR="000E15C1">
        <w:rPr>
          <w:sz w:val="28"/>
          <w:szCs w:val="28"/>
          <w:lang w:eastAsia="ar-SA"/>
        </w:rPr>
        <w:t>9</w:t>
      </w:r>
      <w:r w:rsidR="000E15C1" w:rsidRPr="0080183E">
        <w:rPr>
          <w:sz w:val="28"/>
          <w:szCs w:val="28"/>
          <w:lang w:eastAsia="ar-SA"/>
        </w:rPr>
        <w:t>.20</w:t>
      </w:r>
      <w:r w:rsidR="000E15C1">
        <w:rPr>
          <w:sz w:val="28"/>
          <w:szCs w:val="28"/>
          <w:lang w:eastAsia="ar-SA"/>
        </w:rPr>
        <w:t>06</w:t>
      </w:r>
      <w:r w:rsidR="000E15C1" w:rsidRPr="0080183E">
        <w:rPr>
          <w:sz w:val="28"/>
          <w:szCs w:val="28"/>
          <w:lang w:eastAsia="ar-SA"/>
        </w:rPr>
        <w:t xml:space="preserve"> № </w:t>
      </w:r>
      <w:r w:rsidR="000E15C1">
        <w:rPr>
          <w:sz w:val="28"/>
          <w:szCs w:val="28"/>
          <w:lang w:eastAsia="ar-SA"/>
        </w:rPr>
        <w:t>552</w:t>
      </w:r>
    </w:p>
    <w:p w:rsidR="000E15C1" w:rsidRPr="0080183E" w:rsidRDefault="000E15C1" w:rsidP="000E15C1">
      <w:pPr>
        <w:autoSpaceDE w:val="0"/>
        <w:ind w:left="5400"/>
        <w:rPr>
          <w:lang w:eastAsia="ar-SA"/>
        </w:rPr>
      </w:pPr>
    </w:p>
    <w:p w:rsidR="000E15C1" w:rsidRPr="0080183E" w:rsidRDefault="000E15C1" w:rsidP="000E15C1">
      <w:pPr>
        <w:autoSpaceDE w:val="0"/>
        <w:ind w:left="5400"/>
        <w:rPr>
          <w:lang w:eastAsia="ar-SA"/>
        </w:rPr>
      </w:pPr>
    </w:p>
    <w:p w:rsidR="000E15C1" w:rsidRPr="0080183E" w:rsidRDefault="000E15C1" w:rsidP="000E15C1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80183E">
        <w:rPr>
          <w:sz w:val="28"/>
          <w:szCs w:val="28"/>
          <w:lang w:eastAsia="ar-SA"/>
        </w:rPr>
        <w:t>Перечень должностных лиц администрации Белозерского муниципального района, о</w:t>
      </w:r>
      <w:r w:rsidRPr="0080183E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существляющих региональный государственный экологический надзор (государственных инспекторов в области охраны окружающей среды) на объектах хозяйственной и иной деятельности независимо от форм собственности,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надзору уполномоченным органом в сфере охраны окружающей среды области</w:t>
      </w:r>
      <w:r w:rsidRPr="0080183E">
        <w:rPr>
          <w:sz w:val="28"/>
          <w:szCs w:val="28"/>
          <w:lang w:eastAsia="ar-SA"/>
        </w:rPr>
        <w:t>:</w:t>
      </w:r>
    </w:p>
    <w:p w:rsidR="000E15C1" w:rsidRPr="0080183E" w:rsidRDefault="000E15C1" w:rsidP="000E15C1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80183E">
        <w:rPr>
          <w:sz w:val="28"/>
          <w:szCs w:val="28"/>
          <w:lang w:eastAsia="ar-SA"/>
        </w:rPr>
        <w:t>Государственный инспектор в области охраны окружающей среды по Белозерскому муниципальному району Вологодской области:</w:t>
      </w:r>
    </w:p>
    <w:p w:rsidR="000E15C1" w:rsidRPr="0080183E" w:rsidRDefault="000E15C1" w:rsidP="006B5971">
      <w:pPr>
        <w:autoSpaceDE w:val="0"/>
        <w:ind w:left="72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0EC5">
        <w:rPr>
          <w:sz w:val="28"/>
          <w:szCs w:val="28"/>
          <w:lang w:eastAsia="ar-SA"/>
        </w:rPr>
        <w:t xml:space="preserve">Консультант </w:t>
      </w:r>
      <w:r>
        <w:rPr>
          <w:sz w:val="28"/>
          <w:szCs w:val="28"/>
          <w:lang w:eastAsia="ar-SA"/>
        </w:rPr>
        <w:t xml:space="preserve">отдела архитектуры и строительства администрации  </w:t>
      </w:r>
      <w:r w:rsidRPr="000E15C1">
        <w:rPr>
          <w:sz w:val="28"/>
          <w:szCs w:val="28"/>
          <w:lang w:eastAsia="ar-SA"/>
        </w:rPr>
        <w:t>Бел</w:t>
      </w:r>
      <w:r w:rsidR="0056687A">
        <w:rPr>
          <w:sz w:val="28"/>
          <w:szCs w:val="28"/>
          <w:lang w:eastAsia="ar-SA"/>
        </w:rPr>
        <w:t>озерского муниципального района.</w:t>
      </w:r>
      <w:r w:rsidR="007E491B">
        <w:rPr>
          <w:sz w:val="28"/>
          <w:szCs w:val="28"/>
          <w:lang w:eastAsia="ar-SA"/>
        </w:rPr>
        <w:t>»</w:t>
      </w:r>
      <w:r w:rsidR="00595D60">
        <w:rPr>
          <w:sz w:val="28"/>
          <w:szCs w:val="28"/>
          <w:lang w:eastAsia="ar-SA"/>
        </w:rPr>
        <w:t>.</w:t>
      </w:r>
    </w:p>
    <w:sectPr w:rsidR="000E15C1" w:rsidRPr="0080183E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B304E"/>
    <w:rsid w:val="000E15C1"/>
    <w:rsid w:val="00313E15"/>
    <w:rsid w:val="00321091"/>
    <w:rsid w:val="003A013B"/>
    <w:rsid w:val="003C52A9"/>
    <w:rsid w:val="00423130"/>
    <w:rsid w:val="004C56E2"/>
    <w:rsid w:val="0056687A"/>
    <w:rsid w:val="00595D60"/>
    <w:rsid w:val="006A30CB"/>
    <w:rsid w:val="006B5971"/>
    <w:rsid w:val="0076494A"/>
    <w:rsid w:val="00784584"/>
    <w:rsid w:val="007E491B"/>
    <w:rsid w:val="007E67DD"/>
    <w:rsid w:val="009517F3"/>
    <w:rsid w:val="009E2766"/>
    <w:rsid w:val="00A00045"/>
    <w:rsid w:val="00AA2960"/>
    <w:rsid w:val="00B56994"/>
    <w:rsid w:val="00C105C0"/>
    <w:rsid w:val="00CC381D"/>
    <w:rsid w:val="00D1088A"/>
    <w:rsid w:val="00DB0A20"/>
    <w:rsid w:val="00E0317E"/>
    <w:rsid w:val="00E306FB"/>
    <w:rsid w:val="00E50EC5"/>
    <w:rsid w:val="00F315C7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C223-AADD-4ACD-AAB1-18E60722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Чернышева</cp:lastModifiedBy>
  <cp:revision>17</cp:revision>
  <cp:lastPrinted>2018-11-23T08:29:00Z</cp:lastPrinted>
  <dcterms:created xsi:type="dcterms:W3CDTF">2018-08-15T14:25:00Z</dcterms:created>
  <dcterms:modified xsi:type="dcterms:W3CDTF">2020-11-23T12:16:00Z</dcterms:modified>
</cp:coreProperties>
</file>