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42" w:rsidRPr="00C14542" w:rsidRDefault="00551CB5" w:rsidP="00C1454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Реестр</w:t>
      </w:r>
      <w:r w:rsidR="00C14542" w:rsidRPr="00C14542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хозяйствующих субъектов, доля участия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Белозерского муниципального района</w:t>
      </w:r>
      <w:r w:rsidR="00C14542" w:rsidRPr="00C14542">
        <w:rPr>
          <w:rFonts w:ascii="Times New Roman" w:eastAsia="Calibri" w:hAnsi="Times New Roman" w:cs="Times New Roman"/>
          <w:b/>
          <w:sz w:val="28"/>
          <w:szCs w:val="28"/>
        </w:rPr>
        <w:t xml:space="preserve"> в которых составляет 50 и более процентов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969"/>
        <w:gridCol w:w="5670"/>
      </w:tblGrid>
      <w:tr w:rsidR="00551CB5" w:rsidRPr="00C14542" w:rsidTr="00551CB5"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рынка присутствия хозяйствующего субъекта</w:t>
            </w:r>
          </w:p>
        </w:tc>
      </w:tr>
      <w:tr w:rsidR="00551CB5" w:rsidRPr="00C14542" w:rsidTr="00551CB5"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МАУ «Центр материально-технического обеспечения»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 недвижимым имуществом за вознаграждение или на договорной основе</w:t>
            </w:r>
          </w:p>
        </w:tc>
      </w:tr>
      <w:tr w:rsidR="00551CB5" w:rsidRPr="00C14542" w:rsidTr="00551CB5">
        <w:trPr>
          <w:trHeight w:val="790"/>
        </w:trPr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МУ «</w:t>
            </w:r>
            <w:proofErr w:type="spell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Горзакачик</w:t>
            </w:r>
            <w:proofErr w:type="spell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551CB5" w:rsidRPr="00C14542" w:rsidTr="00551CB5">
        <w:trPr>
          <w:trHeight w:val="703"/>
        </w:trPr>
        <w:tc>
          <w:tcPr>
            <w:tcW w:w="1101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МУП «</w:t>
            </w:r>
            <w:proofErr w:type="spell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Гулино</w:t>
            </w:r>
            <w:proofErr w:type="spell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vAlign w:val="center"/>
          </w:tcPr>
          <w:p w:rsidR="00551CB5" w:rsidRPr="00C14542" w:rsidRDefault="00551CB5" w:rsidP="004B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Забор</w:t>
            </w:r>
            <w:proofErr w:type="gramStart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>чистка</w:t>
            </w:r>
            <w:proofErr w:type="spellEnd"/>
            <w:r w:rsidRPr="00C14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распределение воды</w:t>
            </w:r>
          </w:p>
        </w:tc>
      </w:tr>
    </w:tbl>
    <w:p w:rsidR="00C14542" w:rsidRDefault="00C14542"/>
    <w:p w:rsidR="00C14542" w:rsidRDefault="00C14542"/>
    <w:sectPr w:rsidR="00C14542" w:rsidSect="00C14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42"/>
    <w:rsid w:val="00551CB5"/>
    <w:rsid w:val="00560754"/>
    <w:rsid w:val="00C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</cp:revision>
  <cp:lastPrinted>2020-01-24T06:53:00Z</cp:lastPrinted>
  <dcterms:created xsi:type="dcterms:W3CDTF">2020-12-14T14:07:00Z</dcterms:created>
  <dcterms:modified xsi:type="dcterms:W3CDTF">2020-12-14T14:07:00Z</dcterms:modified>
</cp:coreProperties>
</file>