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32" w:rsidRDefault="00AD6C32" w:rsidP="00AD6C32">
      <w:pPr>
        <w:ind w:left="-284"/>
        <w:jc w:val="center"/>
        <w:rPr>
          <w:sz w:val="16"/>
        </w:rPr>
      </w:pPr>
      <w:r>
        <w:rPr>
          <w:b/>
          <w:noProof/>
        </w:rPr>
        <w:drawing>
          <wp:inline distT="0" distB="0" distL="0" distR="0" wp14:anchorId="370FEE3A" wp14:editId="79330807">
            <wp:extent cx="400050" cy="542925"/>
            <wp:effectExtent l="0" t="0" r="0" b="9525"/>
            <wp:docPr id="1" name="Рисунок 1"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урб для шап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AD6C32" w:rsidRDefault="00AD6C32" w:rsidP="00AD6C32">
      <w:pPr>
        <w:pStyle w:val="a5"/>
        <w:jc w:val="center"/>
        <w:rPr>
          <w:caps/>
          <w:sz w:val="20"/>
        </w:rPr>
      </w:pPr>
    </w:p>
    <w:p w:rsidR="00AD6C32" w:rsidRDefault="00AD6C32" w:rsidP="00AD6C32">
      <w:pPr>
        <w:pStyle w:val="a3"/>
        <w:rPr>
          <w:b w:val="0"/>
          <w:bCs w:val="0"/>
          <w:sz w:val="20"/>
        </w:rPr>
      </w:pPr>
      <w:r>
        <w:rPr>
          <w:b w:val="0"/>
          <w:bCs w:val="0"/>
          <w:sz w:val="20"/>
        </w:rPr>
        <w:t>АДМИНИСТРАЦИЯ БЕЛОЗЕРСКОГО МУНИЦИПАЛЬНОГО РАЙОНА ВОЛОГОДСКОЙ  ОБЛАСТИ</w:t>
      </w:r>
    </w:p>
    <w:p w:rsidR="00AD6C32" w:rsidRDefault="00AD6C32" w:rsidP="00AD6C32">
      <w:pPr>
        <w:pStyle w:val="a3"/>
      </w:pPr>
    </w:p>
    <w:p w:rsidR="00AD6C32" w:rsidRDefault="00AD6C32" w:rsidP="00AD6C32">
      <w:pPr>
        <w:pStyle w:val="a3"/>
      </w:pPr>
      <w:proofErr w:type="gramStart"/>
      <w:r>
        <w:t>П</w:t>
      </w:r>
      <w:proofErr w:type="gramEnd"/>
      <w:r>
        <w:t xml:space="preserve"> О С Т А Н О В Л Е Н И Е</w:t>
      </w:r>
    </w:p>
    <w:p w:rsidR="00AD6C32" w:rsidRDefault="00AD6C32" w:rsidP="00AD6C32">
      <w:pPr>
        <w:jc w:val="both"/>
        <w:rPr>
          <w:sz w:val="24"/>
        </w:rPr>
      </w:pPr>
    </w:p>
    <w:p w:rsidR="00AD6C32" w:rsidRDefault="00AD6C32" w:rsidP="00AD6C32">
      <w:pPr>
        <w:jc w:val="both"/>
        <w:rPr>
          <w:sz w:val="24"/>
        </w:rPr>
      </w:pPr>
    </w:p>
    <w:p w:rsidR="00AD6C32" w:rsidRDefault="00AD6C32" w:rsidP="00AD6C32">
      <w:pPr>
        <w:pStyle w:val="6"/>
        <w:ind w:left="567"/>
        <w:rPr>
          <w:sz w:val="28"/>
          <w:szCs w:val="28"/>
          <w:u w:val="single"/>
        </w:rPr>
      </w:pPr>
      <w:r>
        <w:rPr>
          <w:sz w:val="28"/>
          <w:szCs w:val="28"/>
        </w:rPr>
        <w:t xml:space="preserve">От </w:t>
      </w:r>
      <w:r w:rsidR="00854E16" w:rsidRPr="00854E16">
        <w:rPr>
          <w:sz w:val="28"/>
          <w:szCs w:val="28"/>
          <w:u w:val="single"/>
        </w:rPr>
        <w:t>15.02.2021</w:t>
      </w:r>
      <w:r w:rsidRPr="00854E16">
        <w:rPr>
          <w:sz w:val="28"/>
          <w:szCs w:val="28"/>
          <w:u w:val="single"/>
        </w:rPr>
        <w:t xml:space="preserve"> </w:t>
      </w:r>
      <w:r>
        <w:rPr>
          <w:sz w:val="28"/>
          <w:szCs w:val="28"/>
        </w:rPr>
        <w:t xml:space="preserve">№ </w:t>
      </w:r>
      <w:bookmarkStart w:id="0" w:name="_GoBack"/>
      <w:r w:rsidR="00854E16" w:rsidRPr="00854E16">
        <w:rPr>
          <w:sz w:val="28"/>
          <w:szCs w:val="28"/>
          <w:u w:val="single"/>
        </w:rPr>
        <w:t>39</w:t>
      </w:r>
      <w:bookmarkEnd w:id="0"/>
    </w:p>
    <w:p w:rsidR="00AD6C32" w:rsidRDefault="00AD6C32" w:rsidP="00AD6C32">
      <w:pPr>
        <w:ind w:left="567"/>
        <w:jc w:val="both"/>
        <w:rPr>
          <w:sz w:val="28"/>
          <w:szCs w:val="28"/>
        </w:rPr>
      </w:pPr>
    </w:p>
    <w:p w:rsidR="00AD6C32" w:rsidRDefault="00AD6C32" w:rsidP="00AD6C32">
      <w:pPr>
        <w:ind w:left="567"/>
        <w:jc w:val="both"/>
        <w:rPr>
          <w:sz w:val="28"/>
          <w:szCs w:val="28"/>
        </w:rPr>
      </w:pPr>
      <w:r>
        <w:rPr>
          <w:sz w:val="28"/>
          <w:szCs w:val="28"/>
        </w:rPr>
        <w:t>О   нормативе   стоимости одного</w:t>
      </w:r>
    </w:p>
    <w:p w:rsidR="00AD6C32" w:rsidRDefault="00AD6C32" w:rsidP="00AD6C32">
      <w:pPr>
        <w:ind w:left="567"/>
        <w:jc w:val="both"/>
        <w:rPr>
          <w:sz w:val="28"/>
          <w:szCs w:val="28"/>
        </w:rPr>
      </w:pPr>
      <w:r>
        <w:rPr>
          <w:sz w:val="28"/>
          <w:szCs w:val="28"/>
        </w:rPr>
        <w:t>квадратного метра общей   площади</w:t>
      </w:r>
    </w:p>
    <w:p w:rsidR="00AD6C32" w:rsidRDefault="00AD6C32" w:rsidP="00AD6C32">
      <w:pPr>
        <w:ind w:left="567"/>
        <w:jc w:val="both"/>
        <w:rPr>
          <w:sz w:val="28"/>
          <w:szCs w:val="28"/>
        </w:rPr>
      </w:pPr>
      <w:r>
        <w:rPr>
          <w:sz w:val="28"/>
          <w:szCs w:val="28"/>
        </w:rPr>
        <w:t>жилого помещения на 2021 год</w:t>
      </w:r>
    </w:p>
    <w:p w:rsidR="00AD6C32" w:rsidRDefault="00AD6C32" w:rsidP="00AD6C32">
      <w:pPr>
        <w:jc w:val="both"/>
        <w:rPr>
          <w:sz w:val="24"/>
        </w:rPr>
      </w:pPr>
    </w:p>
    <w:p w:rsidR="00AD6C32" w:rsidRDefault="00AD6C32" w:rsidP="00AD6C32">
      <w:pPr>
        <w:ind w:left="567"/>
        <w:jc w:val="both"/>
        <w:rPr>
          <w:sz w:val="24"/>
        </w:rPr>
      </w:pPr>
    </w:p>
    <w:p w:rsidR="00AD6C32" w:rsidRDefault="00AD6C32" w:rsidP="00AD6C32">
      <w:pPr>
        <w:pStyle w:val="a5"/>
        <w:ind w:left="567" w:firstLine="720"/>
      </w:pPr>
      <w:r w:rsidRPr="00112171">
        <w:t xml:space="preserve">На основании Федерального закона от 06.10.2003 № 131-ФЗ «Об общих принципах организации местного самоуправления в Российской Федерации»,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приказом Министерства строительства и жилищно-коммунального хозяйства Российской Федерации от </w:t>
      </w:r>
      <w:r w:rsidR="009F5D63" w:rsidRPr="00112171">
        <w:t>24.12</w:t>
      </w:r>
      <w:r w:rsidRPr="00112171">
        <w:t>.20</w:t>
      </w:r>
      <w:r w:rsidR="009F5D63" w:rsidRPr="00112171">
        <w:t>20</w:t>
      </w:r>
      <w:r w:rsidR="00112171">
        <w:t xml:space="preserve"> г.</w:t>
      </w:r>
      <w:r w:rsidRPr="00112171">
        <w:t xml:space="preserve"> №</w:t>
      </w:r>
      <w:r w:rsidR="00112171">
        <w:t xml:space="preserve"> </w:t>
      </w:r>
      <w:r w:rsidRPr="00112171">
        <w:t>8</w:t>
      </w:r>
      <w:r w:rsidR="009F5D63" w:rsidRPr="00112171">
        <w:t>52</w:t>
      </w:r>
      <w:r w:rsidRPr="00112171">
        <w:t>/</w:t>
      </w:r>
      <w:proofErr w:type="spellStart"/>
      <w:proofErr w:type="gramStart"/>
      <w:r w:rsidRPr="00112171">
        <w:t>пр</w:t>
      </w:r>
      <w:proofErr w:type="spellEnd"/>
      <w:proofErr w:type="gramEnd"/>
      <w:r w:rsidRPr="00112171">
        <w:t xml:space="preserve"> «</w:t>
      </w:r>
      <w:r w:rsidR="00112171" w:rsidRPr="00112171">
        <w:t>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w:t>
      </w:r>
      <w:r w:rsidRPr="00112171">
        <w:t xml:space="preserve">», постановлением Правительства Вологодской области от </w:t>
      </w:r>
      <w:r w:rsidR="00112171">
        <w:t>18.01.2021</w:t>
      </w:r>
      <w:r w:rsidRPr="00112171">
        <w:t xml:space="preserve"> № </w:t>
      </w:r>
      <w:r w:rsidR="00112171">
        <w:t>55</w:t>
      </w:r>
      <w:r w:rsidRPr="00112171">
        <w:t xml:space="preserve"> «Об утверждении стоимости 1 квадратного метра общей площади жилья </w:t>
      </w:r>
      <w:r w:rsidR="00112171">
        <w:t>на сельских территориях в границах</w:t>
      </w:r>
      <w:r w:rsidRPr="00112171">
        <w:t xml:space="preserve"> Вологодской области на 20</w:t>
      </w:r>
      <w:r w:rsidR="00112171">
        <w:t>21</w:t>
      </w:r>
      <w:r w:rsidRPr="00112171">
        <w:t xml:space="preserve"> год», постановления администрации района от </w:t>
      </w:r>
      <w:r w:rsidR="00F57FC1" w:rsidRPr="00112171">
        <w:t>30.10.2019</w:t>
      </w:r>
      <w:r w:rsidRPr="00112171">
        <w:t xml:space="preserve"> № </w:t>
      </w:r>
      <w:r w:rsidR="00F57FC1" w:rsidRPr="00112171">
        <w:t>529</w:t>
      </w:r>
      <w:r w:rsidRPr="00112171">
        <w:t xml:space="preserve"> «Об утверждении муниципальной программы «Молодежь </w:t>
      </w:r>
      <w:proofErr w:type="spellStart"/>
      <w:r w:rsidRPr="00112171">
        <w:t>Белозерья</w:t>
      </w:r>
      <w:proofErr w:type="spellEnd"/>
      <w:r w:rsidRPr="00112171">
        <w:t>» на 20</w:t>
      </w:r>
      <w:r w:rsidR="00F57FC1" w:rsidRPr="00112171">
        <w:t>20</w:t>
      </w:r>
      <w:r w:rsidRPr="00112171">
        <w:t>-20</w:t>
      </w:r>
      <w:r w:rsidR="00F57FC1" w:rsidRPr="00112171">
        <w:t>25</w:t>
      </w:r>
      <w:r w:rsidRPr="00112171">
        <w:t xml:space="preserve"> годы»</w:t>
      </w:r>
    </w:p>
    <w:p w:rsidR="00AD6C32" w:rsidRDefault="00AD6C32" w:rsidP="00AD6C32">
      <w:pPr>
        <w:pStyle w:val="a5"/>
        <w:ind w:left="567" w:firstLine="720"/>
      </w:pPr>
    </w:p>
    <w:p w:rsidR="00AD6C32" w:rsidRDefault="00AD6C32" w:rsidP="00AD6C32">
      <w:pPr>
        <w:ind w:left="567"/>
        <w:jc w:val="both"/>
        <w:rPr>
          <w:sz w:val="28"/>
        </w:rPr>
      </w:pPr>
      <w:r>
        <w:rPr>
          <w:sz w:val="28"/>
        </w:rPr>
        <w:t xml:space="preserve">     ПОСТАНОВЛЯЮ:</w:t>
      </w:r>
    </w:p>
    <w:p w:rsidR="00AD6C32" w:rsidRDefault="00AD6C32" w:rsidP="00AD6C32">
      <w:pPr>
        <w:ind w:left="567"/>
        <w:jc w:val="both"/>
        <w:rPr>
          <w:sz w:val="28"/>
        </w:rPr>
      </w:pPr>
    </w:p>
    <w:p w:rsidR="00AD6C32" w:rsidRDefault="00AD6C32" w:rsidP="00AD6C32">
      <w:pPr>
        <w:ind w:left="567" w:firstLine="720"/>
        <w:jc w:val="both"/>
        <w:rPr>
          <w:sz w:val="28"/>
        </w:rPr>
      </w:pPr>
      <w:r>
        <w:rPr>
          <w:sz w:val="28"/>
        </w:rPr>
        <w:t xml:space="preserve">1. </w:t>
      </w:r>
      <w:proofErr w:type="gramStart"/>
      <w:r>
        <w:rPr>
          <w:sz w:val="28"/>
        </w:rPr>
        <w:t xml:space="preserve">Установить, что норматив стоимости одного квадратного метра общей площади жилья по Белозерскому муниципальному району для расчета размера социальной выплаты на приобретение (строительство) жилья молодыми семьями на 2021 год определяется как среднее арифметическое значение между показателем средней рыночной стоимости одного квадратного метра общей площади жилого помещения по Вологодской области на </w:t>
      </w:r>
      <w:r>
        <w:rPr>
          <w:sz w:val="28"/>
          <w:lang w:val="en-US"/>
        </w:rPr>
        <w:t>I</w:t>
      </w:r>
      <w:r>
        <w:rPr>
          <w:sz w:val="28"/>
        </w:rPr>
        <w:t xml:space="preserve"> квартал 2021 года (</w:t>
      </w:r>
      <w:r w:rsidR="00112171">
        <w:rPr>
          <w:sz w:val="28"/>
        </w:rPr>
        <w:t>36 836</w:t>
      </w:r>
      <w:r>
        <w:rPr>
          <w:sz w:val="28"/>
        </w:rPr>
        <w:t xml:space="preserve"> рублей 00 копеек) и показателем</w:t>
      </w:r>
      <w:proofErr w:type="gramEnd"/>
      <w:r>
        <w:rPr>
          <w:sz w:val="28"/>
        </w:rPr>
        <w:t xml:space="preserve"> стоимости одного квадратного метра общей площади жилья в сельской местности на территории Вологодской области на 202</w:t>
      </w:r>
      <w:r w:rsidR="00112171">
        <w:rPr>
          <w:sz w:val="28"/>
        </w:rPr>
        <w:t>1</w:t>
      </w:r>
      <w:r>
        <w:rPr>
          <w:sz w:val="28"/>
        </w:rPr>
        <w:t xml:space="preserve"> год (</w:t>
      </w:r>
      <w:r w:rsidR="00112171">
        <w:rPr>
          <w:sz w:val="28"/>
        </w:rPr>
        <w:t>34 000</w:t>
      </w:r>
      <w:r>
        <w:rPr>
          <w:sz w:val="28"/>
        </w:rPr>
        <w:t xml:space="preserve"> рублей 00 копеек) и составляет 3</w:t>
      </w:r>
      <w:r w:rsidR="00112171">
        <w:rPr>
          <w:sz w:val="28"/>
        </w:rPr>
        <w:t>5</w:t>
      </w:r>
      <w:r>
        <w:rPr>
          <w:sz w:val="28"/>
        </w:rPr>
        <w:t xml:space="preserve"> </w:t>
      </w:r>
      <w:r w:rsidR="00112171">
        <w:rPr>
          <w:sz w:val="28"/>
        </w:rPr>
        <w:t>418</w:t>
      </w:r>
      <w:r>
        <w:rPr>
          <w:sz w:val="28"/>
        </w:rPr>
        <w:t xml:space="preserve"> рубля 00 копеек. </w:t>
      </w:r>
    </w:p>
    <w:p w:rsidR="00112171" w:rsidRDefault="00112171" w:rsidP="00AD6C32">
      <w:pPr>
        <w:ind w:left="567" w:firstLine="720"/>
        <w:jc w:val="both"/>
        <w:rPr>
          <w:sz w:val="28"/>
        </w:rPr>
      </w:pPr>
    </w:p>
    <w:p w:rsidR="00AD6C32" w:rsidRDefault="00AD6C32" w:rsidP="00AD6C32">
      <w:pPr>
        <w:ind w:left="567" w:firstLine="720"/>
        <w:jc w:val="both"/>
        <w:rPr>
          <w:sz w:val="28"/>
        </w:rPr>
      </w:pPr>
      <w:r>
        <w:rPr>
          <w:sz w:val="28"/>
        </w:rPr>
        <w:lastRenderedPageBreak/>
        <w:t>2. Настоящее постановление подлежит опубликованию в районной газете «</w:t>
      </w:r>
      <w:proofErr w:type="spellStart"/>
      <w:r>
        <w:rPr>
          <w:sz w:val="28"/>
        </w:rPr>
        <w:t>Белозерье</w:t>
      </w:r>
      <w:proofErr w:type="spellEnd"/>
      <w:r>
        <w:rPr>
          <w:sz w:val="28"/>
        </w:rPr>
        <w:t xml:space="preserve">» и размещению на официальном сайте Белозерского муниципального района в информационно-телекоммуникационной сети «Интернет».  </w:t>
      </w:r>
    </w:p>
    <w:p w:rsidR="00AD6C32" w:rsidRDefault="00AD6C32" w:rsidP="00AD6C32">
      <w:pPr>
        <w:jc w:val="both"/>
        <w:rPr>
          <w:sz w:val="28"/>
        </w:rPr>
      </w:pPr>
    </w:p>
    <w:p w:rsidR="00AD6C32" w:rsidRDefault="00AD6C32" w:rsidP="00AD6C32">
      <w:pPr>
        <w:jc w:val="both"/>
        <w:rPr>
          <w:sz w:val="28"/>
        </w:rPr>
      </w:pPr>
    </w:p>
    <w:p w:rsidR="00AD6C32" w:rsidRDefault="00AD6C32" w:rsidP="00AD6C32">
      <w:pPr>
        <w:jc w:val="both"/>
        <w:rPr>
          <w:b/>
          <w:sz w:val="28"/>
        </w:rPr>
      </w:pPr>
      <w:r>
        <w:rPr>
          <w:b/>
          <w:sz w:val="28"/>
        </w:rPr>
        <w:t xml:space="preserve">         Руководитель администрации района: </w:t>
      </w:r>
      <w:r>
        <w:rPr>
          <w:b/>
          <w:sz w:val="28"/>
        </w:rPr>
        <w:tab/>
      </w:r>
      <w:r>
        <w:rPr>
          <w:b/>
          <w:sz w:val="28"/>
        </w:rPr>
        <w:tab/>
      </w:r>
      <w:r>
        <w:rPr>
          <w:b/>
          <w:sz w:val="28"/>
        </w:rPr>
        <w:tab/>
        <w:t>Д.А. Соловьев</w:t>
      </w:r>
    </w:p>
    <w:p w:rsidR="00AD6C32" w:rsidRDefault="00AD6C32" w:rsidP="00AD6C32"/>
    <w:p w:rsidR="00AD6C32" w:rsidRDefault="00AD6C32" w:rsidP="00AD6C32"/>
    <w:p w:rsidR="00BB5A7F" w:rsidRPr="00AD6C32" w:rsidRDefault="00BB5A7F"/>
    <w:sectPr w:rsidR="00BB5A7F" w:rsidRPr="00AD6C32" w:rsidSect="00AD6C32">
      <w:pgSz w:w="11906" w:h="16838"/>
      <w:pgMar w:top="510"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2"/>
    <w:rsid w:val="00112171"/>
    <w:rsid w:val="00854E16"/>
    <w:rsid w:val="009F5D63"/>
    <w:rsid w:val="00A31EA7"/>
    <w:rsid w:val="00AD6C32"/>
    <w:rsid w:val="00BB5A7F"/>
    <w:rsid w:val="00C26072"/>
    <w:rsid w:val="00F5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32"/>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AD6C32"/>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D6C32"/>
    <w:rPr>
      <w:rFonts w:ascii="Times New Roman" w:eastAsia="Times New Roman" w:hAnsi="Times New Roman" w:cs="Times New Roman"/>
      <w:sz w:val="24"/>
      <w:szCs w:val="20"/>
      <w:lang w:eastAsia="ru-RU"/>
    </w:rPr>
  </w:style>
  <w:style w:type="paragraph" w:styleId="a3">
    <w:name w:val="Title"/>
    <w:basedOn w:val="a"/>
    <w:link w:val="a4"/>
    <w:qFormat/>
    <w:rsid w:val="00AD6C32"/>
    <w:pPr>
      <w:jc w:val="center"/>
    </w:pPr>
    <w:rPr>
      <w:b/>
      <w:bCs/>
      <w:sz w:val="36"/>
      <w:szCs w:val="24"/>
    </w:rPr>
  </w:style>
  <w:style w:type="character" w:customStyle="1" w:styleId="a4">
    <w:name w:val="Название Знак"/>
    <w:basedOn w:val="a0"/>
    <w:link w:val="a3"/>
    <w:rsid w:val="00AD6C32"/>
    <w:rPr>
      <w:rFonts w:ascii="Times New Roman" w:eastAsia="Times New Roman" w:hAnsi="Times New Roman" w:cs="Times New Roman"/>
      <w:b/>
      <w:bCs/>
      <w:sz w:val="36"/>
      <w:szCs w:val="24"/>
      <w:lang w:eastAsia="ru-RU"/>
    </w:rPr>
  </w:style>
  <w:style w:type="paragraph" w:styleId="a5">
    <w:name w:val="Body Text"/>
    <w:basedOn w:val="a"/>
    <w:link w:val="a6"/>
    <w:semiHidden/>
    <w:unhideWhenUsed/>
    <w:rsid w:val="00AD6C32"/>
    <w:pPr>
      <w:jc w:val="both"/>
    </w:pPr>
    <w:rPr>
      <w:sz w:val="28"/>
    </w:rPr>
  </w:style>
  <w:style w:type="character" w:customStyle="1" w:styleId="a6">
    <w:name w:val="Основной текст Знак"/>
    <w:basedOn w:val="a0"/>
    <w:link w:val="a5"/>
    <w:semiHidden/>
    <w:rsid w:val="00AD6C3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D6C32"/>
    <w:rPr>
      <w:rFonts w:ascii="Tahoma" w:hAnsi="Tahoma" w:cs="Tahoma"/>
      <w:sz w:val="16"/>
      <w:szCs w:val="16"/>
    </w:rPr>
  </w:style>
  <w:style w:type="character" w:customStyle="1" w:styleId="a8">
    <w:name w:val="Текст выноски Знак"/>
    <w:basedOn w:val="a0"/>
    <w:link w:val="a7"/>
    <w:uiPriority w:val="99"/>
    <w:semiHidden/>
    <w:rsid w:val="00AD6C32"/>
    <w:rPr>
      <w:rFonts w:ascii="Tahoma" w:eastAsia="Times New Roman" w:hAnsi="Tahoma" w:cs="Tahoma"/>
      <w:sz w:val="16"/>
      <w:szCs w:val="16"/>
      <w:lang w:eastAsia="ru-RU"/>
    </w:rPr>
  </w:style>
  <w:style w:type="paragraph" w:styleId="a9">
    <w:name w:val="List Paragraph"/>
    <w:basedOn w:val="a"/>
    <w:uiPriority w:val="34"/>
    <w:qFormat/>
    <w:rsid w:val="00112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32"/>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AD6C32"/>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D6C32"/>
    <w:rPr>
      <w:rFonts w:ascii="Times New Roman" w:eastAsia="Times New Roman" w:hAnsi="Times New Roman" w:cs="Times New Roman"/>
      <w:sz w:val="24"/>
      <w:szCs w:val="20"/>
      <w:lang w:eastAsia="ru-RU"/>
    </w:rPr>
  </w:style>
  <w:style w:type="paragraph" w:styleId="a3">
    <w:name w:val="Title"/>
    <w:basedOn w:val="a"/>
    <w:link w:val="a4"/>
    <w:qFormat/>
    <w:rsid w:val="00AD6C32"/>
    <w:pPr>
      <w:jc w:val="center"/>
    </w:pPr>
    <w:rPr>
      <w:b/>
      <w:bCs/>
      <w:sz w:val="36"/>
      <w:szCs w:val="24"/>
    </w:rPr>
  </w:style>
  <w:style w:type="character" w:customStyle="1" w:styleId="a4">
    <w:name w:val="Название Знак"/>
    <w:basedOn w:val="a0"/>
    <w:link w:val="a3"/>
    <w:rsid w:val="00AD6C32"/>
    <w:rPr>
      <w:rFonts w:ascii="Times New Roman" w:eastAsia="Times New Roman" w:hAnsi="Times New Roman" w:cs="Times New Roman"/>
      <w:b/>
      <w:bCs/>
      <w:sz w:val="36"/>
      <w:szCs w:val="24"/>
      <w:lang w:eastAsia="ru-RU"/>
    </w:rPr>
  </w:style>
  <w:style w:type="paragraph" w:styleId="a5">
    <w:name w:val="Body Text"/>
    <w:basedOn w:val="a"/>
    <w:link w:val="a6"/>
    <w:semiHidden/>
    <w:unhideWhenUsed/>
    <w:rsid w:val="00AD6C32"/>
    <w:pPr>
      <w:jc w:val="both"/>
    </w:pPr>
    <w:rPr>
      <w:sz w:val="28"/>
    </w:rPr>
  </w:style>
  <w:style w:type="character" w:customStyle="1" w:styleId="a6">
    <w:name w:val="Основной текст Знак"/>
    <w:basedOn w:val="a0"/>
    <w:link w:val="a5"/>
    <w:semiHidden/>
    <w:rsid w:val="00AD6C3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D6C32"/>
    <w:rPr>
      <w:rFonts w:ascii="Tahoma" w:hAnsi="Tahoma" w:cs="Tahoma"/>
      <w:sz w:val="16"/>
      <w:szCs w:val="16"/>
    </w:rPr>
  </w:style>
  <w:style w:type="character" w:customStyle="1" w:styleId="a8">
    <w:name w:val="Текст выноски Знак"/>
    <w:basedOn w:val="a0"/>
    <w:link w:val="a7"/>
    <w:uiPriority w:val="99"/>
    <w:semiHidden/>
    <w:rsid w:val="00AD6C32"/>
    <w:rPr>
      <w:rFonts w:ascii="Tahoma" w:eastAsia="Times New Roman" w:hAnsi="Tahoma" w:cs="Tahoma"/>
      <w:sz w:val="16"/>
      <w:szCs w:val="16"/>
      <w:lang w:eastAsia="ru-RU"/>
    </w:rPr>
  </w:style>
  <w:style w:type="paragraph" w:styleId="a9">
    <w:name w:val="List Paragraph"/>
    <w:basedOn w:val="a"/>
    <w:uiPriority w:val="34"/>
    <w:qFormat/>
    <w:rsid w:val="0011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Г.А.</dc:creator>
  <cp:keywords/>
  <dc:description/>
  <cp:lastModifiedBy>Морева Г.А.</cp:lastModifiedBy>
  <cp:revision>3</cp:revision>
  <cp:lastPrinted>2021-02-02T08:33:00Z</cp:lastPrinted>
  <dcterms:created xsi:type="dcterms:W3CDTF">2021-02-02T06:57:00Z</dcterms:created>
  <dcterms:modified xsi:type="dcterms:W3CDTF">2021-02-15T07:22:00Z</dcterms:modified>
</cp:coreProperties>
</file>