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57" w:rsidRPr="008A7626" w:rsidRDefault="00761C57" w:rsidP="00761C57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 w:rsidRPr="008A7626">
        <w:rPr>
          <w:rFonts w:eastAsia="Calibri"/>
          <w:b/>
          <w:color w:val="000000"/>
          <w:sz w:val="32"/>
          <w:szCs w:val="32"/>
          <w:lang w:eastAsia="en-US"/>
        </w:rPr>
        <w:t>Контрольно-счетный орган</w:t>
      </w:r>
    </w:p>
    <w:p w:rsidR="00761C57" w:rsidRDefault="00761C57" w:rsidP="00761C57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 w:rsidRPr="008A7626">
        <w:rPr>
          <w:rFonts w:eastAsia="Calibri"/>
          <w:b/>
          <w:color w:val="000000"/>
          <w:sz w:val="32"/>
          <w:szCs w:val="32"/>
          <w:lang w:eastAsia="en-US"/>
        </w:rPr>
        <w:t>Белозерского муниципального района</w:t>
      </w:r>
    </w:p>
    <w:p w:rsidR="00761C57" w:rsidRDefault="00761C57" w:rsidP="00761C57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761C57" w:rsidRPr="00761C57" w:rsidRDefault="00761C57" w:rsidP="00761C57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261BA2" w:rsidRPr="00CA0511" w:rsidRDefault="00261BA2" w:rsidP="00261BA2">
      <w:pPr>
        <w:pStyle w:val="Default"/>
        <w:rPr>
          <w:sz w:val="28"/>
          <w:szCs w:val="28"/>
        </w:rPr>
      </w:pPr>
      <w:r w:rsidRPr="00CA051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</w:t>
      </w:r>
      <w:r w:rsidRPr="00CA051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CA0511">
        <w:rPr>
          <w:sz w:val="28"/>
          <w:szCs w:val="28"/>
        </w:rPr>
        <w:t xml:space="preserve">Утвержден: </w:t>
      </w:r>
    </w:p>
    <w:p w:rsidR="00261BA2" w:rsidRPr="00CA0511" w:rsidRDefault="00261BA2" w:rsidP="00261BA2">
      <w:pPr>
        <w:pStyle w:val="Default"/>
        <w:ind w:left="708"/>
        <w:rPr>
          <w:sz w:val="28"/>
          <w:szCs w:val="28"/>
        </w:rPr>
      </w:pPr>
      <w:r w:rsidRPr="00CA0511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</w:t>
      </w:r>
      <w:r w:rsidR="007076FF">
        <w:rPr>
          <w:sz w:val="28"/>
          <w:szCs w:val="28"/>
        </w:rPr>
        <w:t xml:space="preserve">приказом </w:t>
      </w:r>
      <w:proofErr w:type="gramStart"/>
      <w:r w:rsidR="007076FF">
        <w:rPr>
          <w:sz w:val="28"/>
          <w:szCs w:val="28"/>
        </w:rPr>
        <w:t>контрольно-счетного</w:t>
      </w:r>
      <w:proofErr w:type="gramEnd"/>
    </w:p>
    <w:p w:rsidR="00261BA2" w:rsidRPr="00CA0511" w:rsidRDefault="00261BA2" w:rsidP="00261BA2">
      <w:pPr>
        <w:pStyle w:val="Default"/>
        <w:ind w:left="708"/>
        <w:rPr>
          <w:sz w:val="28"/>
          <w:szCs w:val="28"/>
        </w:rPr>
      </w:pPr>
      <w:r w:rsidRPr="00CA0511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</w:t>
      </w:r>
      <w:r w:rsidR="007076FF">
        <w:rPr>
          <w:sz w:val="28"/>
          <w:szCs w:val="28"/>
        </w:rPr>
        <w:t xml:space="preserve">  органа</w:t>
      </w:r>
      <w:r w:rsidRPr="00CA0511">
        <w:rPr>
          <w:sz w:val="28"/>
          <w:szCs w:val="28"/>
        </w:rPr>
        <w:t xml:space="preserve">            Белозерского</w:t>
      </w:r>
    </w:p>
    <w:p w:rsidR="00261BA2" w:rsidRPr="00CA0511" w:rsidRDefault="00261BA2" w:rsidP="00261BA2">
      <w:pPr>
        <w:pStyle w:val="Default"/>
        <w:ind w:left="708"/>
        <w:rPr>
          <w:sz w:val="28"/>
          <w:szCs w:val="28"/>
        </w:rPr>
      </w:pPr>
      <w:r w:rsidRPr="00CA0511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</w:t>
      </w:r>
      <w:r w:rsidRPr="00CA0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A0511">
        <w:rPr>
          <w:sz w:val="28"/>
          <w:szCs w:val="28"/>
        </w:rPr>
        <w:t xml:space="preserve"> муниципального            района         </w:t>
      </w:r>
    </w:p>
    <w:p w:rsidR="00261BA2" w:rsidRPr="00CA0511" w:rsidRDefault="00261BA2" w:rsidP="00891CC0">
      <w:pPr>
        <w:pStyle w:val="Default"/>
        <w:rPr>
          <w:sz w:val="28"/>
          <w:szCs w:val="28"/>
        </w:rPr>
      </w:pPr>
      <w:r w:rsidRPr="00CA0511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CA0511">
        <w:rPr>
          <w:sz w:val="28"/>
          <w:szCs w:val="28"/>
        </w:rPr>
        <w:t xml:space="preserve"> от </w:t>
      </w:r>
      <w:r w:rsidR="00FB363B">
        <w:rPr>
          <w:sz w:val="28"/>
          <w:szCs w:val="28"/>
        </w:rPr>
        <w:t xml:space="preserve"> 02.07</w:t>
      </w:r>
      <w:r w:rsidR="00891CC0">
        <w:rPr>
          <w:sz w:val="28"/>
          <w:szCs w:val="28"/>
        </w:rPr>
        <w:t>.</w:t>
      </w:r>
      <w:r w:rsidR="007076FF">
        <w:rPr>
          <w:sz w:val="28"/>
          <w:szCs w:val="28"/>
        </w:rPr>
        <w:t>2020</w:t>
      </w:r>
      <w:r w:rsidR="00891CC0">
        <w:rPr>
          <w:sz w:val="28"/>
          <w:szCs w:val="28"/>
        </w:rPr>
        <w:t xml:space="preserve">  </w:t>
      </w:r>
      <w:r w:rsidRPr="00CA0511">
        <w:rPr>
          <w:sz w:val="28"/>
          <w:szCs w:val="28"/>
        </w:rPr>
        <w:t xml:space="preserve"> №</w:t>
      </w:r>
      <w:r w:rsidR="00DC6EA5">
        <w:rPr>
          <w:sz w:val="28"/>
          <w:szCs w:val="28"/>
        </w:rPr>
        <w:t xml:space="preserve"> </w:t>
      </w:r>
      <w:r w:rsidR="007076FF">
        <w:rPr>
          <w:sz w:val="28"/>
          <w:szCs w:val="28"/>
        </w:rPr>
        <w:t>6</w:t>
      </w:r>
    </w:p>
    <w:p w:rsidR="00261BA2" w:rsidRPr="00CA0511" w:rsidRDefault="00261BA2" w:rsidP="00261BA2">
      <w:pPr>
        <w:pStyle w:val="Default"/>
        <w:jc w:val="right"/>
        <w:rPr>
          <w:sz w:val="28"/>
          <w:szCs w:val="28"/>
        </w:rPr>
      </w:pPr>
    </w:p>
    <w:p w:rsidR="00261BA2" w:rsidRPr="00CA0511" w:rsidRDefault="00261BA2" w:rsidP="00261BA2">
      <w:pPr>
        <w:pStyle w:val="Default"/>
        <w:jc w:val="right"/>
        <w:rPr>
          <w:sz w:val="28"/>
          <w:szCs w:val="28"/>
        </w:rPr>
      </w:pPr>
    </w:p>
    <w:p w:rsidR="00261BA2" w:rsidRPr="00CA0511" w:rsidRDefault="00261BA2" w:rsidP="00261BA2">
      <w:pPr>
        <w:pStyle w:val="Default"/>
        <w:jc w:val="right"/>
        <w:rPr>
          <w:sz w:val="28"/>
          <w:szCs w:val="28"/>
        </w:rPr>
      </w:pPr>
    </w:p>
    <w:p w:rsidR="00261BA2" w:rsidRPr="000C71A7" w:rsidRDefault="00261BA2" w:rsidP="00261BA2">
      <w:pPr>
        <w:pStyle w:val="Default"/>
        <w:jc w:val="right"/>
        <w:rPr>
          <w:sz w:val="32"/>
          <w:szCs w:val="32"/>
        </w:rPr>
      </w:pPr>
      <w:r w:rsidRPr="000C71A7">
        <w:rPr>
          <w:sz w:val="32"/>
          <w:szCs w:val="32"/>
        </w:rPr>
        <w:t xml:space="preserve"> </w:t>
      </w:r>
    </w:p>
    <w:p w:rsidR="00261BA2" w:rsidRPr="00761C57" w:rsidRDefault="00261BA2" w:rsidP="00261BA2">
      <w:pPr>
        <w:pStyle w:val="Default"/>
        <w:jc w:val="center"/>
        <w:rPr>
          <w:sz w:val="32"/>
          <w:szCs w:val="32"/>
        </w:rPr>
      </w:pPr>
      <w:r w:rsidRPr="00761C57">
        <w:rPr>
          <w:sz w:val="32"/>
          <w:szCs w:val="32"/>
        </w:rPr>
        <w:t xml:space="preserve">СТАНДАРТ </w:t>
      </w:r>
      <w:proofErr w:type="gramStart"/>
      <w:r w:rsidRPr="00761C57">
        <w:rPr>
          <w:sz w:val="32"/>
          <w:szCs w:val="32"/>
        </w:rPr>
        <w:t>ВНЕШНЕГО</w:t>
      </w:r>
      <w:proofErr w:type="gramEnd"/>
      <w:r w:rsidRPr="00761C57">
        <w:rPr>
          <w:sz w:val="32"/>
          <w:szCs w:val="32"/>
        </w:rPr>
        <w:t xml:space="preserve"> МУНИЦИПАЛЬНОГО</w:t>
      </w:r>
    </w:p>
    <w:p w:rsidR="00261BA2" w:rsidRPr="00761C57" w:rsidRDefault="00261BA2" w:rsidP="00261BA2">
      <w:pPr>
        <w:pStyle w:val="Default"/>
        <w:jc w:val="center"/>
        <w:rPr>
          <w:sz w:val="32"/>
          <w:szCs w:val="32"/>
        </w:rPr>
      </w:pPr>
      <w:r w:rsidRPr="00761C57">
        <w:rPr>
          <w:sz w:val="32"/>
          <w:szCs w:val="32"/>
        </w:rPr>
        <w:t>ФИНАНСОВОГО КОНТРОЛЯ</w:t>
      </w:r>
    </w:p>
    <w:p w:rsidR="00261BA2" w:rsidRPr="00761C57" w:rsidRDefault="00261BA2" w:rsidP="00261BA2">
      <w:pPr>
        <w:pStyle w:val="Default"/>
        <w:jc w:val="center"/>
        <w:rPr>
          <w:sz w:val="32"/>
          <w:szCs w:val="32"/>
        </w:rPr>
      </w:pPr>
      <w:r w:rsidRPr="00761C57">
        <w:rPr>
          <w:sz w:val="32"/>
          <w:szCs w:val="32"/>
        </w:rPr>
        <w:t>(СВМФК 1)</w:t>
      </w:r>
    </w:p>
    <w:p w:rsidR="00261BA2" w:rsidRDefault="00261BA2" w:rsidP="00261BA2">
      <w:pPr>
        <w:pStyle w:val="Default"/>
        <w:jc w:val="both"/>
        <w:rPr>
          <w:sz w:val="32"/>
          <w:szCs w:val="32"/>
        </w:rPr>
      </w:pPr>
    </w:p>
    <w:p w:rsidR="00261BA2" w:rsidRPr="000C71A7" w:rsidRDefault="00261BA2" w:rsidP="004A750D">
      <w:pPr>
        <w:pStyle w:val="Default"/>
        <w:jc w:val="center"/>
        <w:rPr>
          <w:sz w:val="34"/>
          <w:szCs w:val="34"/>
        </w:rPr>
      </w:pPr>
      <w:r w:rsidRPr="000C71A7">
        <w:rPr>
          <w:b/>
          <w:bCs/>
          <w:sz w:val="34"/>
          <w:szCs w:val="34"/>
        </w:rPr>
        <w:t>«Проведение внешней проверки годового отчета об исполнении бюджета муниципального образования Белозерского муниципального района совместно с проверкой достоверности годовой бюджетной отчетности главных администраторов бюджетных средств»</w:t>
      </w:r>
    </w:p>
    <w:p w:rsidR="00261BA2" w:rsidRPr="000C71A7" w:rsidRDefault="00261BA2" w:rsidP="00261BA2">
      <w:pPr>
        <w:pStyle w:val="Default"/>
        <w:jc w:val="both"/>
        <w:rPr>
          <w:b/>
          <w:bCs/>
          <w:sz w:val="34"/>
          <w:szCs w:val="34"/>
        </w:rPr>
      </w:pPr>
    </w:p>
    <w:p w:rsidR="00261BA2" w:rsidRPr="00CA0511" w:rsidRDefault="00261BA2" w:rsidP="00261BA2">
      <w:pPr>
        <w:pStyle w:val="Default"/>
        <w:jc w:val="both"/>
        <w:rPr>
          <w:b/>
          <w:bCs/>
          <w:sz w:val="28"/>
          <w:szCs w:val="28"/>
        </w:rPr>
      </w:pPr>
    </w:p>
    <w:p w:rsidR="00261BA2" w:rsidRPr="00CA0511" w:rsidRDefault="00261BA2" w:rsidP="00261BA2">
      <w:pPr>
        <w:pStyle w:val="Default"/>
        <w:jc w:val="both"/>
        <w:rPr>
          <w:b/>
          <w:bCs/>
          <w:sz w:val="28"/>
          <w:szCs w:val="28"/>
        </w:rPr>
      </w:pPr>
    </w:p>
    <w:p w:rsidR="00261BA2" w:rsidRPr="00CA0511" w:rsidRDefault="00261BA2" w:rsidP="00261BA2">
      <w:pPr>
        <w:pStyle w:val="Default"/>
        <w:jc w:val="both"/>
        <w:rPr>
          <w:b/>
          <w:bCs/>
          <w:sz w:val="28"/>
          <w:szCs w:val="28"/>
        </w:rPr>
      </w:pPr>
    </w:p>
    <w:p w:rsidR="00261BA2" w:rsidRPr="00CA0511" w:rsidRDefault="00261BA2" w:rsidP="00261BA2">
      <w:pPr>
        <w:pStyle w:val="Default"/>
        <w:jc w:val="both"/>
        <w:rPr>
          <w:b/>
          <w:bCs/>
          <w:sz w:val="28"/>
          <w:szCs w:val="28"/>
        </w:rPr>
      </w:pPr>
    </w:p>
    <w:p w:rsidR="00261BA2" w:rsidRPr="00CA0511" w:rsidRDefault="00261BA2" w:rsidP="00261BA2">
      <w:pPr>
        <w:pStyle w:val="Default"/>
        <w:jc w:val="both"/>
        <w:rPr>
          <w:b/>
          <w:bCs/>
          <w:sz w:val="28"/>
          <w:szCs w:val="28"/>
        </w:rPr>
      </w:pPr>
    </w:p>
    <w:p w:rsidR="00261BA2" w:rsidRPr="00CA0511" w:rsidRDefault="00261BA2" w:rsidP="00261BA2">
      <w:pPr>
        <w:pStyle w:val="Default"/>
        <w:jc w:val="both"/>
        <w:rPr>
          <w:b/>
          <w:bCs/>
          <w:sz w:val="28"/>
          <w:szCs w:val="28"/>
        </w:rPr>
      </w:pPr>
    </w:p>
    <w:p w:rsidR="00261BA2" w:rsidRPr="00CA0511" w:rsidRDefault="00261BA2" w:rsidP="00261BA2">
      <w:pPr>
        <w:pStyle w:val="Default"/>
        <w:jc w:val="both"/>
        <w:rPr>
          <w:b/>
          <w:bCs/>
          <w:sz w:val="28"/>
          <w:szCs w:val="28"/>
        </w:rPr>
      </w:pPr>
    </w:p>
    <w:p w:rsidR="00261BA2" w:rsidRPr="00CA0511" w:rsidRDefault="00261BA2" w:rsidP="00261BA2">
      <w:pPr>
        <w:pStyle w:val="Default"/>
        <w:jc w:val="both"/>
        <w:rPr>
          <w:b/>
          <w:bCs/>
          <w:sz w:val="28"/>
          <w:szCs w:val="28"/>
        </w:rPr>
      </w:pPr>
    </w:p>
    <w:p w:rsidR="00261BA2" w:rsidRPr="00CA0511" w:rsidRDefault="00261BA2" w:rsidP="00261BA2">
      <w:pPr>
        <w:pStyle w:val="Default"/>
        <w:jc w:val="both"/>
        <w:rPr>
          <w:b/>
          <w:bCs/>
          <w:sz w:val="28"/>
          <w:szCs w:val="28"/>
        </w:rPr>
      </w:pPr>
    </w:p>
    <w:p w:rsidR="00761C57" w:rsidRDefault="00761C57" w:rsidP="00261BA2">
      <w:pPr>
        <w:pStyle w:val="Default"/>
        <w:rPr>
          <w:b/>
          <w:bCs/>
          <w:sz w:val="28"/>
          <w:szCs w:val="28"/>
        </w:rPr>
      </w:pPr>
    </w:p>
    <w:p w:rsidR="00761C57" w:rsidRDefault="00761C57" w:rsidP="00261BA2">
      <w:pPr>
        <w:pStyle w:val="Default"/>
        <w:rPr>
          <w:b/>
          <w:bCs/>
          <w:sz w:val="28"/>
          <w:szCs w:val="28"/>
        </w:rPr>
      </w:pPr>
    </w:p>
    <w:p w:rsidR="00761C57" w:rsidRDefault="00761C57" w:rsidP="00261BA2">
      <w:pPr>
        <w:pStyle w:val="Default"/>
        <w:rPr>
          <w:b/>
          <w:bCs/>
          <w:sz w:val="28"/>
          <w:szCs w:val="28"/>
        </w:rPr>
      </w:pPr>
    </w:p>
    <w:p w:rsidR="00761C57" w:rsidRDefault="00761C57" w:rsidP="00261BA2">
      <w:pPr>
        <w:pStyle w:val="Default"/>
        <w:rPr>
          <w:b/>
          <w:bCs/>
          <w:sz w:val="28"/>
          <w:szCs w:val="28"/>
        </w:rPr>
      </w:pPr>
    </w:p>
    <w:p w:rsidR="00761C57" w:rsidRDefault="00761C57" w:rsidP="00261BA2">
      <w:pPr>
        <w:pStyle w:val="Default"/>
        <w:rPr>
          <w:b/>
          <w:bCs/>
          <w:sz w:val="28"/>
          <w:szCs w:val="28"/>
        </w:rPr>
      </w:pPr>
    </w:p>
    <w:p w:rsidR="00761C57" w:rsidRDefault="00761C57" w:rsidP="00261BA2">
      <w:pPr>
        <w:pStyle w:val="Default"/>
        <w:rPr>
          <w:b/>
          <w:bCs/>
          <w:sz w:val="28"/>
          <w:szCs w:val="28"/>
        </w:rPr>
      </w:pPr>
    </w:p>
    <w:p w:rsidR="00761C57" w:rsidRDefault="00761C57" w:rsidP="00261BA2">
      <w:pPr>
        <w:pStyle w:val="Default"/>
        <w:rPr>
          <w:b/>
          <w:bCs/>
          <w:sz w:val="28"/>
          <w:szCs w:val="28"/>
        </w:rPr>
      </w:pPr>
    </w:p>
    <w:p w:rsidR="00761C57" w:rsidRDefault="00761C57" w:rsidP="00261BA2">
      <w:pPr>
        <w:pStyle w:val="Default"/>
        <w:rPr>
          <w:b/>
          <w:bCs/>
          <w:sz w:val="28"/>
          <w:szCs w:val="28"/>
        </w:rPr>
      </w:pPr>
    </w:p>
    <w:p w:rsidR="00261BA2" w:rsidRPr="00761C57" w:rsidRDefault="00B86CAC" w:rsidP="00761C5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</w:t>
      </w:r>
    </w:p>
    <w:p w:rsidR="00261BA2" w:rsidRPr="00CA0511" w:rsidRDefault="00261BA2" w:rsidP="00261BA2">
      <w:pPr>
        <w:pStyle w:val="Default"/>
        <w:pageBreakBefore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</w:t>
      </w:r>
      <w:r w:rsidRPr="00CA0511">
        <w:rPr>
          <w:b/>
          <w:bCs/>
          <w:sz w:val="28"/>
          <w:szCs w:val="28"/>
        </w:rPr>
        <w:t xml:space="preserve">Содержание </w:t>
      </w:r>
    </w:p>
    <w:p w:rsidR="00261BA2" w:rsidRPr="00CA0511" w:rsidRDefault="00261BA2" w:rsidP="00261BA2">
      <w:pPr>
        <w:pStyle w:val="Default"/>
        <w:jc w:val="both"/>
        <w:rPr>
          <w:sz w:val="28"/>
          <w:szCs w:val="28"/>
        </w:rPr>
      </w:pPr>
      <w:r w:rsidRPr="00CA0511">
        <w:rPr>
          <w:sz w:val="28"/>
          <w:szCs w:val="28"/>
        </w:rPr>
        <w:t>1. Общие положения       ……………………………………………………</w:t>
      </w:r>
      <w:r w:rsidR="008B1318">
        <w:rPr>
          <w:sz w:val="28"/>
          <w:szCs w:val="28"/>
        </w:rPr>
        <w:t>……….</w:t>
      </w:r>
      <w:r w:rsidRPr="00CA0511">
        <w:rPr>
          <w:sz w:val="28"/>
          <w:szCs w:val="28"/>
        </w:rPr>
        <w:t xml:space="preserve">.3 </w:t>
      </w:r>
    </w:p>
    <w:p w:rsidR="00261BA2" w:rsidRPr="00CA0511" w:rsidRDefault="00261BA2" w:rsidP="00261BA2">
      <w:pPr>
        <w:pStyle w:val="Default"/>
        <w:jc w:val="both"/>
        <w:rPr>
          <w:sz w:val="28"/>
          <w:szCs w:val="28"/>
        </w:rPr>
      </w:pPr>
      <w:r w:rsidRPr="00CA0511">
        <w:rPr>
          <w:sz w:val="28"/>
          <w:szCs w:val="28"/>
        </w:rPr>
        <w:t>2.</w:t>
      </w:r>
      <w:r w:rsidRPr="00D45BD3">
        <w:rPr>
          <w:b/>
          <w:sz w:val="28"/>
          <w:szCs w:val="28"/>
        </w:rPr>
        <w:t xml:space="preserve"> </w:t>
      </w:r>
      <w:r w:rsidRPr="00D45BD3">
        <w:rPr>
          <w:sz w:val="28"/>
          <w:szCs w:val="28"/>
        </w:rPr>
        <w:t>Цель, за</w:t>
      </w:r>
      <w:r>
        <w:rPr>
          <w:sz w:val="28"/>
          <w:szCs w:val="28"/>
        </w:rPr>
        <w:t>дачи, предмет и объекты внешней проверки …………...……</w:t>
      </w:r>
      <w:r w:rsidR="008B1318">
        <w:rPr>
          <w:sz w:val="28"/>
          <w:szCs w:val="28"/>
        </w:rPr>
        <w:t>……….</w:t>
      </w:r>
      <w:r w:rsidR="0099314E">
        <w:rPr>
          <w:sz w:val="28"/>
          <w:szCs w:val="28"/>
        </w:rPr>
        <w:t>.</w:t>
      </w:r>
      <w:r w:rsidR="008B131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CA0511">
        <w:rPr>
          <w:sz w:val="28"/>
          <w:szCs w:val="28"/>
        </w:rPr>
        <w:t xml:space="preserve"> </w:t>
      </w:r>
    </w:p>
    <w:p w:rsidR="00261BA2" w:rsidRPr="00CA0511" w:rsidRDefault="00261BA2" w:rsidP="00261B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A0511">
        <w:rPr>
          <w:sz w:val="28"/>
          <w:szCs w:val="28"/>
        </w:rPr>
        <w:t>Методические основы проведения внешней проверки…</w:t>
      </w:r>
      <w:r>
        <w:rPr>
          <w:sz w:val="28"/>
          <w:szCs w:val="28"/>
        </w:rPr>
        <w:t>……</w:t>
      </w:r>
      <w:r w:rsidRPr="00CA0511">
        <w:rPr>
          <w:sz w:val="28"/>
          <w:szCs w:val="28"/>
        </w:rPr>
        <w:t>………</w:t>
      </w:r>
      <w:r w:rsidR="008B1318">
        <w:rPr>
          <w:sz w:val="28"/>
          <w:szCs w:val="28"/>
        </w:rPr>
        <w:t>……….</w:t>
      </w:r>
      <w:r w:rsidR="00B86CAC">
        <w:rPr>
          <w:sz w:val="28"/>
          <w:szCs w:val="28"/>
        </w:rPr>
        <w:t xml:space="preserve">  </w:t>
      </w:r>
      <w:r w:rsidR="0099314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CA0511">
        <w:rPr>
          <w:sz w:val="28"/>
          <w:szCs w:val="28"/>
        </w:rPr>
        <w:t xml:space="preserve"> </w:t>
      </w:r>
    </w:p>
    <w:p w:rsidR="00261BA2" w:rsidRPr="00CA0511" w:rsidRDefault="00261BA2" w:rsidP="00261B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A0511">
        <w:rPr>
          <w:sz w:val="28"/>
          <w:szCs w:val="28"/>
        </w:rPr>
        <w:t>. Организация внешней проверки…………………………………………</w:t>
      </w:r>
      <w:r w:rsidR="008B1318">
        <w:rPr>
          <w:sz w:val="28"/>
          <w:szCs w:val="28"/>
        </w:rPr>
        <w:t>………</w:t>
      </w:r>
      <w:r w:rsidR="0099314E">
        <w:rPr>
          <w:sz w:val="28"/>
          <w:szCs w:val="28"/>
        </w:rPr>
        <w:t>.</w:t>
      </w:r>
      <w:r w:rsidRPr="00CA0511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CA0511">
        <w:rPr>
          <w:sz w:val="28"/>
          <w:szCs w:val="28"/>
        </w:rPr>
        <w:t xml:space="preserve"> </w:t>
      </w:r>
    </w:p>
    <w:p w:rsidR="00261BA2" w:rsidRPr="00CA0511" w:rsidRDefault="00261BA2" w:rsidP="00261BA2">
      <w:pPr>
        <w:pStyle w:val="Default"/>
        <w:jc w:val="both"/>
        <w:rPr>
          <w:sz w:val="28"/>
          <w:szCs w:val="28"/>
        </w:rPr>
      </w:pPr>
      <w:r w:rsidRPr="00CA0511">
        <w:rPr>
          <w:sz w:val="28"/>
          <w:szCs w:val="28"/>
        </w:rPr>
        <w:t>5. Общие принципы и требования к проведению внешней проверки…</w:t>
      </w:r>
      <w:r w:rsidR="008B1318">
        <w:rPr>
          <w:sz w:val="28"/>
          <w:szCs w:val="28"/>
        </w:rPr>
        <w:t>………</w:t>
      </w:r>
      <w:r w:rsidRPr="00CA0511">
        <w:rPr>
          <w:sz w:val="28"/>
          <w:szCs w:val="28"/>
        </w:rPr>
        <w:t>…</w:t>
      </w:r>
      <w:r w:rsidR="0099314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CA0511">
        <w:rPr>
          <w:sz w:val="28"/>
          <w:szCs w:val="28"/>
        </w:rPr>
        <w:t xml:space="preserve"> </w:t>
      </w:r>
    </w:p>
    <w:p w:rsidR="00261BA2" w:rsidRDefault="00261BA2" w:rsidP="00261BA2">
      <w:pPr>
        <w:pStyle w:val="Default"/>
        <w:jc w:val="both"/>
        <w:rPr>
          <w:sz w:val="28"/>
          <w:szCs w:val="28"/>
        </w:rPr>
      </w:pPr>
      <w:r w:rsidRPr="00CA0511">
        <w:rPr>
          <w:sz w:val="28"/>
          <w:szCs w:val="28"/>
        </w:rPr>
        <w:t>6.</w:t>
      </w:r>
      <w:r w:rsidRPr="00D45BD3">
        <w:rPr>
          <w:b/>
          <w:bCs/>
          <w:sz w:val="28"/>
          <w:szCs w:val="28"/>
        </w:rPr>
        <w:t xml:space="preserve"> </w:t>
      </w:r>
      <w:r w:rsidRPr="00D45BD3">
        <w:rPr>
          <w:bCs/>
          <w:sz w:val="28"/>
          <w:szCs w:val="28"/>
        </w:rPr>
        <w:t>Содержание внешней проверки</w:t>
      </w:r>
      <w:r w:rsidRPr="00CA0511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</w:t>
      </w:r>
      <w:r w:rsidR="008B1318">
        <w:rPr>
          <w:sz w:val="28"/>
          <w:szCs w:val="28"/>
        </w:rPr>
        <w:t>………</w:t>
      </w:r>
      <w:r>
        <w:rPr>
          <w:sz w:val="28"/>
          <w:szCs w:val="28"/>
        </w:rPr>
        <w:t>.</w:t>
      </w:r>
      <w:r w:rsidR="0099314E">
        <w:rPr>
          <w:sz w:val="28"/>
          <w:szCs w:val="28"/>
        </w:rPr>
        <w:t>.</w:t>
      </w:r>
      <w:r>
        <w:rPr>
          <w:sz w:val="28"/>
          <w:szCs w:val="28"/>
        </w:rPr>
        <w:t>6</w:t>
      </w:r>
    </w:p>
    <w:p w:rsidR="00261BA2" w:rsidRPr="00CA0511" w:rsidRDefault="00261BA2" w:rsidP="00261B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A0511">
        <w:rPr>
          <w:sz w:val="28"/>
          <w:szCs w:val="28"/>
        </w:rPr>
        <w:t>Формы и методы проведения внешней проверки……………………</w:t>
      </w:r>
      <w:r w:rsidR="008B1318">
        <w:rPr>
          <w:sz w:val="28"/>
          <w:szCs w:val="28"/>
        </w:rPr>
        <w:t>………</w:t>
      </w:r>
      <w:r w:rsidRPr="00CA0511">
        <w:rPr>
          <w:sz w:val="28"/>
          <w:szCs w:val="28"/>
        </w:rPr>
        <w:t>…</w:t>
      </w:r>
      <w:r>
        <w:rPr>
          <w:sz w:val="28"/>
          <w:szCs w:val="28"/>
        </w:rPr>
        <w:t>.</w:t>
      </w:r>
      <w:r w:rsidR="0099314E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CA0511">
        <w:rPr>
          <w:sz w:val="28"/>
          <w:szCs w:val="28"/>
        </w:rPr>
        <w:t xml:space="preserve"> </w:t>
      </w:r>
    </w:p>
    <w:p w:rsidR="00261BA2" w:rsidRPr="00CA0511" w:rsidRDefault="00261BA2" w:rsidP="00261B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A0511">
        <w:rPr>
          <w:sz w:val="28"/>
          <w:szCs w:val="28"/>
        </w:rPr>
        <w:t xml:space="preserve">. </w:t>
      </w:r>
      <w:r>
        <w:rPr>
          <w:sz w:val="28"/>
          <w:szCs w:val="28"/>
        </w:rPr>
        <w:t>Подготовка заключения по результатам внешней проверки…</w:t>
      </w:r>
      <w:r w:rsidRPr="00CA0511">
        <w:rPr>
          <w:sz w:val="28"/>
          <w:szCs w:val="28"/>
        </w:rPr>
        <w:t>………</w:t>
      </w:r>
      <w:r w:rsidR="008B1318">
        <w:rPr>
          <w:sz w:val="28"/>
          <w:szCs w:val="28"/>
        </w:rPr>
        <w:t>……….</w:t>
      </w:r>
      <w:r w:rsidR="0099314E">
        <w:rPr>
          <w:sz w:val="28"/>
          <w:szCs w:val="28"/>
        </w:rPr>
        <w:t>.</w:t>
      </w:r>
      <w:r>
        <w:rPr>
          <w:sz w:val="28"/>
          <w:szCs w:val="28"/>
        </w:rPr>
        <w:t xml:space="preserve"> 8</w:t>
      </w:r>
      <w:r w:rsidRPr="00CA0511">
        <w:rPr>
          <w:sz w:val="28"/>
          <w:szCs w:val="28"/>
        </w:rPr>
        <w:t xml:space="preserve"> </w:t>
      </w:r>
    </w:p>
    <w:p w:rsidR="00261BA2" w:rsidRPr="00CA0511" w:rsidRDefault="00261BA2" w:rsidP="00261BA2">
      <w:pPr>
        <w:pStyle w:val="Default"/>
        <w:jc w:val="both"/>
        <w:rPr>
          <w:sz w:val="28"/>
          <w:szCs w:val="28"/>
        </w:rPr>
      </w:pPr>
      <w:r w:rsidRPr="00CA0511">
        <w:rPr>
          <w:sz w:val="28"/>
          <w:szCs w:val="28"/>
        </w:rPr>
        <w:t xml:space="preserve"> </w:t>
      </w:r>
    </w:p>
    <w:p w:rsidR="00261BA2" w:rsidRPr="00CA0511" w:rsidRDefault="00261BA2" w:rsidP="00261BA2">
      <w:pPr>
        <w:pStyle w:val="Default"/>
        <w:jc w:val="both"/>
        <w:rPr>
          <w:sz w:val="28"/>
          <w:szCs w:val="28"/>
        </w:rPr>
      </w:pPr>
    </w:p>
    <w:p w:rsidR="00261BA2" w:rsidRPr="00864BE3" w:rsidRDefault="00261BA2" w:rsidP="00261BA2">
      <w:pPr>
        <w:pStyle w:val="Default"/>
        <w:pageBreakBefore/>
        <w:jc w:val="center"/>
        <w:rPr>
          <w:sz w:val="28"/>
          <w:szCs w:val="28"/>
        </w:rPr>
      </w:pPr>
      <w:r w:rsidRPr="00864BE3">
        <w:rPr>
          <w:b/>
          <w:bCs/>
          <w:sz w:val="28"/>
          <w:szCs w:val="28"/>
        </w:rPr>
        <w:lastRenderedPageBreak/>
        <w:t>1. Общие положения</w:t>
      </w:r>
    </w:p>
    <w:p w:rsidR="00261BA2" w:rsidRPr="00CA0511" w:rsidRDefault="00261BA2" w:rsidP="00261B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0511">
        <w:rPr>
          <w:sz w:val="28"/>
          <w:szCs w:val="28"/>
        </w:rPr>
        <w:t xml:space="preserve">1.1. </w:t>
      </w:r>
      <w:proofErr w:type="gramStart"/>
      <w:r w:rsidRPr="00CA0511">
        <w:rPr>
          <w:sz w:val="28"/>
          <w:szCs w:val="28"/>
        </w:rPr>
        <w:t>Стандарт внешнего муниципального финансового контроля  проведения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 (далее по тексту</w:t>
      </w:r>
      <w:r>
        <w:rPr>
          <w:sz w:val="28"/>
          <w:szCs w:val="28"/>
        </w:rPr>
        <w:t xml:space="preserve"> - </w:t>
      </w:r>
      <w:r w:rsidRPr="00CA051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A0511">
        <w:rPr>
          <w:sz w:val="28"/>
          <w:szCs w:val="28"/>
        </w:rPr>
        <w:t>тандарт) подготовлен для организации исполнения требовани</w:t>
      </w:r>
      <w:r>
        <w:rPr>
          <w:sz w:val="28"/>
          <w:szCs w:val="28"/>
        </w:rPr>
        <w:t>й</w:t>
      </w:r>
      <w:r w:rsidRPr="00CA0511">
        <w:rPr>
          <w:sz w:val="28"/>
          <w:szCs w:val="28"/>
        </w:rPr>
        <w:t xml:space="preserve"> ст.157, 264.4 Бюджетного кодекса РФ, Федерального закона от 07.02.2011 </w:t>
      </w:r>
      <w:r>
        <w:rPr>
          <w:sz w:val="28"/>
          <w:szCs w:val="28"/>
        </w:rPr>
        <w:t>№</w:t>
      </w:r>
      <w:r w:rsidRPr="00CA0511">
        <w:rPr>
          <w:sz w:val="28"/>
          <w:szCs w:val="28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sz w:val="28"/>
          <w:szCs w:val="28"/>
        </w:rPr>
        <w:t>,</w:t>
      </w:r>
      <w:r w:rsidRPr="00CA0511">
        <w:rPr>
          <w:sz w:val="28"/>
          <w:szCs w:val="28"/>
        </w:rPr>
        <w:t xml:space="preserve">  федеральных</w:t>
      </w:r>
      <w:proofErr w:type="gramEnd"/>
      <w:r w:rsidRPr="00CA0511">
        <w:rPr>
          <w:sz w:val="28"/>
          <w:szCs w:val="28"/>
        </w:rPr>
        <w:t xml:space="preserve"> законов и законов Вологодской  области, регулирующих бюджетные правоотношения, а также нормативно-правовых актов, регламентирующих сферу</w:t>
      </w:r>
      <w:r w:rsidR="001102A1">
        <w:rPr>
          <w:sz w:val="28"/>
          <w:szCs w:val="28"/>
        </w:rPr>
        <w:t xml:space="preserve"> деятельности контрольно-счетного</w:t>
      </w:r>
      <w:r w:rsidRPr="00CA0511">
        <w:rPr>
          <w:sz w:val="28"/>
          <w:szCs w:val="28"/>
        </w:rPr>
        <w:t xml:space="preserve"> </w:t>
      </w:r>
      <w:r w:rsidR="001102A1">
        <w:rPr>
          <w:sz w:val="28"/>
          <w:szCs w:val="28"/>
        </w:rPr>
        <w:t>органа</w:t>
      </w:r>
      <w:r w:rsidRPr="00CA0511">
        <w:rPr>
          <w:sz w:val="28"/>
          <w:szCs w:val="28"/>
        </w:rPr>
        <w:t xml:space="preserve"> Белозерского муниципального  райо</w:t>
      </w:r>
      <w:r w:rsidR="001102A1">
        <w:rPr>
          <w:sz w:val="28"/>
          <w:szCs w:val="28"/>
        </w:rPr>
        <w:t>на (далее по тексту – КСО</w:t>
      </w:r>
      <w:r>
        <w:rPr>
          <w:sz w:val="28"/>
          <w:szCs w:val="28"/>
        </w:rPr>
        <w:t>), Положения</w:t>
      </w:r>
      <w:r w:rsidRPr="00CA0511">
        <w:rPr>
          <w:sz w:val="28"/>
          <w:szCs w:val="28"/>
        </w:rPr>
        <w:t xml:space="preserve"> о бюджетном процессе, утвержденного решением  представительного органа муниципального образования. </w:t>
      </w:r>
    </w:p>
    <w:p w:rsidR="00261BA2" w:rsidRPr="00CE6D69" w:rsidRDefault="00261BA2" w:rsidP="00261B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195D">
        <w:rPr>
          <w:sz w:val="28"/>
          <w:szCs w:val="28"/>
        </w:rPr>
        <w:t>1.2</w:t>
      </w:r>
      <w:r w:rsidRPr="00CA0511">
        <w:rPr>
          <w:sz w:val="28"/>
          <w:szCs w:val="28"/>
        </w:rPr>
        <w:t xml:space="preserve">. </w:t>
      </w:r>
      <w:r w:rsidRPr="00CE6D69">
        <w:rPr>
          <w:sz w:val="28"/>
          <w:szCs w:val="28"/>
        </w:rPr>
        <w:t xml:space="preserve">Стандарт разработан в соответствии с  </w:t>
      </w:r>
      <w:r>
        <w:rPr>
          <w:sz w:val="28"/>
          <w:szCs w:val="28"/>
        </w:rPr>
        <w:t>о</w:t>
      </w:r>
      <w:r w:rsidRPr="00CE6D69">
        <w:rPr>
          <w:sz w:val="28"/>
          <w:szCs w:val="28"/>
        </w:rPr>
        <w:t xml:space="preserve">бщими </w:t>
      </w:r>
      <w:hyperlink r:id="rId7" w:history="1">
        <w:r w:rsidRPr="00CE6D69">
          <w:rPr>
            <w:sz w:val="28"/>
            <w:szCs w:val="28"/>
          </w:rPr>
          <w:t>требованиями</w:t>
        </w:r>
      </w:hyperlink>
      <w:r w:rsidRPr="00CE6D69">
        <w:rPr>
          <w:sz w:val="28"/>
          <w:szCs w:val="28"/>
        </w:rPr>
        <w:t xml:space="preserve">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</w:t>
      </w:r>
      <w:proofErr w:type="gramStart"/>
      <w:r w:rsidRPr="00CE6D69">
        <w:rPr>
          <w:sz w:val="28"/>
          <w:szCs w:val="28"/>
        </w:rPr>
        <w:t>образований</w:t>
      </w:r>
      <w:proofErr w:type="gramEnd"/>
      <w:r w:rsidRPr="00CE6D69">
        <w:rPr>
          <w:sz w:val="28"/>
          <w:szCs w:val="28"/>
        </w:rPr>
        <w:t xml:space="preserve"> утвержденных Коллегией Счетной палаты РФ (протокол от 17 октября 2014 г. </w:t>
      </w:r>
      <w:r>
        <w:rPr>
          <w:sz w:val="28"/>
          <w:szCs w:val="28"/>
        </w:rPr>
        <w:t>№</w:t>
      </w:r>
      <w:r w:rsidRPr="00CE6D69">
        <w:rPr>
          <w:sz w:val="28"/>
          <w:szCs w:val="28"/>
        </w:rPr>
        <w:t xml:space="preserve"> 47</w:t>
      </w:r>
      <w:r>
        <w:rPr>
          <w:sz w:val="28"/>
          <w:szCs w:val="28"/>
        </w:rPr>
        <w:t>К (993).</w:t>
      </w:r>
    </w:p>
    <w:p w:rsidR="00261BA2" w:rsidRPr="000B1576" w:rsidRDefault="00261BA2" w:rsidP="00261BA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B1576">
        <w:rPr>
          <w:sz w:val="28"/>
          <w:szCs w:val="28"/>
        </w:rPr>
        <w:t>1.3.Стандарт применяется с учетом:</w:t>
      </w:r>
    </w:p>
    <w:p w:rsidR="00261BA2" w:rsidRPr="000B1576" w:rsidRDefault="00261BA2" w:rsidP="00261BA2">
      <w:pPr>
        <w:pStyle w:val="1"/>
        <w:tabs>
          <w:tab w:val="left" w:pos="1080"/>
        </w:tabs>
        <w:suppressAutoHyphens/>
        <w:ind w:left="709" w:firstLine="0"/>
      </w:pPr>
      <w:r>
        <w:t xml:space="preserve">-   </w:t>
      </w:r>
      <w:r w:rsidRPr="000B1576">
        <w:t>Федерального закона «О бухгалтерском учете»;</w:t>
      </w:r>
    </w:p>
    <w:p w:rsidR="00261BA2" w:rsidRDefault="00261BA2" w:rsidP="00261BA2">
      <w:pPr>
        <w:pStyle w:val="1"/>
        <w:tabs>
          <w:tab w:val="left" w:pos="1080"/>
        </w:tabs>
        <w:suppressAutoHyphens/>
        <w:ind w:left="709" w:firstLine="0"/>
      </w:pPr>
      <w:r>
        <w:t xml:space="preserve">-   </w:t>
      </w:r>
      <w:r w:rsidRPr="000B1576">
        <w:t>нормативных и методических д</w:t>
      </w:r>
      <w:r>
        <w:t>окументов Министерства финансов</w:t>
      </w:r>
    </w:p>
    <w:p w:rsidR="00261BA2" w:rsidRDefault="00261BA2" w:rsidP="00261BA2">
      <w:pPr>
        <w:pStyle w:val="1"/>
        <w:tabs>
          <w:tab w:val="left" w:pos="1080"/>
        </w:tabs>
        <w:suppressAutoHyphens/>
        <w:ind w:firstLine="0"/>
      </w:pPr>
      <w:r w:rsidRPr="000B1576">
        <w:t>Российской Федерации, регулирующих порядок исполнения бюджетов, ведения бюджетного учета и составления бюджетной отчетности;</w:t>
      </w:r>
    </w:p>
    <w:p w:rsidR="00261BA2" w:rsidRDefault="00261BA2" w:rsidP="00261BA2">
      <w:pPr>
        <w:pStyle w:val="1"/>
        <w:tabs>
          <w:tab w:val="left" w:pos="1080"/>
        </w:tabs>
        <w:suppressAutoHyphens/>
        <w:ind w:firstLine="0"/>
      </w:pPr>
      <w:r>
        <w:t xml:space="preserve">           -  </w:t>
      </w:r>
      <w:r w:rsidRPr="000B1576">
        <w:t xml:space="preserve">решения </w:t>
      </w:r>
      <w:r>
        <w:t xml:space="preserve">  </w:t>
      </w:r>
      <w:r w:rsidRPr="000B1576">
        <w:t xml:space="preserve">представительного </w:t>
      </w:r>
      <w:r>
        <w:t xml:space="preserve">  </w:t>
      </w:r>
      <w:r w:rsidRPr="000B1576">
        <w:t xml:space="preserve">органа </w:t>
      </w:r>
      <w:r>
        <w:t xml:space="preserve">  </w:t>
      </w:r>
      <w:r w:rsidRPr="000B1576">
        <w:t xml:space="preserve">местного </w:t>
      </w:r>
      <w:r>
        <w:t xml:space="preserve">  </w:t>
      </w:r>
      <w:r w:rsidRPr="000B1576">
        <w:t>самоуправления</w:t>
      </w:r>
      <w:r>
        <w:t xml:space="preserve">   </w:t>
      </w:r>
      <w:r w:rsidRPr="000B1576">
        <w:t xml:space="preserve"> о</w:t>
      </w:r>
      <w:r>
        <w:t xml:space="preserve"> бюджетном процессе;</w:t>
      </w:r>
    </w:p>
    <w:p w:rsidR="00261BA2" w:rsidRPr="00CE6D69" w:rsidRDefault="00261BA2" w:rsidP="00261BA2">
      <w:pPr>
        <w:pStyle w:val="1"/>
        <w:tabs>
          <w:tab w:val="left" w:pos="1080"/>
        </w:tabs>
        <w:suppressAutoHyphens/>
        <w:ind w:firstLine="0"/>
      </w:pPr>
      <w:r>
        <w:t xml:space="preserve">          - других стандартов внешнего муницип</w:t>
      </w:r>
      <w:r w:rsidR="00674434">
        <w:t>ального финансового контроля КСО</w:t>
      </w:r>
      <w:r>
        <w:t xml:space="preserve"> района.</w:t>
      </w:r>
    </w:p>
    <w:p w:rsidR="00261BA2" w:rsidRPr="00CA0511" w:rsidRDefault="00261BA2" w:rsidP="00261B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051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CA0511">
        <w:rPr>
          <w:sz w:val="28"/>
          <w:szCs w:val="28"/>
        </w:rPr>
        <w:t xml:space="preserve">. Сфера применения стандарта: </w:t>
      </w:r>
    </w:p>
    <w:p w:rsidR="00261BA2" w:rsidRPr="00CA0511" w:rsidRDefault="00261BA2" w:rsidP="00261B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Pr="00CA0511">
        <w:rPr>
          <w:sz w:val="28"/>
          <w:szCs w:val="28"/>
        </w:rPr>
        <w:t>тандарт является нормативным документом, устанавливающим основные критерии и общую систему целенаправленных, систематических и сбалансированных шагов или действий, которым</w:t>
      </w:r>
      <w:r w:rsidR="004E57DD">
        <w:rPr>
          <w:sz w:val="28"/>
          <w:szCs w:val="28"/>
        </w:rPr>
        <w:t xml:space="preserve"> должны следовать сотрудники КСО</w:t>
      </w:r>
      <w:r w:rsidRPr="00CA0511">
        <w:rPr>
          <w:sz w:val="28"/>
          <w:szCs w:val="28"/>
        </w:rPr>
        <w:t xml:space="preserve"> района  при проведении внешней проверки.</w:t>
      </w:r>
    </w:p>
    <w:p w:rsidR="00261BA2" w:rsidRDefault="00261BA2" w:rsidP="00261B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051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CA0511">
        <w:rPr>
          <w:sz w:val="28"/>
          <w:szCs w:val="28"/>
        </w:rPr>
        <w:t>. Цель стандарта:</w:t>
      </w:r>
    </w:p>
    <w:p w:rsidR="00261BA2" w:rsidRPr="00CA0511" w:rsidRDefault="00261BA2" w:rsidP="00261BA2">
      <w:pPr>
        <w:pStyle w:val="Default"/>
        <w:jc w:val="both"/>
        <w:rPr>
          <w:sz w:val="28"/>
          <w:szCs w:val="28"/>
        </w:rPr>
      </w:pPr>
      <w:r w:rsidRPr="00CA0511">
        <w:rPr>
          <w:sz w:val="28"/>
          <w:szCs w:val="28"/>
        </w:rPr>
        <w:t xml:space="preserve">установление единых организационно-правовых, информационных, методических основ проведения внешней проверки бюджетной отчетности главных администраторов бюджетных средств, годового отчета об исполнении </w:t>
      </w:r>
      <w:r>
        <w:rPr>
          <w:sz w:val="28"/>
          <w:szCs w:val="28"/>
        </w:rPr>
        <w:t>бюд</w:t>
      </w:r>
      <w:r w:rsidRPr="00CA0511">
        <w:rPr>
          <w:sz w:val="28"/>
          <w:szCs w:val="28"/>
        </w:rPr>
        <w:t>жета</w:t>
      </w:r>
      <w:r>
        <w:rPr>
          <w:sz w:val="28"/>
          <w:szCs w:val="28"/>
        </w:rPr>
        <w:t xml:space="preserve"> муниципального образования </w:t>
      </w:r>
      <w:r w:rsidR="004E57DD">
        <w:rPr>
          <w:sz w:val="28"/>
          <w:szCs w:val="28"/>
        </w:rPr>
        <w:t xml:space="preserve"> и подготовки заключения КСО</w:t>
      </w:r>
      <w:r w:rsidRPr="00CA0511">
        <w:rPr>
          <w:sz w:val="28"/>
          <w:szCs w:val="28"/>
        </w:rPr>
        <w:t xml:space="preserve"> района.</w:t>
      </w:r>
    </w:p>
    <w:p w:rsidR="00261BA2" w:rsidRPr="00CA0511" w:rsidRDefault="00261BA2" w:rsidP="00261B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0511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CA0511">
        <w:rPr>
          <w:sz w:val="28"/>
          <w:szCs w:val="28"/>
        </w:rPr>
        <w:t xml:space="preserve">. Задачи стандарта: </w:t>
      </w:r>
    </w:p>
    <w:p w:rsidR="00261BA2" w:rsidRPr="00CA0511" w:rsidRDefault="00261BA2" w:rsidP="00261B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0511">
        <w:rPr>
          <w:sz w:val="28"/>
          <w:szCs w:val="28"/>
        </w:rPr>
        <w:t xml:space="preserve">- определение общих правил и процедур проведения внешней проверки; </w:t>
      </w:r>
    </w:p>
    <w:p w:rsidR="00261BA2" w:rsidRDefault="00261BA2" w:rsidP="00261B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0511">
        <w:rPr>
          <w:sz w:val="28"/>
          <w:szCs w:val="28"/>
        </w:rPr>
        <w:t>- определение методических основ проведения внешней пров</w:t>
      </w:r>
      <w:r w:rsidR="004E57DD">
        <w:rPr>
          <w:sz w:val="28"/>
          <w:szCs w:val="28"/>
        </w:rPr>
        <w:t>ерки и подготовки заключения КСО</w:t>
      </w:r>
      <w:r w:rsidRPr="00CA051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261BA2" w:rsidRDefault="00261BA2" w:rsidP="00261B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C0C61">
        <w:rPr>
          <w:sz w:val="28"/>
          <w:szCs w:val="28"/>
        </w:rPr>
        <w:t>1.7.Термины и определения Стандарта соответствуют терминам, установленным в документах, указанных в пункте 1.2 Стандарта.</w:t>
      </w:r>
    </w:p>
    <w:p w:rsidR="00261BA2" w:rsidRPr="00374844" w:rsidRDefault="00261BA2" w:rsidP="00261B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1.8.</w:t>
      </w:r>
      <w:r w:rsidRPr="00374844">
        <w:rPr>
          <w:sz w:val="28"/>
          <w:szCs w:val="28"/>
        </w:rPr>
        <w:t>По вопросам, порядок решения которых не урегулирован настоящим Стандартом, решение принимается председателем К</w:t>
      </w:r>
      <w:r w:rsidR="004E57DD">
        <w:rPr>
          <w:sz w:val="28"/>
          <w:szCs w:val="28"/>
        </w:rPr>
        <w:t>СО</w:t>
      </w:r>
      <w:r>
        <w:rPr>
          <w:sz w:val="28"/>
          <w:szCs w:val="28"/>
        </w:rPr>
        <w:t xml:space="preserve"> района</w:t>
      </w:r>
      <w:r w:rsidRPr="00374844">
        <w:rPr>
          <w:sz w:val="28"/>
          <w:szCs w:val="28"/>
        </w:rPr>
        <w:t>.</w:t>
      </w:r>
    </w:p>
    <w:p w:rsidR="00261BA2" w:rsidRPr="00374844" w:rsidRDefault="00261BA2" w:rsidP="00261BA2">
      <w:pPr>
        <w:pStyle w:val="Default"/>
        <w:jc w:val="both"/>
        <w:rPr>
          <w:sz w:val="28"/>
          <w:szCs w:val="28"/>
        </w:rPr>
      </w:pPr>
    </w:p>
    <w:p w:rsidR="00261BA2" w:rsidRPr="00E07178" w:rsidRDefault="00261BA2" w:rsidP="00261BA2">
      <w:pPr>
        <w:pStyle w:val="Default"/>
        <w:jc w:val="center"/>
        <w:rPr>
          <w:b/>
          <w:sz w:val="28"/>
          <w:szCs w:val="28"/>
        </w:rPr>
      </w:pPr>
      <w:r w:rsidRPr="00CA0511">
        <w:rPr>
          <w:b/>
          <w:bCs/>
          <w:sz w:val="28"/>
          <w:szCs w:val="28"/>
        </w:rPr>
        <w:t xml:space="preserve">2. </w:t>
      </w:r>
      <w:r w:rsidRPr="00E07178">
        <w:rPr>
          <w:b/>
          <w:sz w:val="28"/>
          <w:szCs w:val="28"/>
        </w:rPr>
        <w:t>Цель, задачи, предмет и объекты внешней проверки</w:t>
      </w:r>
    </w:p>
    <w:p w:rsidR="00261BA2" w:rsidRPr="00CA0511" w:rsidRDefault="00261BA2" w:rsidP="00261B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Цель, задачи, предмет и объект </w:t>
      </w:r>
      <w:r w:rsidRPr="00CA0511">
        <w:rPr>
          <w:sz w:val="28"/>
          <w:szCs w:val="28"/>
        </w:rPr>
        <w:t xml:space="preserve"> внешней проверки: </w:t>
      </w:r>
    </w:p>
    <w:p w:rsidR="00261BA2" w:rsidRDefault="00261BA2" w:rsidP="00261B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Целью проведения внешней проверки является контроль достоверности годового отчета об исполнении бюджета и бюджетной отчетности ГАБС, законности и результативности деятельности по исполнению бюджета в отчетном финансовом году с учетом имеющихся ограничений.</w:t>
      </w:r>
    </w:p>
    <w:p w:rsidR="00261BA2" w:rsidRDefault="00261BA2" w:rsidP="00261B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0511">
        <w:rPr>
          <w:sz w:val="28"/>
          <w:szCs w:val="28"/>
        </w:rPr>
        <w:t>2.2. Основными задачами проведения внешней проверки явля</w:t>
      </w:r>
      <w:r>
        <w:rPr>
          <w:sz w:val="28"/>
          <w:szCs w:val="28"/>
        </w:rPr>
        <w:t>ю</w:t>
      </w:r>
      <w:r w:rsidRPr="00CA0511">
        <w:rPr>
          <w:sz w:val="28"/>
          <w:szCs w:val="28"/>
        </w:rPr>
        <w:t xml:space="preserve">тся: </w:t>
      </w:r>
    </w:p>
    <w:p w:rsidR="00261BA2" w:rsidRPr="00374844" w:rsidRDefault="00261BA2" w:rsidP="00261B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74844">
        <w:rPr>
          <w:sz w:val="28"/>
          <w:szCs w:val="28"/>
        </w:rPr>
        <w:t xml:space="preserve">- </w:t>
      </w:r>
      <w:r w:rsidRPr="00374844">
        <w:rPr>
          <w:sz w:val="28"/>
          <w:szCs w:val="28"/>
          <w:lang w:eastAsia="ru-RU"/>
        </w:rPr>
        <w:t>контроль своевременности,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</w:t>
      </w:r>
      <w:r w:rsidRPr="00374844">
        <w:rPr>
          <w:sz w:val="28"/>
          <w:szCs w:val="28"/>
        </w:rPr>
        <w:t>;</w:t>
      </w:r>
    </w:p>
    <w:p w:rsidR="00261BA2" w:rsidRPr="00374844" w:rsidRDefault="00261BA2" w:rsidP="00261B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74844">
        <w:rPr>
          <w:sz w:val="28"/>
          <w:szCs w:val="28"/>
        </w:rPr>
        <w:t>- установление полноты и достоверности годового отчета об исполнении бюджета;</w:t>
      </w:r>
    </w:p>
    <w:p w:rsidR="00261BA2" w:rsidRPr="00374844" w:rsidRDefault="00261BA2" w:rsidP="00261B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74844">
        <w:rPr>
          <w:sz w:val="28"/>
          <w:szCs w:val="28"/>
        </w:rPr>
        <w:t>- определение степени выполнения требований законодательства при организации исполнения бюджета;</w:t>
      </w:r>
    </w:p>
    <w:p w:rsidR="00261BA2" w:rsidRPr="00374844" w:rsidRDefault="00261BA2" w:rsidP="00261B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74844">
        <w:rPr>
          <w:sz w:val="28"/>
          <w:szCs w:val="28"/>
        </w:rPr>
        <w:t>- оценка соблюдения (выполнения) бюджетных назначений и иных показателей, установленных решением о  бюджете</w:t>
      </w:r>
      <w:r>
        <w:rPr>
          <w:sz w:val="28"/>
          <w:szCs w:val="28"/>
        </w:rPr>
        <w:t xml:space="preserve"> муниципального образования</w:t>
      </w:r>
      <w:r w:rsidRPr="00374844">
        <w:rPr>
          <w:sz w:val="28"/>
          <w:szCs w:val="28"/>
        </w:rPr>
        <w:t>;</w:t>
      </w:r>
    </w:p>
    <w:p w:rsidR="00261BA2" w:rsidRPr="00374844" w:rsidRDefault="00261BA2" w:rsidP="00261B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74844">
        <w:rPr>
          <w:sz w:val="28"/>
          <w:szCs w:val="28"/>
        </w:rPr>
        <w:t>- оценка формирования и исполнения доходной и расходной частей бюджета, дефицита (профицита) бюджета;</w:t>
      </w:r>
    </w:p>
    <w:p w:rsidR="00261BA2" w:rsidRPr="00374844" w:rsidRDefault="00261BA2" w:rsidP="00261B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0C66">
        <w:rPr>
          <w:sz w:val="28"/>
          <w:szCs w:val="28"/>
        </w:rPr>
        <w:t>-</w:t>
      </w:r>
      <w:r w:rsidR="001A175E">
        <w:rPr>
          <w:sz w:val="28"/>
          <w:szCs w:val="28"/>
        </w:rPr>
        <w:t xml:space="preserve"> </w:t>
      </w:r>
      <w:r w:rsidRPr="00374844">
        <w:rPr>
          <w:sz w:val="28"/>
          <w:szCs w:val="28"/>
        </w:rPr>
        <w:t>определение эффективности деятельности по управлению муниципальным имуществом (полноты и своевременности поступления в бюджет доходов от использования муниципального имущества), муниципальным долгом, предоставлению бюджетных кредитов и гарантий;</w:t>
      </w:r>
    </w:p>
    <w:p w:rsidR="00261BA2" w:rsidRPr="00374844" w:rsidRDefault="00261BA2" w:rsidP="00261B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74844">
        <w:rPr>
          <w:sz w:val="28"/>
          <w:szCs w:val="28"/>
        </w:rPr>
        <w:t xml:space="preserve">- выборочная проверка соблюдения требований законодательства по организации и ведению бюджетного учета; </w:t>
      </w:r>
    </w:p>
    <w:p w:rsidR="00261BA2" w:rsidRPr="00374844" w:rsidRDefault="00261BA2" w:rsidP="00261B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74844">
        <w:rPr>
          <w:sz w:val="28"/>
          <w:szCs w:val="28"/>
        </w:rPr>
        <w:t>- решение прочих контрольных и экспертно-аналитических задач, направленных на совершенствование бюджетного процесса в целом.</w:t>
      </w:r>
    </w:p>
    <w:p w:rsidR="00261BA2" w:rsidRDefault="00261BA2" w:rsidP="00261B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0511">
        <w:rPr>
          <w:sz w:val="28"/>
          <w:szCs w:val="28"/>
        </w:rPr>
        <w:t xml:space="preserve">2.3. Предмет внешней проверки: </w:t>
      </w:r>
    </w:p>
    <w:p w:rsidR="00261BA2" w:rsidRDefault="00261BA2" w:rsidP="00261B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74844">
        <w:rPr>
          <w:sz w:val="28"/>
          <w:szCs w:val="28"/>
        </w:rPr>
        <w:t xml:space="preserve">Предметом внешней проверки являются годовой отчет об исполнении </w:t>
      </w:r>
      <w:r>
        <w:rPr>
          <w:sz w:val="28"/>
          <w:szCs w:val="28"/>
        </w:rPr>
        <w:t>бюджета  муниципального образования</w:t>
      </w:r>
      <w:r w:rsidRPr="00374844">
        <w:rPr>
          <w:sz w:val="28"/>
          <w:szCs w:val="28"/>
        </w:rPr>
        <w:t xml:space="preserve"> за отчетный финансовый год, документы, предоставленные в К</w:t>
      </w:r>
      <w:r w:rsidR="00180C66">
        <w:rPr>
          <w:sz w:val="28"/>
          <w:szCs w:val="28"/>
        </w:rPr>
        <w:t>СО</w:t>
      </w:r>
      <w:r>
        <w:rPr>
          <w:sz w:val="28"/>
          <w:szCs w:val="28"/>
        </w:rPr>
        <w:t xml:space="preserve"> района </w:t>
      </w:r>
      <w:r w:rsidRPr="00374844">
        <w:rPr>
          <w:sz w:val="28"/>
          <w:szCs w:val="28"/>
        </w:rPr>
        <w:t xml:space="preserve"> в соответствии с требованиями решения представительного органа местного самоуправления о бюджетном процессе, решение о бюджете на отчетный финансовый год, отдельные нормативные правовые акты, обеспечивающие организацию исполнения бюджета в отчетном финансовом году, бюджетная отчетность </w:t>
      </w:r>
      <w:r>
        <w:rPr>
          <w:sz w:val="28"/>
          <w:szCs w:val="28"/>
        </w:rPr>
        <w:t xml:space="preserve"> главных  администраторов  бюджетных средств  (далее – </w:t>
      </w:r>
      <w:r w:rsidRPr="00374844">
        <w:rPr>
          <w:sz w:val="28"/>
          <w:szCs w:val="28"/>
        </w:rPr>
        <w:t>ГАБС</w:t>
      </w:r>
      <w:r>
        <w:rPr>
          <w:sz w:val="28"/>
          <w:szCs w:val="28"/>
        </w:rPr>
        <w:t>)</w:t>
      </w:r>
      <w:r w:rsidRPr="00374844">
        <w:rPr>
          <w:sz w:val="28"/>
          <w:szCs w:val="28"/>
        </w:rPr>
        <w:t>, а</w:t>
      </w:r>
      <w:proofErr w:type="gramEnd"/>
      <w:r w:rsidRPr="00374844">
        <w:rPr>
          <w:sz w:val="28"/>
          <w:szCs w:val="28"/>
        </w:rPr>
        <w:t xml:space="preserve"> также документы и материалы, необходимые для проведения внешней проверки и полученные К</w:t>
      </w:r>
      <w:r w:rsidR="00A94305">
        <w:rPr>
          <w:sz w:val="28"/>
          <w:szCs w:val="28"/>
        </w:rPr>
        <w:t>СО</w:t>
      </w:r>
      <w:r>
        <w:rPr>
          <w:sz w:val="28"/>
          <w:szCs w:val="28"/>
        </w:rPr>
        <w:t xml:space="preserve"> района </w:t>
      </w:r>
      <w:r w:rsidRPr="00374844">
        <w:rPr>
          <w:sz w:val="28"/>
          <w:szCs w:val="28"/>
        </w:rPr>
        <w:t xml:space="preserve"> в установленном порядке.</w:t>
      </w:r>
    </w:p>
    <w:p w:rsidR="00261BA2" w:rsidRPr="00FB43A2" w:rsidRDefault="00261BA2" w:rsidP="00261B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5B7A">
        <w:rPr>
          <w:sz w:val="28"/>
          <w:szCs w:val="28"/>
        </w:rPr>
        <w:t>2.4.</w:t>
      </w:r>
      <w:r w:rsidRPr="00D2399D">
        <w:rPr>
          <w:sz w:val="28"/>
          <w:szCs w:val="28"/>
        </w:rPr>
        <w:t>Объектами проверки являются</w:t>
      </w:r>
      <w:r>
        <w:rPr>
          <w:sz w:val="28"/>
          <w:szCs w:val="28"/>
        </w:rPr>
        <w:t xml:space="preserve"> Финансовое управление Белозерского муниципального района, </w:t>
      </w:r>
      <w:r w:rsidRPr="00D2399D">
        <w:rPr>
          <w:sz w:val="28"/>
          <w:szCs w:val="28"/>
        </w:rPr>
        <w:t xml:space="preserve"> ГАБС. В ходе внешней проверки в порядке, </w:t>
      </w:r>
      <w:r w:rsidRPr="00D2399D">
        <w:rPr>
          <w:sz w:val="28"/>
          <w:szCs w:val="28"/>
        </w:rPr>
        <w:lastRenderedPageBreak/>
        <w:t>установленном К</w:t>
      </w:r>
      <w:r w:rsidR="00695B7A">
        <w:rPr>
          <w:sz w:val="28"/>
          <w:szCs w:val="28"/>
        </w:rPr>
        <w:t>СО</w:t>
      </w:r>
      <w:r>
        <w:rPr>
          <w:sz w:val="28"/>
          <w:szCs w:val="28"/>
        </w:rPr>
        <w:t xml:space="preserve"> района</w:t>
      </w:r>
      <w:r w:rsidRPr="00D2399D">
        <w:rPr>
          <w:sz w:val="28"/>
          <w:szCs w:val="28"/>
        </w:rPr>
        <w:t>, могут проводиться встречные выборочные проверки в отношении иных лиц, органов и организаций, на которые распространяются полномочия К</w:t>
      </w:r>
      <w:r w:rsidR="00F57784">
        <w:rPr>
          <w:sz w:val="28"/>
          <w:szCs w:val="28"/>
        </w:rPr>
        <w:t>СО</w:t>
      </w:r>
      <w:r>
        <w:rPr>
          <w:sz w:val="28"/>
          <w:szCs w:val="28"/>
        </w:rPr>
        <w:t xml:space="preserve"> района </w:t>
      </w:r>
      <w:r w:rsidRPr="00D2399D">
        <w:rPr>
          <w:sz w:val="28"/>
          <w:szCs w:val="28"/>
        </w:rPr>
        <w:t xml:space="preserve"> (получатели средств и администраторы поступлений бюджета, получатели целевых межбюджетных трансфертов, бюджетных кредитов, субсидий, инвестиций, муниципальных гарантий, плательщики доходов бюджета от использования имущества).</w:t>
      </w:r>
    </w:p>
    <w:p w:rsidR="00261BA2" w:rsidRDefault="00261BA2" w:rsidP="00261B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5B7A">
        <w:rPr>
          <w:sz w:val="28"/>
          <w:szCs w:val="28"/>
        </w:rPr>
        <w:t>2.5.</w:t>
      </w:r>
      <w:r w:rsidRPr="00771CBA">
        <w:rPr>
          <w:sz w:val="28"/>
          <w:szCs w:val="28"/>
        </w:rPr>
        <w:t>Внешняя проверка бюджетной отчетности ГАБС проводится в форме контрольного мероприятия, подготовка заключения на годовой отчет об исполнении бюджета муниципального образования  осуществляется в рамках экспертно-аналитического мероприятия.</w:t>
      </w:r>
    </w:p>
    <w:p w:rsidR="00261BA2" w:rsidRPr="00D2399D" w:rsidRDefault="00261BA2" w:rsidP="00261BA2">
      <w:pPr>
        <w:pStyle w:val="Default"/>
        <w:jc w:val="both"/>
        <w:rPr>
          <w:sz w:val="28"/>
          <w:szCs w:val="28"/>
        </w:rPr>
      </w:pPr>
    </w:p>
    <w:p w:rsidR="00261BA2" w:rsidRDefault="00261BA2" w:rsidP="00261BA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CA0511">
        <w:rPr>
          <w:b/>
          <w:bCs/>
          <w:sz w:val="28"/>
          <w:szCs w:val="28"/>
        </w:rPr>
        <w:t>. Методические основы проведения внешней проверки</w:t>
      </w:r>
    </w:p>
    <w:p w:rsidR="0001748D" w:rsidRPr="00CA0511" w:rsidRDefault="0001748D" w:rsidP="00261BA2">
      <w:pPr>
        <w:pStyle w:val="Default"/>
        <w:jc w:val="center"/>
        <w:rPr>
          <w:sz w:val="28"/>
          <w:szCs w:val="28"/>
        </w:rPr>
      </w:pPr>
    </w:p>
    <w:p w:rsidR="00261BA2" w:rsidRPr="00CA0511" w:rsidRDefault="00261BA2" w:rsidP="00261B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A0511">
        <w:rPr>
          <w:sz w:val="28"/>
          <w:szCs w:val="28"/>
        </w:rPr>
        <w:t>Методической основой внешней проверки является сравнительный анализ показателей, составляющих информационную основу, между собой и соответствия отч</w:t>
      </w:r>
      <w:r>
        <w:rPr>
          <w:sz w:val="28"/>
          <w:szCs w:val="28"/>
        </w:rPr>
        <w:t>е</w:t>
      </w:r>
      <w:r w:rsidRPr="00CA0511">
        <w:rPr>
          <w:sz w:val="28"/>
          <w:szCs w:val="28"/>
        </w:rPr>
        <w:t xml:space="preserve">та об исполнении бюджета </w:t>
      </w:r>
      <w:r>
        <w:rPr>
          <w:sz w:val="28"/>
          <w:szCs w:val="28"/>
        </w:rPr>
        <w:t>муниципального образования</w:t>
      </w:r>
      <w:r w:rsidRPr="00CA0511">
        <w:rPr>
          <w:sz w:val="28"/>
          <w:szCs w:val="28"/>
        </w:rPr>
        <w:t xml:space="preserve"> решению о бюджете на очередной финансовый год, требованиям Бюджетного кодекса, законодательству Российской Федерации, законам </w:t>
      </w:r>
      <w:r>
        <w:rPr>
          <w:sz w:val="28"/>
          <w:szCs w:val="28"/>
        </w:rPr>
        <w:t>Вологодской</w:t>
      </w:r>
      <w:r w:rsidRPr="00CA0511">
        <w:rPr>
          <w:sz w:val="28"/>
          <w:szCs w:val="28"/>
        </w:rPr>
        <w:t xml:space="preserve"> области, нормативно правовым а</w:t>
      </w:r>
      <w:r>
        <w:rPr>
          <w:sz w:val="28"/>
          <w:szCs w:val="28"/>
        </w:rPr>
        <w:t>ктам муниципального образования</w:t>
      </w:r>
      <w:r w:rsidRPr="00CA0511">
        <w:rPr>
          <w:sz w:val="28"/>
          <w:szCs w:val="28"/>
        </w:rPr>
        <w:t xml:space="preserve">. </w:t>
      </w:r>
    </w:p>
    <w:p w:rsidR="00261BA2" w:rsidRDefault="00261BA2" w:rsidP="00261BA2">
      <w:pPr>
        <w:pStyle w:val="Default"/>
        <w:jc w:val="both"/>
        <w:rPr>
          <w:sz w:val="28"/>
          <w:szCs w:val="28"/>
        </w:rPr>
      </w:pPr>
      <w:r w:rsidRPr="00CA0511">
        <w:rPr>
          <w:sz w:val="28"/>
          <w:szCs w:val="28"/>
        </w:rPr>
        <w:t>Основным методологическим принципом является сопоставление информации, полученной по конкретным видам</w:t>
      </w:r>
      <w:r>
        <w:rPr>
          <w:sz w:val="28"/>
          <w:szCs w:val="28"/>
        </w:rPr>
        <w:t xml:space="preserve"> </w:t>
      </w:r>
      <w:r w:rsidRPr="00CA0511">
        <w:rPr>
          <w:sz w:val="28"/>
          <w:szCs w:val="28"/>
        </w:rPr>
        <w:t xml:space="preserve"> доходов, направлениям расходования средств бюд</w:t>
      </w:r>
      <w:r>
        <w:rPr>
          <w:sz w:val="28"/>
          <w:szCs w:val="28"/>
        </w:rPr>
        <w:t>жета муниципального образования</w:t>
      </w:r>
      <w:r w:rsidRPr="00CA0511">
        <w:rPr>
          <w:sz w:val="28"/>
          <w:szCs w:val="28"/>
        </w:rPr>
        <w:t>, с данными, содержащимися в бухгалтерских, отч</w:t>
      </w:r>
      <w:r>
        <w:rPr>
          <w:sz w:val="28"/>
          <w:szCs w:val="28"/>
        </w:rPr>
        <w:t>е</w:t>
      </w:r>
      <w:r w:rsidRPr="00CA0511">
        <w:rPr>
          <w:sz w:val="28"/>
          <w:szCs w:val="28"/>
        </w:rPr>
        <w:t xml:space="preserve">тных и иных документах проверяемых объектов. </w:t>
      </w:r>
    </w:p>
    <w:p w:rsidR="0001748D" w:rsidRPr="00E07178" w:rsidRDefault="0001748D" w:rsidP="00261BA2">
      <w:pPr>
        <w:pStyle w:val="Default"/>
        <w:jc w:val="both"/>
        <w:rPr>
          <w:sz w:val="28"/>
          <w:szCs w:val="28"/>
        </w:rPr>
      </w:pPr>
    </w:p>
    <w:p w:rsidR="00261BA2" w:rsidRDefault="00261BA2" w:rsidP="00261BA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CA0511">
        <w:rPr>
          <w:b/>
          <w:bCs/>
          <w:sz w:val="28"/>
          <w:szCs w:val="28"/>
        </w:rPr>
        <w:t>. Организация внешней проверки</w:t>
      </w:r>
    </w:p>
    <w:p w:rsidR="0001748D" w:rsidRPr="00CA0511" w:rsidRDefault="0001748D" w:rsidP="00261BA2">
      <w:pPr>
        <w:pStyle w:val="Default"/>
        <w:jc w:val="center"/>
        <w:rPr>
          <w:sz w:val="28"/>
          <w:szCs w:val="28"/>
        </w:rPr>
      </w:pPr>
    </w:p>
    <w:p w:rsidR="00261BA2" w:rsidRPr="00CA0511" w:rsidRDefault="00261BA2" w:rsidP="00261B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CA0511">
        <w:rPr>
          <w:sz w:val="28"/>
          <w:szCs w:val="28"/>
        </w:rPr>
        <w:t>.1. Внешняя проверка проводит</w:t>
      </w:r>
      <w:r>
        <w:rPr>
          <w:sz w:val="28"/>
          <w:szCs w:val="28"/>
        </w:rPr>
        <w:t>ся на основании плана работы контрольно-счетного органа (далее – КСО)</w:t>
      </w:r>
      <w:r w:rsidRPr="00CA0511">
        <w:rPr>
          <w:sz w:val="28"/>
          <w:szCs w:val="28"/>
        </w:rPr>
        <w:t xml:space="preserve"> на текущий год. </w:t>
      </w:r>
    </w:p>
    <w:p w:rsidR="00261BA2" w:rsidRPr="00CA0511" w:rsidRDefault="00261BA2" w:rsidP="00261B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CA0511">
        <w:rPr>
          <w:sz w:val="28"/>
          <w:szCs w:val="28"/>
        </w:rPr>
        <w:t xml:space="preserve">.2. Внешняя проверка включает в себя: </w:t>
      </w:r>
    </w:p>
    <w:p w:rsidR="00261BA2" w:rsidRPr="00CA0511" w:rsidRDefault="00261BA2" w:rsidP="00261B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CA0511">
        <w:rPr>
          <w:sz w:val="28"/>
          <w:szCs w:val="28"/>
        </w:rPr>
        <w:t xml:space="preserve"> проверку годового отчета об исполнении бюджета; </w:t>
      </w:r>
    </w:p>
    <w:p w:rsidR="00261BA2" w:rsidRPr="00CA0511" w:rsidRDefault="00261BA2" w:rsidP="00261B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CA0511">
        <w:rPr>
          <w:sz w:val="28"/>
          <w:szCs w:val="28"/>
        </w:rPr>
        <w:t xml:space="preserve"> проверку бюджетной отчетности; </w:t>
      </w:r>
    </w:p>
    <w:p w:rsidR="00261BA2" w:rsidRPr="00CA0511" w:rsidRDefault="00261BA2" w:rsidP="00261B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CA0511">
        <w:rPr>
          <w:sz w:val="28"/>
          <w:szCs w:val="28"/>
        </w:rPr>
        <w:t xml:space="preserve"> оформление заключения. </w:t>
      </w:r>
    </w:p>
    <w:p w:rsidR="00261BA2" w:rsidRPr="00CA0511" w:rsidRDefault="00261BA2" w:rsidP="00261B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CA0511">
        <w:rPr>
          <w:sz w:val="28"/>
          <w:szCs w:val="28"/>
        </w:rPr>
        <w:t xml:space="preserve">.3. Организация внешней проверки включает следующие этапы: </w:t>
      </w:r>
    </w:p>
    <w:p w:rsidR="00261BA2" w:rsidRPr="00CA0511" w:rsidRDefault="00261BA2" w:rsidP="00261B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CA0511">
        <w:rPr>
          <w:sz w:val="28"/>
          <w:szCs w:val="28"/>
        </w:rPr>
        <w:t xml:space="preserve"> подготовительный; </w:t>
      </w:r>
    </w:p>
    <w:p w:rsidR="00261BA2" w:rsidRPr="00CA0511" w:rsidRDefault="00261BA2" w:rsidP="00261B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CA0511">
        <w:rPr>
          <w:sz w:val="28"/>
          <w:szCs w:val="28"/>
        </w:rPr>
        <w:t xml:space="preserve"> основной; </w:t>
      </w:r>
    </w:p>
    <w:p w:rsidR="00261BA2" w:rsidRPr="00CA0511" w:rsidRDefault="00261BA2" w:rsidP="00261B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CA0511">
        <w:rPr>
          <w:sz w:val="28"/>
          <w:szCs w:val="28"/>
        </w:rPr>
        <w:t xml:space="preserve"> заключительный. </w:t>
      </w:r>
    </w:p>
    <w:p w:rsidR="00261BA2" w:rsidRPr="00CA0511" w:rsidRDefault="00261BA2" w:rsidP="00261B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CA0511">
        <w:rPr>
          <w:sz w:val="28"/>
          <w:szCs w:val="28"/>
        </w:rPr>
        <w:t xml:space="preserve">.4. На подготовительном этапе: </w:t>
      </w:r>
    </w:p>
    <w:p w:rsidR="00261BA2" w:rsidRPr="00CA0511" w:rsidRDefault="00261BA2" w:rsidP="00261B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CA0511">
        <w:rPr>
          <w:sz w:val="28"/>
          <w:szCs w:val="28"/>
        </w:rPr>
        <w:t xml:space="preserve"> проводится сбор и изучение правовой базы, в соответствии с которой должен был исполняться бюджет; </w:t>
      </w:r>
    </w:p>
    <w:p w:rsidR="00261BA2" w:rsidRPr="00CA0511" w:rsidRDefault="00261BA2" w:rsidP="00261B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CA0511">
        <w:rPr>
          <w:sz w:val="28"/>
          <w:szCs w:val="28"/>
        </w:rPr>
        <w:t xml:space="preserve"> проводится изучение публикаций и полученной информации и сведений по запросам; </w:t>
      </w:r>
    </w:p>
    <w:p w:rsidR="00261BA2" w:rsidRPr="00CA0511" w:rsidRDefault="00261BA2" w:rsidP="00261B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CA0511">
        <w:rPr>
          <w:sz w:val="28"/>
          <w:szCs w:val="28"/>
        </w:rPr>
        <w:t xml:space="preserve"> определяются ответственные лица по экспертизе годового отчета, бюджетной отч</w:t>
      </w:r>
      <w:r>
        <w:rPr>
          <w:sz w:val="28"/>
          <w:szCs w:val="28"/>
        </w:rPr>
        <w:t>етности и конкретным контрольным</w:t>
      </w:r>
      <w:r w:rsidRPr="00CA0511">
        <w:rPr>
          <w:sz w:val="28"/>
          <w:szCs w:val="28"/>
        </w:rPr>
        <w:t xml:space="preserve"> мероприятиям</w:t>
      </w:r>
      <w:r>
        <w:rPr>
          <w:sz w:val="28"/>
          <w:szCs w:val="28"/>
        </w:rPr>
        <w:t xml:space="preserve">, </w:t>
      </w:r>
      <w:r w:rsidRPr="00CA0511">
        <w:rPr>
          <w:sz w:val="28"/>
          <w:szCs w:val="28"/>
        </w:rPr>
        <w:t xml:space="preserve"> необходимым </w:t>
      </w:r>
      <w:r w:rsidRPr="00CA0511">
        <w:rPr>
          <w:sz w:val="28"/>
          <w:szCs w:val="28"/>
        </w:rPr>
        <w:lastRenderedPageBreak/>
        <w:t xml:space="preserve">для проверки достоверности данных бюджетной отчетности, в том числе при необходимости контрольные мероприятия с выходом на объект проверки. </w:t>
      </w:r>
    </w:p>
    <w:p w:rsidR="00261BA2" w:rsidRDefault="00261BA2" w:rsidP="00261B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CA0511">
        <w:rPr>
          <w:sz w:val="28"/>
          <w:szCs w:val="28"/>
        </w:rPr>
        <w:t xml:space="preserve">.5. Основной этап </w:t>
      </w:r>
      <w:r>
        <w:rPr>
          <w:sz w:val="28"/>
          <w:szCs w:val="28"/>
        </w:rPr>
        <w:t xml:space="preserve">внешней проверки заключается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261BA2" w:rsidRPr="00CA0511" w:rsidRDefault="00261BA2" w:rsidP="00261BA2">
      <w:pPr>
        <w:pStyle w:val="Default"/>
        <w:jc w:val="both"/>
        <w:rPr>
          <w:sz w:val="28"/>
          <w:szCs w:val="28"/>
        </w:rPr>
      </w:pPr>
      <w:r w:rsidRPr="00CA0511">
        <w:rPr>
          <w:sz w:val="28"/>
          <w:szCs w:val="28"/>
        </w:rPr>
        <w:t xml:space="preserve"> эксперт</w:t>
      </w:r>
      <w:r>
        <w:rPr>
          <w:sz w:val="28"/>
          <w:szCs w:val="28"/>
        </w:rPr>
        <w:t xml:space="preserve">но-аналитических </w:t>
      </w:r>
      <w:proofErr w:type="gramStart"/>
      <w:r>
        <w:rPr>
          <w:sz w:val="28"/>
          <w:szCs w:val="28"/>
        </w:rPr>
        <w:t>мероприятиях</w:t>
      </w:r>
      <w:proofErr w:type="gramEnd"/>
      <w:r>
        <w:rPr>
          <w:sz w:val="28"/>
          <w:szCs w:val="28"/>
        </w:rPr>
        <w:t xml:space="preserve">: </w:t>
      </w:r>
    </w:p>
    <w:p w:rsidR="00261BA2" w:rsidRDefault="00261BA2" w:rsidP="00261B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 w:rsidRPr="00CA0511">
        <w:rPr>
          <w:sz w:val="28"/>
          <w:szCs w:val="28"/>
        </w:rPr>
        <w:t xml:space="preserve">- </w:t>
      </w:r>
      <w:proofErr w:type="gramStart"/>
      <w:r w:rsidRPr="00CA0511">
        <w:rPr>
          <w:sz w:val="28"/>
          <w:szCs w:val="28"/>
        </w:rPr>
        <w:t>анализ</w:t>
      </w:r>
      <w:r>
        <w:rPr>
          <w:sz w:val="28"/>
          <w:szCs w:val="28"/>
        </w:rPr>
        <w:t>е</w:t>
      </w:r>
      <w:proofErr w:type="gramEnd"/>
      <w:r w:rsidRPr="00CA0511">
        <w:rPr>
          <w:sz w:val="28"/>
          <w:szCs w:val="28"/>
        </w:rPr>
        <w:t xml:space="preserve"> данных годового отчета об исполнении бюджета; контрольных мероп</w:t>
      </w:r>
      <w:r>
        <w:rPr>
          <w:sz w:val="28"/>
          <w:szCs w:val="28"/>
        </w:rPr>
        <w:t xml:space="preserve">риятиях: </w:t>
      </w:r>
    </w:p>
    <w:p w:rsidR="00261BA2" w:rsidRPr="00CA0511" w:rsidRDefault="00261BA2" w:rsidP="00261B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 w:rsidRPr="00CA051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проверка </w:t>
      </w:r>
      <w:r w:rsidRPr="00CA0511">
        <w:rPr>
          <w:sz w:val="28"/>
          <w:szCs w:val="28"/>
        </w:rPr>
        <w:t xml:space="preserve"> бюджетной отчетности ГАБС; </w:t>
      </w:r>
    </w:p>
    <w:p w:rsidR="00261BA2" w:rsidRPr="00CA0511" w:rsidRDefault="00261BA2" w:rsidP="00261B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CA051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подведении</w:t>
      </w:r>
      <w:proofErr w:type="gramEnd"/>
      <w:r>
        <w:rPr>
          <w:sz w:val="28"/>
          <w:szCs w:val="28"/>
        </w:rPr>
        <w:t xml:space="preserve"> </w:t>
      </w:r>
      <w:r w:rsidRPr="00CA0511">
        <w:rPr>
          <w:sz w:val="28"/>
          <w:szCs w:val="28"/>
        </w:rPr>
        <w:t>итогов проведенных контрольн</w:t>
      </w:r>
      <w:r>
        <w:rPr>
          <w:sz w:val="28"/>
          <w:szCs w:val="28"/>
        </w:rPr>
        <w:t xml:space="preserve">ых мероприятий в течение года. </w:t>
      </w:r>
    </w:p>
    <w:p w:rsidR="00261BA2" w:rsidRDefault="00261BA2" w:rsidP="00261B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CA0511">
        <w:rPr>
          <w:sz w:val="28"/>
          <w:szCs w:val="28"/>
        </w:rPr>
        <w:t>.6. На заключительном этапе оформляется заключение КС</w:t>
      </w:r>
      <w:r w:rsidR="001C3447">
        <w:rPr>
          <w:sz w:val="28"/>
          <w:szCs w:val="28"/>
        </w:rPr>
        <w:t>О</w:t>
      </w:r>
      <w:r>
        <w:rPr>
          <w:sz w:val="28"/>
          <w:szCs w:val="28"/>
        </w:rPr>
        <w:t xml:space="preserve"> района </w:t>
      </w:r>
      <w:r w:rsidRPr="00CA0511">
        <w:rPr>
          <w:sz w:val="28"/>
          <w:szCs w:val="28"/>
        </w:rPr>
        <w:t xml:space="preserve"> на годовой отчет об исполнении бюджета. </w:t>
      </w:r>
    </w:p>
    <w:p w:rsidR="00261BA2" w:rsidRPr="00CA0511" w:rsidRDefault="00261BA2" w:rsidP="00261BA2">
      <w:pPr>
        <w:pStyle w:val="Default"/>
        <w:jc w:val="both"/>
        <w:rPr>
          <w:sz w:val="28"/>
          <w:szCs w:val="28"/>
        </w:rPr>
      </w:pPr>
    </w:p>
    <w:p w:rsidR="00261BA2" w:rsidRDefault="00261BA2" w:rsidP="008C4C01">
      <w:pPr>
        <w:pStyle w:val="Default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CA0511">
        <w:rPr>
          <w:b/>
          <w:bCs/>
          <w:sz w:val="28"/>
          <w:szCs w:val="28"/>
        </w:rPr>
        <w:t>. Общие принципы и требования к проведению внешней проверки</w:t>
      </w:r>
    </w:p>
    <w:p w:rsidR="00A978E9" w:rsidRPr="00CA0511" w:rsidRDefault="00A978E9" w:rsidP="008C4C01">
      <w:pPr>
        <w:pStyle w:val="Default"/>
        <w:ind w:firstLine="708"/>
        <w:jc w:val="center"/>
        <w:rPr>
          <w:sz w:val="28"/>
          <w:szCs w:val="28"/>
        </w:rPr>
      </w:pPr>
      <w:bookmarkStart w:id="0" w:name="_GoBack"/>
      <w:bookmarkEnd w:id="0"/>
    </w:p>
    <w:p w:rsidR="00261BA2" w:rsidRPr="00CA0511" w:rsidRDefault="00261BA2" w:rsidP="00261B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1A175E">
        <w:rPr>
          <w:sz w:val="28"/>
          <w:szCs w:val="28"/>
        </w:rPr>
        <w:t>.1.</w:t>
      </w:r>
      <w:r w:rsidRPr="00CA0511">
        <w:rPr>
          <w:sz w:val="28"/>
          <w:szCs w:val="28"/>
        </w:rPr>
        <w:t>Для проведения внешней проверки финансовый орган предоставляет в адрес КС</w:t>
      </w:r>
      <w:r w:rsidR="00335C4C">
        <w:rPr>
          <w:sz w:val="28"/>
          <w:szCs w:val="28"/>
        </w:rPr>
        <w:t>О</w:t>
      </w:r>
      <w:r>
        <w:rPr>
          <w:sz w:val="28"/>
          <w:szCs w:val="28"/>
        </w:rPr>
        <w:t xml:space="preserve"> района</w:t>
      </w:r>
      <w:r w:rsidRPr="00CA0511">
        <w:rPr>
          <w:sz w:val="28"/>
          <w:szCs w:val="28"/>
        </w:rPr>
        <w:t xml:space="preserve"> годовой отч</w:t>
      </w:r>
      <w:r>
        <w:rPr>
          <w:sz w:val="28"/>
          <w:szCs w:val="28"/>
        </w:rPr>
        <w:t>е</w:t>
      </w:r>
      <w:r w:rsidRPr="00CA0511">
        <w:rPr>
          <w:sz w:val="28"/>
          <w:szCs w:val="28"/>
        </w:rPr>
        <w:t>т об исполнении  бюджета</w:t>
      </w:r>
      <w:r>
        <w:rPr>
          <w:sz w:val="28"/>
          <w:szCs w:val="28"/>
        </w:rPr>
        <w:t xml:space="preserve"> муниципального образования </w:t>
      </w:r>
      <w:r w:rsidRPr="00CA0511">
        <w:rPr>
          <w:sz w:val="28"/>
          <w:szCs w:val="28"/>
        </w:rPr>
        <w:t xml:space="preserve"> для подготовки заключения в срок не позднее 01 апреля текущего финансового года. </w:t>
      </w:r>
    </w:p>
    <w:p w:rsidR="00261BA2" w:rsidRDefault="00261BA2" w:rsidP="00261B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1A175E">
        <w:rPr>
          <w:sz w:val="28"/>
          <w:szCs w:val="28"/>
        </w:rPr>
        <w:t>.2.</w:t>
      </w:r>
      <w:r w:rsidRPr="00CA0511">
        <w:rPr>
          <w:sz w:val="28"/>
          <w:szCs w:val="28"/>
        </w:rPr>
        <w:t>КС</w:t>
      </w:r>
      <w:r w:rsidR="00BA68C7">
        <w:rPr>
          <w:sz w:val="28"/>
          <w:szCs w:val="28"/>
        </w:rPr>
        <w:t>О</w:t>
      </w:r>
      <w:r>
        <w:rPr>
          <w:sz w:val="28"/>
          <w:szCs w:val="28"/>
        </w:rPr>
        <w:t xml:space="preserve"> района </w:t>
      </w:r>
      <w:r w:rsidRPr="00CA0511">
        <w:rPr>
          <w:sz w:val="28"/>
          <w:szCs w:val="28"/>
        </w:rPr>
        <w:t xml:space="preserve"> проводит экспертизу годового отчета об исполнении бюджета на основании данных внешней проверки годовой бюджетной отчетности </w:t>
      </w:r>
      <w:r>
        <w:rPr>
          <w:sz w:val="28"/>
          <w:szCs w:val="28"/>
        </w:rPr>
        <w:t>ГАБС.</w:t>
      </w:r>
      <w:r w:rsidRPr="00CA0511">
        <w:rPr>
          <w:sz w:val="28"/>
          <w:szCs w:val="28"/>
        </w:rPr>
        <w:t xml:space="preserve"> </w:t>
      </w:r>
    </w:p>
    <w:p w:rsidR="00261BA2" w:rsidRPr="00363F81" w:rsidRDefault="00261BA2" w:rsidP="00261B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1A175E">
        <w:rPr>
          <w:sz w:val="28"/>
          <w:szCs w:val="28"/>
        </w:rPr>
        <w:t>.3.</w:t>
      </w:r>
      <w:r w:rsidRPr="00363F81">
        <w:rPr>
          <w:sz w:val="28"/>
          <w:szCs w:val="28"/>
        </w:rPr>
        <w:t>Сроки проведения</w:t>
      </w:r>
      <w:r>
        <w:rPr>
          <w:sz w:val="28"/>
          <w:szCs w:val="28"/>
        </w:rPr>
        <w:t xml:space="preserve"> внешней проверки и  подготовки </w:t>
      </w:r>
      <w:r w:rsidRPr="00363F81">
        <w:rPr>
          <w:sz w:val="28"/>
          <w:szCs w:val="28"/>
        </w:rPr>
        <w:t xml:space="preserve"> заключения КСО на годовой отчет об исполнении бюджета устанавливаются внутренним организационно</w:t>
      </w:r>
      <w:r w:rsidR="00BA68C7">
        <w:rPr>
          <w:sz w:val="28"/>
          <w:szCs w:val="28"/>
        </w:rPr>
        <w:t>-распорядительным документом КСО</w:t>
      </w:r>
      <w:r>
        <w:rPr>
          <w:sz w:val="28"/>
          <w:szCs w:val="28"/>
        </w:rPr>
        <w:t xml:space="preserve"> района</w:t>
      </w:r>
      <w:r w:rsidRPr="00363F81">
        <w:rPr>
          <w:sz w:val="28"/>
          <w:szCs w:val="28"/>
        </w:rPr>
        <w:t xml:space="preserve"> с учетом положений Бюджетного кодекса Российской Федерации, решения представительного органа местного самоуправления о бюджетном процессе.</w:t>
      </w:r>
    </w:p>
    <w:p w:rsidR="00261BA2" w:rsidRPr="00CA0511" w:rsidRDefault="00261BA2" w:rsidP="00261B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1A175E">
        <w:rPr>
          <w:sz w:val="28"/>
          <w:szCs w:val="28"/>
        </w:rPr>
        <w:t>.4.</w:t>
      </w:r>
      <w:r w:rsidRPr="00CA0511">
        <w:rPr>
          <w:sz w:val="28"/>
          <w:szCs w:val="28"/>
        </w:rPr>
        <w:t>Заключение КС</w:t>
      </w:r>
      <w:r w:rsidR="00BA68C7">
        <w:rPr>
          <w:sz w:val="28"/>
          <w:szCs w:val="28"/>
        </w:rPr>
        <w:t>О</w:t>
      </w:r>
      <w:r>
        <w:rPr>
          <w:sz w:val="28"/>
          <w:szCs w:val="28"/>
        </w:rPr>
        <w:t xml:space="preserve"> района</w:t>
      </w:r>
      <w:r w:rsidRPr="00CA0511">
        <w:rPr>
          <w:sz w:val="28"/>
          <w:szCs w:val="28"/>
        </w:rPr>
        <w:t xml:space="preserve"> по внешней проверке годового отчета об исполнении  бюджета</w:t>
      </w:r>
      <w:r>
        <w:rPr>
          <w:sz w:val="28"/>
          <w:szCs w:val="28"/>
        </w:rPr>
        <w:t xml:space="preserve"> муниципального образования </w:t>
      </w:r>
      <w:r w:rsidRPr="00CA0511">
        <w:rPr>
          <w:sz w:val="28"/>
          <w:szCs w:val="28"/>
        </w:rPr>
        <w:t xml:space="preserve"> предоставляется в </w:t>
      </w:r>
      <w:r>
        <w:rPr>
          <w:sz w:val="28"/>
          <w:szCs w:val="28"/>
        </w:rPr>
        <w:t>представительные органы муниципального образования</w:t>
      </w:r>
      <w:r w:rsidRPr="00CA0511">
        <w:rPr>
          <w:sz w:val="28"/>
          <w:szCs w:val="28"/>
        </w:rPr>
        <w:t xml:space="preserve"> с одновременным направлением</w:t>
      </w:r>
      <w:r>
        <w:rPr>
          <w:sz w:val="28"/>
          <w:szCs w:val="28"/>
        </w:rPr>
        <w:t xml:space="preserve"> в </w:t>
      </w:r>
      <w:r w:rsidRPr="00CA0511">
        <w:rPr>
          <w:sz w:val="28"/>
          <w:szCs w:val="28"/>
        </w:rPr>
        <w:t xml:space="preserve"> финансовое управление </w:t>
      </w:r>
      <w:r w:rsidRPr="003A0CF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CA0511">
        <w:rPr>
          <w:sz w:val="28"/>
          <w:szCs w:val="28"/>
        </w:rPr>
        <w:t xml:space="preserve">. </w:t>
      </w:r>
    </w:p>
    <w:p w:rsidR="00261BA2" w:rsidRPr="00CA0511" w:rsidRDefault="00261BA2" w:rsidP="00261B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5.5.</w:t>
      </w:r>
      <w:r w:rsidRPr="00CA0511">
        <w:rPr>
          <w:sz w:val="28"/>
          <w:szCs w:val="28"/>
        </w:rPr>
        <w:t xml:space="preserve">Ограничения, влияющие на возможность обнаружения существенных искажений годовой отчетности, имеют место в силу следующих причин: </w:t>
      </w:r>
    </w:p>
    <w:p w:rsidR="00261BA2" w:rsidRPr="00CA0511" w:rsidRDefault="00261BA2" w:rsidP="00261B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A0511">
        <w:rPr>
          <w:sz w:val="28"/>
          <w:szCs w:val="28"/>
        </w:rPr>
        <w:t xml:space="preserve"> внешняя проверка осуществляется в основном на камеральном уровне; </w:t>
      </w:r>
    </w:p>
    <w:p w:rsidR="00261BA2" w:rsidRPr="00CA0511" w:rsidRDefault="00261BA2" w:rsidP="00261B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A0511">
        <w:rPr>
          <w:sz w:val="28"/>
          <w:szCs w:val="28"/>
        </w:rPr>
        <w:t xml:space="preserve"> в ходе проверк</w:t>
      </w:r>
      <w:r>
        <w:rPr>
          <w:sz w:val="28"/>
          <w:szCs w:val="28"/>
        </w:rPr>
        <w:t>и применяются выборочные методы.</w:t>
      </w:r>
      <w:r w:rsidRPr="00CA0511">
        <w:rPr>
          <w:sz w:val="28"/>
          <w:szCs w:val="28"/>
        </w:rPr>
        <w:t xml:space="preserve"> </w:t>
      </w:r>
    </w:p>
    <w:p w:rsidR="00261BA2" w:rsidRPr="00CA0511" w:rsidRDefault="00261BA2" w:rsidP="00261B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CA0511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1A175E">
        <w:rPr>
          <w:sz w:val="28"/>
          <w:szCs w:val="28"/>
        </w:rPr>
        <w:t>.</w:t>
      </w:r>
      <w:r w:rsidRPr="00CA0511">
        <w:rPr>
          <w:sz w:val="28"/>
          <w:szCs w:val="28"/>
        </w:rPr>
        <w:t xml:space="preserve">Объем мероприятий по внешней проверке определяется перечнем и характером контрольных и экспертных процедур, которые необходимы для достижения цели внешней проверки при заданных обстоятельствах. </w:t>
      </w:r>
    </w:p>
    <w:p w:rsidR="00261BA2" w:rsidRDefault="00261BA2" w:rsidP="00261B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CA0511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1A175E">
        <w:rPr>
          <w:sz w:val="28"/>
          <w:szCs w:val="28"/>
        </w:rPr>
        <w:t>.</w:t>
      </w:r>
      <w:r w:rsidRPr="00CA0511">
        <w:rPr>
          <w:sz w:val="28"/>
          <w:szCs w:val="28"/>
        </w:rPr>
        <w:t>Проведение контрольного и экспертного мероприятия подлежит документированию.</w:t>
      </w:r>
    </w:p>
    <w:p w:rsidR="00261BA2" w:rsidRDefault="00261BA2" w:rsidP="00261BA2">
      <w:pPr>
        <w:pStyle w:val="Default"/>
        <w:jc w:val="both"/>
        <w:rPr>
          <w:sz w:val="28"/>
          <w:szCs w:val="28"/>
        </w:rPr>
      </w:pPr>
      <w:r w:rsidRPr="00CA0511">
        <w:rPr>
          <w:sz w:val="28"/>
          <w:szCs w:val="28"/>
        </w:rPr>
        <w:t xml:space="preserve"> </w:t>
      </w:r>
    </w:p>
    <w:p w:rsidR="00A23FB1" w:rsidRDefault="00A23FB1" w:rsidP="00261BA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261BA2" w:rsidRDefault="00261BA2" w:rsidP="00261BA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Содержание внешней проверки</w:t>
      </w:r>
    </w:p>
    <w:p w:rsidR="0001748D" w:rsidRPr="00823F14" w:rsidRDefault="0001748D" w:rsidP="00261BA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261BA2" w:rsidRDefault="00261BA2" w:rsidP="00261B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Анализ годовой бюджетной отчетности ГАБС, дополнительных документов и материалов к годовому отчету должен позволить сделать основное выводы о полноте и достоверности годовой бюджетной отчетности ГАБС, итогах исполнения </w:t>
      </w:r>
      <w:r>
        <w:rPr>
          <w:sz w:val="28"/>
          <w:szCs w:val="28"/>
        </w:rPr>
        <w:lastRenderedPageBreak/>
        <w:t>бюджета, законности и эффективности деятельности участников бюджетного процесса.</w:t>
      </w:r>
    </w:p>
    <w:p w:rsidR="00261BA2" w:rsidRDefault="00261BA2" w:rsidP="00261B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Степень полноты годовой бюджетной отчетности определяется наличием всех предусмотренных порядком ее составления форм отчетности, разделов (частей) форм отчетности, граф и строк форм отчетности.</w:t>
      </w:r>
    </w:p>
    <w:p w:rsidR="00261BA2" w:rsidRDefault="0053003F" w:rsidP="00261B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261BA2">
        <w:rPr>
          <w:sz w:val="28"/>
          <w:szCs w:val="28"/>
        </w:rPr>
        <w:t>Степень достоверности годовой бюджетной отчетности определяется наличием в формах отчетности всех предусмотренных порядком ее составления числовых, натуральных и иных показателей, соответствием указанных показателей значениям, определенным в соответствии с порядком составления отчетности и ведения учета.</w:t>
      </w:r>
    </w:p>
    <w:p w:rsidR="00261BA2" w:rsidRPr="00FC195D" w:rsidRDefault="00261BA2" w:rsidP="00261B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 В ходе проведения внешней проверки годовой бюджетной отчетности ГАБС выборочно анализируются обоснованность и законность произведенных расходов, учет денежных обязательств, закупки товаров (работ, услуг), показатели выполнения государственных заданий, организация внутреннего финансового контроля и аудита.</w:t>
      </w:r>
    </w:p>
    <w:p w:rsidR="00261BA2" w:rsidRDefault="00261BA2" w:rsidP="00261BA2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 6</w:t>
      </w:r>
      <w:r w:rsidRPr="00FC195D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5</w:t>
      </w:r>
      <w:r w:rsidRPr="00FC195D">
        <w:rPr>
          <w:color w:val="auto"/>
          <w:sz w:val="28"/>
          <w:szCs w:val="28"/>
        </w:rPr>
        <w:t xml:space="preserve">. В ходе проведения внешней проверки следует сформировать обоснованное мнение о наличии или отсутствии существенных </w:t>
      </w:r>
      <w:r w:rsidRPr="00FC195D">
        <w:rPr>
          <w:sz w:val="28"/>
          <w:szCs w:val="28"/>
        </w:rPr>
        <w:t>фактов неполноты и недостоверности бюджетной отчетности.</w:t>
      </w:r>
    </w:p>
    <w:p w:rsidR="00261BA2" w:rsidRDefault="00261BA2" w:rsidP="00261B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6.6. </w:t>
      </w:r>
      <w:proofErr w:type="gramStart"/>
      <w:r>
        <w:rPr>
          <w:sz w:val="28"/>
          <w:szCs w:val="28"/>
        </w:rPr>
        <w:t xml:space="preserve">В ходе проверки организации исполнения бюджета рассматриваются соответствие отчета об исполнении бюджета бюджетному законодательству, полнота выполнения текстовых статей решения о бюджете, соответствие сводной бюджетной росписи решению  о бюджете и формируются выводы по вопросам правового обеспечения исполнения бюджета, состава участников бюджетного процесса, составления и ведения других бюджетных документов, учета и санкционирования оплаты бюджетных и денежных обязательств. </w:t>
      </w:r>
      <w:proofErr w:type="gramEnd"/>
    </w:p>
    <w:p w:rsidR="00261BA2" w:rsidRDefault="00261BA2" w:rsidP="00261B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6.7. В ходе проверки исполнения решения о бюджете рассматривается соблюдение (выполнение) бюджетных назначений (в том числе предельных) по доходам, расходам, источникам финансирования дефицита, объему заимствований, муниципального  долга, бюджетных кредитов и гарантий. В зависимости от экономической и правовой природы бюджетных назначений рассматриваться могут их соблюдение (</w:t>
      </w:r>
      <w:proofErr w:type="spellStart"/>
      <w:r>
        <w:rPr>
          <w:sz w:val="28"/>
          <w:szCs w:val="28"/>
        </w:rPr>
        <w:t>непревышение</w:t>
      </w:r>
      <w:proofErr w:type="spellEnd"/>
      <w:r>
        <w:rPr>
          <w:sz w:val="28"/>
          <w:szCs w:val="28"/>
        </w:rPr>
        <w:t>) и (или) достижение (выполнение).</w:t>
      </w:r>
    </w:p>
    <w:p w:rsidR="00261BA2" w:rsidRDefault="00261BA2" w:rsidP="00261B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Процент (доля) исполнения бюджетных назначений, достижение целевых показателей муниципальных  программ рассматриваются как индикаторы достижения установленных результатов бюджетной деятельности и степени ее эффективности. При этом вывод о степени эффективности бюджетной деятельности (использования бюджетных средств) может делаться в случае, если в ходе внешней проверки и (или) ранее проведенных мероприятий была получена информация о причинах и последствиях неисполнения бюджетных назначений.</w:t>
      </w:r>
    </w:p>
    <w:p w:rsidR="00261BA2" w:rsidRDefault="00261BA2" w:rsidP="00261B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6.8. Информация о нарушениях и недостатках, выявленных в ходе внешней проверки, анализируется и обобщается. Готовятся предложения по совершенствованию исполнения бюджета, использованию имущества, ведению бюджетного учета и составлению бюджетной отчетности.</w:t>
      </w:r>
    </w:p>
    <w:p w:rsidR="00261BA2" w:rsidRDefault="00261BA2" w:rsidP="00261B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Конкретный набор вопросов проведения внешней проверки определяется ее участниками исходя из сроков проведения, значимости и существенности </w:t>
      </w:r>
      <w:r>
        <w:rPr>
          <w:sz w:val="28"/>
          <w:szCs w:val="28"/>
        </w:rPr>
        <w:lastRenderedPageBreak/>
        <w:t>ожидаемых выводов, содержания и особенностей исполнения закона о бюджете, возможности использования полученных результатов в ходе других контрольных и экспертно-аналитических мероприятий.</w:t>
      </w:r>
    </w:p>
    <w:p w:rsidR="004A750D" w:rsidRDefault="004A750D" w:rsidP="00261BA2">
      <w:pPr>
        <w:pStyle w:val="Default"/>
        <w:jc w:val="center"/>
        <w:rPr>
          <w:b/>
          <w:bCs/>
          <w:sz w:val="28"/>
          <w:szCs w:val="28"/>
        </w:rPr>
      </w:pPr>
    </w:p>
    <w:p w:rsidR="00261BA2" w:rsidRDefault="00261BA2" w:rsidP="00261BA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CA0511">
        <w:rPr>
          <w:b/>
          <w:bCs/>
          <w:sz w:val="28"/>
          <w:szCs w:val="28"/>
        </w:rPr>
        <w:t>. Формы и методы проведения внешней проверки</w:t>
      </w:r>
    </w:p>
    <w:p w:rsidR="0001748D" w:rsidRPr="00CA0511" w:rsidRDefault="0001748D" w:rsidP="00261BA2">
      <w:pPr>
        <w:pStyle w:val="Default"/>
        <w:jc w:val="center"/>
        <w:rPr>
          <w:sz w:val="28"/>
          <w:szCs w:val="28"/>
        </w:rPr>
      </w:pPr>
    </w:p>
    <w:p w:rsidR="00261BA2" w:rsidRPr="00CA0511" w:rsidRDefault="00261BA2" w:rsidP="00261B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7.1. </w:t>
      </w:r>
      <w:r w:rsidRPr="00CA0511">
        <w:rPr>
          <w:sz w:val="28"/>
          <w:szCs w:val="28"/>
        </w:rPr>
        <w:t xml:space="preserve">При проведении внешней проверки осуществляются следующие формы контроля: </w:t>
      </w:r>
    </w:p>
    <w:p w:rsidR="00261BA2" w:rsidRPr="00CA0511" w:rsidRDefault="00261BA2" w:rsidP="00261BA2">
      <w:pPr>
        <w:pStyle w:val="Default"/>
        <w:jc w:val="both"/>
        <w:rPr>
          <w:sz w:val="28"/>
          <w:szCs w:val="28"/>
        </w:rPr>
      </w:pPr>
      <w:r w:rsidRPr="00CA0511">
        <w:rPr>
          <w:sz w:val="28"/>
          <w:szCs w:val="28"/>
        </w:rPr>
        <w:t>экспертно-аналитические мероприятия (экспертиза) по анализу данных бюджетной отч</w:t>
      </w:r>
      <w:r>
        <w:rPr>
          <w:sz w:val="28"/>
          <w:szCs w:val="28"/>
        </w:rPr>
        <w:t>е</w:t>
      </w:r>
      <w:r w:rsidRPr="00CA0511">
        <w:rPr>
          <w:sz w:val="28"/>
          <w:szCs w:val="28"/>
        </w:rPr>
        <w:t xml:space="preserve">тности и иной информации об исполнении бюджета; </w:t>
      </w:r>
    </w:p>
    <w:p w:rsidR="00261BA2" w:rsidRPr="00CA0511" w:rsidRDefault="00261BA2" w:rsidP="00261B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</w:t>
      </w:r>
      <w:r w:rsidRPr="00CA0511">
        <w:rPr>
          <w:sz w:val="28"/>
          <w:szCs w:val="28"/>
        </w:rPr>
        <w:t xml:space="preserve"> мероприятия (с выходом на объект) по проверке достоверности данных бюджетной отч</w:t>
      </w:r>
      <w:r>
        <w:rPr>
          <w:sz w:val="28"/>
          <w:szCs w:val="28"/>
        </w:rPr>
        <w:t>е</w:t>
      </w:r>
      <w:r w:rsidRPr="00CA0511">
        <w:rPr>
          <w:sz w:val="28"/>
          <w:szCs w:val="28"/>
        </w:rPr>
        <w:t xml:space="preserve">тности. </w:t>
      </w:r>
    </w:p>
    <w:p w:rsidR="00261BA2" w:rsidRPr="00CA0511" w:rsidRDefault="00261BA2" w:rsidP="00261B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CA051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CA0511">
        <w:rPr>
          <w:sz w:val="28"/>
          <w:szCs w:val="28"/>
        </w:rPr>
        <w:t xml:space="preserve">. Методы проведения внешней проверки: </w:t>
      </w:r>
    </w:p>
    <w:p w:rsidR="00261BA2" w:rsidRPr="00CA0511" w:rsidRDefault="00261BA2" w:rsidP="00261B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A0511">
        <w:rPr>
          <w:sz w:val="28"/>
          <w:szCs w:val="28"/>
        </w:rPr>
        <w:t xml:space="preserve"> сплошная проверка; </w:t>
      </w:r>
    </w:p>
    <w:p w:rsidR="00261BA2" w:rsidRPr="00CA0511" w:rsidRDefault="00261BA2" w:rsidP="00261B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A0511">
        <w:rPr>
          <w:sz w:val="28"/>
          <w:szCs w:val="28"/>
        </w:rPr>
        <w:t xml:space="preserve"> выборочная проверк</w:t>
      </w:r>
      <w:r>
        <w:rPr>
          <w:sz w:val="28"/>
          <w:szCs w:val="28"/>
        </w:rPr>
        <w:t xml:space="preserve">а (отбор отдельных элементов). </w:t>
      </w:r>
    </w:p>
    <w:p w:rsidR="00261BA2" w:rsidRDefault="00261BA2" w:rsidP="00D1427C">
      <w:pPr>
        <w:pStyle w:val="Default"/>
        <w:ind w:firstLine="708"/>
        <w:jc w:val="both"/>
        <w:rPr>
          <w:sz w:val="28"/>
          <w:szCs w:val="28"/>
        </w:rPr>
      </w:pPr>
      <w:r w:rsidRPr="00CA0511">
        <w:rPr>
          <w:sz w:val="28"/>
          <w:szCs w:val="28"/>
        </w:rPr>
        <w:t xml:space="preserve">Определение метода проведения внешней проверки зависит от результатов предварительного изучения деятельности, оценки надежности системы внутреннего контроля, рисков хозяйственной деятельности объекта проверки, а также возможностей организационного, материально-технического и кадрового обеспечения </w:t>
      </w:r>
      <w:r w:rsidR="0053003F">
        <w:rPr>
          <w:sz w:val="28"/>
          <w:szCs w:val="28"/>
        </w:rPr>
        <w:t>КСО</w:t>
      </w:r>
      <w:r>
        <w:rPr>
          <w:sz w:val="28"/>
          <w:szCs w:val="28"/>
        </w:rPr>
        <w:t xml:space="preserve"> района.</w:t>
      </w:r>
    </w:p>
    <w:p w:rsidR="00261BA2" w:rsidRDefault="00261BA2" w:rsidP="00261BA2">
      <w:pPr>
        <w:jc w:val="both"/>
        <w:rPr>
          <w:rFonts w:eastAsia="Calibri"/>
          <w:b/>
          <w:sz w:val="28"/>
          <w:szCs w:val="28"/>
        </w:rPr>
      </w:pPr>
      <w:bookmarkStart w:id="1" w:name="_Toc423596222"/>
    </w:p>
    <w:p w:rsidR="00261BA2" w:rsidRDefault="00261BA2" w:rsidP="00261BA2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8</w:t>
      </w:r>
      <w:r w:rsidRPr="00FC195D">
        <w:rPr>
          <w:rFonts w:eastAsia="Calibri"/>
          <w:b/>
          <w:sz w:val="28"/>
          <w:szCs w:val="28"/>
        </w:rPr>
        <w:t>.Подготовка заключения по результатам внешней проверки</w:t>
      </w:r>
      <w:bookmarkEnd w:id="1"/>
    </w:p>
    <w:p w:rsidR="0001748D" w:rsidRPr="00FC195D" w:rsidRDefault="0001748D" w:rsidP="00261BA2">
      <w:pPr>
        <w:jc w:val="center"/>
        <w:rPr>
          <w:rFonts w:eastAsia="Calibri"/>
          <w:b/>
          <w:sz w:val="28"/>
          <w:szCs w:val="28"/>
        </w:rPr>
      </w:pPr>
    </w:p>
    <w:p w:rsidR="00261BA2" w:rsidRPr="00FC195D" w:rsidRDefault="00261BA2" w:rsidP="00261BA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8</w:t>
      </w:r>
      <w:r w:rsidRPr="00FC195D">
        <w:rPr>
          <w:sz w:val="28"/>
          <w:szCs w:val="28"/>
        </w:rPr>
        <w:t xml:space="preserve">.1 Подготовка заключения КСО на годовой отчет об исполнении бюджета осуществляется в сроки, установленные КСО в соответствии </w:t>
      </w:r>
      <w:r>
        <w:rPr>
          <w:sz w:val="28"/>
          <w:szCs w:val="28"/>
        </w:rPr>
        <w:t xml:space="preserve">с </w:t>
      </w:r>
      <w:r w:rsidRPr="00FC195D">
        <w:rPr>
          <w:sz w:val="28"/>
          <w:szCs w:val="28"/>
        </w:rPr>
        <w:t>требованиями бюджетного законодательства.</w:t>
      </w:r>
    </w:p>
    <w:p w:rsidR="00261BA2" w:rsidRPr="00FC195D" w:rsidRDefault="00261BA2" w:rsidP="00261BA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8</w:t>
      </w:r>
      <w:r w:rsidRPr="00FC195D">
        <w:rPr>
          <w:sz w:val="28"/>
          <w:szCs w:val="28"/>
        </w:rPr>
        <w:t>.2.Результаты внешней проверки годовой бюджетной отчетности главных администраторов бюджетных средств и их деятельности по исполнению бюджета в отчетном году оформляются в порядке, установленном КСО.</w:t>
      </w:r>
    </w:p>
    <w:p w:rsidR="00261BA2" w:rsidRDefault="00261BA2" w:rsidP="00261B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Pr="00FC195D">
        <w:rPr>
          <w:sz w:val="28"/>
          <w:szCs w:val="28"/>
        </w:rPr>
        <w:t xml:space="preserve">.3. </w:t>
      </w:r>
      <w:r>
        <w:rPr>
          <w:sz w:val="28"/>
          <w:szCs w:val="28"/>
        </w:rPr>
        <w:t>В акте проверки годовой бюджетной отчетности ГАБС подлежат отражению:</w:t>
      </w:r>
    </w:p>
    <w:p w:rsidR="00261BA2" w:rsidRDefault="00261BA2" w:rsidP="00261B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сроки и полнота представления отчетности, должностные лица, несущие ответственность за подготовку и представление бюджетной отчетности, предмет проверки отчетности по доходам и расходам;</w:t>
      </w:r>
    </w:p>
    <w:p w:rsidR="00261BA2" w:rsidRDefault="00261BA2" w:rsidP="00261B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основания осуществления деятельности, цели и задачи деятельности, организационная структура субъекта бюджетной отчетности, количество подведомственных учреждений;</w:t>
      </w:r>
    </w:p>
    <w:p w:rsidR="00261BA2" w:rsidRDefault="00261BA2" w:rsidP="00261B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деятельности субъекта бюджетной отчетности (анализ соответствующих форм отчетности и раздела пояснительной записки к отчетности);</w:t>
      </w:r>
    </w:p>
    <w:p w:rsidR="00261BA2" w:rsidRDefault="00261BA2" w:rsidP="00261B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анализ отчета об исполнении бюджета субъекта бюджетной отчетности (анализ соответствующих форм отчетности и раздела пояснительной записки к отчетности);</w:t>
      </w:r>
    </w:p>
    <w:p w:rsidR="00261BA2" w:rsidRDefault="00261BA2" w:rsidP="00261B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анализ показателей бухгалтерской отчетности субъекта бюджетной отчетности (анализ соответствующих форм отчетности и раздела пояснительной записки к отчетности);</w:t>
      </w:r>
    </w:p>
    <w:p w:rsidR="00261BA2" w:rsidRDefault="00261BA2" w:rsidP="00261B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прочие вопросы деятельности субъекта бюджетной отчетности (в том числе обоснованность и законность произведенных расходов, учет денежных обязательств, закупки товаров (работ, услуг), показатели выполнения государственных заданий, организация внутреннего финансового контроля и аудита);</w:t>
      </w:r>
    </w:p>
    <w:p w:rsidR="00261BA2" w:rsidRDefault="00261BA2" w:rsidP="00261B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меры по устранению нарушений, выполнению рекомендаций по результатам внешней проверки за предыдущий финансовый год;</w:t>
      </w:r>
    </w:p>
    <w:p w:rsidR="00261BA2" w:rsidRDefault="00261BA2" w:rsidP="00261B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выводы по результатам внешней проверки.</w:t>
      </w:r>
    </w:p>
    <w:p w:rsidR="00261BA2" w:rsidRPr="00FC195D" w:rsidRDefault="00261BA2" w:rsidP="00261BA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8</w:t>
      </w:r>
      <w:r w:rsidRPr="00FC195D">
        <w:rPr>
          <w:sz w:val="28"/>
          <w:szCs w:val="28"/>
        </w:rPr>
        <w:t>.4. Структура заключения КСО на годовой отчет об исполнении бюджета формируется исходя из задач (вопросов) внешней проверки и структуры решения о бюджете (в том числе принципов построения бюджетной классификации) и может включать следующие основные разделы:</w:t>
      </w:r>
    </w:p>
    <w:p w:rsidR="00261BA2" w:rsidRPr="00FC195D" w:rsidRDefault="00261BA2" w:rsidP="00261BA2">
      <w:pPr>
        <w:jc w:val="both"/>
        <w:rPr>
          <w:b/>
          <w:sz w:val="28"/>
          <w:szCs w:val="28"/>
        </w:rPr>
      </w:pPr>
      <w:r w:rsidRPr="00FC195D">
        <w:rPr>
          <w:sz w:val="28"/>
          <w:szCs w:val="28"/>
        </w:rPr>
        <w:t>- общие положения (сроки и полнота представления документов, источники информации для заключения КСО на годовой отчет об исполнении бюджета и т.д.);</w:t>
      </w:r>
    </w:p>
    <w:p w:rsidR="00261BA2" w:rsidRPr="00FC195D" w:rsidRDefault="00261BA2" w:rsidP="00261BA2">
      <w:pPr>
        <w:jc w:val="both"/>
        <w:rPr>
          <w:b/>
          <w:sz w:val="28"/>
          <w:szCs w:val="28"/>
        </w:rPr>
      </w:pPr>
      <w:r w:rsidRPr="00FC195D">
        <w:rPr>
          <w:sz w:val="28"/>
          <w:szCs w:val="28"/>
        </w:rPr>
        <w:t>- предварительные итоги социально-экономического развития муниципального образования, общая характеристика исполнения бюджета;</w:t>
      </w:r>
    </w:p>
    <w:p w:rsidR="00261BA2" w:rsidRPr="00FC195D" w:rsidRDefault="00261BA2" w:rsidP="00261BA2">
      <w:pPr>
        <w:jc w:val="both"/>
        <w:rPr>
          <w:b/>
          <w:sz w:val="28"/>
          <w:szCs w:val="28"/>
        </w:rPr>
      </w:pPr>
      <w:r w:rsidRPr="00FC195D">
        <w:rPr>
          <w:sz w:val="28"/>
          <w:szCs w:val="28"/>
        </w:rPr>
        <w:t>- исполнение доходной части бюджета, включая общую оценку доходов, налоговых и неналоговых доходов, безвозмездных поступлений;</w:t>
      </w:r>
    </w:p>
    <w:p w:rsidR="00261BA2" w:rsidRPr="00FC195D" w:rsidRDefault="00261BA2" w:rsidP="00261BA2">
      <w:pPr>
        <w:jc w:val="both"/>
        <w:rPr>
          <w:b/>
          <w:sz w:val="28"/>
          <w:szCs w:val="28"/>
        </w:rPr>
      </w:pPr>
      <w:r w:rsidRPr="00FC195D">
        <w:rPr>
          <w:sz w:val="28"/>
          <w:szCs w:val="28"/>
        </w:rPr>
        <w:t>- исполнение расходной части бюджета, включая общую оценку расходов, анализ расходов на основе перечня муниципальных программ с учетом разделов и подразделов классификации расходов;</w:t>
      </w:r>
    </w:p>
    <w:p w:rsidR="00261BA2" w:rsidRPr="00FC195D" w:rsidRDefault="00261BA2" w:rsidP="00261BA2">
      <w:pPr>
        <w:jc w:val="both"/>
        <w:rPr>
          <w:b/>
          <w:sz w:val="28"/>
          <w:szCs w:val="28"/>
        </w:rPr>
      </w:pPr>
      <w:r w:rsidRPr="00FC195D">
        <w:rPr>
          <w:sz w:val="28"/>
          <w:szCs w:val="28"/>
        </w:rPr>
        <w:t>- анализ бюджетных инвестиций;</w:t>
      </w:r>
    </w:p>
    <w:p w:rsidR="00261BA2" w:rsidRPr="00FC195D" w:rsidRDefault="00261BA2" w:rsidP="00261BA2">
      <w:pPr>
        <w:jc w:val="both"/>
        <w:rPr>
          <w:b/>
          <w:sz w:val="28"/>
          <w:szCs w:val="28"/>
        </w:rPr>
      </w:pPr>
      <w:r w:rsidRPr="00FC195D">
        <w:rPr>
          <w:sz w:val="28"/>
          <w:szCs w:val="28"/>
        </w:rPr>
        <w:t>- анализ дебиторской и кредиторской задолженности субъектов бюджетной отчетности;</w:t>
      </w:r>
    </w:p>
    <w:p w:rsidR="00261BA2" w:rsidRPr="00FC195D" w:rsidRDefault="00261BA2" w:rsidP="00261BA2">
      <w:pPr>
        <w:jc w:val="both"/>
        <w:rPr>
          <w:b/>
          <w:sz w:val="28"/>
          <w:szCs w:val="28"/>
        </w:rPr>
      </w:pPr>
      <w:r w:rsidRPr="00FC195D">
        <w:rPr>
          <w:sz w:val="28"/>
          <w:szCs w:val="28"/>
        </w:rPr>
        <w:t>- оценка дефицита (профицита) бюджета и источников финансирования дефицита, включая бюджетные кредиты;</w:t>
      </w:r>
    </w:p>
    <w:p w:rsidR="00261BA2" w:rsidRPr="00FC195D" w:rsidRDefault="00261BA2" w:rsidP="00261BA2">
      <w:pPr>
        <w:jc w:val="both"/>
        <w:rPr>
          <w:b/>
          <w:sz w:val="28"/>
          <w:szCs w:val="28"/>
        </w:rPr>
      </w:pPr>
      <w:r w:rsidRPr="00FC195D">
        <w:rPr>
          <w:sz w:val="28"/>
          <w:szCs w:val="28"/>
        </w:rPr>
        <w:t xml:space="preserve">- анализ долговых и гарантийных обязательств; </w:t>
      </w:r>
    </w:p>
    <w:p w:rsidR="00261BA2" w:rsidRPr="00FC195D" w:rsidRDefault="00261BA2" w:rsidP="00261BA2">
      <w:pPr>
        <w:jc w:val="both"/>
        <w:rPr>
          <w:b/>
          <w:sz w:val="28"/>
          <w:szCs w:val="28"/>
        </w:rPr>
      </w:pPr>
      <w:r w:rsidRPr="00FC195D">
        <w:rPr>
          <w:sz w:val="28"/>
          <w:szCs w:val="28"/>
        </w:rPr>
        <w:t xml:space="preserve">- общий объем бюджетных ассигнований, направляемых на исполнение публичных нормативных обязательств; </w:t>
      </w:r>
    </w:p>
    <w:p w:rsidR="00261BA2" w:rsidRPr="00FC195D" w:rsidRDefault="00261BA2" w:rsidP="00261BA2">
      <w:pPr>
        <w:jc w:val="both"/>
        <w:rPr>
          <w:b/>
          <w:sz w:val="28"/>
          <w:szCs w:val="28"/>
        </w:rPr>
      </w:pPr>
      <w:r w:rsidRPr="00FC195D">
        <w:rPr>
          <w:sz w:val="28"/>
          <w:szCs w:val="28"/>
        </w:rPr>
        <w:t>- объем межбюджетных трансфертов, получаемых из других бюджетов и/или предоставляемых другим бюджетам бюджетной системы РФ;</w:t>
      </w:r>
    </w:p>
    <w:p w:rsidR="00261BA2" w:rsidRPr="00FC195D" w:rsidRDefault="00261BA2" w:rsidP="00261BA2">
      <w:pPr>
        <w:jc w:val="both"/>
        <w:rPr>
          <w:sz w:val="28"/>
          <w:szCs w:val="28"/>
        </w:rPr>
      </w:pPr>
      <w:r w:rsidRPr="00FC195D">
        <w:rPr>
          <w:sz w:val="28"/>
          <w:szCs w:val="28"/>
        </w:rPr>
        <w:t>- анализ  исполнения  муниципальных программ:</w:t>
      </w:r>
    </w:p>
    <w:p w:rsidR="00261BA2" w:rsidRPr="00FC195D" w:rsidRDefault="00261BA2" w:rsidP="00261BA2">
      <w:pPr>
        <w:jc w:val="both"/>
        <w:rPr>
          <w:sz w:val="28"/>
          <w:szCs w:val="28"/>
        </w:rPr>
      </w:pPr>
      <w:r w:rsidRPr="00FC195D">
        <w:rPr>
          <w:sz w:val="28"/>
          <w:szCs w:val="28"/>
        </w:rPr>
        <w:t>- общие итоги внешней проверки бюджетной отчетности ГАБС;</w:t>
      </w:r>
    </w:p>
    <w:p w:rsidR="00261BA2" w:rsidRPr="00FC195D" w:rsidRDefault="00261BA2" w:rsidP="00261BA2">
      <w:pPr>
        <w:jc w:val="both"/>
        <w:rPr>
          <w:b/>
          <w:sz w:val="28"/>
          <w:szCs w:val="28"/>
        </w:rPr>
      </w:pPr>
      <w:r w:rsidRPr="00FC195D">
        <w:rPr>
          <w:sz w:val="28"/>
          <w:szCs w:val="28"/>
        </w:rPr>
        <w:t>- выводы и рекомендации;</w:t>
      </w:r>
    </w:p>
    <w:p w:rsidR="00261BA2" w:rsidRPr="00FC195D" w:rsidRDefault="00261BA2" w:rsidP="00261BA2">
      <w:pPr>
        <w:jc w:val="both"/>
        <w:rPr>
          <w:b/>
          <w:sz w:val="28"/>
          <w:szCs w:val="28"/>
        </w:rPr>
      </w:pPr>
      <w:r w:rsidRPr="00FC195D">
        <w:rPr>
          <w:sz w:val="28"/>
          <w:szCs w:val="28"/>
        </w:rPr>
        <w:t>- приложения.</w:t>
      </w:r>
    </w:p>
    <w:p w:rsidR="00261BA2" w:rsidRPr="00FC195D" w:rsidRDefault="00261BA2" w:rsidP="00261BA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8</w:t>
      </w:r>
      <w:r w:rsidRPr="00FC195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FC195D">
        <w:rPr>
          <w:sz w:val="28"/>
          <w:szCs w:val="28"/>
        </w:rPr>
        <w:t xml:space="preserve">. В заключении КСО на годовой отчет об исполнении бюджета должны быть отражены основные вопросы соответствия исполнения бюджета Бюджетному кодексу Российской Федерации, общим задачам бюджетной политики, сформулированным в Послании Президента Российской Федерации Федеральному Собранию, основным направлениям бюджетной политики и основным </w:t>
      </w:r>
      <w:r w:rsidRPr="00FC195D">
        <w:rPr>
          <w:sz w:val="28"/>
          <w:szCs w:val="28"/>
        </w:rPr>
        <w:lastRenderedPageBreak/>
        <w:t>направлениям налоговой политики муниципального образования, иным программным и стратегическим документам.</w:t>
      </w:r>
    </w:p>
    <w:p w:rsidR="00261BA2" w:rsidRPr="00FC195D" w:rsidRDefault="00261BA2" w:rsidP="00261BA2">
      <w:pPr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ab/>
        <w:t>8.6</w:t>
      </w:r>
      <w:r w:rsidRPr="00FC195D">
        <w:rPr>
          <w:sz w:val="28"/>
          <w:szCs w:val="28"/>
        </w:rPr>
        <w:t xml:space="preserve">. В заключении КСО на годовой отчет об исполнении бюджета должны быть отражены все установленные факты неполноты и недостоверности показателей годового отчета об исполнении бюджета, которые утверждаются в решении об исполнении бюджета. В заключении отражаются основные факты неполноты и недостоверности бюджетной отчетности главных администраторов бюджетных средств исходя из их существенности. </w:t>
      </w:r>
    </w:p>
    <w:p w:rsidR="00261BA2" w:rsidRPr="00FC195D" w:rsidRDefault="00261BA2" w:rsidP="008C4C01">
      <w:pPr>
        <w:ind w:firstLine="708"/>
        <w:jc w:val="both"/>
        <w:rPr>
          <w:sz w:val="28"/>
          <w:szCs w:val="28"/>
        </w:rPr>
      </w:pPr>
      <w:proofErr w:type="gramStart"/>
      <w:r w:rsidRPr="00FC195D">
        <w:rPr>
          <w:sz w:val="28"/>
          <w:szCs w:val="28"/>
        </w:rPr>
        <w:t>Грубыми нарушениями признаются факты неполноты и недостоверности отчетности, в случае устранения которых значение числового показателя строки (графы) формы сводной бюджетной отчетности об исполнении бюджета изменится не менее чем на 10%. В случае, если до устранения неполноты и недостоверности значение числового показателя было равно нулю, критерий существенности применяется к показателю более высокого уровня (в который включается значение рассматриваемого показателя).</w:t>
      </w:r>
      <w:proofErr w:type="gramEnd"/>
      <w:r w:rsidRPr="00FC195D">
        <w:rPr>
          <w:sz w:val="28"/>
          <w:szCs w:val="28"/>
        </w:rPr>
        <w:t xml:space="preserve"> В случае разнонаправленных искажений (и в </w:t>
      </w:r>
      <w:proofErr w:type="gramStart"/>
      <w:r w:rsidRPr="00FC195D">
        <w:rPr>
          <w:sz w:val="28"/>
          <w:szCs w:val="28"/>
        </w:rPr>
        <w:t>большую</w:t>
      </w:r>
      <w:proofErr w:type="gramEnd"/>
      <w:r w:rsidRPr="00FC195D">
        <w:rPr>
          <w:sz w:val="28"/>
          <w:szCs w:val="28"/>
        </w:rPr>
        <w:t xml:space="preserve"> и в меньшую стороны) учитывается сумма их абсолютных значений (без учета знака).</w:t>
      </w:r>
    </w:p>
    <w:p w:rsidR="00261BA2" w:rsidRPr="00FC195D" w:rsidRDefault="00261BA2" w:rsidP="00261B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8.7</w:t>
      </w:r>
      <w:r w:rsidRPr="00FC195D">
        <w:rPr>
          <w:sz w:val="28"/>
          <w:szCs w:val="28"/>
        </w:rPr>
        <w:t>. Выводы и предложения должны соответствовать структуре и содержанию заключения, отражать причины наиболее существенных отклонений и нарушений, допущенных в ходе исполнения бюджета. В выводах необходимо указывать возможные последствия нарушений в случае их несвоевременного устранения, а также, при необходимости, вносить предложения (рекомендации) по совершенствованию бюджетного процесса и нормативно-правовых актов по финансово-бюджетным вопросам, эффективности использования бюджетных средств.</w:t>
      </w:r>
    </w:p>
    <w:p w:rsidR="00261BA2" w:rsidRPr="00FC195D" w:rsidRDefault="00261BA2" w:rsidP="00261B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8.8</w:t>
      </w:r>
      <w:r w:rsidRPr="00FC195D">
        <w:rPr>
          <w:sz w:val="28"/>
          <w:szCs w:val="28"/>
        </w:rPr>
        <w:t>.При направлении предложений об устранении фактов неполноты и недостоверности бюджетной отчетности, иных нарушений нормативных правовых актов следует исходить из того, что на момент завершения внешней проверки бюджетная отчетность за отчетный год уже принята и консолидирована в отчетности об исполнении консолидированного бюджета.</w:t>
      </w:r>
    </w:p>
    <w:p w:rsidR="008C4C01" w:rsidRDefault="00261BA2" w:rsidP="00261BA2">
      <w:pPr>
        <w:suppressAutoHyphens/>
        <w:jc w:val="both"/>
        <w:rPr>
          <w:sz w:val="28"/>
          <w:szCs w:val="28"/>
        </w:rPr>
      </w:pPr>
      <w:r w:rsidRPr="00135E12">
        <w:rPr>
          <w:sz w:val="28"/>
          <w:szCs w:val="28"/>
        </w:rPr>
        <w:t xml:space="preserve">Для устранения фактов неполноты и недостоверности показателей годового отчета об исполнении бюджета, которые утверждаются в решении об исполнении бюджета, субъекту бюджетной отчетности, допустившему нарушение, направляется предписание. Для устранения существенных фактов неполноты и недостоверности данных об остатках объектов учета на 1 января очередного финансового года главному администратору бюджетных средств направляется представление. Предложения, направленные на недопущение существенных, типовых или повторяющихся нарушений и недостатков в будущем, направляются финансовому органу. </w:t>
      </w:r>
    </w:p>
    <w:p w:rsidR="008C4C01" w:rsidRDefault="00261BA2" w:rsidP="008C4C01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135E12">
        <w:rPr>
          <w:sz w:val="28"/>
          <w:szCs w:val="28"/>
        </w:rPr>
        <w:t xml:space="preserve">В случае грубого нарушения главным администратором бюджетных средств или подведомственным ему субъектом отчетности правил ведения бюджетного учета и представления бюджетной отчетности (искажение любой статьи (строки) формы бухгалтерской отчетности не менее чем на 10%) КСО в соответствии с </w:t>
      </w:r>
      <w:r w:rsidRPr="00135E12">
        <w:rPr>
          <w:sz w:val="28"/>
          <w:szCs w:val="28"/>
        </w:rPr>
        <w:lastRenderedPageBreak/>
        <w:t xml:space="preserve">законодательством принимает меры по привлечению виновных должностных лиц соответствующего главного администратора к административной ответственности. </w:t>
      </w:r>
      <w:proofErr w:type="gramEnd"/>
    </w:p>
    <w:p w:rsidR="00261BA2" w:rsidRPr="00135E12" w:rsidRDefault="00261BA2" w:rsidP="008C4C01">
      <w:pPr>
        <w:suppressAutoHyphens/>
        <w:ind w:firstLine="708"/>
        <w:jc w:val="both"/>
        <w:rPr>
          <w:sz w:val="28"/>
          <w:szCs w:val="28"/>
        </w:rPr>
      </w:pPr>
      <w:r w:rsidRPr="00135E12">
        <w:rPr>
          <w:sz w:val="28"/>
          <w:szCs w:val="28"/>
        </w:rPr>
        <w:t>Нарушитель освобождается от административной ответственности в случае исправления ошибки в установленном порядке до утверждения бюджетной отчетности. При этом исправление ошибки не исчерпывается представлением пересмотренной бухгалтерской отчетности, требуется ее принятие вышестоящим субъектом отчетности и внесение соответствующих изменений в его сводную отчетность.</w:t>
      </w:r>
    </w:p>
    <w:p w:rsidR="00261BA2" w:rsidRPr="00135E12" w:rsidRDefault="00261BA2" w:rsidP="00261BA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8.9</w:t>
      </w:r>
      <w:r w:rsidRPr="00135E12">
        <w:rPr>
          <w:sz w:val="28"/>
          <w:szCs w:val="28"/>
        </w:rPr>
        <w:t>.Заключение КСО на годовой отчет об исполнении бюджета должно отвечать требованиям объективности, своевременности, обоснованности, четкости и доступности изложения. В заключении рекомендуется отражать как положительные, так и отрицательные моменты, выявленные в ходе внешней проверки.</w:t>
      </w:r>
    </w:p>
    <w:p w:rsidR="00261BA2" w:rsidRPr="00135E12" w:rsidRDefault="00261BA2" w:rsidP="00261BA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8.10</w:t>
      </w:r>
      <w:r w:rsidRPr="00135E12">
        <w:rPr>
          <w:sz w:val="28"/>
          <w:szCs w:val="28"/>
        </w:rPr>
        <w:t xml:space="preserve">. Финансовые показатели отражаются в </w:t>
      </w:r>
      <w:proofErr w:type="gramStart"/>
      <w:r w:rsidRPr="00135E12">
        <w:rPr>
          <w:sz w:val="28"/>
          <w:szCs w:val="28"/>
        </w:rPr>
        <w:t>тысячах рублей</w:t>
      </w:r>
      <w:proofErr w:type="gramEnd"/>
      <w:r w:rsidRPr="00135E12">
        <w:rPr>
          <w:sz w:val="28"/>
          <w:szCs w:val="28"/>
        </w:rPr>
        <w:t xml:space="preserve"> с точностью до одного знака после запятой, показатели штатных единиц с точностью до двух знаков после запятой.</w:t>
      </w:r>
    </w:p>
    <w:p w:rsidR="00261BA2" w:rsidRPr="00135E12" w:rsidRDefault="00261BA2" w:rsidP="00261BA2">
      <w:pPr>
        <w:suppressAutoHyphens/>
        <w:jc w:val="both"/>
        <w:rPr>
          <w:szCs w:val="28"/>
        </w:rPr>
      </w:pPr>
    </w:p>
    <w:p w:rsidR="00261BA2" w:rsidRDefault="00261BA2" w:rsidP="00261BA2">
      <w:pPr>
        <w:pStyle w:val="Default"/>
        <w:jc w:val="both"/>
        <w:rPr>
          <w:sz w:val="28"/>
          <w:szCs w:val="28"/>
        </w:rPr>
      </w:pPr>
    </w:p>
    <w:p w:rsidR="00261BA2" w:rsidRPr="00CA0511" w:rsidRDefault="00261BA2" w:rsidP="00261BA2">
      <w:pPr>
        <w:jc w:val="both"/>
        <w:rPr>
          <w:sz w:val="28"/>
          <w:szCs w:val="28"/>
        </w:rPr>
      </w:pPr>
    </w:p>
    <w:p w:rsidR="00261BA2" w:rsidRPr="00CA0511" w:rsidRDefault="00261BA2" w:rsidP="00261BA2">
      <w:pPr>
        <w:pStyle w:val="Default"/>
        <w:jc w:val="both"/>
        <w:rPr>
          <w:sz w:val="28"/>
          <w:szCs w:val="28"/>
        </w:rPr>
      </w:pPr>
    </w:p>
    <w:p w:rsidR="00261BA2" w:rsidRDefault="00261BA2" w:rsidP="00261BA2">
      <w:pPr>
        <w:rPr>
          <w:sz w:val="28"/>
          <w:szCs w:val="28"/>
        </w:rPr>
      </w:pPr>
    </w:p>
    <w:p w:rsidR="005671B6" w:rsidRDefault="005671B6"/>
    <w:sectPr w:rsidR="005671B6" w:rsidSect="0001748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793" w:rsidRDefault="00605793">
      <w:r>
        <w:separator/>
      </w:r>
    </w:p>
  </w:endnote>
  <w:endnote w:type="continuationSeparator" w:id="0">
    <w:p w:rsidR="00605793" w:rsidRDefault="0060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793" w:rsidRDefault="00605793">
      <w:r>
        <w:separator/>
      </w:r>
    </w:p>
  </w:footnote>
  <w:footnote w:type="continuationSeparator" w:id="0">
    <w:p w:rsidR="00605793" w:rsidRDefault="00605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968312"/>
      <w:docPartObj>
        <w:docPartGallery w:val="Page Numbers (Top of Page)"/>
        <w:docPartUnique/>
      </w:docPartObj>
    </w:sdtPr>
    <w:sdtEndPr/>
    <w:sdtContent>
      <w:p w:rsidR="0001748D" w:rsidRDefault="000174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8E9">
          <w:rPr>
            <w:noProof/>
          </w:rPr>
          <w:t>11</w:t>
        </w:r>
        <w:r>
          <w:fldChar w:fldCharType="end"/>
        </w:r>
      </w:p>
    </w:sdtContent>
  </w:sdt>
  <w:p w:rsidR="0001748D" w:rsidRDefault="0001748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08"/>
    <w:rsid w:val="00000913"/>
    <w:rsid w:val="0001748D"/>
    <w:rsid w:val="00047FEF"/>
    <w:rsid w:val="001102A1"/>
    <w:rsid w:val="00121BD5"/>
    <w:rsid w:val="00180C66"/>
    <w:rsid w:val="001A175E"/>
    <w:rsid w:val="001C3447"/>
    <w:rsid w:val="00261BA2"/>
    <w:rsid w:val="00335C4C"/>
    <w:rsid w:val="004A750D"/>
    <w:rsid w:val="004E57DD"/>
    <w:rsid w:val="0053003F"/>
    <w:rsid w:val="005671B6"/>
    <w:rsid w:val="00605793"/>
    <w:rsid w:val="00622308"/>
    <w:rsid w:val="00674434"/>
    <w:rsid w:val="00695B7A"/>
    <w:rsid w:val="007076FF"/>
    <w:rsid w:val="00761C57"/>
    <w:rsid w:val="00891CC0"/>
    <w:rsid w:val="008B1318"/>
    <w:rsid w:val="008C4C01"/>
    <w:rsid w:val="0099314E"/>
    <w:rsid w:val="00A23FB1"/>
    <w:rsid w:val="00A94305"/>
    <w:rsid w:val="00A978E9"/>
    <w:rsid w:val="00AE1955"/>
    <w:rsid w:val="00B86CAC"/>
    <w:rsid w:val="00BA68C7"/>
    <w:rsid w:val="00D1427C"/>
    <w:rsid w:val="00DC6EA5"/>
    <w:rsid w:val="00E20386"/>
    <w:rsid w:val="00F57784"/>
    <w:rsid w:val="00FB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B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rsid w:val="00261BA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61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261BA2"/>
    <w:pPr>
      <w:tabs>
        <w:tab w:val="left" w:pos="1276"/>
      </w:tabs>
      <w:ind w:firstLine="709"/>
      <w:jc w:val="both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91C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C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B36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36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B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rsid w:val="00261BA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61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261BA2"/>
    <w:pPr>
      <w:tabs>
        <w:tab w:val="left" w:pos="1276"/>
      </w:tabs>
      <w:ind w:firstLine="709"/>
      <w:jc w:val="both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91C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C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B36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36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2D255D05F7ED5E7CBD6AE196B8DBF90BFEF68725C5B4BEFEC085EDE7A9498A0DF7195CC076D3C97470E7EEA9Y4T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3355</Words>
  <Characters>19126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Н.А.. Спажева</dc:creator>
  <cp:keywords/>
  <dc:description/>
  <cp:lastModifiedBy>Н.С.Фредериксен</cp:lastModifiedBy>
  <cp:revision>28</cp:revision>
  <cp:lastPrinted>2019-09-19T13:04:00Z</cp:lastPrinted>
  <dcterms:created xsi:type="dcterms:W3CDTF">2019-09-19T13:03:00Z</dcterms:created>
  <dcterms:modified xsi:type="dcterms:W3CDTF">2021-03-09T06:15:00Z</dcterms:modified>
</cp:coreProperties>
</file>