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4BCF" w:rsidRPr="0031722A" w:rsidRDefault="00A74BCF" w:rsidP="00A74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решения    Представительного Собрания района «О      внесении изменений  в решение Представительного Собрания района 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23.12.2019  № 104  </w:t>
      </w:r>
      <w:r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2020 год и плановый период 2021-2022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214D9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0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668F4" w:rsidRPr="00214D9B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9C3" w:rsidRPr="00214D9B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Pr="00214D9B">
        <w:rPr>
          <w:rFonts w:ascii="Times New Roman" w:eastAsia="Times New Roman" w:hAnsi="Times New Roman" w:cs="Times New Roman"/>
          <w:sz w:val="26"/>
          <w:szCs w:val="26"/>
        </w:rPr>
        <w:t xml:space="preserve"> 2020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465230" w:rsidRPr="00214D9B">
        <w:rPr>
          <w:rFonts w:ascii="Times New Roman" w:eastAsia="Times New Roman" w:hAnsi="Times New Roman" w:cs="Times New Roman"/>
          <w:sz w:val="24"/>
          <w:szCs w:val="24"/>
        </w:rPr>
        <w:t>она от 26.05.2020 № 33, пункта 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Представительного Собрания района от 23.12.2019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465230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Представительного Собрания района от 23.12.2019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104 «О районном бюджете на   2020 год и плановый период 2021-2022 годов»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E668F4" w:rsidRPr="00214D9B">
        <w:rPr>
          <w:rFonts w:ascii="Times New Roman" w:eastAsia="Times New Roman" w:hAnsi="Times New Roman" w:cs="Times New Roman"/>
          <w:sz w:val="24"/>
          <w:szCs w:val="24"/>
        </w:rPr>
        <w:t>с  17.09.2020 по 21</w:t>
      </w:r>
      <w:r w:rsidR="00A079C3" w:rsidRPr="00214D9B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   Представительного Собрания района «О      внесении изменений  в решение Представительного Собрания района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23.12.2019  №104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2020 год и п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период 2021-2022 годов» с приложениями;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214D9B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214D9B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31.07.2020 № 97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03.08.2020 № 98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10.08.2020 № 100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24.08.2020 № 108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31.08.2020 № 110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02.09.2020 № 115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10.09.2020 № 119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11.09.2020 № 124</w:t>
      </w:r>
    </w:p>
    <w:p w:rsidR="00DD13A5" w:rsidRPr="00214D9B" w:rsidRDefault="00DD13A5" w:rsidP="00DD13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- от  14.09.2020 № 125</w:t>
      </w:r>
    </w:p>
    <w:p w:rsidR="00914875" w:rsidRPr="00214D9B" w:rsidRDefault="00DD13A5" w:rsidP="00EE25F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приказы Финансового управления района о внесении изменений и дополнений в приказ об утверждении перечня кодов целевых статей районного бюджета и бюджетов поселений от 09.09.2020 № 118, от 11.09.2020 № 123.</w:t>
      </w:r>
    </w:p>
    <w:p w:rsidR="00A74BCF" w:rsidRPr="00214D9B" w:rsidRDefault="00914875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Проектом решения Представительного Собрания района «О внесении изменений и дополнений  в решение Представительного Собрания района от 23.12.2019 № 104  предлагается 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внести изменения в 8 приложений к районному бюджету из 20  утвержденных.</w:t>
      </w:r>
    </w:p>
    <w:p w:rsidR="00912329" w:rsidRPr="00214D9B" w:rsidRDefault="00912329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Pr="00214D9B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на 2020 год: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 </w:t>
      </w:r>
      <w:r w:rsidR="00450892" w:rsidRPr="00214D9B">
        <w:rPr>
          <w:rFonts w:ascii="Times New Roman" w:eastAsia="Times New Roman" w:hAnsi="Times New Roman" w:cs="Times New Roman"/>
          <w:sz w:val="24"/>
          <w:szCs w:val="24"/>
        </w:rPr>
        <w:t>643 261,2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больше ранее утвержденного объема доходов на </w:t>
      </w:r>
      <w:r w:rsidR="00450892" w:rsidRPr="00214D9B">
        <w:rPr>
          <w:rFonts w:ascii="Times New Roman" w:eastAsia="Times New Roman" w:hAnsi="Times New Roman" w:cs="Times New Roman"/>
          <w:sz w:val="24"/>
          <w:szCs w:val="24"/>
        </w:rPr>
        <w:t>6 177,1</w:t>
      </w:r>
      <w:r w:rsidR="002265BA"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214D9B" w:rsidRDefault="002265BA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0892" w:rsidRPr="00214D9B">
        <w:rPr>
          <w:rFonts w:ascii="Times New Roman" w:eastAsia="Times New Roman" w:hAnsi="Times New Roman" w:cs="Times New Roman"/>
          <w:sz w:val="24"/>
          <w:szCs w:val="24"/>
        </w:rPr>
        <w:t>по расходам в сумме 645 741,2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расходов  на </w:t>
      </w:r>
      <w:r w:rsidR="00855A9D" w:rsidRPr="00214D9B">
        <w:rPr>
          <w:rFonts w:ascii="Times New Roman" w:eastAsia="Times New Roman" w:hAnsi="Times New Roman" w:cs="Times New Roman"/>
          <w:sz w:val="24"/>
          <w:szCs w:val="24"/>
        </w:rPr>
        <w:t>6 177,1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74BCF" w:rsidRPr="00214D9B" w:rsidRDefault="0000073E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Изменения в установленный объем дефицита районного бюджета не вносятся. </w:t>
      </w:r>
      <w:r w:rsidR="00A74BCF" w:rsidRPr="00214D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Предлагается утвердить </w:t>
      </w:r>
      <w:r w:rsidR="008E2FE4" w:rsidRPr="00214D9B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</w:t>
      </w:r>
      <w:r w:rsidR="00A74BCF"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районного бюдже</w:t>
      </w:r>
      <w:r w:rsidR="008E2FE4" w:rsidRPr="00214D9B">
        <w:rPr>
          <w:rFonts w:ascii="Times New Roman" w:eastAsia="Times New Roman" w:hAnsi="Times New Roman" w:cs="Times New Roman"/>
          <w:sz w:val="24"/>
          <w:szCs w:val="24"/>
        </w:rPr>
        <w:t>та  на 2020 год  в объеме  2 480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Нарушений ст. 92.1 Бюджетного кодекса РФ «Дефицит бюджета субъекта Российской Федерации, дефицит местного бюджета» не установлено. </w:t>
      </w:r>
    </w:p>
    <w:p w:rsidR="00855A9D" w:rsidRPr="00214D9B" w:rsidRDefault="00855A9D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Изменения в плановые показатели 2021 года и 2022 года не вносятся.</w:t>
      </w:r>
    </w:p>
    <w:p w:rsidR="00912329" w:rsidRPr="00214D9B" w:rsidRDefault="00912329" w:rsidP="0091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изложить пункт 20 решения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Представительного Собрания района «О внесении изменений и дополнений  в решение Представительного Собрания района от 23.12.2019 № 104 в новой редакции уточнив объемы дотаций на поддержку мер по обеспечении, сбалансированности бюджетов поселений:</w:t>
      </w:r>
    </w:p>
    <w:p w:rsidR="00912329" w:rsidRPr="00214D9B" w:rsidRDefault="00912329" w:rsidP="00137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на 2020 год в сумме 14 008,0 тыс. рублей, что б</w:t>
      </w:r>
      <w:r w:rsidR="001371A6"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ольше ранее утвержденного на 2 652,4 тыс. рублей. 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Изменения в плановые показатели 2021 года и 2022 года не вносятся.</w:t>
      </w:r>
    </w:p>
    <w:p w:rsidR="00A74BCF" w:rsidRPr="00214D9B" w:rsidRDefault="00A74BCF" w:rsidP="00137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40" w:rsidRPr="00214D9B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3D398B" w:rsidRPr="00214D9B" w:rsidRDefault="00FF536E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7335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безвозмездных поступлений на 2020 год и плановый период 2021 и 2022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Представительного Собрания района от  23.12.2019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104  в </w:t>
      </w:r>
      <w:r w:rsidR="00931679" w:rsidRPr="00214D9B">
        <w:rPr>
          <w:rFonts w:ascii="Times New Roman" w:eastAsia="Times New Roman" w:hAnsi="Times New Roman" w:cs="Times New Roman"/>
          <w:sz w:val="24"/>
          <w:szCs w:val="24"/>
        </w:rPr>
        <w:t>новой редакции, а именно:</w:t>
      </w:r>
    </w:p>
    <w:p w:rsidR="00F80AD7" w:rsidRPr="00214D9B" w:rsidRDefault="00F80AD7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697" w:rsidRPr="00214D9B" w:rsidRDefault="00931679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проведенным анализом ожидаемого исполнения районного бюджета по налоговым и неналоговым доходам проектом решения предлагается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398B" w:rsidRPr="00214D9B">
        <w:rPr>
          <w:rFonts w:ascii="Times New Roman" w:eastAsia="Times New Roman" w:hAnsi="Times New Roman" w:cs="Times New Roman"/>
          <w:sz w:val="24"/>
          <w:szCs w:val="24"/>
        </w:rPr>
        <w:t>внести следующие поправки:</w:t>
      </w:r>
    </w:p>
    <w:p w:rsidR="00F80AD7" w:rsidRDefault="00F80AD7" w:rsidP="0065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98B" w:rsidRPr="003D398B" w:rsidRDefault="003D398B" w:rsidP="00567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D398B">
        <w:rPr>
          <w:rFonts w:ascii="Times New Roman" w:eastAsia="Times New Roman" w:hAnsi="Times New Roman" w:cs="Times New Roman"/>
        </w:rPr>
        <w:t xml:space="preserve">Таблица № 1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3D398B">
        <w:rPr>
          <w:rFonts w:ascii="Times New Roman" w:eastAsia="Times New Roman" w:hAnsi="Times New Roman" w:cs="Times New Roman"/>
        </w:rPr>
        <w:t xml:space="preserve">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D398B" w:rsidRPr="003D398B" w:rsidTr="00AB76BF">
        <w:trPr>
          <w:tblHeader/>
        </w:trPr>
        <w:tc>
          <w:tcPr>
            <w:tcW w:w="3473" w:type="dxa"/>
            <w:shd w:val="clear" w:color="auto" w:fill="DBE5F1" w:themeFill="accent1" w:themeFillTint="33"/>
          </w:tcPr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3D398B" w:rsidRPr="003D398B" w:rsidRDefault="003D398B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</w:t>
            </w:r>
            <w:r w:rsidR="00931679">
              <w:rPr>
                <w:rFonts w:ascii="Times New Roman" w:eastAsia="Times New Roman" w:hAnsi="Times New Roman" w:cs="Times New Roman"/>
              </w:rPr>
              <w:t>й  доходов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3D398B" w:rsidRPr="003D398B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Сумма, 2020 год</w:t>
            </w:r>
          </w:p>
        </w:tc>
      </w:tr>
      <w:tr w:rsidR="003D398B" w:rsidRPr="003D398B" w:rsidTr="003D398B">
        <w:tc>
          <w:tcPr>
            <w:tcW w:w="3473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4" w:type="dxa"/>
          </w:tcPr>
          <w:p w:rsidR="003D398B" w:rsidRPr="003D398B" w:rsidRDefault="003D398B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31679" w:rsidRPr="003D398B" w:rsidTr="003D398B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562,0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1 05 02000 02 0000 110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562,0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536,0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199,0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1 12 00000 00 0000 000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54,0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Минус 50,0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1 14 00000 00 0000 000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продажи материальных и нематериальных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активов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Плюс 661,0</w:t>
            </w:r>
          </w:p>
        </w:tc>
      </w:tr>
      <w:tr w:rsidR="00931679" w:rsidRPr="003D398B" w:rsidTr="00931679">
        <w:tc>
          <w:tcPr>
            <w:tcW w:w="3473" w:type="dxa"/>
          </w:tcPr>
          <w:p w:rsidR="00931679" w:rsidRDefault="00931679" w:rsidP="003D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1 16 00000 00 0000 000</w:t>
            </w:r>
          </w:p>
        </w:tc>
        <w:tc>
          <w:tcPr>
            <w:tcW w:w="3474" w:type="dxa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3474" w:type="dxa"/>
            <w:vAlign w:val="center"/>
          </w:tcPr>
          <w:p w:rsidR="00931679" w:rsidRDefault="00931679" w:rsidP="00931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Плюс 740,0</w:t>
            </w:r>
          </w:p>
        </w:tc>
      </w:tr>
    </w:tbl>
    <w:p w:rsidR="003D398B" w:rsidRPr="00214D9B" w:rsidRDefault="003D398B" w:rsidP="003D3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C6E" w:rsidRPr="00214D9B" w:rsidRDefault="00952C6E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931679" w:rsidP="00931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F80AD7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Проектом  предлагается  увеличить   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на 2020 год  на </w:t>
      </w:r>
      <w:r w:rsidR="00962C2B" w:rsidRPr="00214D9B">
        <w:rPr>
          <w:rFonts w:ascii="Times New Roman" w:eastAsia="Times New Roman" w:hAnsi="Times New Roman" w:cs="Times New Roman"/>
          <w:sz w:val="24"/>
          <w:szCs w:val="24"/>
        </w:rPr>
        <w:t xml:space="preserve">6 177,1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,  в том числе за счет:</w:t>
      </w:r>
    </w:p>
    <w:p w:rsidR="00962C2B" w:rsidRPr="00214D9B" w:rsidRDefault="00962C2B" w:rsidP="004509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дотаций на поддержку мер по обеспечению сбалансированности бюджетов в сумме  2 600,0 тыс. рублей </w:t>
      </w:r>
      <w:r w:rsidR="00A21BFE" w:rsidRPr="00214D9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1BFE"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основанием для увеличения объема дотаций является сводное  уведомление  Департамента финансов Вологодской области); </w:t>
      </w:r>
    </w:p>
    <w:p w:rsidR="004C6EF8" w:rsidRPr="00214D9B" w:rsidRDefault="009D024E" w:rsidP="004509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выделения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субсидии   бюджетам муниципальных районов</w:t>
      </w:r>
      <w:r w:rsidR="005C239E" w:rsidRPr="00214D9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21BFE" w:rsidRPr="00214D9B">
        <w:rPr>
          <w:rFonts w:ascii="Times New Roman" w:eastAsia="Times New Roman" w:hAnsi="Times New Roman" w:cs="Times New Roman"/>
          <w:sz w:val="24"/>
          <w:szCs w:val="24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2 203,3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4BCF"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(основанием для увеличения </w:t>
      </w:r>
      <w:r w:rsidR="00A21BFE" w:rsidRPr="00214D9B">
        <w:rPr>
          <w:rFonts w:ascii="Times New Roman" w:eastAsia="Times New Roman" w:hAnsi="Times New Roman" w:cs="Times New Roman"/>
          <w:i/>
          <w:sz w:val="24"/>
          <w:szCs w:val="24"/>
        </w:rPr>
        <w:t>объема субсидий</w:t>
      </w:r>
      <w:r w:rsidR="004C6EF8"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 является уведомление</w:t>
      </w:r>
      <w:r w:rsidR="00A74BCF"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  Департамента </w:t>
      </w:r>
      <w:r w:rsidR="00A21BFE"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образования </w:t>
      </w:r>
      <w:r w:rsidR="004C6EF8"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 Вологодской области от </w:t>
      </w:r>
      <w:r w:rsidR="00A21BFE" w:rsidRPr="00214D9B">
        <w:rPr>
          <w:rFonts w:ascii="Times New Roman" w:eastAsia="Times New Roman" w:hAnsi="Times New Roman" w:cs="Times New Roman"/>
          <w:i/>
          <w:sz w:val="24"/>
          <w:szCs w:val="24"/>
        </w:rPr>
        <w:t>11.09</w:t>
      </w:r>
      <w:r w:rsidR="004C6EF8" w:rsidRPr="00214D9B">
        <w:rPr>
          <w:rFonts w:ascii="Times New Roman" w:eastAsia="Times New Roman" w:hAnsi="Times New Roman" w:cs="Times New Roman"/>
          <w:i/>
          <w:sz w:val="24"/>
          <w:szCs w:val="24"/>
        </w:rPr>
        <w:t>.2020</w:t>
      </w:r>
      <w:r w:rsidR="00D42A19" w:rsidRPr="00214D9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C6EF8" w:rsidRPr="00214D9B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A74BCF"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B7450" w:rsidRPr="00214D9B" w:rsidRDefault="009B7450" w:rsidP="004509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выделения субсидии   бюджетам муниципальных районов на </w:t>
      </w:r>
      <w:r w:rsidR="00D34053" w:rsidRPr="00214D9B">
        <w:rPr>
          <w:rFonts w:ascii="Times New Roman" w:eastAsia="Times New Roman" w:hAnsi="Times New Roman" w:cs="Times New Roman"/>
          <w:sz w:val="24"/>
          <w:szCs w:val="24"/>
        </w:rPr>
        <w:t xml:space="preserve">развитие мобильной торговли в малонаселенных и труднодоступных населенных пунктах в рамках подпрограммы «Развитие торговли» государственной программы в области «Экономическое развитие Вологодской области на 2014-2020 </w:t>
      </w:r>
      <w:proofErr w:type="spellStart"/>
      <w:r w:rsidR="00D34053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D34053" w:rsidRPr="00214D9B">
        <w:rPr>
          <w:rFonts w:ascii="Times New Roman" w:eastAsia="Times New Roman" w:hAnsi="Times New Roman" w:cs="Times New Roman"/>
          <w:sz w:val="24"/>
          <w:szCs w:val="24"/>
        </w:rPr>
        <w:t xml:space="preserve">.» в сумме 50,8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тыс. рублей  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(основанием для увеличения объема субсидий является уведомление  Департамента </w:t>
      </w:r>
      <w:r w:rsidR="00F35379" w:rsidRPr="00214D9B">
        <w:rPr>
          <w:rFonts w:ascii="Times New Roman" w:eastAsia="Times New Roman" w:hAnsi="Times New Roman" w:cs="Times New Roman"/>
          <w:i/>
          <w:sz w:val="24"/>
          <w:szCs w:val="24"/>
        </w:rPr>
        <w:t>экономического развития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  Вологодской области от </w:t>
      </w:r>
      <w:r w:rsidR="00F35379" w:rsidRPr="00214D9B">
        <w:rPr>
          <w:rFonts w:ascii="Times New Roman" w:eastAsia="Times New Roman" w:hAnsi="Times New Roman" w:cs="Times New Roman"/>
          <w:i/>
          <w:sz w:val="24"/>
          <w:szCs w:val="24"/>
        </w:rPr>
        <w:t>27.07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.2020); </w:t>
      </w:r>
      <w:proofErr w:type="gramEnd"/>
    </w:p>
    <w:p w:rsidR="009B7450" w:rsidRPr="00214D9B" w:rsidRDefault="00D52D48" w:rsidP="004509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выделения субсидии   бюджетам муниципальных районов на финансовое обеспечение (возмещение) расходов на реализацию мероприятий по соблюдению санитарно-эпидемиологических требований в условиях распространения новой </w:t>
      </w:r>
      <w:proofErr w:type="spellStart"/>
      <w:r w:rsidRPr="00214D9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214D9B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-19) в общеобразовательных организациях области в сумме 1 808,2 тыс. рублей  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(основанием является уведомление  Департамента </w:t>
      </w:r>
      <w:r w:rsidR="00410653" w:rsidRPr="00214D9B">
        <w:rPr>
          <w:rFonts w:ascii="Times New Roman" w:eastAsia="Times New Roman" w:hAnsi="Times New Roman" w:cs="Times New Roman"/>
          <w:i/>
          <w:sz w:val="24"/>
          <w:szCs w:val="24"/>
        </w:rPr>
        <w:t>образования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 xml:space="preserve">  Вологодской области от 11.09.2020);</w:t>
      </w:r>
    </w:p>
    <w:p w:rsidR="00410653" w:rsidRPr="00214D9B" w:rsidRDefault="00410653" w:rsidP="004509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14D9B">
        <w:rPr>
          <w:rFonts w:ascii="Times New Roman" w:eastAsia="Times New Roman" w:hAnsi="Times New Roman" w:cs="Times New Roman"/>
          <w:sz w:val="24"/>
          <w:szCs w:val="24"/>
        </w:rPr>
        <w:t>уменьшения объема субвенций   бюджетам муниципальных районов</w:t>
      </w:r>
      <w:r w:rsidR="007C3503" w:rsidRPr="00214D9B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7C3503" w:rsidRPr="00214D9B">
        <w:rPr>
          <w:rFonts w:ascii="Times New Roman" w:eastAsia="Times New Roman" w:hAnsi="Times New Roman" w:cs="Times New Roman"/>
          <w:sz w:val="24"/>
          <w:szCs w:val="24"/>
        </w:rPr>
        <w:t>219,7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  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>(основанием для уменьшения объема субвенций является уведомление  Департамента образования  Вологодской области от 11.09.2020);</w:t>
      </w:r>
      <w:proofErr w:type="gramEnd"/>
    </w:p>
    <w:p w:rsidR="009B7450" w:rsidRPr="00214D9B" w:rsidRDefault="007C3503" w:rsidP="0045092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уменьшения объема субвенций   бюджетам муниципальных районов на осуществление отдельных государственных полномочий в соответствии с законом области от 17.12.2007 № 1719-ОЗ «О наделении органов местного самоуправления отдельными государственными полномочиями в сфере образования» в сумме 265,5 тыс. рублей  </w:t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>(основанием для уменьшения объема субвенций является уведомление  Департамента образования  Вологодской области от 11.09.2020)</w:t>
      </w:r>
      <w:r w:rsidR="007754DB" w:rsidRPr="00214D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90697" w:rsidRPr="00214D9B" w:rsidRDefault="00FF536E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5B41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3 к решению Представительного Собрания района от  23.12.2019  №</w:t>
      </w:r>
      <w:r w:rsidR="00D42A1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E9D" w:rsidRPr="00214D9B">
        <w:rPr>
          <w:rFonts w:ascii="Times New Roman" w:eastAsia="Times New Roman" w:hAnsi="Times New Roman" w:cs="Times New Roman"/>
          <w:sz w:val="24"/>
          <w:szCs w:val="24"/>
        </w:rPr>
        <w:t xml:space="preserve">104  в новой редакции.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697" w:rsidRPr="00214D9B" w:rsidRDefault="00590697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Изменения вносятся в связи  с  включением в перечень, закрепляемых видов (подвидов) доходов главного администратора </w:t>
      </w:r>
      <w:r w:rsidR="007754DB" w:rsidRPr="00214D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4DB" w:rsidRPr="00214D9B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имущественных отношений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Белозер</w:t>
      </w:r>
      <w:r w:rsidR="007754DB" w:rsidRPr="00214D9B">
        <w:rPr>
          <w:rFonts w:ascii="Times New Roman" w:eastAsia="Times New Roman" w:hAnsi="Times New Roman" w:cs="Times New Roman"/>
          <w:sz w:val="24"/>
          <w:szCs w:val="24"/>
        </w:rPr>
        <w:t>ского муниципального района (664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), кода бюджетной классификации </w:t>
      </w:r>
      <w:r w:rsidR="007754DB" w:rsidRPr="00214D9B">
        <w:rPr>
          <w:rFonts w:ascii="Times New Roman" w:eastAsia="Times New Roman" w:hAnsi="Times New Roman" w:cs="Times New Roman"/>
          <w:sz w:val="24"/>
          <w:szCs w:val="24"/>
        </w:rPr>
        <w:t xml:space="preserve">1 11 05314 13 0000 120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754DB" w:rsidRPr="00214D9B">
        <w:rPr>
          <w:rFonts w:ascii="Times New Roman" w:eastAsia="Times New Roman" w:hAnsi="Times New Roman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учреждениями в отношении земельных участко</w:t>
      </w:r>
      <w:r w:rsidR="005D326D" w:rsidRPr="00214D9B">
        <w:rPr>
          <w:rFonts w:ascii="Times New Roman" w:eastAsia="Times New Roman" w:hAnsi="Times New Roman" w:cs="Times New Roman"/>
          <w:sz w:val="24"/>
          <w:szCs w:val="24"/>
        </w:rPr>
        <w:t>в, государственная собственность на которые не разграничена и которые расположены в</w:t>
      </w:r>
      <w:proofErr w:type="gramEnd"/>
      <w:r w:rsidR="005D326D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326D" w:rsidRPr="00214D9B">
        <w:rPr>
          <w:rFonts w:ascii="Times New Roman" w:eastAsia="Times New Roman" w:hAnsi="Times New Roman" w:cs="Times New Roman"/>
          <w:sz w:val="24"/>
          <w:szCs w:val="24"/>
        </w:rPr>
        <w:t>границах</w:t>
      </w:r>
      <w:proofErr w:type="gramEnd"/>
      <w:r w:rsidR="005D326D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городских поселений».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Приложение откорректировано с учетом требований Порядка формирования и применения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lastRenderedPageBreak/>
        <w:t>кодов бюджетной классификации РФ, что соответствует требованиям ст.  21  Бюджетного кодекса.</w:t>
      </w: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. Приложения 6,7,9 к решению Представительного Собрания района от  23.12.2019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104  изложить  в новой редакции.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FB0520" w:rsidRPr="00214D9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увеличить  объем  расходов на 2020 год  на сумму </w:t>
      </w:r>
      <w:r w:rsidR="00EE3C3F" w:rsidRPr="00214D9B">
        <w:rPr>
          <w:rFonts w:ascii="Times New Roman" w:eastAsia="Times New Roman" w:hAnsi="Times New Roman" w:cs="Times New Roman"/>
          <w:sz w:val="24"/>
          <w:szCs w:val="24"/>
        </w:rPr>
        <w:t>6 177,1</w:t>
      </w:r>
      <w:r w:rsidR="0050116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увеличения объема безвозмездных поступлений</w:t>
      </w:r>
    </w:p>
    <w:p w:rsidR="00A74BCF" w:rsidRPr="00214D9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214D9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50116F" w:rsidRPr="00214D9B" w:rsidRDefault="00AF5E22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EE3C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EE3C3F" w:rsidRDefault="00EE3C3F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AB76BF" w:rsidRDefault="00EE3C3F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B76BF">
        <w:rPr>
          <w:rFonts w:ascii="Times New Roman" w:eastAsia="Times New Roman" w:hAnsi="Times New Roman" w:cs="Times New Roman"/>
        </w:rPr>
        <w:t>Таблица № 2</w:t>
      </w:r>
      <w:r w:rsidR="00A74BCF" w:rsidRPr="00AB76BF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Pr="00AB76BF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AB76BF">
        <w:rPr>
          <w:rFonts w:ascii="Times New Roman" w:eastAsia="Times New Roman" w:hAnsi="Times New Roman" w:cs="Times New Roman"/>
        </w:rPr>
        <w:t xml:space="preserve">  </w:t>
      </w:r>
      <w:r w:rsidRPr="00AB76BF">
        <w:rPr>
          <w:rFonts w:ascii="Times New Roman" w:eastAsia="Times New Roman" w:hAnsi="Times New Roman" w:cs="Times New Roman"/>
        </w:rPr>
        <w:t xml:space="preserve">               </w:t>
      </w:r>
      <w:r w:rsidR="00AB76BF">
        <w:rPr>
          <w:rFonts w:ascii="Times New Roman" w:eastAsia="Times New Roman" w:hAnsi="Times New Roman" w:cs="Times New Roman"/>
        </w:rPr>
        <w:t xml:space="preserve">               </w:t>
      </w:r>
      <w:r w:rsidRPr="00AB76BF">
        <w:rPr>
          <w:rFonts w:ascii="Times New Roman" w:eastAsia="Times New Roman" w:hAnsi="Times New Roman" w:cs="Times New Roman"/>
        </w:rPr>
        <w:t xml:space="preserve">       </w:t>
      </w:r>
      <w:r w:rsidR="004D507F" w:rsidRPr="00AB76BF">
        <w:rPr>
          <w:rFonts w:ascii="Times New Roman" w:eastAsia="Times New Roman" w:hAnsi="Times New Roman" w:cs="Times New Roman"/>
        </w:rPr>
        <w:t xml:space="preserve">    </w:t>
      </w:r>
      <w:r w:rsidR="00F07A6D" w:rsidRPr="00AB76BF">
        <w:rPr>
          <w:rFonts w:ascii="Times New Roman" w:eastAsia="Times New Roman" w:hAnsi="Times New Roman" w:cs="Times New Roman"/>
        </w:rPr>
        <w:t xml:space="preserve"> </w:t>
      </w:r>
      <w:r w:rsidRPr="00AB76BF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984"/>
        <w:gridCol w:w="1560"/>
        <w:gridCol w:w="1417"/>
      </w:tblGrid>
      <w:tr w:rsidR="00841752" w:rsidRPr="00A74BCF" w:rsidTr="00AB76BF">
        <w:trPr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Под</w:t>
            </w:r>
          </w:p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2020 год</w:t>
            </w:r>
          </w:p>
        </w:tc>
      </w:tr>
      <w:tr w:rsidR="00841752" w:rsidRPr="00A74BCF" w:rsidTr="00AB76BF">
        <w:trPr>
          <w:tblHeader/>
        </w:trPr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решением от 30.07.2020 № 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Проект решения</w:t>
            </w:r>
          </w:p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Отклонения</w:t>
            </w:r>
          </w:p>
          <w:p w:rsidR="00841752" w:rsidRPr="00AB76BF" w:rsidRDefault="00841752" w:rsidP="00AB76BF">
            <w:pPr>
              <w:pStyle w:val="2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B76B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(+;-)</w:t>
            </w:r>
          </w:p>
        </w:tc>
      </w:tr>
      <w:tr w:rsidR="002F6889" w:rsidRPr="00A74BCF" w:rsidTr="00AB76BF">
        <w:tc>
          <w:tcPr>
            <w:tcW w:w="3794" w:type="dxa"/>
            <w:shd w:val="clear" w:color="auto" w:fill="auto"/>
          </w:tcPr>
          <w:p w:rsidR="002F6889" w:rsidRPr="002F6889" w:rsidRDefault="002F6889" w:rsidP="002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8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F6889" w:rsidRPr="00DA63BB" w:rsidRDefault="002F6889" w:rsidP="002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F6889" w:rsidRPr="00DA63BB" w:rsidRDefault="002F6889" w:rsidP="002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889" w:rsidRPr="00DA63BB" w:rsidRDefault="002F6889" w:rsidP="002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6889" w:rsidRPr="00DA63BB" w:rsidRDefault="002F6889" w:rsidP="002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889" w:rsidRPr="00DA63BB" w:rsidRDefault="002F6889" w:rsidP="002F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108 831,4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108 138,7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4691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-692,7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1 946,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1 915,4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2 837,0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2 781,0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-56,0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22 079,6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21 131,5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-948,1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8 081,4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7 981,4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73 877,1</w:t>
            </w:r>
          </w:p>
        </w:tc>
        <w:tc>
          <w:tcPr>
            <w:tcW w:w="156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74 320,0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+442,9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2 258,8</w:t>
            </w:r>
          </w:p>
        </w:tc>
        <w:tc>
          <w:tcPr>
            <w:tcW w:w="156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2 223,8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-35,0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2 092,8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2 072,8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-15,0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72 919,9</w:t>
            </w:r>
          </w:p>
        </w:tc>
        <w:tc>
          <w:tcPr>
            <w:tcW w:w="156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72 801,3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-118,6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2 270,0</w:t>
            </w:r>
          </w:p>
        </w:tc>
        <w:tc>
          <w:tcPr>
            <w:tcW w:w="156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2 173,4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-96,6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56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7 028,2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7 006,2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-22,0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54 943,7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55 550,7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+607,0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43 249,5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43 249,5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3 265,0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5 313,2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5 313,2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3 116,0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3 723,0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+607,0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1667,</w:t>
            </w:r>
            <w:r w:rsidR="00841752"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1667,</w:t>
            </w:r>
            <w:r w:rsidR="00841752"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="00841752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="00841752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284 718,2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290 428,8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+5 710,6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74 977,2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75 343,1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+365,9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180 560,2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186 095,8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+5 535,6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12 001,7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12 001,7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17 054,4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16 863,5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-190,9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45 137,8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45 456,7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-1 681,1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45 137,8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43 456,7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3A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-1 681,1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81,3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14 962,7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14 697,2</w:t>
            </w:r>
          </w:p>
        </w:tc>
        <w:tc>
          <w:tcPr>
            <w:tcW w:w="1417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-265,5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1 849,5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1 849,5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8 308,6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8 308,6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3 455,1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3 189,6</w:t>
            </w:r>
          </w:p>
        </w:tc>
        <w:tc>
          <w:tcPr>
            <w:tcW w:w="1417" w:type="dxa"/>
            <w:vAlign w:val="center"/>
          </w:tcPr>
          <w:p w:rsidR="00841752" w:rsidRPr="0031722A" w:rsidRDefault="00A94B0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-265,5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1 349,5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1 349,5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37 557,6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37 557,6</w:t>
            </w:r>
          </w:p>
        </w:tc>
        <w:tc>
          <w:tcPr>
            <w:tcW w:w="1417" w:type="dxa"/>
            <w:vAlign w:val="center"/>
          </w:tcPr>
          <w:p w:rsidR="00841752" w:rsidRPr="0031722A" w:rsidRDefault="00A94B0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37 557,6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37 557,6</w:t>
            </w:r>
          </w:p>
        </w:tc>
        <w:tc>
          <w:tcPr>
            <w:tcW w:w="1417" w:type="dxa"/>
            <w:vAlign w:val="center"/>
          </w:tcPr>
          <w:p w:rsidR="00841752" w:rsidRPr="0031722A" w:rsidRDefault="00A94B0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96,9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16 388,4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19 040,8</w:t>
            </w:r>
          </w:p>
        </w:tc>
        <w:tc>
          <w:tcPr>
            <w:tcW w:w="1417" w:type="dxa"/>
            <w:vAlign w:val="center"/>
          </w:tcPr>
          <w:p w:rsidR="00841752" w:rsidRPr="0031722A" w:rsidRDefault="00A94B0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2 652,4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5 032,8</w:t>
            </w:r>
          </w:p>
        </w:tc>
        <w:tc>
          <w:tcPr>
            <w:tcW w:w="156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5 032,8</w:t>
            </w:r>
          </w:p>
        </w:tc>
        <w:tc>
          <w:tcPr>
            <w:tcW w:w="1417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841752" w:rsidRPr="0031722A" w:rsidRDefault="005E6AC9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11 355,6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14 008,0</w:t>
            </w:r>
          </w:p>
        </w:tc>
        <w:tc>
          <w:tcPr>
            <w:tcW w:w="1417" w:type="dxa"/>
            <w:vAlign w:val="center"/>
          </w:tcPr>
          <w:p w:rsidR="00841752" w:rsidRPr="0031722A" w:rsidRDefault="00A94B0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+2 652,4</w:t>
            </w:r>
          </w:p>
        </w:tc>
      </w:tr>
      <w:tr w:rsidR="00841752" w:rsidRPr="00841752" w:rsidTr="00AB76BF">
        <w:tc>
          <w:tcPr>
            <w:tcW w:w="3794" w:type="dxa"/>
            <w:shd w:val="clear" w:color="auto" w:fill="auto"/>
          </w:tcPr>
          <w:p w:rsidR="00841752" w:rsidRPr="0031722A" w:rsidRDefault="00841752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1752" w:rsidRPr="0031722A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639 564,1</w:t>
            </w:r>
          </w:p>
        </w:tc>
        <w:tc>
          <w:tcPr>
            <w:tcW w:w="1560" w:type="dxa"/>
            <w:vAlign w:val="center"/>
          </w:tcPr>
          <w:p w:rsidR="00841752" w:rsidRPr="0031722A" w:rsidRDefault="003A4691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645 741,2</w:t>
            </w:r>
          </w:p>
        </w:tc>
        <w:tc>
          <w:tcPr>
            <w:tcW w:w="1417" w:type="dxa"/>
            <w:vAlign w:val="center"/>
          </w:tcPr>
          <w:p w:rsidR="00841752" w:rsidRPr="0031722A" w:rsidRDefault="00A94B06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+6 177,1</w:t>
            </w:r>
          </w:p>
        </w:tc>
      </w:tr>
    </w:tbl>
    <w:p w:rsidR="00931679" w:rsidRPr="00841752" w:rsidRDefault="00B97401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1752">
        <w:rPr>
          <w:rFonts w:ascii="Times New Roman" w:eastAsia="Times New Roman" w:hAnsi="Times New Roman" w:cs="Times New Roman"/>
        </w:rPr>
        <w:tab/>
      </w:r>
    </w:p>
    <w:p w:rsidR="0031722A" w:rsidRDefault="00A74BCF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ab/>
      </w:r>
      <w:r w:rsidR="00050416" w:rsidRPr="00214D9B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в разрезе главных распорядителей бюджетных средств в 2020 году  представлены в таблице:</w:t>
      </w:r>
    </w:p>
    <w:p w:rsidR="0031722A" w:rsidRDefault="0031722A" w:rsidP="00317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AB76BF" w:rsidRDefault="0058469A" w:rsidP="00584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B76BF">
        <w:rPr>
          <w:rFonts w:ascii="Times New Roman" w:eastAsia="Times New Roman" w:hAnsi="Times New Roman" w:cs="Times New Roman"/>
        </w:rPr>
        <w:t xml:space="preserve">Таблица № 3                                                                                                            </w:t>
      </w:r>
      <w:r w:rsidR="00AB76BF">
        <w:rPr>
          <w:rFonts w:ascii="Times New Roman" w:eastAsia="Times New Roman" w:hAnsi="Times New Roman" w:cs="Times New Roman"/>
        </w:rPr>
        <w:t xml:space="preserve">               </w:t>
      </w:r>
      <w:r w:rsidRPr="00AB76BF">
        <w:rPr>
          <w:rFonts w:ascii="Times New Roman" w:eastAsia="Times New Roman" w:hAnsi="Times New Roman" w:cs="Times New Roman"/>
        </w:rPr>
        <w:t xml:space="preserve">               </w:t>
      </w:r>
      <w:r w:rsidR="00AB76BF">
        <w:rPr>
          <w:rFonts w:ascii="Times New Roman" w:eastAsia="Times New Roman" w:hAnsi="Times New Roman" w:cs="Times New Roman"/>
        </w:rPr>
        <w:t xml:space="preserve">  </w:t>
      </w:r>
      <w:r w:rsidRPr="00AB76BF">
        <w:rPr>
          <w:rFonts w:ascii="Times New Roman" w:eastAsia="Times New Roman" w:hAnsi="Times New Roman" w:cs="Times New Roman"/>
        </w:rPr>
        <w:t xml:space="preserve">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1559"/>
        <w:gridCol w:w="1276"/>
        <w:gridCol w:w="1417"/>
      </w:tblGrid>
      <w:tr w:rsidR="00C21878" w:rsidRPr="00590D17" w:rsidTr="00AB76BF">
        <w:trPr>
          <w:tblHeader/>
        </w:trPr>
        <w:tc>
          <w:tcPr>
            <w:tcW w:w="5211" w:type="dxa"/>
            <w:vMerge w:val="restart"/>
            <w:shd w:val="clear" w:color="auto" w:fill="DBE5F1" w:themeFill="accent1" w:themeFillTint="33"/>
            <w:vAlign w:val="center"/>
          </w:tcPr>
          <w:p w:rsidR="00C21878" w:rsidRPr="00C21878" w:rsidRDefault="00C21878" w:rsidP="0058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Главные распорядители бюджетных средств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</w:tcPr>
          <w:p w:rsid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 ГРБС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 xml:space="preserve">2020 год </w:t>
            </w:r>
          </w:p>
        </w:tc>
      </w:tr>
      <w:tr w:rsidR="00C21878" w:rsidRPr="00590D17" w:rsidTr="00AB76BF">
        <w:trPr>
          <w:tblHeader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 xml:space="preserve">Утверждено решением от 30.07.2020 </w:t>
            </w:r>
          </w:p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№ 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C21878" w:rsidRPr="00C21878" w:rsidRDefault="00C21878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(+;-)</w:t>
            </w:r>
          </w:p>
        </w:tc>
      </w:tr>
      <w:tr w:rsidR="002F6889" w:rsidRPr="00590D17" w:rsidTr="002F6889">
        <w:tc>
          <w:tcPr>
            <w:tcW w:w="5211" w:type="dxa"/>
            <w:shd w:val="clear" w:color="auto" w:fill="auto"/>
          </w:tcPr>
          <w:p w:rsidR="002F6889" w:rsidRPr="002F6889" w:rsidRDefault="002F6889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8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F6889" w:rsidRPr="002F6889" w:rsidRDefault="002F6889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8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889" w:rsidRPr="002F6889" w:rsidRDefault="002F6889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8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F6889" w:rsidRPr="002F6889" w:rsidRDefault="002F6889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8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F6889" w:rsidRPr="002F6889" w:rsidRDefault="002F6889" w:rsidP="00EB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8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298 256,2</w:t>
            </w:r>
          </w:p>
        </w:tc>
        <w:tc>
          <w:tcPr>
            <w:tcW w:w="1276" w:type="dxa"/>
            <w:vAlign w:val="bottom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297 290,5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-965,7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Представительное Собрание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5 175,9</w:t>
            </w:r>
          </w:p>
        </w:tc>
        <w:tc>
          <w:tcPr>
            <w:tcW w:w="1276" w:type="dxa"/>
            <w:vAlign w:val="bottom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5 028,4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-147,5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lastRenderedPageBreak/>
              <w:t>Контрольно-счетная комиссия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1 068,1</w:t>
            </w:r>
          </w:p>
        </w:tc>
        <w:tc>
          <w:tcPr>
            <w:tcW w:w="1276" w:type="dxa"/>
            <w:vAlign w:val="bottom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1 068,1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1 400,4</w:t>
            </w:r>
          </w:p>
        </w:tc>
        <w:tc>
          <w:tcPr>
            <w:tcW w:w="1276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1 389,1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-11,3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Финансовое управление района</w:t>
            </w:r>
          </w:p>
        </w:tc>
        <w:tc>
          <w:tcPr>
            <w:tcW w:w="993" w:type="dxa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40 336,3</w:t>
            </w:r>
          </w:p>
        </w:tc>
        <w:tc>
          <w:tcPr>
            <w:tcW w:w="1276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42 479,4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+2 143,1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 образования района</w:t>
            </w:r>
          </w:p>
        </w:tc>
        <w:tc>
          <w:tcPr>
            <w:tcW w:w="993" w:type="dxa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280 852,5</w:t>
            </w:r>
          </w:p>
        </w:tc>
        <w:tc>
          <w:tcPr>
            <w:tcW w:w="1276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286 297,6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+5 445,1</w:t>
            </w:r>
          </w:p>
        </w:tc>
      </w:tr>
      <w:tr w:rsidR="00C21878" w:rsidRPr="00590D17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878">
              <w:rPr>
                <w:rFonts w:ascii="Times New Roman" w:eastAsia="Times New Roman" w:hAnsi="Times New Roman" w:cs="Times New Roman"/>
              </w:rPr>
              <w:t>Управление имущественных отношений района</w:t>
            </w:r>
          </w:p>
        </w:tc>
        <w:tc>
          <w:tcPr>
            <w:tcW w:w="993" w:type="dxa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12 474,7</w:t>
            </w:r>
          </w:p>
        </w:tc>
        <w:tc>
          <w:tcPr>
            <w:tcW w:w="1276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12 188,1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-286,6</w:t>
            </w:r>
          </w:p>
        </w:tc>
      </w:tr>
      <w:tr w:rsidR="00C21878" w:rsidRPr="004F3B76" w:rsidTr="00C21878">
        <w:tc>
          <w:tcPr>
            <w:tcW w:w="5211" w:type="dxa"/>
            <w:shd w:val="clear" w:color="auto" w:fill="auto"/>
          </w:tcPr>
          <w:p w:rsidR="00C21878" w:rsidRPr="00C21878" w:rsidRDefault="00C21878" w:rsidP="00E2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21878">
              <w:rPr>
                <w:rFonts w:ascii="Times New Roman" w:eastAsia="Times New Roman" w:hAnsi="Times New Roman" w:cs="Times New Roman"/>
                <w:b/>
              </w:rPr>
              <w:t>ВСЕГО РАСХОДОВ</w:t>
            </w:r>
          </w:p>
        </w:tc>
        <w:tc>
          <w:tcPr>
            <w:tcW w:w="993" w:type="dxa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21878" w:rsidRPr="0031722A" w:rsidRDefault="00C21878" w:rsidP="00C2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639 564,1</w:t>
            </w:r>
          </w:p>
        </w:tc>
        <w:tc>
          <w:tcPr>
            <w:tcW w:w="1276" w:type="dxa"/>
            <w:vAlign w:val="bottom"/>
          </w:tcPr>
          <w:p w:rsidR="00C21878" w:rsidRPr="0031722A" w:rsidRDefault="00C21878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645 741,2</w:t>
            </w:r>
          </w:p>
        </w:tc>
        <w:tc>
          <w:tcPr>
            <w:tcW w:w="1417" w:type="dxa"/>
            <w:vAlign w:val="bottom"/>
          </w:tcPr>
          <w:p w:rsidR="00C21878" w:rsidRPr="0031722A" w:rsidRDefault="00C0157B" w:rsidP="004F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+6 177,1</w:t>
            </w:r>
          </w:p>
        </w:tc>
      </w:tr>
    </w:tbl>
    <w:p w:rsidR="0031722A" w:rsidRDefault="00050416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0520" w:rsidRPr="004A3489" w:rsidRDefault="00ED0CFA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13F9" w:rsidRPr="00214D9B" w:rsidRDefault="00FB0520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. Приложение 12 к решению Представительного Собрания района от 23.12.2019 №</w:t>
      </w:r>
      <w:r w:rsidR="00E913F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104   изложить в новой редакции. </w:t>
      </w:r>
    </w:p>
    <w:p w:rsidR="00890830" w:rsidRPr="00214D9B" w:rsidRDefault="00A74BCF" w:rsidP="004A34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Проектом предусмотрено увеличение общего   объема  средств на реализацию муниципальных программ на </w:t>
      </w:r>
      <w:r w:rsidR="007B29C5" w:rsidRPr="00214D9B">
        <w:rPr>
          <w:rFonts w:ascii="Times New Roman" w:eastAsia="Times New Roman" w:hAnsi="Times New Roman" w:cs="Times New Roman"/>
          <w:sz w:val="24"/>
          <w:szCs w:val="24"/>
        </w:rPr>
        <w:t xml:space="preserve">5 488,5 </w:t>
      </w:r>
      <w:r w:rsidR="0079740C" w:rsidRPr="00214D9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, а также  перераспределение  бюджетных ассигнований в  разрезе по мероприятиям отдельных  муниципальных программ, что не противоречит</w:t>
      </w:r>
      <w:r w:rsidR="00ED0CFA" w:rsidRPr="00214D9B">
        <w:rPr>
          <w:rFonts w:ascii="Times New Roman" w:eastAsia="Times New Roman" w:hAnsi="Times New Roman" w:cs="Times New Roman"/>
          <w:sz w:val="24"/>
          <w:szCs w:val="24"/>
        </w:rPr>
        <w:t xml:space="preserve">   ст. 179 Бюджетного кодекса. </w:t>
      </w:r>
    </w:p>
    <w:p w:rsidR="00890830" w:rsidRPr="00214D9B" w:rsidRDefault="00890830" w:rsidP="00ED0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изменения: </w:t>
      </w:r>
      <w:r w:rsidR="00ED0CFA" w:rsidRPr="00214D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629C0" w:rsidRDefault="00A629C0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AB76BF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B76BF">
        <w:rPr>
          <w:rFonts w:ascii="Times New Roman" w:eastAsia="Times New Roman" w:hAnsi="Times New Roman" w:cs="Times New Roman"/>
        </w:rPr>
        <w:t xml:space="preserve"> </w:t>
      </w:r>
      <w:r w:rsidR="00C20DCE" w:rsidRPr="00AB76BF">
        <w:rPr>
          <w:rFonts w:ascii="Times New Roman" w:eastAsia="Times New Roman" w:hAnsi="Times New Roman" w:cs="Times New Roman"/>
        </w:rPr>
        <w:t>Таблица № 4</w:t>
      </w:r>
      <w:r w:rsidR="00A629C0" w:rsidRPr="00AB76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AB76BF">
        <w:rPr>
          <w:rFonts w:ascii="Times New Roman" w:eastAsia="Times New Roman" w:hAnsi="Times New Roman" w:cs="Times New Roman"/>
        </w:rPr>
        <w:t xml:space="preserve">           </w:t>
      </w:r>
      <w:r w:rsidR="00A629C0" w:rsidRPr="00AB76BF">
        <w:rPr>
          <w:rFonts w:ascii="Times New Roman" w:eastAsia="Times New Roman" w:hAnsi="Times New Roman" w:cs="Times New Roman"/>
        </w:rPr>
        <w:t xml:space="preserve"> тыс. рублей</w:t>
      </w:r>
      <w:r w:rsidRPr="00AB76B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AB76BF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417"/>
        <w:gridCol w:w="2268"/>
      </w:tblGrid>
      <w:tr w:rsidR="00597521" w:rsidRPr="00A74BCF" w:rsidTr="00AB76BF">
        <w:trPr>
          <w:tblHeader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97521" w:rsidRPr="009801DE" w:rsidRDefault="004A3489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Утверждено решением от 30.07</w:t>
            </w:r>
            <w:r w:rsidR="00597521" w:rsidRPr="009801DE">
              <w:rPr>
                <w:rFonts w:ascii="Times New Roman" w:eastAsia="Times New Roman" w:hAnsi="Times New Roman" w:cs="Times New Roman"/>
              </w:rPr>
              <w:t>.2020</w:t>
            </w:r>
          </w:p>
          <w:p w:rsidR="00597521" w:rsidRPr="009801DE" w:rsidRDefault="004A3489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№ 45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Проект решения</w:t>
            </w:r>
          </w:p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597521" w:rsidRPr="009801DE" w:rsidRDefault="00597521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01DE">
              <w:rPr>
                <w:rFonts w:ascii="Times New Roman" w:eastAsia="Times New Roman" w:hAnsi="Times New Roman" w:cs="Times New Roman"/>
              </w:rPr>
              <w:t>(+;-)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597521" w:rsidRPr="00597521" w:rsidRDefault="00597521" w:rsidP="009801DE">
            <w:pPr>
              <w:jc w:val="center"/>
              <w:rPr>
                <w:rFonts w:ascii="Times New Roman" w:hAnsi="Times New Roman" w:cs="Times New Roman"/>
              </w:rPr>
            </w:pPr>
          </w:p>
          <w:p w:rsidR="00597521" w:rsidRPr="00597521" w:rsidRDefault="00597521" w:rsidP="009801DE">
            <w:pPr>
              <w:jc w:val="center"/>
              <w:rPr>
                <w:rFonts w:ascii="Times New Roman" w:hAnsi="Times New Roman" w:cs="Times New Roman"/>
              </w:rPr>
            </w:pPr>
            <w:r w:rsidRPr="00597521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4A3489" w:rsidRPr="00A74BCF" w:rsidTr="00FD2AD6">
        <w:trPr>
          <w:trHeight w:val="1417"/>
        </w:trPr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Муниципальная программа основных направлений кадровой политики в Белозерском муниципальном районе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ED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- 60,0</w:t>
            </w:r>
          </w:p>
        </w:tc>
        <w:tc>
          <w:tcPr>
            <w:tcW w:w="2268" w:type="dxa"/>
          </w:tcPr>
          <w:p w:rsidR="004A3489" w:rsidRPr="00597521" w:rsidRDefault="004A3489" w:rsidP="0098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 xml:space="preserve">Развитие и совершенствование  </w:t>
            </w:r>
            <w:proofErr w:type="gramStart"/>
            <w:r w:rsidRPr="0031722A">
              <w:rPr>
                <w:rFonts w:ascii="Times New Roman" w:eastAsia="Times New Roman" w:hAnsi="Times New Roman" w:cs="Times New Roman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31722A">
              <w:rPr>
                <w:rFonts w:ascii="Times New Roman" w:eastAsia="Times New Roman" w:hAnsi="Times New Roman" w:cs="Times New Roman"/>
              </w:rPr>
              <w:t xml:space="preserve"> на 2019-2025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63 621,7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489" w:rsidRPr="00597521" w:rsidRDefault="004A3489" w:rsidP="009801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FD2AD6">
        <w:trPr>
          <w:trHeight w:val="1317"/>
        </w:trPr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Развитие системы образования Белозерского муниципального района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280 601,5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286 059,6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+5 458,1</w:t>
            </w:r>
          </w:p>
        </w:tc>
        <w:tc>
          <w:tcPr>
            <w:tcW w:w="2268" w:type="dxa"/>
          </w:tcPr>
          <w:p w:rsidR="004A3489" w:rsidRPr="00597521" w:rsidRDefault="004A3489" w:rsidP="0098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4A3489" w:rsidRPr="00A74BCF" w:rsidTr="00FD2AD6">
        <w:trPr>
          <w:trHeight w:val="1781"/>
        </w:trPr>
        <w:tc>
          <w:tcPr>
            <w:tcW w:w="3794" w:type="dxa"/>
            <w:shd w:val="clear" w:color="auto" w:fill="auto"/>
            <w:vAlign w:val="center"/>
          </w:tcPr>
          <w:p w:rsidR="009801DE" w:rsidRPr="0031722A" w:rsidRDefault="009801DE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Развития туризма в Белозерском муниципальном районе «</w:t>
            </w:r>
            <w:proofErr w:type="gramStart"/>
            <w:r w:rsidRPr="0031722A">
              <w:rPr>
                <w:rFonts w:ascii="Times New Roman" w:eastAsia="Times New Roman" w:hAnsi="Times New Roman" w:cs="Times New Roman"/>
              </w:rPr>
              <w:t>Белозерск-Былинный</w:t>
            </w:r>
            <w:proofErr w:type="gramEnd"/>
            <w:r w:rsidRPr="0031722A">
              <w:rPr>
                <w:rFonts w:ascii="Times New Roman" w:eastAsia="Times New Roman" w:hAnsi="Times New Roman" w:cs="Times New Roman"/>
              </w:rPr>
              <w:t xml:space="preserve"> город» на 2018-2020 </w:t>
            </w:r>
            <w:proofErr w:type="spellStart"/>
            <w:r w:rsidRPr="0031722A">
              <w:rPr>
                <w:rFonts w:ascii="Times New Roman" w:eastAsia="Times New Roman" w:hAnsi="Times New Roman" w:cs="Times New Roman"/>
              </w:rPr>
              <w:t>г.г</w:t>
            </w:r>
            <w:proofErr w:type="spellEnd"/>
            <w:r w:rsidRPr="0031722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6 538,1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6 489,6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-48,5</w:t>
            </w:r>
          </w:p>
        </w:tc>
        <w:tc>
          <w:tcPr>
            <w:tcW w:w="2268" w:type="dxa"/>
          </w:tcPr>
          <w:p w:rsidR="004A3489" w:rsidRDefault="004A3489" w:rsidP="009801DE">
            <w:pPr>
              <w:jc w:val="center"/>
              <w:rPr>
                <w:rFonts w:ascii="Times New Roman" w:hAnsi="Times New Roman" w:cs="Times New Roman"/>
              </w:rPr>
            </w:pPr>
          </w:p>
          <w:p w:rsidR="004A3489" w:rsidRPr="00597521" w:rsidRDefault="009801DE" w:rsidP="0098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lastRenderedPageBreak/>
              <w:t>«Устойчивое развитие  сельских территорий Белозерского района Вологодской области на 2014-2017 годы и на период до 2020 года»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6 131,6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6 131,6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Формирование законопослушного поведения участников дорожного движения в Белозерском муниципальном районе на 2019-2021годы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Муниципальная программа охраны  окружающей среды и рационального использования природных ресурсов на 2015-2020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4 353,0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4 353,0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E84ECF">
        <w:trPr>
          <w:trHeight w:val="1605"/>
        </w:trPr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«Управление муниципальными финансами Белозерского муниципального района на 2018-2020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40 336,3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9F4BC1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42 479,4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9F4BC1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+2 143,1</w:t>
            </w:r>
          </w:p>
        </w:tc>
        <w:tc>
          <w:tcPr>
            <w:tcW w:w="2268" w:type="dxa"/>
          </w:tcPr>
          <w:p w:rsidR="009801DE" w:rsidRDefault="009801DE" w:rsidP="009801DE">
            <w:pPr>
              <w:rPr>
                <w:rFonts w:ascii="Times New Roman" w:hAnsi="Times New Roman" w:cs="Times New Roman"/>
              </w:rPr>
            </w:pPr>
          </w:p>
          <w:p w:rsidR="004A3489" w:rsidRPr="00597521" w:rsidRDefault="009801DE" w:rsidP="0098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Обеспечение законности, правопорядка и общественной безопасности в Белозерском районе на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7B29C5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7B29C5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2268" w:type="dxa"/>
          </w:tcPr>
          <w:p w:rsidR="004A3489" w:rsidRPr="00597521" w:rsidRDefault="009801DE" w:rsidP="0098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представлены в контрольно-счетный орган на экспертизу 21.09.2020</w:t>
            </w: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Экономическое развитие  Белозерского муниципального района на 2018-2020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9801DE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503,6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9801D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+13,5</w:t>
            </w:r>
          </w:p>
        </w:tc>
        <w:tc>
          <w:tcPr>
            <w:tcW w:w="2268" w:type="dxa"/>
          </w:tcPr>
          <w:p w:rsidR="004A3489" w:rsidRPr="00597521" w:rsidRDefault="00267FC4" w:rsidP="00267FC4">
            <w:pPr>
              <w:jc w:val="center"/>
              <w:rPr>
                <w:rFonts w:ascii="Times New Roman" w:hAnsi="Times New Roman" w:cs="Times New Roman"/>
              </w:rPr>
            </w:pPr>
            <w:r w:rsidRPr="00267FC4">
              <w:rPr>
                <w:rFonts w:ascii="Times New Roman" w:hAnsi="Times New Roman" w:cs="Times New Roman"/>
              </w:rPr>
              <w:t>Изменения в программу представлены в контрольн</w:t>
            </w:r>
            <w:r>
              <w:rPr>
                <w:rFonts w:ascii="Times New Roman" w:hAnsi="Times New Roman" w:cs="Times New Roman"/>
              </w:rPr>
              <w:t>о-счетный орган на экспертизу 17</w:t>
            </w:r>
            <w:r w:rsidRPr="00267FC4">
              <w:rPr>
                <w:rFonts w:ascii="Times New Roman" w:hAnsi="Times New Roman" w:cs="Times New Roman"/>
              </w:rPr>
              <w:t>.09.2020</w:t>
            </w: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43 249,5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43 249,5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E84ECF">
        <w:trPr>
          <w:trHeight w:val="1422"/>
        </w:trPr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9801D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301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Развитие физической культуры и спорта Белозерского муниципального района 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37 557,6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37 557,6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9801D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301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lastRenderedPageBreak/>
              <w:t>Развитие культуры Белозерского муниципального района на 2020- 2025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52 333,9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A95786" w:rsidP="005C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50 617,8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A95786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-1 716,1</w:t>
            </w:r>
          </w:p>
        </w:tc>
        <w:tc>
          <w:tcPr>
            <w:tcW w:w="2268" w:type="dxa"/>
          </w:tcPr>
          <w:p w:rsidR="004A3489" w:rsidRPr="00597521" w:rsidRDefault="004B7837" w:rsidP="00301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на момент написания заключения не представлены</w:t>
            </w: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E84ECF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 xml:space="preserve">Молодежь </w:t>
            </w:r>
            <w:proofErr w:type="spellStart"/>
            <w:r w:rsidRPr="0031722A">
              <w:rPr>
                <w:rFonts w:ascii="Times New Roman" w:eastAsia="Times New Roman" w:hAnsi="Times New Roman" w:cs="Times New Roman"/>
              </w:rPr>
              <w:t>Белозерья</w:t>
            </w:r>
            <w:proofErr w:type="spellEnd"/>
            <w:r w:rsidRPr="0031722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1 146,5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E84ECF"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Формирование современной городской среды на территории Белозерского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5 313,2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5 313,2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9801DE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4A3489" w:rsidRPr="00597521" w:rsidRDefault="004A3489" w:rsidP="00EB39CB">
            <w:pPr>
              <w:rPr>
                <w:rFonts w:ascii="Times New Roman" w:hAnsi="Times New Roman" w:cs="Times New Roman"/>
              </w:rPr>
            </w:pPr>
          </w:p>
        </w:tc>
      </w:tr>
      <w:tr w:rsidR="004A3489" w:rsidRPr="00A74BCF" w:rsidTr="00C20DCE">
        <w:trPr>
          <w:trHeight w:val="1868"/>
        </w:trPr>
        <w:tc>
          <w:tcPr>
            <w:tcW w:w="3794" w:type="dxa"/>
            <w:shd w:val="clear" w:color="auto" w:fill="auto"/>
            <w:vAlign w:val="center"/>
          </w:tcPr>
          <w:p w:rsidR="004A3489" w:rsidRPr="0031722A" w:rsidRDefault="004A3489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22A">
              <w:rPr>
                <w:rFonts w:ascii="Times New Roman" w:eastAsia="Times New Roman" w:hAnsi="Times New Roman" w:cs="Times New Roman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12 274,7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267FC4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11 988,1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267FC4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-286,6</w:t>
            </w:r>
          </w:p>
        </w:tc>
        <w:tc>
          <w:tcPr>
            <w:tcW w:w="2268" w:type="dxa"/>
          </w:tcPr>
          <w:p w:rsidR="004A3489" w:rsidRPr="00597521" w:rsidRDefault="00267FC4" w:rsidP="0026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программу представлены в контрольно-счетный орган на экспертизу 21.09.2020</w:t>
            </w:r>
          </w:p>
        </w:tc>
      </w:tr>
      <w:tr w:rsidR="004A3489" w:rsidRPr="00A74BCF" w:rsidTr="00E84ECF">
        <w:tc>
          <w:tcPr>
            <w:tcW w:w="3794" w:type="dxa"/>
            <w:shd w:val="clear" w:color="auto" w:fill="auto"/>
          </w:tcPr>
          <w:p w:rsidR="004A3489" w:rsidRPr="00A74BCF" w:rsidRDefault="004A3489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3489" w:rsidRPr="0031722A" w:rsidRDefault="004A3489" w:rsidP="000C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554 756,7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489" w:rsidRPr="0031722A" w:rsidRDefault="004A3489" w:rsidP="00597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560 245,2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3489" w:rsidRPr="0031722A" w:rsidRDefault="004A3489" w:rsidP="004A3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+5 488,5</w:t>
            </w:r>
          </w:p>
        </w:tc>
        <w:tc>
          <w:tcPr>
            <w:tcW w:w="2268" w:type="dxa"/>
          </w:tcPr>
          <w:p w:rsidR="004A3489" w:rsidRPr="00EB39CB" w:rsidRDefault="004A3489" w:rsidP="00EB39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0A5E" w:rsidRDefault="00430A5E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E9C" w:rsidRPr="00214D9B" w:rsidRDefault="00840E9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4D9B">
        <w:rPr>
          <w:rFonts w:ascii="Times New Roman" w:eastAsia="Times New Roman" w:hAnsi="Times New Roman" w:cs="Times New Roman"/>
          <w:i/>
          <w:sz w:val="24"/>
          <w:szCs w:val="24"/>
        </w:rPr>
        <w:t>В нарушение п.27 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30.09.2015 № 810 (с последующими дополнениями и изменениями) проектом данного решения по 5 муниципальным программам предусмотрено внесение изменений без внесения изменений в муниципальные программы.</w:t>
      </w:r>
    </w:p>
    <w:p w:rsidR="00A74BCF" w:rsidRPr="00214D9B" w:rsidRDefault="005A555E" w:rsidP="00A74B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0E9C" w:rsidRPr="00214D9B">
        <w:rPr>
          <w:rFonts w:ascii="Times New Roman" w:eastAsia="Times New Roman" w:hAnsi="Times New Roman" w:cs="Times New Roman"/>
          <w:sz w:val="24"/>
          <w:szCs w:val="24"/>
        </w:rPr>
        <w:t>. Приложение 16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40E9C" w:rsidRPr="00214D9B">
        <w:rPr>
          <w:rFonts w:ascii="Times New Roman" w:eastAsia="Times New Roman" w:hAnsi="Times New Roman" w:cs="Times New Roman"/>
          <w:sz w:val="24"/>
          <w:szCs w:val="24"/>
        </w:rPr>
        <w:t>Распределение дотаций на поддержку</w:t>
      </w:r>
      <w:r w:rsidR="008C0CF8" w:rsidRPr="00214D9B">
        <w:rPr>
          <w:rFonts w:ascii="Times New Roman" w:eastAsia="Times New Roman" w:hAnsi="Times New Roman" w:cs="Times New Roman"/>
          <w:sz w:val="24"/>
          <w:szCs w:val="24"/>
        </w:rPr>
        <w:t xml:space="preserve"> мер по обеспечению сбалансированности бюджетов поселений на 2020 год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2021 и 2022 годов» изложить в новой редакции.</w:t>
      </w:r>
    </w:p>
    <w:p w:rsidR="00A74BCF" w:rsidRPr="00214D9B" w:rsidRDefault="00E4337D" w:rsidP="00731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Проектом учтено перемещение бюджетных ассигнований внутри муниципальной программы «Развитие и совершенствование сети автомобильных дорог общего пользования муниципального значения Белозерского района на 2019-2021 годы, а именно </w:t>
      </w:r>
      <w:r w:rsidR="00D50E34" w:rsidRPr="00214D9B">
        <w:rPr>
          <w:rFonts w:ascii="Times New Roman" w:eastAsia="Times New Roman" w:hAnsi="Times New Roman" w:cs="Times New Roman"/>
          <w:sz w:val="24"/>
          <w:szCs w:val="24"/>
        </w:rPr>
        <w:t xml:space="preserve">увеличена сумма иных межбюджетных трансфертов на капитальный ремонт и ремонт автомобильных дорог местного значения в границах населенных пунктов на 300 тыс. рублей за счет уменьшения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D50E34" w:rsidRPr="00214D9B">
        <w:rPr>
          <w:rFonts w:ascii="Times New Roman" w:eastAsia="Times New Roman" w:hAnsi="Times New Roman" w:cs="Times New Roman"/>
          <w:sz w:val="24"/>
          <w:szCs w:val="24"/>
        </w:rPr>
        <w:t>ных ассигнований на мероприятия в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сфере дорожного хозяйства</w:t>
      </w:r>
      <w:r w:rsidR="00D50E34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CCC" w:rsidRPr="00214D9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корректировки является Постановление руководителя администрации района от 08.07.2020 № 269. </w:t>
      </w:r>
      <w:r w:rsidR="00731EF6" w:rsidRPr="00214D9B">
        <w:rPr>
          <w:rFonts w:ascii="Times New Roman" w:eastAsia="Times New Roman" w:hAnsi="Times New Roman" w:cs="Times New Roman"/>
          <w:sz w:val="24"/>
          <w:szCs w:val="24"/>
        </w:rPr>
        <w:t>Данные изменения соответствуют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статьи 179.4  Бюджетного кодекса. 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6CF8" w:rsidRPr="00214D9B" w:rsidRDefault="005A555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C0CF8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C0CF8" w:rsidRPr="00214D9B">
        <w:rPr>
          <w:rFonts w:ascii="Times New Roman" w:eastAsia="Times New Roman" w:hAnsi="Times New Roman" w:cs="Times New Roman"/>
          <w:sz w:val="24"/>
          <w:szCs w:val="24"/>
        </w:rPr>
        <w:t>Приложение   17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B106CF" w:rsidRPr="00214D9B">
        <w:rPr>
          <w:rFonts w:ascii="Times New Roman" w:eastAsia="Times New Roman" w:hAnsi="Times New Roman" w:cs="Times New Roman"/>
          <w:sz w:val="24"/>
          <w:szCs w:val="24"/>
        </w:rPr>
        <w:t>Объемы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межбюджетных трансфертов,</w:t>
      </w:r>
      <w:r w:rsidR="00E84E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CF8" w:rsidRPr="00214D9B">
        <w:rPr>
          <w:rFonts w:ascii="Times New Roman" w:eastAsia="Times New Roman" w:hAnsi="Times New Roman" w:cs="Times New Roman"/>
          <w:sz w:val="24"/>
          <w:szCs w:val="24"/>
        </w:rPr>
        <w:t>выделяемых органами местного</w:t>
      </w:r>
      <w:r w:rsidR="00E84E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2020 год»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выделяемых на реализацию муниципальных  программ Белозерского района на 2020 год»    к решению Представительного Собрания района от 23.12.2019 №104   изложить в новой редакции. </w:t>
      </w:r>
      <w:proofErr w:type="gramEnd"/>
    </w:p>
    <w:p w:rsidR="0065769C" w:rsidRDefault="0065769C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8070E" w:rsidRDefault="0088070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8070E" w:rsidRDefault="0088070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8070E" w:rsidRDefault="0088070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8070E" w:rsidRDefault="0088070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8070E" w:rsidRPr="0088070E" w:rsidRDefault="0088070E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C6CF8" w:rsidRPr="0088070E" w:rsidRDefault="000C6CF8" w:rsidP="000C6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88070E">
        <w:rPr>
          <w:rFonts w:ascii="Times New Roman" w:eastAsia="Times New Roman" w:hAnsi="Times New Roman" w:cs="Times New Roman"/>
        </w:rPr>
        <w:lastRenderedPageBreak/>
        <w:t xml:space="preserve">Таблица № 5                                                                                                                         </w:t>
      </w:r>
      <w:r w:rsidR="00AB76BF" w:rsidRPr="0088070E">
        <w:rPr>
          <w:rFonts w:ascii="Times New Roman" w:eastAsia="Times New Roman" w:hAnsi="Times New Roman" w:cs="Times New Roman"/>
        </w:rPr>
        <w:t xml:space="preserve"> </w:t>
      </w:r>
      <w:r w:rsidRPr="0088070E">
        <w:rPr>
          <w:rFonts w:ascii="Times New Roman" w:eastAsia="Times New Roman" w:hAnsi="Times New Roman" w:cs="Times New Roman"/>
        </w:rPr>
        <w:t xml:space="preserve">  </w:t>
      </w:r>
      <w:r w:rsidR="0088070E">
        <w:rPr>
          <w:rFonts w:ascii="Times New Roman" w:eastAsia="Times New Roman" w:hAnsi="Times New Roman" w:cs="Times New Roman"/>
        </w:rPr>
        <w:t xml:space="preserve">                </w:t>
      </w:r>
      <w:r w:rsidRPr="0088070E">
        <w:rPr>
          <w:rFonts w:ascii="Times New Roman" w:eastAsia="Times New Roman" w:hAnsi="Times New Roman" w:cs="Times New Roman"/>
        </w:rPr>
        <w:t xml:space="preserve">  тыс. рублей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126"/>
        <w:gridCol w:w="1666"/>
      </w:tblGrid>
      <w:tr w:rsidR="000C6CF8" w:rsidTr="00EF5F5C">
        <w:tc>
          <w:tcPr>
            <w:tcW w:w="4644" w:type="dxa"/>
            <w:vMerge w:val="restart"/>
            <w:shd w:val="clear" w:color="auto" w:fill="DBE5F1" w:themeFill="accent1" w:themeFillTint="33"/>
          </w:tcPr>
          <w:p w:rsidR="000C6CF8" w:rsidRPr="000C6CF8" w:rsidRDefault="000C6CF8" w:rsidP="00B10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777" w:type="dxa"/>
            <w:gridSpan w:val="3"/>
            <w:shd w:val="clear" w:color="auto" w:fill="DBE5F1" w:themeFill="accent1" w:themeFillTint="33"/>
          </w:tcPr>
          <w:p w:rsidR="000C6CF8" w:rsidRPr="000C6CF8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6CF8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0C6CF8" w:rsidTr="00EF5F5C">
        <w:tc>
          <w:tcPr>
            <w:tcW w:w="4644" w:type="dxa"/>
            <w:vMerge/>
            <w:shd w:val="clear" w:color="auto" w:fill="DBE5F1" w:themeFill="accent1" w:themeFillTint="33"/>
          </w:tcPr>
          <w:p w:rsidR="000C6CF8" w:rsidRPr="000C6CF8" w:rsidRDefault="000C6CF8" w:rsidP="00B10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C6CF8" w:rsidRPr="0088070E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70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30.07.2020</w:t>
            </w:r>
          </w:p>
          <w:p w:rsidR="000C6CF8" w:rsidRPr="0088070E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70E">
              <w:rPr>
                <w:rFonts w:ascii="Times New Roman" w:eastAsia="Times New Roman" w:hAnsi="Times New Roman" w:cs="Times New Roman"/>
                <w:sz w:val="20"/>
                <w:szCs w:val="20"/>
              </w:rPr>
              <w:t>№ 45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0C6CF8" w:rsidRPr="0088070E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7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0C6CF8" w:rsidRPr="0088070E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0C6CF8" w:rsidRPr="0088070E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70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0C6CF8" w:rsidRPr="0088070E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70E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0C6CF8" w:rsidTr="000C6CF8">
        <w:tc>
          <w:tcPr>
            <w:tcW w:w="4644" w:type="dxa"/>
          </w:tcPr>
          <w:p w:rsidR="000C6CF8" w:rsidRPr="000C6CF8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0C6CF8" w:rsidRPr="000C6CF8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C6CF8" w:rsidRPr="000C6CF8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0C6CF8" w:rsidRPr="000C6CF8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6CF8" w:rsidTr="000C6CF8">
        <w:tc>
          <w:tcPr>
            <w:tcW w:w="4644" w:type="dxa"/>
          </w:tcPr>
          <w:p w:rsidR="000C6CF8" w:rsidRPr="000C6CF8" w:rsidRDefault="000C6CF8" w:rsidP="00B10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«Город Белозерск»</w:t>
            </w:r>
          </w:p>
        </w:tc>
        <w:tc>
          <w:tcPr>
            <w:tcW w:w="1985" w:type="dxa"/>
            <w:vAlign w:val="center"/>
          </w:tcPr>
          <w:p w:rsidR="000C6CF8" w:rsidRPr="0031722A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1 193,3</w:t>
            </w:r>
          </w:p>
        </w:tc>
        <w:tc>
          <w:tcPr>
            <w:tcW w:w="212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1 193,3</w:t>
            </w:r>
          </w:p>
        </w:tc>
        <w:tc>
          <w:tcPr>
            <w:tcW w:w="166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6CF8" w:rsidTr="000C6CF8">
        <w:tc>
          <w:tcPr>
            <w:tcW w:w="4644" w:type="dxa"/>
          </w:tcPr>
          <w:p w:rsidR="000C6CF8" w:rsidRPr="000C6CF8" w:rsidRDefault="000C6CF8" w:rsidP="00B106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«Сельское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Антушевское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0C6CF8" w:rsidRPr="0031722A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4 089,0</w:t>
            </w:r>
          </w:p>
        </w:tc>
        <w:tc>
          <w:tcPr>
            <w:tcW w:w="212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4 660,0</w:t>
            </w:r>
          </w:p>
        </w:tc>
        <w:tc>
          <w:tcPr>
            <w:tcW w:w="166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+571,0</w:t>
            </w:r>
          </w:p>
        </w:tc>
      </w:tr>
      <w:tr w:rsidR="000C6CF8" w:rsidTr="000C6CF8">
        <w:tc>
          <w:tcPr>
            <w:tcW w:w="4644" w:type="dxa"/>
          </w:tcPr>
          <w:p w:rsidR="000C6CF8" w:rsidRDefault="000C6CF8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Артюшинское</w:t>
            </w:r>
            <w:proofErr w:type="spellEnd"/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2 62</w:t>
            </w:r>
            <w:r w:rsidR="000C6CF8"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3 022,0</w:t>
            </w:r>
          </w:p>
        </w:tc>
        <w:tc>
          <w:tcPr>
            <w:tcW w:w="166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+400,0</w:t>
            </w:r>
          </w:p>
        </w:tc>
      </w:tr>
      <w:tr w:rsidR="000C6CF8" w:rsidTr="000C6CF8">
        <w:tc>
          <w:tcPr>
            <w:tcW w:w="4644" w:type="dxa"/>
          </w:tcPr>
          <w:p w:rsidR="000C6CF8" w:rsidRDefault="000C6CF8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Глушковское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0C6CF8" w:rsidRPr="0031722A" w:rsidRDefault="000C6CF8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575,6</w:t>
            </w:r>
          </w:p>
        </w:tc>
        <w:tc>
          <w:tcPr>
            <w:tcW w:w="212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1 125,6</w:t>
            </w:r>
          </w:p>
        </w:tc>
        <w:tc>
          <w:tcPr>
            <w:tcW w:w="166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+550,0</w:t>
            </w:r>
          </w:p>
        </w:tc>
      </w:tr>
      <w:tr w:rsidR="000C6CF8" w:rsidTr="000C6CF8">
        <w:tc>
          <w:tcPr>
            <w:tcW w:w="4644" w:type="dxa"/>
          </w:tcPr>
          <w:p w:rsidR="000C6CF8" w:rsidRDefault="000C6CF8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Куностьское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333,6</w:t>
            </w:r>
          </w:p>
        </w:tc>
        <w:tc>
          <w:tcPr>
            <w:tcW w:w="212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907,7</w:t>
            </w:r>
          </w:p>
        </w:tc>
        <w:tc>
          <w:tcPr>
            <w:tcW w:w="166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+574,1</w:t>
            </w:r>
          </w:p>
        </w:tc>
      </w:tr>
      <w:tr w:rsidR="000C6CF8" w:rsidTr="000C6CF8">
        <w:tc>
          <w:tcPr>
            <w:tcW w:w="4644" w:type="dxa"/>
          </w:tcPr>
          <w:p w:rsidR="000C6CF8" w:rsidRDefault="000C6CF8">
            <w:r w:rsidRPr="001908F9">
              <w:rPr>
                <w:rFonts w:ascii="Times New Roman" w:eastAsia="Times New Roman" w:hAnsi="Times New Roman" w:cs="Times New Roman"/>
              </w:rPr>
              <w:t>МО 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Шольское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сельское поселение</w:t>
            </w:r>
            <w:r w:rsidRPr="001908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2 542,0</w:t>
            </w:r>
          </w:p>
        </w:tc>
        <w:tc>
          <w:tcPr>
            <w:tcW w:w="212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3 099,3</w:t>
            </w:r>
          </w:p>
        </w:tc>
        <w:tc>
          <w:tcPr>
            <w:tcW w:w="166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+557,3</w:t>
            </w:r>
          </w:p>
        </w:tc>
      </w:tr>
      <w:tr w:rsidR="000C6CF8" w:rsidRPr="00AF1484" w:rsidTr="000C6CF8">
        <w:tc>
          <w:tcPr>
            <w:tcW w:w="4644" w:type="dxa"/>
          </w:tcPr>
          <w:p w:rsidR="000C6CF8" w:rsidRPr="00AF1484" w:rsidRDefault="000C6CF8">
            <w:pPr>
              <w:rPr>
                <w:b/>
              </w:rPr>
            </w:pPr>
            <w:r w:rsidRPr="00AF148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11 355,6</w:t>
            </w:r>
          </w:p>
        </w:tc>
        <w:tc>
          <w:tcPr>
            <w:tcW w:w="212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14 008,0</w:t>
            </w:r>
          </w:p>
        </w:tc>
        <w:tc>
          <w:tcPr>
            <w:tcW w:w="1666" w:type="dxa"/>
            <w:vAlign w:val="center"/>
          </w:tcPr>
          <w:p w:rsidR="000C6CF8" w:rsidRPr="0031722A" w:rsidRDefault="00AF1484" w:rsidP="000C6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+ 2 652,4</w:t>
            </w:r>
          </w:p>
        </w:tc>
      </w:tr>
    </w:tbl>
    <w:p w:rsidR="000C6CF8" w:rsidRDefault="000C6CF8" w:rsidP="00AF1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50A" w:rsidRPr="00214D9B" w:rsidRDefault="00A74BCF" w:rsidP="00B106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 проектом   предусмотрено  увеличение </w:t>
      </w:r>
      <w:r w:rsidR="00AF1484" w:rsidRPr="00214D9B">
        <w:rPr>
          <w:rFonts w:ascii="Times New Roman" w:eastAsia="Times New Roman" w:hAnsi="Times New Roman" w:cs="Times New Roman"/>
          <w:sz w:val="24"/>
          <w:szCs w:val="24"/>
        </w:rPr>
        <w:t>средств сельским поселениям на расходы по обеспечению функций муниципальных органов.</w:t>
      </w:r>
      <w:r w:rsidR="00387CCC" w:rsidRPr="00214D9B">
        <w:rPr>
          <w:sz w:val="24"/>
          <w:szCs w:val="24"/>
        </w:rPr>
        <w:t xml:space="preserve"> </w:t>
      </w:r>
      <w:r w:rsidR="00387CCC" w:rsidRPr="00214D9B">
        <w:rPr>
          <w:rFonts w:ascii="Times New Roman" w:eastAsia="Times New Roman" w:hAnsi="Times New Roman" w:cs="Times New Roman"/>
          <w:sz w:val="24"/>
          <w:szCs w:val="24"/>
        </w:rPr>
        <w:t>Предлагаемые изменения не противоречат бюджетному законодательству.</w:t>
      </w:r>
    </w:p>
    <w:p w:rsidR="00E15D5D" w:rsidRPr="00214D9B" w:rsidRDefault="00A74BCF" w:rsidP="00E15D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484" w:rsidRPr="00214D9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AF1484" w:rsidRPr="00214D9B">
        <w:rPr>
          <w:rFonts w:ascii="Times New Roman" w:eastAsia="Times New Roman" w:hAnsi="Times New Roman" w:cs="Times New Roman"/>
          <w:sz w:val="24"/>
          <w:szCs w:val="24"/>
        </w:rPr>
        <w:t>Приложение   18  «Объемы  межбюджетных трансфертов, выделяемых органами местного самоуправления района бюджетам поселений на осуществлении части полномочий по решению вопросов местного значения в соответствии с заключенными соглашениями на 2020 год» выделяемых на реализацию муниципальных  программ Белозерского района на 2020 год»    к решению Представительного Собрания района от 23.12.2019 №104   изложить в новой редакции.</w:t>
      </w:r>
      <w:proofErr w:type="gramEnd"/>
      <w:r w:rsidR="00AF1484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Представленным проектом предусмотрено увеличение средств на организацию в границах поселения электро-, тепл</w:t>
      </w:r>
      <w:proofErr w:type="gramStart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 xml:space="preserve">, и водоснабжения  на сумме 607,0 тыс. рублей, в том числе: сельскому поселению </w:t>
      </w:r>
      <w:proofErr w:type="spellStart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 xml:space="preserve"> на сумму 262,0 тыс. рублей, </w:t>
      </w:r>
      <w:proofErr w:type="spellStart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сумму 315,0 тыс. рублей, </w:t>
      </w:r>
      <w:proofErr w:type="spellStart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>Шольскому</w:t>
      </w:r>
      <w:proofErr w:type="spellEnd"/>
      <w:r w:rsidR="00E15D5D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сумму 30,0 тыс. рублей. Предлагаемые изменения не противоречат бюджетному законодательству.</w:t>
      </w:r>
    </w:p>
    <w:p w:rsidR="00AF1484" w:rsidRPr="00214D9B" w:rsidRDefault="00AF1484" w:rsidP="00AF14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5A55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A74BCF" w:rsidRPr="00214D9B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69C" w:rsidRPr="00214D9B" w:rsidRDefault="0065769C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В нарушение п.27 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30.09.2015 № 810 (с последующими дополнениями и изменениями) проектом данного решения по 5 муниципальным программам предусмотрено внесение изменений без внесения изменений в муниципальные программы.</w:t>
      </w:r>
    </w:p>
    <w:p w:rsidR="00890830" w:rsidRPr="00214D9B" w:rsidRDefault="0065769C" w:rsidP="0065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74BCF" w:rsidRPr="00214D9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14D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и дополнений в решение Представительного Собрания района от 23.12.2019 №</w:t>
      </w:r>
      <w:r w:rsidR="0088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104  не противоречит бюджетному законодательству  и рекомендован к принятию   </w:t>
      </w:r>
      <w:r w:rsidR="001D31FC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утверждения    правовых актов о внесении изменений в муниципальные программы.  </w:t>
      </w:r>
    </w:p>
    <w:p w:rsidR="00A74BCF" w:rsidRPr="00214D9B" w:rsidRDefault="00B97401" w:rsidP="008908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3DF0" w:rsidRPr="00214D9B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DF0" w:rsidRPr="00214D9B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70E" w:rsidRPr="00214D9B" w:rsidRDefault="0088070E" w:rsidP="00B20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070E" w:rsidRPr="00214D9B" w:rsidSect="002F6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AE" w:rsidRDefault="001C78AE" w:rsidP="000C6CF8">
      <w:pPr>
        <w:spacing w:after="0" w:line="240" w:lineRule="auto"/>
      </w:pPr>
      <w:r>
        <w:separator/>
      </w:r>
    </w:p>
  </w:endnote>
  <w:endnote w:type="continuationSeparator" w:id="0">
    <w:p w:rsidR="001C78AE" w:rsidRDefault="001C78AE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D6" w:rsidRDefault="00FD2A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D6" w:rsidRDefault="00FD2A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D6" w:rsidRDefault="00FD2A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AE" w:rsidRDefault="001C78AE" w:rsidP="000C6CF8">
      <w:pPr>
        <w:spacing w:after="0" w:line="240" w:lineRule="auto"/>
      </w:pPr>
      <w:r>
        <w:separator/>
      </w:r>
    </w:p>
  </w:footnote>
  <w:footnote w:type="continuationSeparator" w:id="0">
    <w:p w:rsidR="001C78AE" w:rsidRDefault="001C78AE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D6" w:rsidRDefault="00FD2A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FD2AD6" w:rsidRDefault="00FD2A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70E">
          <w:rPr>
            <w:noProof/>
          </w:rPr>
          <w:t>5</w:t>
        </w:r>
        <w:r>
          <w:fldChar w:fldCharType="end"/>
        </w:r>
      </w:p>
    </w:sdtContent>
  </w:sdt>
  <w:p w:rsidR="00FD2AD6" w:rsidRDefault="00FD2A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D6" w:rsidRDefault="00FD2A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12496"/>
    <w:rsid w:val="000130BE"/>
    <w:rsid w:val="00014935"/>
    <w:rsid w:val="000167B5"/>
    <w:rsid w:val="00020117"/>
    <w:rsid w:val="00024C19"/>
    <w:rsid w:val="00026E20"/>
    <w:rsid w:val="000342E0"/>
    <w:rsid w:val="000370B7"/>
    <w:rsid w:val="00042951"/>
    <w:rsid w:val="0004623D"/>
    <w:rsid w:val="00047A2F"/>
    <w:rsid w:val="00050416"/>
    <w:rsid w:val="000507E7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C6CF8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1A6"/>
    <w:rsid w:val="001373AA"/>
    <w:rsid w:val="00142092"/>
    <w:rsid w:val="00144CF6"/>
    <w:rsid w:val="001463FD"/>
    <w:rsid w:val="001536CE"/>
    <w:rsid w:val="00154D19"/>
    <w:rsid w:val="00157459"/>
    <w:rsid w:val="00163DF0"/>
    <w:rsid w:val="001654D8"/>
    <w:rsid w:val="00170040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C78AE"/>
    <w:rsid w:val="001D218F"/>
    <w:rsid w:val="001D2F15"/>
    <w:rsid w:val="001D31FC"/>
    <w:rsid w:val="001E2776"/>
    <w:rsid w:val="001E5E6D"/>
    <w:rsid w:val="001F042E"/>
    <w:rsid w:val="001F0DDE"/>
    <w:rsid w:val="001F13A7"/>
    <w:rsid w:val="001F29DF"/>
    <w:rsid w:val="002035F8"/>
    <w:rsid w:val="0020462F"/>
    <w:rsid w:val="00211BC2"/>
    <w:rsid w:val="0021327E"/>
    <w:rsid w:val="00214D9B"/>
    <w:rsid w:val="00214F1E"/>
    <w:rsid w:val="00215D9C"/>
    <w:rsid w:val="0022162B"/>
    <w:rsid w:val="00221EDF"/>
    <w:rsid w:val="002265BA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67FC4"/>
    <w:rsid w:val="00281B68"/>
    <w:rsid w:val="0028312F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E6F00"/>
    <w:rsid w:val="002F15A2"/>
    <w:rsid w:val="002F17B6"/>
    <w:rsid w:val="002F35D7"/>
    <w:rsid w:val="002F6889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22A"/>
    <w:rsid w:val="00317B52"/>
    <w:rsid w:val="003202FB"/>
    <w:rsid w:val="003233CA"/>
    <w:rsid w:val="00323CA2"/>
    <w:rsid w:val="003279A3"/>
    <w:rsid w:val="00332DCF"/>
    <w:rsid w:val="0033373D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064B"/>
    <w:rsid w:val="00387574"/>
    <w:rsid w:val="00387CCC"/>
    <w:rsid w:val="003946D7"/>
    <w:rsid w:val="0039739E"/>
    <w:rsid w:val="003A3F78"/>
    <w:rsid w:val="003A4691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398B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45E4F"/>
    <w:rsid w:val="00450892"/>
    <w:rsid w:val="0045092E"/>
    <w:rsid w:val="00456266"/>
    <w:rsid w:val="0046138F"/>
    <w:rsid w:val="00462159"/>
    <w:rsid w:val="004624B6"/>
    <w:rsid w:val="00463F6F"/>
    <w:rsid w:val="004649FE"/>
    <w:rsid w:val="00465230"/>
    <w:rsid w:val="004677F0"/>
    <w:rsid w:val="0047297B"/>
    <w:rsid w:val="00475B41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489"/>
    <w:rsid w:val="004A3638"/>
    <w:rsid w:val="004A5BBE"/>
    <w:rsid w:val="004A7339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E79B1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16F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335"/>
    <w:rsid w:val="00567428"/>
    <w:rsid w:val="005707D7"/>
    <w:rsid w:val="00573943"/>
    <w:rsid w:val="00575474"/>
    <w:rsid w:val="005759DB"/>
    <w:rsid w:val="005777B9"/>
    <w:rsid w:val="00582623"/>
    <w:rsid w:val="00583842"/>
    <w:rsid w:val="00584562"/>
    <w:rsid w:val="0058469A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1648"/>
    <w:rsid w:val="005D263E"/>
    <w:rsid w:val="005D30C8"/>
    <w:rsid w:val="005D326D"/>
    <w:rsid w:val="005D4526"/>
    <w:rsid w:val="005D6199"/>
    <w:rsid w:val="005E0B6A"/>
    <w:rsid w:val="005E3FD7"/>
    <w:rsid w:val="005E6AC9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5F7AED"/>
    <w:rsid w:val="00601A9C"/>
    <w:rsid w:val="00602337"/>
    <w:rsid w:val="006063A6"/>
    <w:rsid w:val="00610DDE"/>
    <w:rsid w:val="0061128C"/>
    <w:rsid w:val="006123F5"/>
    <w:rsid w:val="00617FBB"/>
    <w:rsid w:val="00620F13"/>
    <w:rsid w:val="0062311D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5723"/>
    <w:rsid w:val="0065769C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1948"/>
    <w:rsid w:val="006E6998"/>
    <w:rsid w:val="006E6C12"/>
    <w:rsid w:val="006F0236"/>
    <w:rsid w:val="006F744D"/>
    <w:rsid w:val="0070320E"/>
    <w:rsid w:val="00707264"/>
    <w:rsid w:val="007072A5"/>
    <w:rsid w:val="00710320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3682"/>
    <w:rsid w:val="00745B16"/>
    <w:rsid w:val="007553BE"/>
    <w:rsid w:val="00756D46"/>
    <w:rsid w:val="0076068C"/>
    <w:rsid w:val="00761D9E"/>
    <w:rsid w:val="00766305"/>
    <w:rsid w:val="00767E9D"/>
    <w:rsid w:val="00770B81"/>
    <w:rsid w:val="007753D2"/>
    <w:rsid w:val="007754DB"/>
    <w:rsid w:val="00777499"/>
    <w:rsid w:val="007822B1"/>
    <w:rsid w:val="007837D0"/>
    <w:rsid w:val="007839A4"/>
    <w:rsid w:val="00786DB6"/>
    <w:rsid w:val="007920E9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29C5"/>
    <w:rsid w:val="007B4F86"/>
    <w:rsid w:val="007B5D10"/>
    <w:rsid w:val="007B7039"/>
    <w:rsid w:val="007B7646"/>
    <w:rsid w:val="007C2F79"/>
    <w:rsid w:val="007C3503"/>
    <w:rsid w:val="007C52C9"/>
    <w:rsid w:val="007C5FB4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27EF9"/>
    <w:rsid w:val="0083046B"/>
    <w:rsid w:val="008318B7"/>
    <w:rsid w:val="00832DC0"/>
    <w:rsid w:val="008344A0"/>
    <w:rsid w:val="00840924"/>
    <w:rsid w:val="00840E9C"/>
    <w:rsid w:val="00841752"/>
    <w:rsid w:val="0084443F"/>
    <w:rsid w:val="0084786E"/>
    <w:rsid w:val="008512B7"/>
    <w:rsid w:val="00855A9D"/>
    <w:rsid w:val="00856BF3"/>
    <w:rsid w:val="00860634"/>
    <w:rsid w:val="00861F34"/>
    <w:rsid w:val="008661A0"/>
    <w:rsid w:val="0086634C"/>
    <w:rsid w:val="0086645E"/>
    <w:rsid w:val="00871DE1"/>
    <w:rsid w:val="00872737"/>
    <w:rsid w:val="008728EE"/>
    <w:rsid w:val="00874CBA"/>
    <w:rsid w:val="00876C62"/>
    <w:rsid w:val="00877AC4"/>
    <w:rsid w:val="0088070E"/>
    <w:rsid w:val="00882C42"/>
    <w:rsid w:val="00883268"/>
    <w:rsid w:val="0088752F"/>
    <w:rsid w:val="008879ED"/>
    <w:rsid w:val="00890053"/>
    <w:rsid w:val="00890830"/>
    <w:rsid w:val="00890ED5"/>
    <w:rsid w:val="008948E6"/>
    <w:rsid w:val="00896D70"/>
    <w:rsid w:val="00897F8B"/>
    <w:rsid w:val="008A3C9A"/>
    <w:rsid w:val="008A6E67"/>
    <w:rsid w:val="008B0BB6"/>
    <w:rsid w:val="008B17B5"/>
    <w:rsid w:val="008B4A5D"/>
    <w:rsid w:val="008B7C5B"/>
    <w:rsid w:val="008C0CF8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4846"/>
    <w:rsid w:val="008E7805"/>
    <w:rsid w:val="008F16C6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2329"/>
    <w:rsid w:val="009137EC"/>
    <w:rsid w:val="00913FE4"/>
    <w:rsid w:val="00914875"/>
    <w:rsid w:val="00916B75"/>
    <w:rsid w:val="00923C49"/>
    <w:rsid w:val="00925E26"/>
    <w:rsid w:val="0093123B"/>
    <w:rsid w:val="00931679"/>
    <w:rsid w:val="00933370"/>
    <w:rsid w:val="00934379"/>
    <w:rsid w:val="00934395"/>
    <w:rsid w:val="00934C59"/>
    <w:rsid w:val="009363FD"/>
    <w:rsid w:val="0093650C"/>
    <w:rsid w:val="0093696F"/>
    <w:rsid w:val="00941542"/>
    <w:rsid w:val="00946A6B"/>
    <w:rsid w:val="00947AF1"/>
    <w:rsid w:val="00950084"/>
    <w:rsid w:val="00951AF1"/>
    <w:rsid w:val="00952C6E"/>
    <w:rsid w:val="009542F0"/>
    <w:rsid w:val="0095634B"/>
    <w:rsid w:val="0095659A"/>
    <w:rsid w:val="00962C2B"/>
    <w:rsid w:val="00964D25"/>
    <w:rsid w:val="009655CA"/>
    <w:rsid w:val="00970307"/>
    <w:rsid w:val="00974AA2"/>
    <w:rsid w:val="00975588"/>
    <w:rsid w:val="0097587D"/>
    <w:rsid w:val="009801DE"/>
    <w:rsid w:val="0098231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450"/>
    <w:rsid w:val="009B792A"/>
    <w:rsid w:val="009B7C24"/>
    <w:rsid w:val="009C13FB"/>
    <w:rsid w:val="009C4C0C"/>
    <w:rsid w:val="009C6DB2"/>
    <w:rsid w:val="009C7628"/>
    <w:rsid w:val="009D01EB"/>
    <w:rsid w:val="009D024E"/>
    <w:rsid w:val="009D3986"/>
    <w:rsid w:val="009E1DEA"/>
    <w:rsid w:val="009E3423"/>
    <w:rsid w:val="009E6C2E"/>
    <w:rsid w:val="009F1559"/>
    <w:rsid w:val="009F4BC1"/>
    <w:rsid w:val="00A00177"/>
    <w:rsid w:val="00A00634"/>
    <w:rsid w:val="00A05265"/>
    <w:rsid w:val="00A075E2"/>
    <w:rsid w:val="00A079C3"/>
    <w:rsid w:val="00A1181F"/>
    <w:rsid w:val="00A13ADD"/>
    <w:rsid w:val="00A15CF4"/>
    <w:rsid w:val="00A20B70"/>
    <w:rsid w:val="00A21BFE"/>
    <w:rsid w:val="00A24552"/>
    <w:rsid w:val="00A246AD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8FF"/>
    <w:rsid w:val="00A61D7D"/>
    <w:rsid w:val="00A62022"/>
    <w:rsid w:val="00A629C0"/>
    <w:rsid w:val="00A62C23"/>
    <w:rsid w:val="00A6790C"/>
    <w:rsid w:val="00A70140"/>
    <w:rsid w:val="00A71090"/>
    <w:rsid w:val="00A723ED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4B06"/>
    <w:rsid w:val="00A953A3"/>
    <w:rsid w:val="00A95786"/>
    <w:rsid w:val="00AA1414"/>
    <w:rsid w:val="00AA2E89"/>
    <w:rsid w:val="00AA3ED2"/>
    <w:rsid w:val="00AB00CA"/>
    <w:rsid w:val="00AB1764"/>
    <w:rsid w:val="00AB362E"/>
    <w:rsid w:val="00AB6161"/>
    <w:rsid w:val="00AB76BF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484"/>
    <w:rsid w:val="00AF1932"/>
    <w:rsid w:val="00AF3951"/>
    <w:rsid w:val="00AF5E22"/>
    <w:rsid w:val="00B04411"/>
    <w:rsid w:val="00B04CDC"/>
    <w:rsid w:val="00B0509D"/>
    <w:rsid w:val="00B05700"/>
    <w:rsid w:val="00B07AB4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C0E2D"/>
    <w:rsid w:val="00BD084B"/>
    <w:rsid w:val="00BD19D6"/>
    <w:rsid w:val="00BD25EA"/>
    <w:rsid w:val="00BD2ED3"/>
    <w:rsid w:val="00BD5E2C"/>
    <w:rsid w:val="00BE0E94"/>
    <w:rsid w:val="00BE1721"/>
    <w:rsid w:val="00BE2337"/>
    <w:rsid w:val="00BE236B"/>
    <w:rsid w:val="00BE2A38"/>
    <w:rsid w:val="00BE4A04"/>
    <w:rsid w:val="00BE4CC4"/>
    <w:rsid w:val="00BE6169"/>
    <w:rsid w:val="00BF13B3"/>
    <w:rsid w:val="00BF1CD6"/>
    <w:rsid w:val="00BF2B37"/>
    <w:rsid w:val="00BF4D37"/>
    <w:rsid w:val="00BF4D84"/>
    <w:rsid w:val="00BF6940"/>
    <w:rsid w:val="00C00016"/>
    <w:rsid w:val="00C0157B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0DCE"/>
    <w:rsid w:val="00C21878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4053"/>
    <w:rsid w:val="00D42A19"/>
    <w:rsid w:val="00D45832"/>
    <w:rsid w:val="00D4599B"/>
    <w:rsid w:val="00D50BE4"/>
    <w:rsid w:val="00D50E34"/>
    <w:rsid w:val="00D52D48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A63BB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3A5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5D5D"/>
    <w:rsid w:val="00E163CC"/>
    <w:rsid w:val="00E21AA4"/>
    <w:rsid w:val="00E22D86"/>
    <w:rsid w:val="00E23C7F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8F4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4EC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D0C49"/>
    <w:rsid w:val="00ED0CFA"/>
    <w:rsid w:val="00ED1329"/>
    <w:rsid w:val="00ED4DFB"/>
    <w:rsid w:val="00EE25FE"/>
    <w:rsid w:val="00EE341E"/>
    <w:rsid w:val="00EE35EA"/>
    <w:rsid w:val="00EE3C3F"/>
    <w:rsid w:val="00EE41F0"/>
    <w:rsid w:val="00EE559E"/>
    <w:rsid w:val="00EF03BB"/>
    <w:rsid w:val="00EF31FA"/>
    <w:rsid w:val="00EF4BF9"/>
    <w:rsid w:val="00EF53E6"/>
    <w:rsid w:val="00EF5F5C"/>
    <w:rsid w:val="00EF6245"/>
    <w:rsid w:val="00EF669E"/>
    <w:rsid w:val="00EF6FEF"/>
    <w:rsid w:val="00F003BC"/>
    <w:rsid w:val="00F00C26"/>
    <w:rsid w:val="00F0727E"/>
    <w:rsid w:val="00F07A6D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59A7"/>
    <w:rsid w:val="00F331FD"/>
    <w:rsid w:val="00F35379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AD7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D6"/>
    <w:rsid w:val="00FD2AE2"/>
    <w:rsid w:val="00FD46E8"/>
    <w:rsid w:val="00FD598A"/>
    <w:rsid w:val="00FD6E7F"/>
    <w:rsid w:val="00FE3CD4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character" w:customStyle="1" w:styleId="20">
    <w:name w:val="Заголовок 2 Знак"/>
    <w:basedOn w:val="a0"/>
    <w:link w:val="2"/>
    <w:uiPriority w:val="9"/>
    <w:rsid w:val="00AB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B7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character" w:customStyle="1" w:styleId="20">
    <w:name w:val="Заголовок 2 Знак"/>
    <w:basedOn w:val="a0"/>
    <w:link w:val="2"/>
    <w:uiPriority w:val="9"/>
    <w:rsid w:val="00AB7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FF575-1BAF-4B1B-9D3F-CF997163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48</cp:revision>
  <cp:lastPrinted>2020-09-21T13:32:00Z</cp:lastPrinted>
  <dcterms:created xsi:type="dcterms:W3CDTF">2020-09-17T09:39:00Z</dcterms:created>
  <dcterms:modified xsi:type="dcterms:W3CDTF">2020-09-24T06:37:00Z</dcterms:modified>
</cp:coreProperties>
</file>