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5D" w:rsidRPr="00474DBF" w:rsidRDefault="0085485D" w:rsidP="0085485D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68626FF3" wp14:editId="236DBE02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85D" w:rsidRPr="00474DBF" w:rsidRDefault="0085485D" w:rsidP="0085485D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85485D" w:rsidRPr="00474DBF" w:rsidRDefault="0085485D" w:rsidP="0085485D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85485D" w:rsidRPr="00474DBF" w:rsidRDefault="0085485D" w:rsidP="0085485D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9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85485D" w:rsidRPr="00474DBF" w:rsidRDefault="0085485D" w:rsidP="0085485D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85485D" w:rsidRDefault="0085485D" w:rsidP="0085485D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85485D" w:rsidRPr="00885B94" w:rsidRDefault="0085485D" w:rsidP="00885B94">
      <w:pPr>
        <w:shd w:val="clear" w:color="auto" w:fill="FFFFFF"/>
        <w:ind w:firstLine="706"/>
        <w:jc w:val="center"/>
        <w:rPr>
          <w:b/>
          <w:color w:val="000000"/>
          <w:spacing w:val="1"/>
          <w:sz w:val="24"/>
          <w:szCs w:val="24"/>
        </w:rPr>
      </w:pPr>
      <w:r w:rsidRPr="00885B94">
        <w:rPr>
          <w:b/>
          <w:color w:val="000000"/>
          <w:spacing w:val="1"/>
          <w:sz w:val="24"/>
          <w:szCs w:val="24"/>
        </w:rPr>
        <w:t xml:space="preserve">   Заключение</w:t>
      </w:r>
    </w:p>
    <w:p w:rsidR="00885B94" w:rsidRPr="00885B94" w:rsidRDefault="0085485D" w:rsidP="00885B94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885B94">
        <w:rPr>
          <w:b/>
          <w:color w:val="000000"/>
          <w:spacing w:val="1"/>
          <w:sz w:val="24"/>
          <w:szCs w:val="24"/>
        </w:rPr>
        <w:t>на проект решения Совета сельского поселения Антушевское о внесении изменений в решение Совета сельского поселения Антушевское от 24.12.2019 № 41</w:t>
      </w:r>
    </w:p>
    <w:p w:rsidR="00885B94" w:rsidRPr="00885B94" w:rsidRDefault="0085485D" w:rsidP="00885B94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885B94">
        <w:rPr>
          <w:b/>
          <w:color w:val="000000"/>
          <w:spacing w:val="-1"/>
          <w:sz w:val="24"/>
          <w:szCs w:val="24"/>
        </w:rPr>
        <w:t xml:space="preserve"> </w:t>
      </w:r>
      <w:r w:rsidRPr="00885B94">
        <w:rPr>
          <w:b/>
          <w:color w:val="000000"/>
          <w:sz w:val="24"/>
          <w:szCs w:val="24"/>
        </w:rPr>
        <w:t xml:space="preserve">«О бюджете сельского  поселения Антушевское  </w:t>
      </w:r>
    </w:p>
    <w:p w:rsidR="0085485D" w:rsidRPr="00885B94" w:rsidRDefault="0085485D" w:rsidP="00885B94">
      <w:pPr>
        <w:shd w:val="clear" w:color="auto" w:fill="FFFFFF"/>
        <w:jc w:val="center"/>
        <w:rPr>
          <w:b/>
          <w:color w:val="000000"/>
          <w:spacing w:val="2"/>
          <w:sz w:val="24"/>
          <w:szCs w:val="24"/>
        </w:rPr>
      </w:pPr>
      <w:r w:rsidRPr="00885B94">
        <w:rPr>
          <w:b/>
          <w:color w:val="000000"/>
          <w:sz w:val="24"/>
          <w:szCs w:val="24"/>
        </w:rPr>
        <w:t>на 2020 год и плановый период 2021 и 2022 годов»</w:t>
      </w:r>
    </w:p>
    <w:p w:rsidR="0085485D" w:rsidRDefault="0085485D" w:rsidP="0085485D">
      <w:pPr>
        <w:shd w:val="clear" w:color="auto" w:fill="FFFFFF"/>
        <w:ind w:firstLine="706"/>
        <w:rPr>
          <w:sz w:val="28"/>
          <w:szCs w:val="28"/>
        </w:rPr>
      </w:pPr>
    </w:p>
    <w:p w:rsidR="0085485D" w:rsidRPr="00885B94" w:rsidRDefault="003B6BD3" w:rsidP="0085485D">
      <w:pPr>
        <w:shd w:val="clear" w:color="auto" w:fill="FFFFFF"/>
        <w:ind w:firstLine="706"/>
        <w:jc w:val="right"/>
        <w:rPr>
          <w:sz w:val="24"/>
          <w:szCs w:val="24"/>
        </w:rPr>
      </w:pPr>
      <w:r>
        <w:rPr>
          <w:sz w:val="24"/>
          <w:szCs w:val="24"/>
        </w:rPr>
        <w:t>от 23 ноября</w:t>
      </w:r>
      <w:r w:rsidR="0085485D" w:rsidRPr="00885B94">
        <w:rPr>
          <w:sz w:val="24"/>
          <w:szCs w:val="24"/>
        </w:rPr>
        <w:t xml:space="preserve"> 2020 года</w:t>
      </w:r>
    </w:p>
    <w:p w:rsidR="0085485D" w:rsidRDefault="0085485D" w:rsidP="0085485D">
      <w:pPr>
        <w:shd w:val="clear" w:color="auto" w:fill="FFFFFF"/>
        <w:ind w:firstLine="706"/>
        <w:rPr>
          <w:sz w:val="28"/>
          <w:szCs w:val="28"/>
        </w:rPr>
      </w:pPr>
    </w:p>
    <w:p w:rsidR="0085485D" w:rsidRPr="00DA4DDC" w:rsidRDefault="0085485D" w:rsidP="0085485D">
      <w:pPr>
        <w:shd w:val="clear" w:color="auto" w:fill="FFFFFF"/>
        <w:ind w:firstLine="706"/>
        <w:jc w:val="both"/>
        <w:rPr>
          <w:sz w:val="24"/>
          <w:szCs w:val="24"/>
        </w:rPr>
      </w:pPr>
      <w:r w:rsidRPr="00DA4DDC">
        <w:rPr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района от 26.05.2020 № 33, пункта 2 плана работы Контрольно-счетного органа Белозерского муниципального района на 2020 год.</w:t>
      </w:r>
    </w:p>
    <w:p w:rsidR="0085485D" w:rsidRPr="00DA4DDC" w:rsidRDefault="0085485D" w:rsidP="0085485D">
      <w:pPr>
        <w:shd w:val="clear" w:color="auto" w:fill="FFFFFF"/>
        <w:ind w:firstLine="706"/>
        <w:jc w:val="both"/>
        <w:rPr>
          <w:color w:val="000000"/>
          <w:spacing w:val="2"/>
          <w:sz w:val="24"/>
          <w:szCs w:val="24"/>
        </w:rPr>
      </w:pPr>
      <w:r w:rsidRPr="00DA4DDC">
        <w:rPr>
          <w:b/>
          <w:sz w:val="24"/>
          <w:szCs w:val="24"/>
        </w:rPr>
        <w:t>Предмет финансово-экономической экспертизы</w:t>
      </w:r>
      <w:r w:rsidRPr="00DA4DDC">
        <w:rPr>
          <w:sz w:val="24"/>
          <w:szCs w:val="24"/>
        </w:rPr>
        <w:t xml:space="preserve">: проект  решения Совета сельского поселения Антушевское о внесении изменений </w:t>
      </w:r>
      <w:r w:rsidRPr="00DA4DDC">
        <w:rPr>
          <w:color w:val="000000"/>
          <w:spacing w:val="1"/>
          <w:sz w:val="24"/>
          <w:szCs w:val="24"/>
        </w:rPr>
        <w:t>решение Совета сельского поселения Антушевское от 24.12.2019 № 41</w:t>
      </w:r>
      <w:r w:rsidRPr="00DA4DDC">
        <w:rPr>
          <w:color w:val="000000"/>
          <w:spacing w:val="-1"/>
          <w:sz w:val="24"/>
          <w:szCs w:val="24"/>
        </w:rPr>
        <w:t xml:space="preserve"> </w:t>
      </w:r>
      <w:r w:rsidRPr="00DA4DDC">
        <w:rPr>
          <w:color w:val="000000"/>
          <w:sz w:val="24"/>
          <w:szCs w:val="24"/>
        </w:rPr>
        <w:t>«О бюджете сельского  поселения Антушевское  на 2020 год и плановый период 2021 и 2022 годов».</w:t>
      </w:r>
    </w:p>
    <w:p w:rsidR="0085485D" w:rsidRPr="00DA4DDC" w:rsidRDefault="0085485D" w:rsidP="0085485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4"/>
          <w:szCs w:val="24"/>
        </w:rPr>
      </w:pPr>
      <w:r w:rsidRPr="00DA4DDC">
        <w:rPr>
          <w:b/>
          <w:color w:val="000000"/>
          <w:sz w:val="24"/>
          <w:szCs w:val="24"/>
        </w:rPr>
        <w:t>Цель экспертизы</w:t>
      </w:r>
      <w:r w:rsidRPr="00DA4DDC">
        <w:rPr>
          <w:color w:val="000000"/>
          <w:sz w:val="24"/>
          <w:szCs w:val="24"/>
        </w:rPr>
        <w:t>: определение достоверности и обоснованности показателей вносимых изменений в решение Совета сельского поселения Антушевское от 24.12.2019 № 41 «О бюджете сельского  поселения Антушевское  на 2020 год и плановый период 2021 и 2022 годов».</w:t>
      </w:r>
    </w:p>
    <w:p w:rsidR="0085485D" w:rsidRPr="00DA4DDC" w:rsidRDefault="0085485D" w:rsidP="0085485D">
      <w:pPr>
        <w:jc w:val="both"/>
        <w:rPr>
          <w:b/>
          <w:sz w:val="24"/>
          <w:szCs w:val="24"/>
        </w:rPr>
      </w:pPr>
      <w:r w:rsidRPr="00DA4DDC">
        <w:rPr>
          <w:color w:val="000000"/>
          <w:sz w:val="24"/>
          <w:szCs w:val="24"/>
        </w:rPr>
        <w:t xml:space="preserve"> </w:t>
      </w:r>
      <w:r w:rsidRPr="00DA4DDC">
        <w:rPr>
          <w:color w:val="000000"/>
          <w:sz w:val="24"/>
          <w:szCs w:val="24"/>
        </w:rPr>
        <w:tab/>
      </w:r>
      <w:r w:rsidRPr="00DA4DDC">
        <w:rPr>
          <w:b/>
          <w:sz w:val="24"/>
          <w:szCs w:val="24"/>
        </w:rPr>
        <w:t xml:space="preserve">Сроки проведения: </w:t>
      </w:r>
      <w:r w:rsidRPr="00DA4DDC">
        <w:rPr>
          <w:sz w:val="24"/>
          <w:szCs w:val="24"/>
        </w:rPr>
        <w:t>с  18.11.2020 по 23.11.2020</w:t>
      </w:r>
    </w:p>
    <w:p w:rsidR="0085485D" w:rsidRPr="00DA4DDC" w:rsidRDefault="0085485D" w:rsidP="0085485D">
      <w:pPr>
        <w:ind w:firstLine="709"/>
        <w:jc w:val="both"/>
        <w:rPr>
          <w:sz w:val="24"/>
          <w:szCs w:val="24"/>
        </w:rPr>
      </w:pPr>
      <w:r w:rsidRPr="00DA4DDC">
        <w:rPr>
          <w:sz w:val="24"/>
          <w:szCs w:val="24"/>
        </w:rPr>
        <w:t>Для заключения были представлены следующие документы:</w:t>
      </w:r>
    </w:p>
    <w:p w:rsidR="0085485D" w:rsidRPr="00DA4DDC" w:rsidRDefault="0085485D" w:rsidP="0085485D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DA4DDC">
        <w:rPr>
          <w:sz w:val="24"/>
          <w:szCs w:val="24"/>
        </w:rPr>
        <w:t xml:space="preserve">проект </w:t>
      </w:r>
      <w:r w:rsidRPr="00DA4DDC">
        <w:rPr>
          <w:color w:val="000000"/>
          <w:spacing w:val="1"/>
          <w:sz w:val="24"/>
          <w:szCs w:val="24"/>
        </w:rPr>
        <w:t>решения Совета сельского поселения Антушевское «О внесении изменений в решение Совета сельского поселения Антушевское от 24.12.2019 № 41;</w:t>
      </w:r>
    </w:p>
    <w:p w:rsidR="0085485D" w:rsidRPr="00DA4DDC" w:rsidRDefault="0085485D" w:rsidP="0085485D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DA4DDC">
        <w:rPr>
          <w:sz w:val="24"/>
          <w:szCs w:val="24"/>
        </w:rPr>
        <w:t>копия листа согласования проекта с результатами согласования;</w:t>
      </w:r>
    </w:p>
    <w:p w:rsidR="0085485D" w:rsidRPr="00DA4DDC" w:rsidRDefault="0085485D" w:rsidP="0085485D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DA4DDC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85485D" w:rsidRPr="00DA4DDC" w:rsidRDefault="00BA3884" w:rsidP="0085485D">
      <w:pPr>
        <w:widowControl/>
        <w:numPr>
          <w:ilvl w:val="0"/>
          <w:numId w:val="1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копия приказа</w:t>
      </w:r>
      <w:r w:rsidR="0085485D" w:rsidRPr="00DA4DDC">
        <w:rPr>
          <w:sz w:val="24"/>
          <w:szCs w:val="24"/>
        </w:rPr>
        <w:t xml:space="preserve"> Финансового управления Белозерского муниципального района от 15.10.2020 №150;</w:t>
      </w:r>
    </w:p>
    <w:p w:rsidR="0085485D" w:rsidRPr="00DA4DDC" w:rsidRDefault="00BA3884" w:rsidP="0085485D">
      <w:pPr>
        <w:widowControl/>
        <w:numPr>
          <w:ilvl w:val="0"/>
          <w:numId w:val="1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копия уведомления</w:t>
      </w:r>
      <w:bookmarkStart w:id="0" w:name="_GoBack"/>
      <w:bookmarkEnd w:id="0"/>
      <w:r w:rsidR="0085485D" w:rsidRPr="00DA4DDC">
        <w:rPr>
          <w:sz w:val="24"/>
          <w:szCs w:val="24"/>
        </w:rPr>
        <w:t xml:space="preserve"> Финансового управления Белозерского муниципального района  от 16.11.2020 № 19;</w:t>
      </w:r>
    </w:p>
    <w:p w:rsidR="0085485D" w:rsidRPr="00DA4DDC" w:rsidRDefault="0085485D" w:rsidP="0085485D">
      <w:pPr>
        <w:widowControl/>
        <w:numPr>
          <w:ilvl w:val="0"/>
          <w:numId w:val="1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DA4DDC">
        <w:rPr>
          <w:sz w:val="24"/>
          <w:szCs w:val="24"/>
        </w:rPr>
        <w:t>копия приложения 24 к закону области «О внесении изменений в закон области», «Об областном бюджете на 2020 год и плановый период 2021 и 2022 годов;</w:t>
      </w:r>
    </w:p>
    <w:p w:rsidR="0085485D" w:rsidRPr="00DA4DDC" w:rsidRDefault="0085485D" w:rsidP="0085485D">
      <w:pPr>
        <w:widowControl/>
        <w:numPr>
          <w:ilvl w:val="0"/>
          <w:numId w:val="1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DA4DDC">
        <w:rPr>
          <w:sz w:val="24"/>
          <w:szCs w:val="24"/>
        </w:rPr>
        <w:t>копия приложения 25 к закону области «О внесении изменений в закон области», «Об областном бюджете на 2020 год и плановый период 2021 и 2022 годов;</w:t>
      </w:r>
    </w:p>
    <w:p w:rsidR="0085485D" w:rsidRPr="00DA4DDC" w:rsidRDefault="0085485D" w:rsidP="0085485D">
      <w:pPr>
        <w:widowControl/>
        <w:numPr>
          <w:ilvl w:val="0"/>
          <w:numId w:val="1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DA4DDC">
        <w:rPr>
          <w:sz w:val="24"/>
          <w:szCs w:val="24"/>
        </w:rPr>
        <w:t>копия Постановления от 26.10.2020 № 82 Администрации сельского поселения Антушевское.</w:t>
      </w:r>
    </w:p>
    <w:p w:rsidR="00885B94" w:rsidRDefault="00885B94" w:rsidP="0085485D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b/>
          <w:bCs/>
          <w:iCs/>
          <w:sz w:val="28"/>
          <w:szCs w:val="28"/>
        </w:rPr>
      </w:pPr>
    </w:p>
    <w:p w:rsidR="0085485D" w:rsidRPr="00DA4DDC" w:rsidRDefault="0085485D" w:rsidP="00885B94">
      <w:pPr>
        <w:widowControl/>
        <w:autoSpaceDE/>
        <w:autoSpaceDN/>
        <w:adjustRightInd/>
        <w:spacing w:line="276" w:lineRule="auto"/>
        <w:ind w:firstLine="709"/>
        <w:contextualSpacing/>
        <w:jc w:val="center"/>
        <w:rPr>
          <w:color w:val="000000"/>
          <w:sz w:val="24"/>
          <w:szCs w:val="24"/>
        </w:rPr>
      </w:pPr>
      <w:r w:rsidRPr="00DA4DDC">
        <w:rPr>
          <w:b/>
          <w:bCs/>
          <w:iCs/>
          <w:sz w:val="24"/>
          <w:szCs w:val="24"/>
        </w:rPr>
        <w:t>В ходе проведения  экспертизы проекта решения установлено</w:t>
      </w:r>
      <w:r w:rsidRPr="00DA4DDC">
        <w:rPr>
          <w:b/>
          <w:bCs/>
          <w:sz w:val="24"/>
          <w:szCs w:val="24"/>
        </w:rPr>
        <w:t>:</w:t>
      </w:r>
    </w:p>
    <w:p w:rsidR="0085485D" w:rsidRPr="00DA4DDC" w:rsidRDefault="0085485D" w:rsidP="0085485D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DA4DDC">
        <w:rPr>
          <w:sz w:val="24"/>
          <w:szCs w:val="24"/>
        </w:rPr>
        <w:t>Проектом решения предлагается утвердить основные характеристики бюджета поселения на 2020 год:</w:t>
      </w:r>
    </w:p>
    <w:p w:rsidR="0085485D" w:rsidRPr="00DA4DDC" w:rsidRDefault="0085485D" w:rsidP="0085485D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DA4DDC">
        <w:rPr>
          <w:sz w:val="24"/>
          <w:szCs w:val="24"/>
        </w:rPr>
        <w:t>- общий объем доходов в сумме 11 485,3 тыс. рублей, что меньше ранее утвержденного объема доходов на 655,8 тыс. рублей;</w:t>
      </w:r>
    </w:p>
    <w:p w:rsidR="0085485D" w:rsidRPr="00DA4DDC" w:rsidRDefault="0085485D" w:rsidP="0085485D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DA4DDC">
        <w:rPr>
          <w:sz w:val="24"/>
          <w:szCs w:val="24"/>
        </w:rPr>
        <w:lastRenderedPageBreak/>
        <w:t>- общий объем расходов в сумме 11 530,9 тыс. рублей, что меньше ранее утвержденного объема расходов на 655,8 тыс. рублей;</w:t>
      </w:r>
    </w:p>
    <w:p w:rsidR="0085485D" w:rsidRPr="00DA4DDC" w:rsidRDefault="0085485D" w:rsidP="0085485D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DA4DDC">
        <w:rPr>
          <w:color w:val="000000"/>
          <w:sz w:val="24"/>
          <w:szCs w:val="24"/>
        </w:rPr>
        <w:t xml:space="preserve">- </w:t>
      </w:r>
      <w:r w:rsidRPr="00DA4DDC">
        <w:rPr>
          <w:sz w:val="24"/>
          <w:szCs w:val="24"/>
        </w:rPr>
        <w:t xml:space="preserve">в объем дефицита бюджета изменения не вносятся, дефицит бюджета поселения предусмотрен  в сумме 45,6 тыс. рублей  или 2,2% от общего объема доходов 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 </w:t>
      </w:r>
    </w:p>
    <w:p w:rsidR="0085485D" w:rsidRPr="00DA4DDC" w:rsidRDefault="0085485D" w:rsidP="0085485D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DA4DDC">
        <w:rPr>
          <w:sz w:val="24"/>
          <w:szCs w:val="24"/>
        </w:rPr>
        <w:t>Проектом решения предлагается изложить пункт 15 решения Совета сельского поселения Антушевское от 24.12.2019 № 41 «О бюджете сельского поселения Антушевское на 2020 год и плановый период 2021-2022 годов» в новой  редакции, уточнив объем резервного фонда на 2020 год, а именно:</w:t>
      </w:r>
    </w:p>
    <w:p w:rsidR="0085485D" w:rsidRPr="00DA4DDC" w:rsidRDefault="0085485D" w:rsidP="0085485D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DA4DDC">
        <w:rPr>
          <w:sz w:val="24"/>
          <w:szCs w:val="24"/>
        </w:rPr>
        <w:t>на 2020 год – 0,0  тыс. рублей;</w:t>
      </w:r>
    </w:p>
    <w:p w:rsidR="0085485D" w:rsidRPr="00DA4DDC" w:rsidRDefault="0085485D" w:rsidP="0085485D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DA4DDC">
        <w:rPr>
          <w:sz w:val="24"/>
          <w:szCs w:val="24"/>
        </w:rPr>
        <w:t>на 2021 год – 10,0 тыс. рублей;</w:t>
      </w:r>
    </w:p>
    <w:p w:rsidR="0085485D" w:rsidRPr="00DA4DDC" w:rsidRDefault="0085485D" w:rsidP="0085485D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DA4DDC">
        <w:rPr>
          <w:sz w:val="24"/>
          <w:szCs w:val="24"/>
        </w:rPr>
        <w:t>на 2022 год – 10,0 тыс. рублей.</w:t>
      </w:r>
    </w:p>
    <w:p w:rsidR="006D3DCE" w:rsidRPr="00DA4DDC" w:rsidRDefault="006D3DCE" w:rsidP="006D3DCE">
      <w:pPr>
        <w:widowControl/>
        <w:autoSpaceDE/>
        <w:autoSpaceDN/>
        <w:adjustRightInd/>
        <w:ind w:firstLine="708"/>
        <w:contextualSpacing/>
        <w:jc w:val="both"/>
        <w:rPr>
          <w:sz w:val="24"/>
          <w:szCs w:val="24"/>
        </w:rPr>
      </w:pPr>
      <w:r w:rsidRPr="00DA4DDC">
        <w:rPr>
          <w:rFonts w:eastAsia="TimesNewRomanPSMT"/>
          <w:sz w:val="24"/>
          <w:szCs w:val="24"/>
        </w:rPr>
        <w:t>Предлагаемые к утверждению объемы резервного фонда  установлены в соответствии с п.3 ст.81 Бюджетного кодекса.</w:t>
      </w:r>
    </w:p>
    <w:p w:rsidR="0085485D" w:rsidRPr="00DA4DDC" w:rsidRDefault="0085485D" w:rsidP="0085485D">
      <w:pPr>
        <w:ind w:firstLine="708"/>
        <w:jc w:val="both"/>
        <w:rPr>
          <w:sz w:val="24"/>
          <w:szCs w:val="24"/>
        </w:rPr>
      </w:pPr>
      <w:r w:rsidRPr="00DA4DDC">
        <w:rPr>
          <w:b/>
          <w:i/>
          <w:sz w:val="24"/>
          <w:szCs w:val="24"/>
        </w:rPr>
        <w:t>Приложение 1</w:t>
      </w:r>
      <w:r w:rsidRPr="00DA4DDC">
        <w:rPr>
          <w:sz w:val="24"/>
          <w:szCs w:val="24"/>
        </w:rPr>
        <w:t xml:space="preserve"> «Источники внутреннего финансирования дефицита бюджета поселения на 2020 год и плановый период 2021 и 2022 годов» предлагается изложить в новой редакции. </w:t>
      </w:r>
    </w:p>
    <w:p w:rsidR="0085485D" w:rsidRPr="00DA4DDC" w:rsidRDefault="0085485D" w:rsidP="0085485D">
      <w:pPr>
        <w:ind w:firstLine="708"/>
        <w:jc w:val="both"/>
        <w:rPr>
          <w:sz w:val="24"/>
          <w:szCs w:val="24"/>
        </w:rPr>
      </w:pPr>
      <w:r w:rsidRPr="00DA4DDC">
        <w:rPr>
          <w:sz w:val="24"/>
          <w:szCs w:val="24"/>
        </w:rPr>
        <w:t>Предусмотрено изменение остатков  средств на счетах по учету средств  бюджета поселения, дефицит в размере 45,6 тыс. рублей.</w:t>
      </w:r>
    </w:p>
    <w:p w:rsidR="0085485D" w:rsidRPr="00DA4DDC" w:rsidRDefault="0085485D" w:rsidP="0085485D">
      <w:pPr>
        <w:ind w:firstLine="708"/>
        <w:jc w:val="both"/>
        <w:rPr>
          <w:sz w:val="24"/>
          <w:szCs w:val="24"/>
        </w:rPr>
      </w:pPr>
      <w:r w:rsidRPr="00DA4DDC">
        <w:rPr>
          <w:sz w:val="24"/>
          <w:szCs w:val="24"/>
        </w:rPr>
        <w:t>Нарушений ст.92.1 и ст.96 Бюджетного кодекса РФ при установлении размера дефицита не установлено.</w:t>
      </w:r>
    </w:p>
    <w:p w:rsidR="001E7051" w:rsidRPr="00E820C5" w:rsidRDefault="0085485D" w:rsidP="001E7051">
      <w:pPr>
        <w:ind w:firstLine="708"/>
        <w:jc w:val="both"/>
        <w:rPr>
          <w:sz w:val="24"/>
          <w:szCs w:val="24"/>
        </w:rPr>
      </w:pPr>
      <w:r w:rsidRPr="00DA4DDC">
        <w:rPr>
          <w:b/>
          <w:i/>
          <w:sz w:val="24"/>
          <w:szCs w:val="24"/>
        </w:rPr>
        <w:t xml:space="preserve">Приложение 2 </w:t>
      </w:r>
      <w:r w:rsidR="001E7051" w:rsidRPr="00E820C5">
        <w:rPr>
          <w:sz w:val="24"/>
          <w:szCs w:val="24"/>
        </w:rPr>
        <w:t xml:space="preserve">«Объем доходов бюджета сельского поселения </w:t>
      </w:r>
      <w:proofErr w:type="spellStart"/>
      <w:r w:rsidR="00A9292D">
        <w:rPr>
          <w:sz w:val="24"/>
          <w:szCs w:val="24"/>
        </w:rPr>
        <w:t>Антушевское</w:t>
      </w:r>
      <w:proofErr w:type="spellEnd"/>
      <w:r w:rsidR="001E7051" w:rsidRPr="00E820C5">
        <w:rPr>
          <w:sz w:val="24"/>
          <w:szCs w:val="24"/>
        </w:rPr>
        <w:t xml:space="preserve">  на 2020 год и плановый период 2021 и 2022 годов, формируемый за счет налоговых и неналоговых доходов, а также безвозмездных поступлений» изложить в новой редакции с учетом следующих изменений:</w:t>
      </w:r>
    </w:p>
    <w:p w:rsidR="001E7051" w:rsidRPr="00E820C5" w:rsidRDefault="001E7051" w:rsidP="001E7051">
      <w:pPr>
        <w:ind w:firstLine="708"/>
        <w:jc w:val="both"/>
        <w:rPr>
          <w:sz w:val="24"/>
          <w:szCs w:val="24"/>
        </w:rPr>
      </w:pPr>
      <w:r w:rsidRPr="00E820C5">
        <w:rPr>
          <w:sz w:val="24"/>
          <w:szCs w:val="24"/>
        </w:rPr>
        <w:t>1. В соответствии с проведенным анализом ожидаемого исполнения бюджета поселения по налоговым и неналоговым доходам, проектом решения предлагается без изменений объема поступлений собственных доходов, произвести следующие корректировки по видам доходов:</w:t>
      </w:r>
    </w:p>
    <w:p w:rsidR="001E7051" w:rsidRDefault="001E7051" w:rsidP="001E7051">
      <w:pPr>
        <w:jc w:val="both"/>
        <w:rPr>
          <w:sz w:val="22"/>
          <w:szCs w:val="22"/>
        </w:rPr>
      </w:pPr>
    </w:p>
    <w:p w:rsidR="001E7051" w:rsidRPr="00E820C5" w:rsidRDefault="001E7051" w:rsidP="001E7051">
      <w:pPr>
        <w:jc w:val="both"/>
        <w:rPr>
          <w:sz w:val="22"/>
          <w:szCs w:val="22"/>
        </w:rPr>
      </w:pPr>
      <w:r w:rsidRPr="00E820C5">
        <w:rPr>
          <w:sz w:val="22"/>
          <w:szCs w:val="22"/>
        </w:rPr>
        <w:t xml:space="preserve">Таблица № 1                                                                                                                                </w:t>
      </w:r>
      <w:r w:rsidR="002E5DDB">
        <w:rPr>
          <w:sz w:val="22"/>
          <w:szCs w:val="22"/>
        </w:rPr>
        <w:t xml:space="preserve">       </w:t>
      </w:r>
      <w:r w:rsidRPr="00E820C5">
        <w:rPr>
          <w:sz w:val="22"/>
          <w:szCs w:val="22"/>
        </w:rPr>
        <w:t>тыс. рублей</w:t>
      </w:r>
    </w:p>
    <w:tbl>
      <w:tblPr>
        <w:tblStyle w:val="a4"/>
        <w:tblW w:w="0" w:type="auto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134"/>
        <w:gridCol w:w="1417"/>
        <w:gridCol w:w="2375"/>
      </w:tblGrid>
      <w:tr w:rsidR="00A82D97" w:rsidRPr="00E820C5" w:rsidTr="00040E9C">
        <w:trPr>
          <w:tblHeader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051" w:rsidRPr="00B81FCA" w:rsidRDefault="001E7051" w:rsidP="000B4DA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B81FCA">
              <w:rPr>
                <w:rFonts w:eastAsiaTheme="majorEastAsia"/>
                <w:bCs/>
                <w:color w:val="000000" w:themeColor="text1"/>
              </w:rPr>
              <w:t>Наименование вида дохода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051" w:rsidRPr="00B81FCA" w:rsidRDefault="001E7051" w:rsidP="000B4DA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B81FCA">
              <w:rPr>
                <w:rFonts w:eastAsiaTheme="majorEastAsia"/>
                <w:bCs/>
                <w:color w:val="000000" w:themeColor="text1"/>
              </w:rPr>
              <w:t>Утверждено по бюджету</w:t>
            </w:r>
          </w:p>
          <w:p w:rsidR="001E7051" w:rsidRPr="00B81FCA" w:rsidRDefault="001E7051" w:rsidP="000B4DA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B81FCA">
              <w:rPr>
                <w:rFonts w:eastAsiaTheme="majorEastAsia"/>
                <w:bCs/>
                <w:color w:val="000000" w:themeColor="text1"/>
              </w:rPr>
              <w:t>на 2020 год</w:t>
            </w:r>
          </w:p>
          <w:p w:rsidR="001E7051" w:rsidRPr="00B81FCA" w:rsidRDefault="001E7051" w:rsidP="000B4DA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proofErr w:type="gramStart"/>
            <w:r w:rsidRPr="00B81FCA">
              <w:rPr>
                <w:rFonts w:eastAsiaTheme="majorEastAsia"/>
                <w:bCs/>
                <w:color w:val="000000" w:themeColor="text1"/>
              </w:rPr>
              <w:t xml:space="preserve">(решение от </w:t>
            </w:r>
            <w:r w:rsidR="00760DA8">
              <w:rPr>
                <w:rFonts w:eastAsiaTheme="majorEastAsia"/>
                <w:bCs/>
                <w:color w:val="000000" w:themeColor="text1"/>
              </w:rPr>
              <w:t>24.09</w:t>
            </w:r>
            <w:r w:rsidRPr="00B81FCA">
              <w:rPr>
                <w:rFonts w:eastAsiaTheme="majorEastAsia"/>
                <w:bCs/>
                <w:color w:val="000000" w:themeColor="text1"/>
              </w:rPr>
              <w:t>.2020</w:t>
            </w:r>
            <w:proofErr w:type="gramEnd"/>
          </w:p>
          <w:p w:rsidR="001E7051" w:rsidRPr="00B81FCA" w:rsidRDefault="00760DA8" w:rsidP="000B4DA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>
              <w:rPr>
                <w:rFonts w:eastAsiaTheme="majorEastAsia"/>
                <w:bCs/>
                <w:color w:val="000000" w:themeColor="text1"/>
              </w:rPr>
              <w:t>№ 9</w:t>
            </w:r>
            <w:r w:rsidR="001E7051" w:rsidRPr="00B81FCA">
              <w:rPr>
                <w:rFonts w:eastAsiaTheme="majorEastAsia"/>
                <w:bCs/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051" w:rsidRPr="00B81FCA" w:rsidRDefault="001E7051" w:rsidP="000B4DA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B81FCA">
              <w:rPr>
                <w:rFonts w:eastAsiaTheme="majorEastAsia"/>
                <w:bCs/>
                <w:color w:val="000000" w:themeColor="text1"/>
              </w:rPr>
              <w:t>Поправки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051" w:rsidRPr="00B81FCA" w:rsidRDefault="001E7051" w:rsidP="000B4DA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B81FCA">
              <w:rPr>
                <w:rFonts w:eastAsiaTheme="majorEastAsia"/>
                <w:bCs/>
                <w:color w:val="000000" w:themeColor="text1"/>
              </w:rPr>
              <w:t>Уточненный бюджет на 2020 год</w:t>
            </w:r>
          </w:p>
          <w:p w:rsidR="001E7051" w:rsidRPr="00B81FCA" w:rsidRDefault="001E7051" w:rsidP="000B4DA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B81FCA">
              <w:rPr>
                <w:rFonts w:eastAsiaTheme="majorEastAsia"/>
                <w:bCs/>
                <w:color w:val="000000" w:themeColor="text1"/>
              </w:rPr>
              <w:t>(проект решения)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051" w:rsidRPr="00B81FCA" w:rsidRDefault="001E7051" w:rsidP="000B4DA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B81FCA">
              <w:rPr>
                <w:rFonts w:eastAsiaTheme="majorEastAsia"/>
                <w:bCs/>
                <w:color w:val="000000" w:themeColor="text1"/>
              </w:rPr>
              <w:t>Основание</w:t>
            </w:r>
          </w:p>
        </w:tc>
      </w:tr>
      <w:tr w:rsidR="00040E9C" w:rsidRPr="00E820C5" w:rsidTr="00040E9C">
        <w:tc>
          <w:tcPr>
            <w:tcW w:w="4077" w:type="dxa"/>
            <w:shd w:val="clear" w:color="auto" w:fill="auto"/>
          </w:tcPr>
          <w:p w:rsidR="001E7051" w:rsidRPr="00B81FCA" w:rsidRDefault="001E7051" w:rsidP="000B4DA9">
            <w:pPr>
              <w:jc w:val="center"/>
            </w:pPr>
            <w:r w:rsidRPr="00B81FCA">
              <w:t>1</w:t>
            </w:r>
          </w:p>
        </w:tc>
        <w:tc>
          <w:tcPr>
            <w:tcW w:w="1418" w:type="dxa"/>
            <w:shd w:val="clear" w:color="auto" w:fill="auto"/>
          </w:tcPr>
          <w:p w:rsidR="001E7051" w:rsidRPr="00B81FCA" w:rsidRDefault="001E7051" w:rsidP="000B4DA9">
            <w:pPr>
              <w:jc w:val="center"/>
            </w:pPr>
            <w:r w:rsidRPr="00B81FCA">
              <w:t>2</w:t>
            </w:r>
          </w:p>
        </w:tc>
        <w:tc>
          <w:tcPr>
            <w:tcW w:w="1134" w:type="dxa"/>
            <w:shd w:val="clear" w:color="auto" w:fill="auto"/>
          </w:tcPr>
          <w:p w:rsidR="001E7051" w:rsidRPr="00B81FCA" w:rsidRDefault="001E7051" w:rsidP="000B4DA9">
            <w:pPr>
              <w:jc w:val="center"/>
            </w:pPr>
            <w:r w:rsidRPr="00B81FCA">
              <w:t>3</w:t>
            </w:r>
          </w:p>
        </w:tc>
        <w:tc>
          <w:tcPr>
            <w:tcW w:w="1417" w:type="dxa"/>
            <w:shd w:val="clear" w:color="auto" w:fill="auto"/>
          </w:tcPr>
          <w:p w:rsidR="001E7051" w:rsidRPr="00B81FCA" w:rsidRDefault="001E7051" w:rsidP="000B4DA9">
            <w:pPr>
              <w:jc w:val="center"/>
            </w:pPr>
            <w:r w:rsidRPr="00B81FCA">
              <w:t>4</w:t>
            </w:r>
          </w:p>
        </w:tc>
        <w:tc>
          <w:tcPr>
            <w:tcW w:w="2375" w:type="dxa"/>
            <w:shd w:val="clear" w:color="auto" w:fill="auto"/>
          </w:tcPr>
          <w:p w:rsidR="001E7051" w:rsidRPr="00B81FCA" w:rsidRDefault="001E7051" w:rsidP="000B4DA9">
            <w:pPr>
              <w:jc w:val="center"/>
            </w:pPr>
            <w:r w:rsidRPr="00B81FCA">
              <w:t>5</w:t>
            </w:r>
          </w:p>
        </w:tc>
      </w:tr>
      <w:tr w:rsidR="00040E9C" w:rsidRPr="00E820C5" w:rsidTr="00040E9C">
        <w:tc>
          <w:tcPr>
            <w:tcW w:w="4077" w:type="dxa"/>
            <w:shd w:val="clear" w:color="auto" w:fill="auto"/>
            <w:vAlign w:val="center"/>
          </w:tcPr>
          <w:p w:rsidR="00B81FCA" w:rsidRPr="00B81FCA" w:rsidRDefault="00B81FCA" w:rsidP="000B4DA9">
            <w:pPr>
              <w:jc w:val="center"/>
              <w:rPr>
                <w:b/>
              </w:rPr>
            </w:pPr>
            <w:r w:rsidRPr="00B81FCA">
              <w:rPr>
                <w:b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1FCA" w:rsidRPr="00B81FCA" w:rsidRDefault="00B81FCA" w:rsidP="000B4DA9">
            <w:pPr>
              <w:jc w:val="center"/>
              <w:rPr>
                <w:b/>
              </w:rPr>
            </w:pPr>
            <w:r w:rsidRPr="00B81FCA">
              <w:rPr>
                <w:b/>
              </w:rPr>
              <w:t>2 095,0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1FCA" w:rsidRPr="00B81FCA" w:rsidRDefault="00B81FCA" w:rsidP="000B4DA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1FCA" w:rsidRPr="00B81FCA" w:rsidRDefault="00B81FCA" w:rsidP="000B4DA9">
            <w:pPr>
              <w:jc w:val="center"/>
              <w:rPr>
                <w:b/>
              </w:rPr>
            </w:pPr>
            <w:r w:rsidRPr="00B81FCA">
              <w:rPr>
                <w:b/>
              </w:rPr>
              <w:t>2 095,0</w:t>
            </w:r>
          </w:p>
        </w:tc>
        <w:tc>
          <w:tcPr>
            <w:tcW w:w="2375" w:type="dxa"/>
            <w:shd w:val="clear" w:color="auto" w:fill="auto"/>
          </w:tcPr>
          <w:p w:rsidR="00B81FCA" w:rsidRPr="00B81FCA" w:rsidRDefault="00B81FCA" w:rsidP="000B4DA9">
            <w:pPr>
              <w:jc w:val="center"/>
            </w:pPr>
          </w:p>
        </w:tc>
      </w:tr>
      <w:tr w:rsidR="00040E9C" w:rsidRPr="00E820C5" w:rsidTr="00040E9C">
        <w:tc>
          <w:tcPr>
            <w:tcW w:w="4077" w:type="dxa"/>
            <w:shd w:val="clear" w:color="auto" w:fill="auto"/>
            <w:vAlign w:val="center"/>
          </w:tcPr>
          <w:p w:rsidR="00B81FCA" w:rsidRPr="00B81FCA" w:rsidRDefault="00B81FCA" w:rsidP="000B4DA9">
            <w:pPr>
              <w:jc w:val="center"/>
            </w:pPr>
            <w:r w:rsidRPr="00B81FCA">
              <w:t>НДФЛ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1FCA" w:rsidRPr="00B81FCA" w:rsidRDefault="00B81FCA" w:rsidP="000B4DA9">
            <w:pPr>
              <w:jc w:val="center"/>
            </w:pPr>
            <w:r w:rsidRPr="00B81FCA">
              <w:t>622,5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1FCA" w:rsidRPr="00B81FCA" w:rsidRDefault="00B81FCA" w:rsidP="000B4DA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1FCA" w:rsidRPr="00B81FCA" w:rsidRDefault="00B81FCA" w:rsidP="000B4DA9">
            <w:pPr>
              <w:jc w:val="center"/>
            </w:pPr>
            <w:r w:rsidRPr="00B81FCA">
              <w:t>622,5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81FCA" w:rsidRPr="00B81FCA" w:rsidRDefault="00B81FCA" w:rsidP="000B4DA9">
            <w:pPr>
              <w:jc w:val="center"/>
            </w:pPr>
          </w:p>
        </w:tc>
      </w:tr>
      <w:tr w:rsidR="00B81FCA" w:rsidRPr="00E820C5" w:rsidTr="00040E9C">
        <w:tc>
          <w:tcPr>
            <w:tcW w:w="4077" w:type="dxa"/>
            <w:shd w:val="clear" w:color="auto" w:fill="auto"/>
            <w:vAlign w:val="center"/>
          </w:tcPr>
          <w:p w:rsidR="00B81FCA" w:rsidRPr="00B81FCA" w:rsidRDefault="00B81FCA" w:rsidP="000B4DA9">
            <w:pPr>
              <w:jc w:val="center"/>
            </w:pPr>
            <w:r w:rsidRPr="00B81FCA">
              <w:t>ЕСН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1FCA" w:rsidRPr="00B81FCA" w:rsidRDefault="00B81FCA" w:rsidP="000B4DA9">
            <w:pPr>
              <w:jc w:val="center"/>
            </w:pPr>
            <w:r w:rsidRPr="00B81FCA">
              <w:t>23,5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1FCA" w:rsidRPr="00B81FCA" w:rsidRDefault="00B81FCA" w:rsidP="000B4DA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1FCA" w:rsidRPr="00B81FCA" w:rsidRDefault="00B81FCA" w:rsidP="000B4DA9">
            <w:pPr>
              <w:jc w:val="center"/>
            </w:pPr>
            <w:r w:rsidRPr="00B81FCA">
              <w:t>23,5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81FCA" w:rsidRPr="00B81FCA" w:rsidRDefault="00B81FCA" w:rsidP="000B4DA9">
            <w:pPr>
              <w:jc w:val="center"/>
            </w:pPr>
          </w:p>
        </w:tc>
      </w:tr>
      <w:tr w:rsidR="00040E9C" w:rsidRPr="00E820C5" w:rsidTr="00040E9C">
        <w:tc>
          <w:tcPr>
            <w:tcW w:w="4077" w:type="dxa"/>
            <w:shd w:val="clear" w:color="auto" w:fill="auto"/>
            <w:vAlign w:val="center"/>
          </w:tcPr>
          <w:p w:rsidR="001E7051" w:rsidRPr="00B81FCA" w:rsidRDefault="001E7051" w:rsidP="000B4DA9">
            <w:pPr>
              <w:jc w:val="center"/>
            </w:pPr>
            <w:r w:rsidRPr="00B81FCA">
              <w:t>Налог на имущество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051" w:rsidRPr="00B81FCA" w:rsidRDefault="00B81FCA" w:rsidP="00B81FCA">
            <w:pPr>
              <w:jc w:val="center"/>
            </w:pPr>
            <w:r w:rsidRPr="00B81FCA">
              <w:t>224,0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051" w:rsidRPr="00B81FCA" w:rsidRDefault="001E7051" w:rsidP="000B4DA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7051" w:rsidRPr="00B81FCA" w:rsidRDefault="00B81FCA" w:rsidP="000B4DA9">
            <w:pPr>
              <w:jc w:val="center"/>
            </w:pPr>
            <w:r w:rsidRPr="00B81FCA">
              <w:t>224,0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E7051" w:rsidRPr="00B81FCA" w:rsidRDefault="001E7051" w:rsidP="000B4DA9">
            <w:pPr>
              <w:jc w:val="center"/>
            </w:pPr>
          </w:p>
        </w:tc>
      </w:tr>
      <w:tr w:rsidR="00A82D97" w:rsidRPr="00E820C5" w:rsidTr="00040E9C">
        <w:tc>
          <w:tcPr>
            <w:tcW w:w="4077" w:type="dxa"/>
            <w:shd w:val="clear" w:color="auto" w:fill="auto"/>
            <w:vAlign w:val="center"/>
          </w:tcPr>
          <w:p w:rsidR="00A82D97" w:rsidRPr="00B81FCA" w:rsidRDefault="00A82D97" w:rsidP="000B4DA9">
            <w:pPr>
              <w:jc w:val="center"/>
            </w:pPr>
            <w:r w:rsidRPr="00B81FCA">
              <w:t>Земельный налог с организаций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D97" w:rsidRPr="00B81FCA" w:rsidRDefault="00A82D97" w:rsidP="000B4DA9">
            <w:pPr>
              <w:jc w:val="center"/>
            </w:pPr>
            <w:r w:rsidRPr="00B81FCA">
              <w:t>156,0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D97" w:rsidRPr="00B81FCA" w:rsidRDefault="00A82D97" w:rsidP="000B4DA9">
            <w:pPr>
              <w:jc w:val="center"/>
            </w:pPr>
            <w:r w:rsidRPr="00B81FCA">
              <w:t>+18,0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D97" w:rsidRPr="00B81FCA" w:rsidRDefault="00A82D97" w:rsidP="000B4DA9">
            <w:pPr>
              <w:jc w:val="center"/>
            </w:pPr>
            <w:r w:rsidRPr="00B81FCA">
              <w:t>174,0</w:t>
            </w:r>
          </w:p>
        </w:tc>
        <w:tc>
          <w:tcPr>
            <w:tcW w:w="2375" w:type="dxa"/>
            <w:vMerge w:val="restart"/>
            <w:shd w:val="clear" w:color="auto" w:fill="auto"/>
            <w:vAlign w:val="center"/>
          </w:tcPr>
          <w:p w:rsidR="00A82D97" w:rsidRPr="00B81FCA" w:rsidRDefault="00A82D97" w:rsidP="000B4DA9">
            <w:pPr>
              <w:jc w:val="center"/>
            </w:pPr>
            <w:r w:rsidRPr="00A82D97">
              <w:rPr>
                <w:sz w:val="18"/>
                <w:szCs w:val="18"/>
              </w:rPr>
              <w:t>За 2019 год фактическое</w:t>
            </w:r>
            <w:r>
              <w:t xml:space="preserve"> </w:t>
            </w:r>
            <w:r w:rsidRPr="00A82D97">
              <w:rPr>
                <w:sz w:val="18"/>
                <w:szCs w:val="18"/>
              </w:rPr>
              <w:t>поступление земельного налога составило в сумме 1 182,7 тыс. рублей, за 10 месяцев 2019 года поступление составило 691,6 тыс. рублей или 58,5% от годового поступления. За 10 месяцев 2020 года поступило 722,9 тыс. рублей. Таким образом</w:t>
            </w:r>
            <w:r>
              <w:rPr>
                <w:sz w:val="18"/>
                <w:szCs w:val="18"/>
              </w:rPr>
              <w:t>,</w:t>
            </w:r>
            <w:r w:rsidRPr="00A82D97">
              <w:rPr>
                <w:sz w:val="18"/>
                <w:szCs w:val="18"/>
              </w:rPr>
              <w:t xml:space="preserve"> в 2020 году ожидаемое поступление налога составит 1 235,7 тыс. рублей. Недоимка по земельному налогу по состоянию на 01.11.2020 составила 197,8 тыс. рублей</w:t>
            </w:r>
          </w:p>
        </w:tc>
      </w:tr>
      <w:tr w:rsidR="00A82D97" w:rsidRPr="00E820C5" w:rsidTr="00040E9C">
        <w:tc>
          <w:tcPr>
            <w:tcW w:w="4077" w:type="dxa"/>
            <w:shd w:val="clear" w:color="auto" w:fill="auto"/>
            <w:vAlign w:val="center"/>
          </w:tcPr>
          <w:p w:rsidR="00A82D97" w:rsidRPr="00B81FCA" w:rsidRDefault="00A82D97" w:rsidP="000B4DA9">
            <w:pPr>
              <w:jc w:val="center"/>
            </w:pPr>
            <w:r w:rsidRPr="00B81FCA">
              <w:t>Земельный налог с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D97" w:rsidRPr="00B81FCA" w:rsidRDefault="00A82D97" w:rsidP="000B4DA9">
            <w:pPr>
              <w:jc w:val="center"/>
            </w:pPr>
            <w:r w:rsidRPr="00B81FCA">
              <w:t>946,0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D97" w:rsidRPr="00B81FCA" w:rsidRDefault="00A82D97" w:rsidP="000B4DA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2D97" w:rsidRPr="00B81FCA" w:rsidRDefault="00A82D97" w:rsidP="000B4DA9">
            <w:pPr>
              <w:jc w:val="center"/>
            </w:pPr>
            <w:r w:rsidRPr="00B81FCA">
              <w:t>946,0</w:t>
            </w:r>
          </w:p>
        </w:tc>
        <w:tc>
          <w:tcPr>
            <w:tcW w:w="2375" w:type="dxa"/>
            <w:vMerge/>
            <w:shd w:val="clear" w:color="auto" w:fill="auto"/>
            <w:vAlign w:val="center"/>
          </w:tcPr>
          <w:p w:rsidR="00A82D97" w:rsidRPr="00B81FCA" w:rsidRDefault="00A82D97" w:rsidP="000B4DA9">
            <w:pPr>
              <w:jc w:val="center"/>
            </w:pPr>
          </w:p>
        </w:tc>
      </w:tr>
      <w:tr w:rsidR="00040E9C" w:rsidRPr="00E820C5" w:rsidTr="00040E9C">
        <w:tc>
          <w:tcPr>
            <w:tcW w:w="4077" w:type="dxa"/>
            <w:shd w:val="clear" w:color="auto" w:fill="auto"/>
            <w:vAlign w:val="center"/>
          </w:tcPr>
          <w:p w:rsidR="001E7051" w:rsidRPr="00B81FCA" w:rsidRDefault="001E7051" w:rsidP="000B4DA9">
            <w:pPr>
              <w:jc w:val="center"/>
            </w:pPr>
            <w:r w:rsidRPr="00B81FCA">
              <w:lastRenderedPageBreak/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051" w:rsidRPr="00B81FCA" w:rsidRDefault="00B81FCA" w:rsidP="000B4DA9">
            <w:pPr>
              <w:jc w:val="center"/>
            </w:pPr>
            <w:r w:rsidRPr="00B81FCA">
              <w:t>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051" w:rsidRPr="00B81FCA" w:rsidRDefault="00B81FCA" w:rsidP="000B4DA9">
            <w:pPr>
              <w:jc w:val="center"/>
            </w:pPr>
            <w:r w:rsidRPr="00B81FCA">
              <w:t>+3,0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051" w:rsidRPr="00B81FCA" w:rsidRDefault="00B81FCA" w:rsidP="000B4DA9">
            <w:pPr>
              <w:jc w:val="center"/>
            </w:pPr>
            <w:r w:rsidRPr="00B81FCA">
              <w:t>10,0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E7051" w:rsidRPr="00DE2132" w:rsidRDefault="00DE2132" w:rsidP="000B4DA9">
            <w:pPr>
              <w:jc w:val="center"/>
              <w:rPr>
                <w:sz w:val="18"/>
                <w:szCs w:val="18"/>
              </w:rPr>
            </w:pPr>
            <w:r w:rsidRPr="00DE2132">
              <w:rPr>
                <w:sz w:val="18"/>
                <w:szCs w:val="18"/>
              </w:rPr>
              <w:t>Согласно расчету госпошлины, среднемесячный пла</w:t>
            </w:r>
            <w:r>
              <w:rPr>
                <w:sz w:val="18"/>
                <w:szCs w:val="18"/>
              </w:rPr>
              <w:t>теж в 2019 году составлял 0,75 тыс. рублей соответственно в 2020 году планируется к поступлению 9,0 тыс. рублей. По состоянию на 18.11.2020 фактическое поступление составило 9,5 тыс. рублей. Таким образом, до конца года ожидаемое поступление 10,0 тыс. рублей</w:t>
            </w:r>
          </w:p>
        </w:tc>
      </w:tr>
      <w:tr w:rsidR="00B81FCA" w:rsidRPr="00E820C5" w:rsidTr="00040E9C">
        <w:tc>
          <w:tcPr>
            <w:tcW w:w="4077" w:type="dxa"/>
            <w:shd w:val="clear" w:color="auto" w:fill="auto"/>
            <w:vAlign w:val="center"/>
          </w:tcPr>
          <w:p w:rsidR="00B81FCA" w:rsidRPr="00B81FCA" w:rsidRDefault="00A82D97" w:rsidP="000B4DA9">
            <w:pPr>
              <w:jc w:val="center"/>
            </w:pPr>
            <w:r>
              <w:t>Земельный налог (</w:t>
            </w:r>
            <w:r w:rsidR="00B81FCA" w:rsidRPr="00B81FCA">
              <w:t xml:space="preserve">по </w:t>
            </w:r>
            <w:proofErr w:type="gramStart"/>
            <w:r w:rsidR="00B81FCA" w:rsidRPr="00B81FCA">
              <w:t>обязательствам</w:t>
            </w:r>
            <w:proofErr w:type="gramEnd"/>
            <w:r w:rsidR="00B81FCA" w:rsidRPr="00B81FCA">
              <w:t xml:space="preserve"> возникшим до 01.01.2006)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1FCA" w:rsidRPr="00B81FCA" w:rsidRDefault="00B81FCA" w:rsidP="000B4DA9">
            <w:pPr>
              <w:jc w:val="center"/>
            </w:pPr>
            <w:r w:rsidRPr="00B81FCA"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1FCA" w:rsidRPr="00B81FCA" w:rsidRDefault="00B81FCA" w:rsidP="000B4DA9">
            <w:pPr>
              <w:jc w:val="center"/>
            </w:pPr>
            <w:r w:rsidRPr="00B81FCA">
              <w:t>+0,1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1FCA" w:rsidRPr="00B81FCA" w:rsidRDefault="00B81FCA" w:rsidP="000B4DA9">
            <w:pPr>
              <w:jc w:val="center"/>
            </w:pPr>
            <w:r w:rsidRPr="00B81FCA">
              <w:t>3,1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81FCA" w:rsidRPr="00DE2132" w:rsidRDefault="00DE2132" w:rsidP="000B4DA9">
            <w:pPr>
              <w:jc w:val="center"/>
              <w:rPr>
                <w:sz w:val="18"/>
                <w:szCs w:val="18"/>
              </w:rPr>
            </w:pPr>
            <w:proofErr w:type="gramStart"/>
            <w:r w:rsidRPr="00DE2132">
              <w:rPr>
                <w:sz w:val="18"/>
                <w:szCs w:val="18"/>
              </w:rPr>
              <w:t>Согласно</w:t>
            </w:r>
            <w:proofErr w:type="gramEnd"/>
            <w:r w:rsidRPr="00DE2132">
              <w:rPr>
                <w:sz w:val="18"/>
                <w:szCs w:val="18"/>
              </w:rPr>
              <w:t xml:space="preserve"> фактических поступлений</w:t>
            </w:r>
          </w:p>
        </w:tc>
      </w:tr>
      <w:tr w:rsidR="00B81FCA" w:rsidRPr="00E820C5" w:rsidTr="00040E9C">
        <w:tc>
          <w:tcPr>
            <w:tcW w:w="4077" w:type="dxa"/>
            <w:shd w:val="clear" w:color="auto" w:fill="auto"/>
            <w:vAlign w:val="center"/>
          </w:tcPr>
          <w:p w:rsidR="00A82D97" w:rsidRDefault="00B81FCA" w:rsidP="000B4DA9">
            <w:pPr>
              <w:jc w:val="center"/>
            </w:pPr>
            <w:r w:rsidRPr="00B81FCA"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</w:t>
            </w:r>
            <w:r w:rsidR="00A82D97">
              <w:t xml:space="preserve">их поселений </w:t>
            </w:r>
          </w:p>
          <w:p w:rsidR="00B81FCA" w:rsidRPr="00B81FCA" w:rsidRDefault="00A82D97" w:rsidP="000B4DA9">
            <w:pPr>
              <w:jc w:val="center"/>
            </w:pPr>
            <w:r>
              <w:t>( за исключением зе</w:t>
            </w:r>
            <w:r w:rsidR="00B81FCA" w:rsidRPr="00B81FCA">
              <w:t>мельных участков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1FCA" w:rsidRPr="00B81FCA" w:rsidRDefault="00A82D97" w:rsidP="000B4DA9">
            <w:pPr>
              <w:jc w:val="center"/>
            </w:pPr>
            <w:r>
              <w:t>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1FCA" w:rsidRPr="00B81FCA" w:rsidRDefault="00B81FCA" w:rsidP="000B4DA9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1FCA" w:rsidRPr="00B81FCA" w:rsidRDefault="00B81FCA" w:rsidP="000B4DA9">
            <w:pPr>
              <w:jc w:val="center"/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B81FCA" w:rsidRPr="00B81FCA" w:rsidRDefault="00B81FCA" w:rsidP="000B4DA9">
            <w:pPr>
              <w:jc w:val="center"/>
            </w:pPr>
          </w:p>
        </w:tc>
      </w:tr>
      <w:tr w:rsidR="00040E9C" w:rsidRPr="00E820C5" w:rsidTr="00040E9C">
        <w:tc>
          <w:tcPr>
            <w:tcW w:w="4077" w:type="dxa"/>
            <w:shd w:val="clear" w:color="auto" w:fill="auto"/>
            <w:vAlign w:val="center"/>
          </w:tcPr>
          <w:p w:rsidR="001E7051" w:rsidRPr="00A82D97" w:rsidRDefault="00A82D97" w:rsidP="000B4DA9">
            <w:pPr>
              <w:jc w:val="center"/>
            </w:pPr>
            <w:r w:rsidRPr="00A82D97">
              <w:t>Доходы от сдачи в аренду имущества, составляющего казну сельских поселений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051" w:rsidRDefault="00A82D97" w:rsidP="000B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051" w:rsidRDefault="00A82D97" w:rsidP="000B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051" w:rsidRDefault="001E7051" w:rsidP="000B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E7051" w:rsidRPr="00DE2132" w:rsidRDefault="00DE2132" w:rsidP="000B4DA9">
            <w:pPr>
              <w:jc w:val="center"/>
              <w:rPr>
                <w:sz w:val="18"/>
                <w:szCs w:val="18"/>
              </w:rPr>
            </w:pPr>
            <w:r w:rsidRPr="00DE2132">
              <w:rPr>
                <w:sz w:val="18"/>
                <w:szCs w:val="18"/>
              </w:rPr>
              <w:t>На данный код дохода запланировано поступление дебиторской задолженности от АО «ВОЭК» и ООО «</w:t>
            </w:r>
            <w:proofErr w:type="spellStart"/>
            <w:r w:rsidRPr="00DE2132">
              <w:rPr>
                <w:sz w:val="18"/>
                <w:szCs w:val="18"/>
              </w:rPr>
              <w:t>Антушеское</w:t>
            </w:r>
            <w:proofErr w:type="spellEnd"/>
            <w:r w:rsidRPr="00DE2132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за</w:t>
            </w:r>
            <w:proofErr w:type="gramEnd"/>
            <w:r>
              <w:rPr>
                <w:sz w:val="18"/>
                <w:szCs w:val="18"/>
              </w:rPr>
              <w:t xml:space="preserve"> предыдущие года. Вместе с тем, существует риск выпадающих доходов.</w:t>
            </w:r>
          </w:p>
        </w:tc>
      </w:tr>
      <w:tr w:rsidR="00040E9C" w:rsidRPr="00E820C5" w:rsidTr="00040E9C">
        <w:tc>
          <w:tcPr>
            <w:tcW w:w="4077" w:type="dxa"/>
            <w:shd w:val="clear" w:color="auto" w:fill="auto"/>
          </w:tcPr>
          <w:p w:rsidR="001E7051" w:rsidRPr="00A82D97" w:rsidRDefault="001E7051" w:rsidP="000B4DA9">
            <w:pPr>
              <w:jc w:val="center"/>
            </w:pPr>
            <w:r w:rsidRPr="00A82D97">
              <w:t>Прочие неналоговые доходы бюджетов сельских поселений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051" w:rsidRPr="00E820C5" w:rsidRDefault="00A82D97" w:rsidP="000B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051" w:rsidRPr="00E820C5" w:rsidRDefault="001E7051" w:rsidP="000B4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7051" w:rsidRPr="00E820C5" w:rsidRDefault="00A82D97" w:rsidP="000B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E7051" w:rsidRPr="00E820C5" w:rsidRDefault="001E7051" w:rsidP="000B4DA9">
            <w:pPr>
              <w:jc w:val="center"/>
              <w:rPr>
                <w:sz w:val="22"/>
                <w:szCs w:val="22"/>
              </w:rPr>
            </w:pPr>
          </w:p>
        </w:tc>
      </w:tr>
    </w:tbl>
    <w:p w:rsidR="001E7051" w:rsidRDefault="001E7051" w:rsidP="001E7051">
      <w:pPr>
        <w:ind w:firstLine="709"/>
        <w:jc w:val="both"/>
        <w:rPr>
          <w:sz w:val="28"/>
          <w:szCs w:val="28"/>
        </w:rPr>
      </w:pPr>
    </w:p>
    <w:p w:rsidR="001E7051" w:rsidRPr="00E820C5" w:rsidRDefault="001E7051" w:rsidP="001E7051">
      <w:pPr>
        <w:ind w:firstLine="709"/>
        <w:jc w:val="both"/>
        <w:rPr>
          <w:sz w:val="24"/>
          <w:szCs w:val="24"/>
        </w:rPr>
      </w:pPr>
      <w:r w:rsidRPr="00E820C5">
        <w:rPr>
          <w:sz w:val="24"/>
          <w:szCs w:val="24"/>
        </w:rPr>
        <w:t xml:space="preserve">2. Проектом </w:t>
      </w:r>
      <w:r w:rsidR="001A0C24">
        <w:rPr>
          <w:sz w:val="24"/>
          <w:szCs w:val="24"/>
        </w:rPr>
        <w:t xml:space="preserve">решения </w:t>
      </w:r>
      <w:r w:rsidRPr="00E820C5">
        <w:rPr>
          <w:sz w:val="24"/>
          <w:szCs w:val="24"/>
        </w:rPr>
        <w:t xml:space="preserve"> предлагается  уменьшить объем безвозмезд</w:t>
      </w:r>
      <w:r>
        <w:rPr>
          <w:sz w:val="24"/>
          <w:szCs w:val="24"/>
        </w:rPr>
        <w:t>ных п</w:t>
      </w:r>
      <w:r w:rsidR="001A0C24">
        <w:rPr>
          <w:sz w:val="24"/>
          <w:szCs w:val="24"/>
        </w:rPr>
        <w:t>оступлений на 2020 год  на 656,1</w:t>
      </w:r>
      <w:r w:rsidRPr="00E820C5">
        <w:rPr>
          <w:sz w:val="24"/>
          <w:szCs w:val="24"/>
        </w:rPr>
        <w:t xml:space="preserve"> тыс. рублей,  в том числе за счет:</w:t>
      </w:r>
    </w:p>
    <w:p w:rsidR="001E7051" w:rsidRPr="00E820C5" w:rsidRDefault="001E7051" w:rsidP="001E7051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4"/>
          <w:szCs w:val="24"/>
        </w:rPr>
      </w:pPr>
      <w:proofErr w:type="gramStart"/>
      <w:r w:rsidRPr="00E820C5">
        <w:rPr>
          <w:sz w:val="24"/>
          <w:szCs w:val="24"/>
        </w:rPr>
        <w:t>- поступления субсидии бюджетам сельск</w:t>
      </w:r>
      <w:r>
        <w:rPr>
          <w:sz w:val="24"/>
          <w:szCs w:val="24"/>
        </w:rPr>
        <w:t xml:space="preserve">их поселений уменьшится на </w:t>
      </w:r>
      <w:r w:rsidR="00796BAA">
        <w:rPr>
          <w:sz w:val="24"/>
          <w:szCs w:val="24"/>
        </w:rPr>
        <w:t>805,1</w:t>
      </w:r>
      <w:r w:rsidRPr="00E820C5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</w:t>
      </w:r>
      <w:r w:rsidRPr="00E820C5">
        <w:rPr>
          <w:sz w:val="24"/>
          <w:szCs w:val="24"/>
        </w:rPr>
        <w:t xml:space="preserve"> (</w:t>
      </w:r>
      <w:r>
        <w:rPr>
          <w:sz w:val="24"/>
          <w:szCs w:val="24"/>
        </w:rPr>
        <w:t>снят</w:t>
      </w:r>
      <w:r w:rsidR="00796BAA">
        <w:rPr>
          <w:sz w:val="24"/>
          <w:szCs w:val="24"/>
        </w:rPr>
        <w:t>а</w:t>
      </w:r>
      <w:r>
        <w:rPr>
          <w:sz w:val="24"/>
          <w:szCs w:val="24"/>
        </w:rPr>
        <w:t xml:space="preserve"> субсидия на </w:t>
      </w:r>
      <w:r w:rsidR="00796BAA">
        <w:rPr>
          <w:sz w:val="24"/>
          <w:szCs w:val="24"/>
        </w:rPr>
        <w:t>обустройство систем уличного освещения в сумме 1 233,1 тыс. рублей, увеличен объем субсидии на организацию уличного освещения в сумме 428,0 тыс. рублей на основании приложений 24,25 к закону области « О несении изменений в закон области «Об областном бюджете на 2020 год и плановый период 2021 и 2022</w:t>
      </w:r>
      <w:proofErr w:type="gramEnd"/>
      <w:r w:rsidR="00796BAA">
        <w:rPr>
          <w:sz w:val="24"/>
          <w:szCs w:val="24"/>
        </w:rPr>
        <w:t xml:space="preserve"> годов»;</w:t>
      </w:r>
    </w:p>
    <w:p w:rsidR="00550F1B" w:rsidRDefault="001E7051" w:rsidP="001E7051">
      <w:pPr>
        <w:widowControl/>
        <w:autoSpaceDE/>
        <w:autoSpaceDN/>
        <w:adjustRightInd/>
        <w:spacing w:after="200"/>
        <w:ind w:firstLine="708"/>
        <w:jc w:val="both"/>
        <w:rPr>
          <w:sz w:val="24"/>
          <w:szCs w:val="24"/>
        </w:rPr>
      </w:pPr>
      <w:proofErr w:type="gramStart"/>
      <w:r w:rsidRPr="00F4677D">
        <w:rPr>
          <w:sz w:val="24"/>
          <w:szCs w:val="24"/>
        </w:rPr>
        <w:t xml:space="preserve">- </w:t>
      </w:r>
      <w:r w:rsidR="00796BAA">
        <w:rPr>
          <w:sz w:val="24"/>
          <w:szCs w:val="24"/>
        </w:rPr>
        <w:t>поступление межбюджетных трансфертов</w:t>
      </w:r>
      <w:r w:rsidRPr="00F4677D">
        <w:rPr>
          <w:sz w:val="24"/>
          <w:szCs w:val="24"/>
        </w:rPr>
        <w:t xml:space="preserve"> </w:t>
      </w:r>
      <w:r w:rsidR="00796BAA">
        <w:rPr>
          <w:sz w:val="24"/>
          <w:szCs w:val="24"/>
        </w:rPr>
        <w:t>увеличится на 149,3</w:t>
      </w:r>
      <w:r w:rsidRPr="00F4677D">
        <w:rPr>
          <w:sz w:val="24"/>
          <w:szCs w:val="24"/>
        </w:rPr>
        <w:t xml:space="preserve"> тыс. рублей, в том числе </w:t>
      </w:r>
      <w:r w:rsidR="00796BAA">
        <w:rPr>
          <w:sz w:val="24"/>
          <w:szCs w:val="24"/>
        </w:rPr>
        <w:t>в соответствии с уведомлением</w:t>
      </w:r>
      <w:r w:rsidR="00401617">
        <w:rPr>
          <w:sz w:val="24"/>
          <w:szCs w:val="24"/>
        </w:rPr>
        <w:t xml:space="preserve"> Финансового управления от 16.11.2020 № 19 на оплату счетов за электроэнергию водопроводной скважины и ремонт крыши насосной станции </w:t>
      </w:r>
      <w:r w:rsidR="00550F1B">
        <w:rPr>
          <w:sz w:val="24"/>
          <w:szCs w:val="24"/>
        </w:rPr>
        <w:t xml:space="preserve">в д. </w:t>
      </w:r>
      <w:proofErr w:type="spellStart"/>
      <w:r w:rsidR="00550F1B">
        <w:rPr>
          <w:sz w:val="24"/>
          <w:szCs w:val="24"/>
        </w:rPr>
        <w:t>Зорино</w:t>
      </w:r>
      <w:proofErr w:type="spellEnd"/>
      <w:r w:rsidR="00550F1B">
        <w:rPr>
          <w:sz w:val="24"/>
          <w:szCs w:val="24"/>
        </w:rPr>
        <w:t xml:space="preserve"> в сумме 134,2 тыс. рублей, на оплату работ по текущему ремонту кровли многоквартирного дома в сумме 15,1 тыс. рублей.</w:t>
      </w:r>
      <w:proofErr w:type="gramEnd"/>
    </w:p>
    <w:p w:rsidR="00E6732D" w:rsidRDefault="0085485D" w:rsidP="00E6732D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DA4DDC">
        <w:rPr>
          <w:b/>
          <w:i/>
          <w:sz w:val="24"/>
          <w:szCs w:val="24"/>
        </w:rPr>
        <w:t>Приложение 3</w:t>
      </w:r>
      <w:r w:rsidRPr="00DA4DDC">
        <w:rPr>
          <w:sz w:val="24"/>
          <w:szCs w:val="24"/>
        </w:rPr>
        <w:t xml:space="preserve"> «Перечень и коды главных администраторов доходов бюджета поселения на 2020 год и плановый период 2021 и 2022 годов и закрепляемые за ними виды (подвиды) доходов» планируется добавить кодом дохода:</w:t>
      </w:r>
    </w:p>
    <w:p w:rsidR="00E6732D" w:rsidRDefault="00E6732D" w:rsidP="00E6732D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</w:p>
    <w:p w:rsidR="002E5DDB" w:rsidRDefault="002E5DDB" w:rsidP="00E6732D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</w:p>
    <w:p w:rsidR="002E5DDB" w:rsidRDefault="002E5DDB" w:rsidP="00E6732D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</w:p>
    <w:p w:rsidR="00E6732D" w:rsidRPr="00DA4DDC" w:rsidRDefault="00E6732D" w:rsidP="00E6732D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E820C5">
        <w:rPr>
          <w:sz w:val="22"/>
          <w:szCs w:val="22"/>
        </w:rPr>
        <w:lastRenderedPageBreak/>
        <w:t>Таб</w:t>
      </w:r>
      <w:r>
        <w:rPr>
          <w:sz w:val="22"/>
          <w:szCs w:val="22"/>
        </w:rPr>
        <w:t>лица № 2</w:t>
      </w:r>
      <w:r w:rsidRPr="00E820C5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5485D" w:rsidTr="00E6732D">
        <w:trPr>
          <w:tblHeader/>
        </w:trPr>
        <w:tc>
          <w:tcPr>
            <w:tcW w:w="5210" w:type="dxa"/>
            <w:shd w:val="clear" w:color="auto" w:fill="DBE5F1" w:themeFill="accent1" w:themeFillTint="33"/>
            <w:vAlign w:val="center"/>
          </w:tcPr>
          <w:p w:rsidR="0085485D" w:rsidRPr="003F1CD7" w:rsidRDefault="00E6732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5211" w:type="dxa"/>
            <w:shd w:val="clear" w:color="auto" w:fill="DBE5F1" w:themeFill="accent1" w:themeFillTint="33"/>
            <w:vAlign w:val="center"/>
          </w:tcPr>
          <w:p w:rsidR="0085485D" w:rsidRPr="003F1CD7" w:rsidRDefault="00E6732D" w:rsidP="00E67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 дохода</w:t>
            </w:r>
          </w:p>
        </w:tc>
      </w:tr>
      <w:tr w:rsidR="00E6732D" w:rsidTr="001B23B9">
        <w:tc>
          <w:tcPr>
            <w:tcW w:w="5210" w:type="dxa"/>
            <w:vAlign w:val="center"/>
          </w:tcPr>
          <w:p w:rsidR="00E6732D" w:rsidRPr="003F1CD7" w:rsidRDefault="00E6732D" w:rsidP="000B4DA9">
            <w:pPr>
              <w:jc w:val="center"/>
              <w:rPr>
                <w:sz w:val="22"/>
                <w:szCs w:val="22"/>
              </w:rPr>
            </w:pPr>
            <w:r w:rsidRPr="003F1CD7">
              <w:rPr>
                <w:sz w:val="22"/>
                <w:szCs w:val="22"/>
              </w:rPr>
              <w:t>2 18 60010 10 0000 150</w:t>
            </w:r>
          </w:p>
        </w:tc>
        <w:tc>
          <w:tcPr>
            <w:tcW w:w="5211" w:type="dxa"/>
            <w:vAlign w:val="center"/>
          </w:tcPr>
          <w:p w:rsidR="00E6732D" w:rsidRPr="003F1CD7" w:rsidRDefault="00E6732D" w:rsidP="000B4DA9">
            <w:pPr>
              <w:jc w:val="both"/>
              <w:rPr>
                <w:sz w:val="22"/>
                <w:szCs w:val="22"/>
              </w:rPr>
            </w:pPr>
            <w:r w:rsidRPr="003F1CD7">
              <w:rPr>
                <w:sz w:val="22"/>
                <w:szCs w:val="22"/>
              </w:rPr>
              <w:t>Доходы бюджетов сельских поселений от возраста остатков субсидии, субвенции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912EA1" w:rsidRDefault="00912EA1" w:rsidP="0085485D">
      <w:pPr>
        <w:ind w:firstLine="708"/>
        <w:jc w:val="both"/>
        <w:rPr>
          <w:b/>
          <w:i/>
          <w:sz w:val="24"/>
          <w:szCs w:val="24"/>
        </w:rPr>
      </w:pPr>
    </w:p>
    <w:p w:rsidR="0085485D" w:rsidRDefault="0085485D" w:rsidP="0085485D">
      <w:pPr>
        <w:ind w:firstLine="708"/>
        <w:jc w:val="both"/>
        <w:rPr>
          <w:sz w:val="24"/>
          <w:szCs w:val="24"/>
        </w:rPr>
      </w:pPr>
      <w:r w:rsidRPr="00864338">
        <w:rPr>
          <w:b/>
          <w:i/>
          <w:sz w:val="24"/>
          <w:szCs w:val="24"/>
        </w:rPr>
        <w:t xml:space="preserve">Приложение 5 </w:t>
      </w:r>
      <w:r w:rsidRPr="00864338">
        <w:rPr>
          <w:sz w:val="24"/>
          <w:szCs w:val="24"/>
        </w:rPr>
        <w:t xml:space="preserve">«Распределение бюджетных ассигнований по разделам, подразделам  классификации расходов на 2020 год и плановый период 2021 и 2022 годов» предусмотрено изложить в новой редакции, </w:t>
      </w:r>
      <w:r w:rsidR="00912EA1">
        <w:rPr>
          <w:sz w:val="24"/>
          <w:szCs w:val="24"/>
        </w:rPr>
        <w:t xml:space="preserve">уточнив </w:t>
      </w:r>
      <w:r w:rsidRPr="00864338">
        <w:rPr>
          <w:sz w:val="24"/>
          <w:szCs w:val="24"/>
        </w:rPr>
        <w:t xml:space="preserve"> объем расходов на сумму 655,8 тыс. рублей, а именно</w:t>
      </w:r>
      <w:r w:rsidR="00912EA1">
        <w:rPr>
          <w:sz w:val="24"/>
          <w:szCs w:val="24"/>
        </w:rPr>
        <w:t>:</w:t>
      </w:r>
    </w:p>
    <w:p w:rsidR="00912EA1" w:rsidRDefault="00912EA1" w:rsidP="00912EA1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уменьшить объем расходов по разделу «Общегосударственные вопросы» на 138,8 тыс. рублей;</w:t>
      </w:r>
    </w:p>
    <w:p w:rsidR="00912EA1" w:rsidRDefault="00912EA1" w:rsidP="00912EA1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уменьшить объем расходов по разделу « Жилищно-коммунальное хозяйство» на  525,9 тыс. рублей;</w:t>
      </w:r>
    </w:p>
    <w:p w:rsidR="00912EA1" w:rsidRDefault="00912EA1" w:rsidP="00912EA1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увеличить объем расходов по разделу « Национальная безопасность и правоохранительная деятельность « на 8,3 тыс. рублей;</w:t>
      </w:r>
    </w:p>
    <w:p w:rsidR="00912EA1" w:rsidRPr="00912EA1" w:rsidRDefault="00912EA1" w:rsidP="00912EA1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увеличить объем расходов по разделу «Охрана окружающей среды» на 0,6 тыс. рублей.  </w:t>
      </w:r>
    </w:p>
    <w:p w:rsidR="00DD080D" w:rsidRDefault="00DD080D" w:rsidP="0085485D">
      <w:pPr>
        <w:jc w:val="both"/>
        <w:rPr>
          <w:sz w:val="22"/>
          <w:szCs w:val="22"/>
        </w:rPr>
      </w:pPr>
    </w:p>
    <w:p w:rsidR="0085485D" w:rsidRPr="002B2026" w:rsidRDefault="00DD080D" w:rsidP="0085485D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3</w:t>
      </w:r>
      <w:r w:rsidR="0085485D" w:rsidRPr="002B2026">
        <w:rPr>
          <w:sz w:val="22"/>
          <w:szCs w:val="22"/>
        </w:rPr>
        <w:t xml:space="preserve">                                             </w:t>
      </w:r>
      <w:r w:rsidR="0085485D">
        <w:rPr>
          <w:sz w:val="22"/>
          <w:szCs w:val="22"/>
        </w:rPr>
        <w:t xml:space="preserve">                                                                               </w:t>
      </w:r>
      <w:r w:rsidR="0085485D" w:rsidRPr="002B2026">
        <w:rPr>
          <w:sz w:val="22"/>
          <w:szCs w:val="22"/>
        </w:rPr>
        <w:t xml:space="preserve">  </w:t>
      </w:r>
      <w:r w:rsidR="00912EA1">
        <w:rPr>
          <w:sz w:val="22"/>
          <w:szCs w:val="22"/>
        </w:rPr>
        <w:t xml:space="preserve">        </w:t>
      </w:r>
      <w:r w:rsidR="0085485D" w:rsidRPr="002B2026">
        <w:rPr>
          <w:sz w:val="22"/>
          <w:szCs w:val="22"/>
        </w:rPr>
        <w:t xml:space="preserve"> тыс. 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708"/>
        <w:gridCol w:w="567"/>
        <w:gridCol w:w="2127"/>
        <w:gridCol w:w="1559"/>
        <w:gridCol w:w="2091"/>
      </w:tblGrid>
      <w:tr w:rsidR="0085485D" w:rsidTr="001B23B9">
        <w:tc>
          <w:tcPr>
            <w:tcW w:w="3369" w:type="dxa"/>
            <w:shd w:val="clear" w:color="auto" w:fill="DBE5F1" w:themeFill="accent1" w:themeFillTint="33"/>
          </w:tcPr>
          <w:p w:rsidR="0085485D" w:rsidRPr="0010082B" w:rsidRDefault="0085485D" w:rsidP="001B23B9">
            <w:pPr>
              <w:jc w:val="center"/>
              <w:rPr>
                <w:sz w:val="22"/>
                <w:szCs w:val="22"/>
              </w:rPr>
            </w:pPr>
            <w:r w:rsidRPr="0010082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85485D" w:rsidRPr="0010082B" w:rsidRDefault="0085485D" w:rsidP="001B23B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DBE5F1" w:themeFill="accent1" w:themeFillTint="33"/>
          </w:tcPr>
          <w:p w:rsidR="0085485D" w:rsidRPr="0010082B" w:rsidRDefault="0085485D" w:rsidP="001B23B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DBE5F1" w:themeFill="accent1" w:themeFillTint="33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Утверждено по бюджету </w:t>
            </w:r>
          </w:p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2020 год</w:t>
            </w:r>
          </w:p>
          <w:p w:rsidR="0085485D" w:rsidRPr="0010082B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(решение от 24.09.2020 № 9)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85485D" w:rsidRPr="0010082B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Поправки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Уточненный бюджет на 2020 год</w:t>
            </w:r>
          </w:p>
          <w:p w:rsidR="0085485D" w:rsidRPr="0010082B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(проект решения)</w:t>
            </w:r>
          </w:p>
        </w:tc>
      </w:tr>
      <w:tr w:rsidR="0085485D" w:rsidTr="001B23B9">
        <w:tc>
          <w:tcPr>
            <w:tcW w:w="3369" w:type="dxa"/>
          </w:tcPr>
          <w:p w:rsidR="0085485D" w:rsidRPr="0010082B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1" w:type="dxa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5485D" w:rsidTr="001B23B9">
        <w:tc>
          <w:tcPr>
            <w:tcW w:w="3369" w:type="dxa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5 730,3</w:t>
            </w:r>
          </w:p>
        </w:tc>
        <w:tc>
          <w:tcPr>
            <w:tcW w:w="1559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-138,8</w:t>
            </w:r>
          </w:p>
        </w:tc>
        <w:tc>
          <w:tcPr>
            <w:tcW w:w="2091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5 591,5</w:t>
            </w:r>
          </w:p>
        </w:tc>
      </w:tr>
      <w:tr w:rsidR="0085485D" w:rsidTr="001B23B9">
        <w:tc>
          <w:tcPr>
            <w:tcW w:w="3369" w:type="dxa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559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</w:tr>
      <w:tr w:rsidR="0085485D" w:rsidTr="001B23B9">
        <w:tc>
          <w:tcPr>
            <w:tcW w:w="3369" w:type="dxa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327,7</w:t>
            </w:r>
          </w:p>
        </w:tc>
        <w:tc>
          <w:tcPr>
            <w:tcW w:w="1559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+8,3</w:t>
            </w:r>
          </w:p>
        </w:tc>
        <w:tc>
          <w:tcPr>
            <w:tcW w:w="2091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336,0</w:t>
            </w:r>
          </w:p>
        </w:tc>
      </w:tr>
      <w:tr w:rsidR="0085485D" w:rsidTr="001B23B9">
        <w:tc>
          <w:tcPr>
            <w:tcW w:w="3369" w:type="dxa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1 707,2</w:t>
            </w:r>
          </w:p>
        </w:tc>
        <w:tc>
          <w:tcPr>
            <w:tcW w:w="1559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1 707,2</w:t>
            </w:r>
          </w:p>
        </w:tc>
      </w:tr>
      <w:tr w:rsidR="0085485D" w:rsidTr="001B23B9">
        <w:tc>
          <w:tcPr>
            <w:tcW w:w="3369" w:type="dxa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3 727,7</w:t>
            </w:r>
          </w:p>
        </w:tc>
        <w:tc>
          <w:tcPr>
            <w:tcW w:w="1559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-525,9</w:t>
            </w:r>
          </w:p>
        </w:tc>
        <w:tc>
          <w:tcPr>
            <w:tcW w:w="2091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3 201,8</w:t>
            </w:r>
          </w:p>
        </w:tc>
      </w:tr>
      <w:tr w:rsidR="0085485D" w:rsidTr="001B23B9">
        <w:tc>
          <w:tcPr>
            <w:tcW w:w="3369" w:type="dxa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708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559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+0,6</w:t>
            </w:r>
          </w:p>
        </w:tc>
        <w:tc>
          <w:tcPr>
            <w:tcW w:w="2091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85485D" w:rsidTr="001B23B9">
        <w:tc>
          <w:tcPr>
            <w:tcW w:w="3369" w:type="dxa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559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5485D" w:rsidTr="001B23B9">
        <w:tc>
          <w:tcPr>
            <w:tcW w:w="3369" w:type="dxa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304,8</w:t>
            </w:r>
          </w:p>
        </w:tc>
        <w:tc>
          <w:tcPr>
            <w:tcW w:w="1559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304,8</w:t>
            </w:r>
          </w:p>
        </w:tc>
      </w:tr>
      <w:tr w:rsidR="0085485D" w:rsidTr="001B23B9">
        <w:tc>
          <w:tcPr>
            <w:tcW w:w="3369" w:type="dxa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1559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</w:tr>
      <w:tr w:rsidR="0085485D" w:rsidTr="001B23B9">
        <w:tc>
          <w:tcPr>
            <w:tcW w:w="3369" w:type="dxa"/>
          </w:tcPr>
          <w:p w:rsidR="0085485D" w:rsidRPr="002B2026" w:rsidRDefault="0085485D" w:rsidP="001B23B9">
            <w:pPr>
              <w:jc w:val="center"/>
              <w:rPr>
                <w:b/>
                <w:sz w:val="22"/>
                <w:szCs w:val="22"/>
              </w:rPr>
            </w:pPr>
            <w:r w:rsidRPr="002B2026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vAlign w:val="center"/>
          </w:tcPr>
          <w:p w:rsidR="0085485D" w:rsidRPr="002B2026" w:rsidRDefault="0085485D" w:rsidP="001B23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5485D" w:rsidRPr="002B2026" w:rsidRDefault="0085485D" w:rsidP="001B23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85485D" w:rsidRPr="002B2026" w:rsidRDefault="0085485D" w:rsidP="001B23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12 186,7</w:t>
            </w:r>
          </w:p>
        </w:tc>
        <w:tc>
          <w:tcPr>
            <w:tcW w:w="1559" w:type="dxa"/>
            <w:vAlign w:val="center"/>
          </w:tcPr>
          <w:p w:rsidR="0085485D" w:rsidRPr="002B2026" w:rsidRDefault="0085485D" w:rsidP="001B23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-655,8</w:t>
            </w:r>
          </w:p>
        </w:tc>
        <w:tc>
          <w:tcPr>
            <w:tcW w:w="2091" w:type="dxa"/>
            <w:vAlign w:val="center"/>
          </w:tcPr>
          <w:p w:rsidR="0085485D" w:rsidRPr="002B2026" w:rsidRDefault="0085485D" w:rsidP="001B23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11 530,9</w:t>
            </w:r>
          </w:p>
        </w:tc>
      </w:tr>
    </w:tbl>
    <w:p w:rsidR="0085485D" w:rsidRDefault="0085485D" w:rsidP="0085485D">
      <w:pPr>
        <w:jc w:val="both"/>
        <w:rPr>
          <w:sz w:val="28"/>
          <w:szCs w:val="28"/>
        </w:rPr>
      </w:pPr>
    </w:p>
    <w:p w:rsidR="0085485D" w:rsidRPr="00864338" w:rsidRDefault="0085485D" w:rsidP="0085485D">
      <w:pPr>
        <w:ind w:firstLine="708"/>
        <w:jc w:val="both"/>
        <w:rPr>
          <w:sz w:val="24"/>
          <w:szCs w:val="24"/>
        </w:rPr>
      </w:pPr>
      <w:r w:rsidRPr="00864338">
        <w:rPr>
          <w:b/>
          <w:i/>
          <w:sz w:val="24"/>
          <w:szCs w:val="24"/>
        </w:rPr>
        <w:t>Приложение 6</w:t>
      </w:r>
      <w:r w:rsidRPr="00864338">
        <w:rPr>
          <w:sz w:val="24"/>
          <w:szCs w:val="24"/>
        </w:rPr>
        <w:t xml:space="preserve">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2020 год и плановый период 2021 и 2022 годов» предлагается изложить в новой редакции, а именно: уменьшить объем расходов на сумму 655,8 тыс. рублей и учесть следующие поправки:</w:t>
      </w:r>
    </w:p>
    <w:p w:rsidR="0085485D" w:rsidRDefault="0085485D" w:rsidP="0085485D">
      <w:pPr>
        <w:jc w:val="both"/>
        <w:rPr>
          <w:sz w:val="22"/>
          <w:szCs w:val="22"/>
        </w:rPr>
      </w:pPr>
    </w:p>
    <w:p w:rsidR="0085485D" w:rsidRPr="002B2026" w:rsidRDefault="00DD080D" w:rsidP="0085485D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4</w:t>
      </w:r>
      <w:r w:rsidR="0085485D" w:rsidRPr="002B2026">
        <w:rPr>
          <w:sz w:val="22"/>
          <w:szCs w:val="22"/>
        </w:rPr>
        <w:t xml:space="preserve">                                            </w:t>
      </w:r>
      <w:r w:rsidR="0085485D">
        <w:rPr>
          <w:sz w:val="22"/>
          <w:szCs w:val="22"/>
        </w:rPr>
        <w:t xml:space="preserve">                                                                               </w:t>
      </w:r>
      <w:r w:rsidR="0085485D" w:rsidRPr="002B2026">
        <w:rPr>
          <w:sz w:val="22"/>
          <w:szCs w:val="22"/>
        </w:rPr>
        <w:t xml:space="preserve">   тыс. рублей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701"/>
        <w:gridCol w:w="992"/>
        <w:gridCol w:w="1276"/>
        <w:gridCol w:w="4536"/>
      </w:tblGrid>
      <w:tr w:rsidR="0085485D" w:rsidTr="001B23B9">
        <w:trPr>
          <w:trHeight w:val="240"/>
        </w:trPr>
        <w:tc>
          <w:tcPr>
            <w:tcW w:w="959" w:type="dxa"/>
            <w:shd w:val="clear" w:color="auto" w:fill="DBE5F1" w:themeFill="accent1" w:themeFillTint="33"/>
          </w:tcPr>
          <w:p w:rsidR="0085485D" w:rsidRPr="0010082B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КФСР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85485D" w:rsidRPr="0010082B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КВСР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5485D" w:rsidRPr="0010082B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КЦСР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85485D" w:rsidRPr="0010082B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КВР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5485D" w:rsidRPr="0010082B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Поправки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 w:rsidRPr="00970288">
              <w:rPr>
                <w:sz w:val="22"/>
                <w:szCs w:val="22"/>
              </w:rPr>
              <w:t>Основание</w:t>
            </w:r>
          </w:p>
        </w:tc>
      </w:tr>
      <w:tr w:rsidR="0085485D" w:rsidTr="001B23B9">
        <w:trPr>
          <w:trHeight w:val="254"/>
        </w:trPr>
        <w:tc>
          <w:tcPr>
            <w:tcW w:w="959" w:type="dxa"/>
          </w:tcPr>
          <w:p w:rsidR="0085485D" w:rsidRPr="0010082B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5485D" w:rsidTr="001B23B9">
        <w:trPr>
          <w:trHeight w:val="240"/>
        </w:trPr>
        <w:tc>
          <w:tcPr>
            <w:tcW w:w="959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992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1701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2100123010</w:t>
            </w:r>
          </w:p>
        </w:tc>
        <w:tc>
          <w:tcPr>
            <w:tcW w:w="992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+18,0</w:t>
            </w:r>
          </w:p>
        </w:tc>
        <w:tc>
          <w:tcPr>
            <w:tcW w:w="4536" w:type="dxa"/>
            <w:vMerge w:val="restart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ФУ от 15.10.2020 № 150 (заработная плата с начислениями водителю пожарной машины)</w:t>
            </w:r>
          </w:p>
        </w:tc>
      </w:tr>
      <w:tr w:rsidR="0085485D" w:rsidTr="001B23B9">
        <w:trPr>
          <w:trHeight w:val="254"/>
        </w:trPr>
        <w:tc>
          <w:tcPr>
            <w:tcW w:w="959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992" w:type="dxa"/>
            <w:vAlign w:val="center"/>
          </w:tcPr>
          <w:p w:rsidR="0085485D" w:rsidRDefault="0085485D" w:rsidP="001B23B9">
            <w:pPr>
              <w:jc w:val="center"/>
            </w:pPr>
            <w:r>
              <w:t>801</w:t>
            </w:r>
          </w:p>
        </w:tc>
        <w:tc>
          <w:tcPr>
            <w:tcW w:w="1701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2100123010</w:t>
            </w:r>
          </w:p>
        </w:tc>
        <w:tc>
          <w:tcPr>
            <w:tcW w:w="992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-18,0</w:t>
            </w:r>
          </w:p>
        </w:tc>
        <w:tc>
          <w:tcPr>
            <w:tcW w:w="4536" w:type="dxa"/>
            <w:vMerge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</w:p>
        </w:tc>
      </w:tr>
      <w:tr w:rsidR="0085485D" w:rsidTr="001B23B9">
        <w:trPr>
          <w:trHeight w:val="240"/>
        </w:trPr>
        <w:tc>
          <w:tcPr>
            <w:tcW w:w="959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992" w:type="dxa"/>
            <w:vAlign w:val="center"/>
          </w:tcPr>
          <w:p w:rsidR="0085485D" w:rsidRDefault="0085485D" w:rsidP="001B23B9">
            <w:pPr>
              <w:jc w:val="center"/>
            </w:pPr>
            <w:r>
              <w:t>801</w:t>
            </w:r>
          </w:p>
        </w:tc>
        <w:tc>
          <w:tcPr>
            <w:tcW w:w="1701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9100000180</w:t>
            </w:r>
          </w:p>
        </w:tc>
        <w:tc>
          <w:tcPr>
            <w:tcW w:w="992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+100,0</w:t>
            </w:r>
          </w:p>
        </w:tc>
        <w:tc>
          <w:tcPr>
            <w:tcW w:w="4536" w:type="dxa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 и начисления Главе поселения</w:t>
            </w:r>
          </w:p>
        </w:tc>
      </w:tr>
      <w:tr w:rsidR="0085485D" w:rsidTr="001B23B9">
        <w:trPr>
          <w:trHeight w:val="254"/>
        </w:trPr>
        <w:tc>
          <w:tcPr>
            <w:tcW w:w="959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vAlign w:val="center"/>
          </w:tcPr>
          <w:p w:rsidR="0085485D" w:rsidRDefault="0085485D" w:rsidP="001B23B9">
            <w:pPr>
              <w:jc w:val="center"/>
            </w:pPr>
            <w:r>
              <w:t>801</w:t>
            </w:r>
          </w:p>
        </w:tc>
        <w:tc>
          <w:tcPr>
            <w:tcW w:w="1701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992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-280,0</w:t>
            </w:r>
          </w:p>
        </w:tc>
        <w:tc>
          <w:tcPr>
            <w:tcW w:w="4536" w:type="dxa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Экономия заработной платы и начислений по </w:t>
            </w:r>
            <w:r>
              <w:rPr>
                <w:sz w:val="22"/>
                <w:szCs w:val="22"/>
              </w:rPr>
              <w:lastRenderedPageBreak/>
              <w:t>аппарату поселения</w:t>
            </w:r>
          </w:p>
        </w:tc>
      </w:tr>
      <w:tr w:rsidR="0085485D" w:rsidTr="001B23B9">
        <w:trPr>
          <w:trHeight w:val="240"/>
        </w:trPr>
        <w:tc>
          <w:tcPr>
            <w:tcW w:w="959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0104</w:t>
            </w:r>
          </w:p>
        </w:tc>
        <w:tc>
          <w:tcPr>
            <w:tcW w:w="992" w:type="dxa"/>
            <w:vAlign w:val="center"/>
          </w:tcPr>
          <w:p w:rsidR="0085485D" w:rsidRDefault="0085485D" w:rsidP="001B23B9">
            <w:pPr>
              <w:jc w:val="center"/>
            </w:pPr>
            <w:r>
              <w:t>801</w:t>
            </w:r>
          </w:p>
        </w:tc>
        <w:tc>
          <w:tcPr>
            <w:tcW w:w="1701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992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+42,7</w:t>
            </w:r>
          </w:p>
        </w:tc>
        <w:tc>
          <w:tcPr>
            <w:tcW w:w="4536" w:type="dxa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конвертов в сумме 1,8 тыс. рублей, ремонт служебного автотранспорта в сумме 40,9 тыс. рублей</w:t>
            </w:r>
          </w:p>
        </w:tc>
      </w:tr>
      <w:tr w:rsidR="0085485D" w:rsidTr="001B23B9">
        <w:trPr>
          <w:trHeight w:val="254"/>
        </w:trPr>
        <w:tc>
          <w:tcPr>
            <w:tcW w:w="959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vAlign w:val="center"/>
          </w:tcPr>
          <w:p w:rsidR="0085485D" w:rsidRDefault="0085485D" w:rsidP="001B23B9">
            <w:pPr>
              <w:jc w:val="center"/>
            </w:pPr>
            <w:r>
              <w:t>801</w:t>
            </w:r>
          </w:p>
        </w:tc>
        <w:tc>
          <w:tcPr>
            <w:tcW w:w="1701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992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+2,1</w:t>
            </w:r>
          </w:p>
        </w:tc>
        <w:tc>
          <w:tcPr>
            <w:tcW w:w="4536" w:type="dxa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пеней за нарушение гос. закупок</w:t>
            </w:r>
          </w:p>
        </w:tc>
      </w:tr>
      <w:tr w:rsidR="0085485D" w:rsidTr="001B23B9">
        <w:trPr>
          <w:trHeight w:val="240"/>
        </w:trPr>
        <w:tc>
          <w:tcPr>
            <w:tcW w:w="959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992" w:type="dxa"/>
            <w:vAlign w:val="center"/>
          </w:tcPr>
          <w:p w:rsidR="0085485D" w:rsidRDefault="0085485D" w:rsidP="001B23B9">
            <w:pPr>
              <w:jc w:val="center"/>
            </w:pPr>
            <w:r>
              <w:t>801</w:t>
            </w:r>
          </w:p>
        </w:tc>
        <w:tc>
          <w:tcPr>
            <w:tcW w:w="1701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7050000000</w:t>
            </w:r>
          </w:p>
        </w:tc>
        <w:tc>
          <w:tcPr>
            <w:tcW w:w="992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-3,0</w:t>
            </w:r>
          </w:p>
        </w:tc>
        <w:tc>
          <w:tcPr>
            <w:tcW w:w="4536" w:type="dxa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Снятие бюджетных ассигнований с резервного фонда</w:t>
            </w:r>
          </w:p>
        </w:tc>
      </w:tr>
      <w:tr w:rsidR="0085485D" w:rsidTr="001B23B9">
        <w:trPr>
          <w:trHeight w:val="254"/>
        </w:trPr>
        <w:tc>
          <w:tcPr>
            <w:tcW w:w="959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992" w:type="dxa"/>
            <w:vAlign w:val="center"/>
          </w:tcPr>
          <w:p w:rsidR="0085485D" w:rsidRDefault="0085485D" w:rsidP="001B23B9">
            <w:pPr>
              <w:jc w:val="center"/>
            </w:pPr>
            <w:r>
              <w:t>801</w:t>
            </w:r>
          </w:p>
        </w:tc>
        <w:tc>
          <w:tcPr>
            <w:tcW w:w="1701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9100090260</w:t>
            </w:r>
          </w:p>
        </w:tc>
        <w:tc>
          <w:tcPr>
            <w:tcW w:w="992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-0,6</w:t>
            </w:r>
          </w:p>
        </w:tc>
        <w:tc>
          <w:tcPr>
            <w:tcW w:w="4536" w:type="dxa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Уменьшена сумма соглашения на передачу межбюджетного трансферта на уровень района по погребению</w:t>
            </w:r>
          </w:p>
        </w:tc>
      </w:tr>
      <w:tr w:rsidR="0085485D" w:rsidTr="001B23B9">
        <w:trPr>
          <w:trHeight w:val="240"/>
        </w:trPr>
        <w:tc>
          <w:tcPr>
            <w:tcW w:w="959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992" w:type="dxa"/>
            <w:vAlign w:val="center"/>
          </w:tcPr>
          <w:p w:rsidR="0085485D" w:rsidRDefault="0085485D" w:rsidP="001B23B9">
            <w:pPr>
              <w:jc w:val="center"/>
            </w:pPr>
            <w:r>
              <w:t>801</w:t>
            </w:r>
          </w:p>
        </w:tc>
        <w:tc>
          <w:tcPr>
            <w:tcW w:w="1701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2100123010</w:t>
            </w:r>
          </w:p>
        </w:tc>
        <w:tc>
          <w:tcPr>
            <w:tcW w:w="992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+53,3</w:t>
            </w:r>
          </w:p>
        </w:tc>
        <w:tc>
          <w:tcPr>
            <w:tcW w:w="4536" w:type="dxa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 с начислениями водителю пожарной машины</w:t>
            </w:r>
          </w:p>
        </w:tc>
      </w:tr>
      <w:tr w:rsidR="0085485D" w:rsidTr="001B23B9">
        <w:trPr>
          <w:trHeight w:val="254"/>
        </w:trPr>
        <w:tc>
          <w:tcPr>
            <w:tcW w:w="959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992" w:type="dxa"/>
            <w:vAlign w:val="center"/>
          </w:tcPr>
          <w:p w:rsidR="0085485D" w:rsidRPr="001D15B9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1701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2100123010</w:t>
            </w:r>
          </w:p>
        </w:tc>
        <w:tc>
          <w:tcPr>
            <w:tcW w:w="992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85485D" w:rsidRPr="00200F92" w:rsidRDefault="0085485D" w:rsidP="001B23B9">
            <w:pPr>
              <w:jc w:val="center"/>
              <w:rPr>
                <w:sz w:val="22"/>
                <w:szCs w:val="22"/>
              </w:rPr>
            </w:pPr>
            <w:r w:rsidRPr="00200F92">
              <w:rPr>
                <w:sz w:val="22"/>
                <w:szCs w:val="22"/>
              </w:rPr>
              <w:t>-45,0</w:t>
            </w:r>
          </w:p>
        </w:tc>
        <w:tc>
          <w:tcPr>
            <w:tcW w:w="4536" w:type="dxa"/>
            <w:vAlign w:val="center"/>
          </w:tcPr>
          <w:p w:rsidR="0085485D" w:rsidRPr="00200F92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Снятие свободных лимитов с содержания пожарной машины</w:t>
            </w:r>
          </w:p>
        </w:tc>
      </w:tr>
      <w:tr w:rsidR="0085485D" w:rsidTr="001B23B9">
        <w:trPr>
          <w:trHeight w:val="254"/>
        </w:trPr>
        <w:tc>
          <w:tcPr>
            <w:tcW w:w="959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992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1701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 w:rsidRPr="00200F92">
              <w:rPr>
                <w:sz w:val="22"/>
                <w:szCs w:val="22"/>
              </w:rPr>
              <w:t>2100790010</w:t>
            </w:r>
          </w:p>
        </w:tc>
        <w:tc>
          <w:tcPr>
            <w:tcW w:w="992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85485D" w:rsidRPr="00200F92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+15,1</w:t>
            </w:r>
          </w:p>
        </w:tc>
        <w:tc>
          <w:tcPr>
            <w:tcW w:w="4536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ФУ от 16.11.2020 №19 (на оплату работ по текущему ремонту кровли многоквартирного дома)</w:t>
            </w:r>
          </w:p>
        </w:tc>
      </w:tr>
      <w:tr w:rsidR="0085485D" w:rsidTr="001B23B9">
        <w:trPr>
          <w:trHeight w:val="254"/>
        </w:trPr>
        <w:tc>
          <w:tcPr>
            <w:tcW w:w="959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1701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2100890020</w:t>
            </w:r>
          </w:p>
        </w:tc>
        <w:tc>
          <w:tcPr>
            <w:tcW w:w="992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85485D" w:rsidRPr="00200F92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+64,2</w:t>
            </w:r>
          </w:p>
        </w:tc>
        <w:tc>
          <w:tcPr>
            <w:tcW w:w="4536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ФУ от 16.11.2020 № 19 (на ремонт крыши насосной станции в д. </w:t>
            </w:r>
            <w:proofErr w:type="spellStart"/>
            <w:r>
              <w:rPr>
                <w:sz w:val="22"/>
                <w:szCs w:val="22"/>
              </w:rPr>
              <w:t>Зорино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85485D" w:rsidTr="001B23B9">
        <w:trPr>
          <w:trHeight w:val="254"/>
        </w:trPr>
        <w:tc>
          <w:tcPr>
            <w:tcW w:w="959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1701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2100223030</w:t>
            </w:r>
          </w:p>
        </w:tc>
        <w:tc>
          <w:tcPr>
            <w:tcW w:w="992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85485D" w:rsidRPr="00200F92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-4,5</w:t>
            </w:r>
          </w:p>
        </w:tc>
        <w:tc>
          <w:tcPr>
            <w:tcW w:w="4536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Свободные бюджетные ассигнования по дезинфекции территории кладбища</w:t>
            </w:r>
          </w:p>
        </w:tc>
      </w:tr>
      <w:tr w:rsidR="0085485D" w:rsidTr="001B23B9">
        <w:trPr>
          <w:trHeight w:val="254"/>
        </w:trPr>
        <w:tc>
          <w:tcPr>
            <w:tcW w:w="959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1701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2100223050</w:t>
            </w:r>
          </w:p>
        </w:tc>
        <w:tc>
          <w:tcPr>
            <w:tcW w:w="992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85485D" w:rsidRPr="00200F92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-8,3</w:t>
            </w:r>
          </w:p>
        </w:tc>
        <w:tc>
          <w:tcPr>
            <w:tcW w:w="4536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Свободные бюджетные ассигнования (уборка мусора)</w:t>
            </w:r>
          </w:p>
        </w:tc>
      </w:tr>
      <w:tr w:rsidR="0085485D" w:rsidTr="001B23B9">
        <w:trPr>
          <w:trHeight w:val="254"/>
        </w:trPr>
        <w:tc>
          <w:tcPr>
            <w:tcW w:w="959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1701" w:type="dxa"/>
            <w:vAlign w:val="center"/>
          </w:tcPr>
          <w:p w:rsidR="0085485D" w:rsidRPr="009238B8" w:rsidRDefault="0085485D" w:rsidP="001B23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21002</w:t>
            </w:r>
            <w:r>
              <w:rPr>
                <w:sz w:val="22"/>
                <w:szCs w:val="22"/>
                <w:lang w:val="en-US"/>
              </w:rPr>
              <w:t>S1090</w:t>
            </w:r>
          </w:p>
        </w:tc>
        <w:tc>
          <w:tcPr>
            <w:tcW w:w="992" w:type="dxa"/>
            <w:vAlign w:val="center"/>
          </w:tcPr>
          <w:p w:rsidR="0085485D" w:rsidRPr="009238B8" w:rsidRDefault="0085485D" w:rsidP="001B23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76" w:type="dxa"/>
            <w:vAlign w:val="center"/>
          </w:tcPr>
          <w:p w:rsidR="0085485D" w:rsidRPr="009238B8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+428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4536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приложения</w:t>
            </w:r>
            <w:proofErr w:type="gramEnd"/>
            <w:r>
              <w:rPr>
                <w:sz w:val="22"/>
                <w:szCs w:val="22"/>
              </w:rPr>
              <w:t xml:space="preserve"> 25 к закону области (Добавлена субсидия на организацию уличного освещения)</w:t>
            </w:r>
          </w:p>
        </w:tc>
      </w:tr>
      <w:tr w:rsidR="0085485D" w:rsidTr="001B23B9">
        <w:trPr>
          <w:trHeight w:val="254"/>
        </w:trPr>
        <w:tc>
          <w:tcPr>
            <w:tcW w:w="959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1701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  <w:r w:rsidRPr="009238B8">
              <w:rPr>
                <w:sz w:val="22"/>
                <w:szCs w:val="22"/>
              </w:rPr>
              <w:t>2S1090</w:t>
            </w:r>
          </w:p>
        </w:tc>
        <w:tc>
          <w:tcPr>
            <w:tcW w:w="992" w:type="dxa"/>
            <w:vAlign w:val="center"/>
          </w:tcPr>
          <w:p w:rsidR="0085485D" w:rsidRPr="009238B8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85485D" w:rsidRPr="009238B8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+142,7</w:t>
            </w:r>
          </w:p>
        </w:tc>
        <w:tc>
          <w:tcPr>
            <w:tcW w:w="4536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субсидии на уличное освещение 25%</w:t>
            </w:r>
          </w:p>
        </w:tc>
      </w:tr>
      <w:tr w:rsidR="0085485D" w:rsidTr="001B23B9">
        <w:trPr>
          <w:trHeight w:val="254"/>
        </w:trPr>
        <w:tc>
          <w:tcPr>
            <w:tcW w:w="959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1701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21002</w:t>
            </w:r>
            <w:r w:rsidRPr="00044B2F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3350</w:t>
            </w:r>
          </w:p>
        </w:tc>
        <w:tc>
          <w:tcPr>
            <w:tcW w:w="992" w:type="dxa"/>
            <w:vAlign w:val="center"/>
          </w:tcPr>
          <w:p w:rsidR="0085485D" w:rsidRPr="009238B8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85485D" w:rsidRPr="009238B8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-1 233,1</w:t>
            </w:r>
          </w:p>
        </w:tc>
        <w:tc>
          <w:tcPr>
            <w:tcW w:w="4536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приложению 24 к закону области (Снята субсидия на обустройство систем уличного освещения)</w:t>
            </w:r>
          </w:p>
        </w:tc>
      </w:tr>
      <w:tr w:rsidR="0085485D" w:rsidTr="001B23B9">
        <w:trPr>
          <w:trHeight w:val="254"/>
        </w:trPr>
        <w:tc>
          <w:tcPr>
            <w:tcW w:w="959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992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1701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2101090020</w:t>
            </w:r>
          </w:p>
        </w:tc>
        <w:tc>
          <w:tcPr>
            <w:tcW w:w="992" w:type="dxa"/>
            <w:vAlign w:val="center"/>
          </w:tcPr>
          <w:p w:rsidR="0085485D" w:rsidRPr="009238B8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85485D" w:rsidRPr="009238B8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+70,0</w:t>
            </w:r>
          </w:p>
        </w:tc>
        <w:tc>
          <w:tcPr>
            <w:tcW w:w="4536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ФУ от 16.11.2020 №19 (на оплату счетов за электроэнергию водопроводной скважины и ремонт)</w:t>
            </w:r>
          </w:p>
        </w:tc>
      </w:tr>
      <w:tr w:rsidR="0085485D" w:rsidTr="001B23B9">
        <w:trPr>
          <w:trHeight w:val="254"/>
        </w:trPr>
        <w:tc>
          <w:tcPr>
            <w:tcW w:w="959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992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1701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9100023060</w:t>
            </w:r>
          </w:p>
        </w:tc>
        <w:tc>
          <w:tcPr>
            <w:tcW w:w="992" w:type="dxa"/>
            <w:vAlign w:val="center"/>
          </w:tcPr>
          <w:p w:rsidR="0085485D" w:rsidRPr="009238B8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vAlign w:val="center"/>
          </w:tcPr>
          <w:p w:rsidR="0085485D" w:rsidRPr="009238B8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+0,6</w:t>
            </w:r>
          </w:p>
        </w:tc>
        <w:tc>
          <w:tcPr>
            <w:tcW w:w="4536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пользование водными объектами</w:t>
            </w:r>
          </w:p>
        </w:tc>
      </w:tr>
      <w:tr w:rsidR="0085485D" w:rsidTr="001B23B9">
        <w:trPr>
          <w:trHeight w:val="254"/>
        </w:trPr>
        <w:tc>
          <w:tcPr>
            <w:tcW w:w="4644" w:type="dxa"/>
            <w:gridSpan w:val="4"/>
            <w:vAlign w:val="center"/>
          </w:tcPr>
          <w:p w:rsidR="0085485D" w:rsidRPr="00044B2F" w:rsidRDefault="0085485D" w:rsidP="001B23B9">
            <w:pPr>
              <w:jc w:val="center"/>
              <w:rPr>
                <w:b/>
                <w:sz w:val="22"/>
                <w:szCs w:val="22"/>
              </w:rPr>
            </w:pPr>
            <w:r w:rsidRPr="00044B2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5485D" w:rsidRPr="004B394A" w:rsidRDefault="0085485D" w:rsidP="001B23B9">
            <w:pPr>
              <w:jc w:val="center"/>
              <w:rPr>
                <w:b/>
                <w:sz w:val="22"/>
                <w:szCs w:val="22"/>
              </w:rPr>
            </w:pPr>
            <w:r w:rsidRPr="004B394A">
              <w:rPr>
                <w:b/>
                <w:sz w:val="22"/>
                <w:szCs w:val="22"/>
              </w:rPr>
              <w:t>655,8</w:t>
            </w:r>
          </w:p>
        </w:tc>
        <w:tc>
          <w:tcPr>
            <w:tcW w:w="4536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485D" w:rsidRDefault="0085485D" w:rsidP="0085485D">
      <w:pPr>
        <w:ind w:firstLine="708"/>
        <w:jc w:val="both"/>
        <w:rPr>
          <w:sz w:val="28"/>
          <w:szCs w:val="28"/>
        </w:rPr>
      </w:pPr>
    </w:p>
    <w:p w:rsidR="0085485D" w:rsidRPr="00864338" w:rsidRDefault="0085485D" w:rsidP="0085485D">
      <w:pPr>
        <w:ind w:firstLine="708"/>
        <w:jc w:val="both"/>
        <w:rPr>
          <w:sz w:val="24"/>
          <w:szCs w:val="24"/>
        </w:rPr>
      </w:pPr>
      <w:r w:rsidRPr="00864338">
        <w:rPr>
          <w:b/>
          <w:i/>
          <w:sz w:val="24"/>
          <w:szCs w:val="24"/>
        </w:rPr>
        <w:t>Приложение 7</w:t>
      </w:r>
      <w:r w:rsidRPr="00864338">
        <w:rPr>
          <w:sz w:val="24"/>
          <w:szCs w:val="24"/>
        </w:rPr>
        <w:t xml:space="preserve"> «Распределение бюджетных ассигнований на реализацию муниципальной программы «Развитие территории сельского поселения Антушевское на 2018-2020 годы» предлагается изложить в новой редакции. С учетом вносимых поправок объем расходов по основным мероприятиям программы составит: </w:t>
      </w:r>
    </w:p>
    <w:p w:rsidR="00025CBC" w:rsidRDefault="00025CBC" w:rsidP="0085485D">
      <w:pPr>
        <w:jc w:val="both"/>
        <w:rPr>
          <w:sz w:val="22"/>
          <w:szCs w:val="22"/>
        </w:rPr>
      </w:pPr>
    </w:p>
    <w:p w:rsidR="0085485D" w:rsidRPr="00446BD9" w:rsidRDefault="00DD080D" w:rsidP="0085485D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5</w:t>
      </w:r>
      <w:r w:rsidR="0085485D" w:rsidRPr="002B2026">
        <w:rPr>
          <w:sz w:val="22"/>
          <w:szCs w:val="22"/>
        </w:rPr>
        <w:t xml:space="preserve">                                             </w:t>
      </w:r>
      <w:r w:rsidR="0085485D">
        <w:rPr>
          <w:sz w:val="22"/>
          <w:szCs w:val="22"/>
        </w:rPr>
        <w:t xml:space="preserve">                                                                                 </w:t>
      </w:r>
      <w:r w:rsidR="00025CBC">
        <w:rPr>
          <w:sz w:val="22"/>
          <w:szCs w:val="22"/>
        </w:rPr>
        <w:t xml:space="preserve">        </w:t>
      </w:r>
      <w:r w:rsidR="0085485D">
        <w:rPr>
          <w:sz w:val="22"/>
          <w:szCs w:val="22"/>
        </w:rPr>
        <w:t xml:space="preserve"> тыс. 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67"/>
        <w:gridCol w:w="567"/>
        <w:gridCol w:w="1843"/>
        <w:gridCol w:w="1276"/>
        <w:gridCol w:w="2091"/>
      </w:tblGrid>
      <w:tr w:rsidR="0085485D" w:rsidTr="001B23B9">
        <w:tc>
          <w:tcPr>
            <w:tcW w:w="4077" w:type="dxa"/>
            <w:shd w:val="clear" w:color="auto" w:fill="DBE5F1" w:themeFill="accent1" w:themeFillTint="33"/>
          </w:tcPr>
          <w:p w:rsidR="0085485D" w:rsidRPr="00995053" w:rsidRDefault="0085485D" w:rsidP="001B23B9">
            <w:pPr>
              <w:jc w:val="center"/>
            </w:pPr>
            <w:r w:rsidRPr="00995053">
              <w:t>Наименование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5485D" w:rsidRPr="00995053" w:rsidRDefault="0085485D" w:rsidP="001B23B9">
            <w:pPr>
              <w:jc w:val="center"/>
            </w:pPr>
            <w:proofErr w:type="gramStart"/>
            <w:r w:rsidRPr="00995053">
              <w:t>Р</w:t>
            </w:r>
            <w:proofErr w:type="gramEnd"/>
          </w:p>
        </w:tc>
        <w:tc>
          <w:tcPr>
            <w:tcW w:w="567" w:type="dxa"/>
            <w:shd w:val="clear" w:color="auto" w:fill="DBE5F1" w:themeFill="accent1" w:themeFillTint="33"/>
          </w:tcPr>
          <w:p w:rsidR="0085485D" w:rsidRPr="00995053" w:rsidRDefault="0085485D" w:rsidP="001B23B9">
            <w:pPr>
              <w:jc w:val="center"/>
            </w:pPr>
            <w:proofErr w:type="gramStart"/>
            <w:r w:rsidRPr="00995053">
              <w:t>П</w:t>
            </w:r>
            <w:proofErr w:type="gramEnd"/>
          </w:p>
        </w:tc>
        <w:tc>
          <w:tcPr>
            <w:tcW w:w="1843" w:type="dxa"/>
            <w:shd w:val="clear" w:color="auto" w:fill="DBE5F1" w:themeFill="accent1" w:themeFillTint="33"/>
          </w:tcPr>
          <w:p w:rsidR="0085485D" w:rsidRPr="00995053" w:rsidRDefault="0085485D" w:rsidP="001B23B9">
            <w:pPr>
              <w:jc w:val="center"/>
            </w:pPr>
            <w:r w:rsidRPr="00995053">
              <w:t xml:space="preserve">Утверждено по бюджету </w:t>
            </w:r>
          </w:p>
          <w:p w:rsidR="0085485D" w:rsidRPr="00995053" w:rsidRDefault="0085485D" w:rsidP="001B23B9">
            <w:pPr>
              <w:jc w:val="center"/>
            </w:pPr>
            <w:r w:rsidRPr="00995053">
              <w:t>на 2020 год</w:t>
            </w:r>
          </w:p>
          <w:p w:rsidR="0085485D" w:rsidRPr="00995053" w:rsidRDefault="0085485D" w:rsidP="001B23B9">
            <w:pPr>
              <w:jc w:val="center"/>
            </w:pPr>
            <w:r w:rsidRPr="00995053">
              <w:t xml:space="preserve">(решение от </w:t>
            </w:r>
            <w:r>
              <w:t>24</w:t>
            </w:r>
            <w:r w:rsidRPr="00995053">
              <w:t>.0</w:t>
            </w:r>
            <w:r>
              <w:t>9</w:t>
            </w:r>
            <w:r w:rsidRPr="00995053">
              <w:t>.2020 № 9)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5485D" w:rsidRPr="00995053" w:rsidRDefault="0085485D" w:rsidP="001B23B9">
            <w:pPr>
              <w:jc w:val="center"/>
            </w:pPr>
            <w:r w:rsidRPr="00995053">
              <w:t>Поправки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:rsidR="0085485D" w:rsidRPr="00995053" w:rsidRDefault="0085485D" w:rsidP="001B23B9">
            <w:pPr>
              <w:jc w:val="center"/>
            </w:pPr>
            <w:r w:rsidRPr="00995053">
              <w:t>Уточненный бюджет на 2020 год</w:t>
            </w:r>
          </w:p>
          <w:p w:rsidR="0085485D" w:rsidRPr="00995053" w:rsidRDefault="0085485D" w:rsidP="001B23B9">
            <w:pPr>
              <w:jc w:val="center"/>
            </w:pPr>
            <w:r w:rsidRPr="00995053">
              <w:t>(проект решения)</w:t>
            </w:r>
          </w:p>
        </w:tc>
      </w:tr>
      <w:tr w:rsidR="0085485D" w:rsidTr="001B23B9">
        <w:tc>
          <w:tcPr>
            <w:tcW w:w="4077" w:type="dxa"/>
          </w:tcPr>
          <w:p w:rsidR="0085485D" w:rsidRPr="0010082B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1" w:type="dxa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5485D" w:rsidTr="001B23B9">
        <w:tc>
          <w:tcPr>
            <w:tcW w:w="4077" w:type="dxa"/>
          </w:tcPr>
          <w:p w:rsidR="0085485D" w:rsidRDefault="0085485D" w:rsidP="001B2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мероприятие, направленное на обеспечение мер пожарной безопасности</w:t>
            </w:r>
          </w:p>
        </w:tc>
        <w:tc>
          <w:tcPr>
            <w:tcW w:w="567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304,5</w:t>
            </w:r>
          </w:p>
        </w:tc>
        <w:tc>
          <w:tcPr>
            <w:tcW w:w="1276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+8,3</w:t>
            </w:r>
          </w:p>
        </w:tc>
        <w:tc>
          <w:tcPr>
            <w:tcW w:w="2091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312,8</w:t>
            </w:r>
          </w:p>
        </w:tc>
      </w:tr>
      <w:tr w:rsidR="0085485D" w:rsidTr="001B23B9">
        <w:tc>
          <w:tcPr>
            <w:tcW w:w="4077" w:type="dxa"/>
          </w:tcPr>
          <w:p w:rsidR="0085485D" w:rsidRDefault="0085485D" w:rsidP="001B23B9">
            <w:r w:rsidRPr="00253C74">
              <w:rPr>
                <w:sz w:val="22"/>
                <w:szCs w:val="22"/>
              </w:rPr>
              <w:t xml:space="preserve">Основное мероприятие, направленное </w:t>
            </w:r>
            <w:r>
              <w:rPr>
                <w:sz w:val="22"/>
                <w:szCs w:val="22"/>
              </w:rPr>
              <w:t>на повышение уровня комплексного обустройства населенных пунктов</w:t>
            </w:r>
          </w:p>
        </w:tc>
        <w:tc>
          <w:tcPr>
            <w:tcW w:w="567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2 566,2</w:t>
            </w:r>
          </w:p>
        </w:tc>
        <w:tc>
          <w:tcPr>
            <w:tcW w:w="1276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-675,2</w:t>
            </w:r>
          </w:p>
        </w:tc>
        <w:tc>
          <w:tcPr>
            <w:tcW w:w="2091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1 891,0</w:t>
            </w:r>
          </w:p>
        </w:tc>
      </w:tr>
      <w:tr w:rsidR="0085485D" w:rsidTr="001B23B9">
        <w:tc>
          <w:tcPr>
            <w:tcW w:w="4077" w:type="dxa"/>
          </w:tcPr>
          <w:p w:rsidR="0085485D" w:rsidRDefault="0085485D" w:rsidP="001B23B9">
            <w:r w:rsidRPr="00253C74">
              <w:rPr>
                <w:sz w:val="22"/>
                <w:szCs w:val="22"/>
              </w:rPr>
              <w:t xml:space="preserve">Основное мероприятие, направленное </w:t>
            </w:r>
            <w:r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lastRenderedPageBreak/>
              <w:t>содержание муниципальных дорог общего пользования</w:t>
            </w:r>
          </w:p>
        </w:tc>
        <w:tc>
          <w:tcPr>
            <w:tcW w:w="567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1 707,2</w:t>
            </w:r>
          </w:p>
        </w:tc>
        <w:tc>
          <w:tcPr>
            <w:tcW w:w="1276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1 707,2</w:t>
            </w:r>
          </w:p>
        </w:tc>
      </w:tr>
      <w:tr w:rsidR="0085485D" w:rsidTr="001B23B9">
        <w:tc>
          <w:tcPr>
            <w:tcW w:w="4077" w:type="dxa"/>
          </w:tcPr>
          <w:p w:rsidR="0085485D" w:rsidRDefault="0085485D" w:rsidP="001B23B9">
            <w:r w:rsidRPr="00253C74">
              <w:rPr>
                <w:sz w:val="22"/>
                <w:szCs w:val="22"/>
              </w:rPr>
              <w:lastRenderedPageBreak/>
              <w:t xml:space="preserve">Основное мероприятие, направленное </w:t>
            </w:r>
            <w:r>
              <w:rPr>
                <w:sz w:val="22"/>
                <w:szCs w:val="22"/>
              </w:rPr>
              <w:t>на организацию и проведение мероприятий по направлениям государственной молодежной политики</w:t>
            </w:r>
          </w:p>
        </w:tc>
        <w:tc>
          <w:tcPr>
            <w:tcW w:w="567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5485D" w:rsidTr="001B23B9">
        <w:tc>
          <w:tcPr>
            <w:tcW w:w="4077" w:type="dxa"/>
          </w:tcPr>
          <w:p w:rsidR="0085485D" w:rsidRDefault="0085485D" w:rsidP="001B23B9">
            <w:r w:rsidRPr="00253C74">
              <w:rPr>
                <w:sz w:val="22"/>
                <w:szCs w:val="22"/>
              </w:rPr>
              <w:t xml:space="preserve">Основное мероприятие, направленное </w:t>
            </w:r>
            <w:r>
              <w:rPr>
                <w:sz w:val="22"/>
                <w:szCs w:val="22"/>
              </w:rPr>
              <w:t>на развитие физической культуры и спорта</w:t>
            </w:r>
          </w:p>
        </w:tc>
        <w:tc>
          <w:tcPr>
            <w:tcW w:w="567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</w:tr>
      <w:tr w:rsidR="0085485D" w:rsidTr="001B23B9">
        <w:tc>
          <w:tcPr>
            <w:tcW w:w="4077" w:type="dxa"/>
          </w:tcPr>
          <w:p w:rsidR="0085485D" w:rsidRDefault="0085485D" w:rsidP="001B23B9">
            <w:r w:rsidRPr="00253C74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«Жилищное хозяйство»</w:t>
            </w:r>
          </w:p>
        </w:tc>
        <w:tc>
          <w:tcPr>
            <w:tcW w:w="567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138,4</w:t>
            </w:r>
          </w:p>
        </w:tc>
        <w:tc>
          <w:tcPr>
            <w:tcW w:w="1276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+15,1</w:t>
            </w:r>
          </w:p>
        </w:tc>
        <w:tc>
          <w:tcPr>
            <w:tcW w:w="2091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153,5</w:t>
            </w:r>
          </w:p>
        </w:tc>
      </w:tr>
      <w:tr w:rsidR="0085485D" w:rsidTr="001B23B9">
        <w:tc>
          <w:tcPr>
            <w:tcW w:w="4077" w:type="dxa"/>
          </w:tcPr>
          <w:p w:rsidR="0085485D" w:rsidRDefault="0085485D" w:rsidP="001B23B9">
            <w:r w:rsidRPr="00253C74">
              <w:rPr>
                <w:sz w:val="22"/>
                <w:szCs w:val="22"/>
              </w:rPr>
              <w:t xml:space="preserve">Основное мероприятие, направленное </w:t>
            </w:r>
            <w:r>
              <w:rPr>
                <w:sz w:val="22"/>
                <w:szCs w:val="22"/>
              </w:rPr>
              <w:t>на  содержание водопроводной сети</w:t>
            </w:r>
          </w:p>
        </w:tc>
        <w:tc>
          <w:tcPr>
            <w:tcW w:w="567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673,1</w:t>
            </w:r>
          </w:p>
        </w:tc>
        <w:tc>
          <w:tcPr>
            <w:tcW w:w="1276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+64,2</w:t>
            </w:r>
          </w:p>
        </w:tc>
        <w:tc>
          <w:tcPr>
            <w:tcW w:w="2091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737,3</w:t>
            </w:r>
          </w:p>
        </w:tc>
      </w:tr>
      <w:tr w:rsidR="0085485D" w:rsidTr="001B23B9">
        <w:tc>
          <w:tcPr>
            <w:tcW w:w="4077" w:type="dxa"/>
          </w:tcPr>
          <w:p w:rsidR="0085485D" w:rsidRDefault="0085485D" w:rsidP="001B23B9">
            <w:r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+70,0</w:t>
            </w:r>
          </w:p>
        </w:tc>
        <w:tc>
          <w:tcPr>
            <w:tcW w:w="2091" w:type="dxa"/>
            <w:vAlign w:val="center"/>
          </w:tcPr>
          <w:p w:rsidR="0085485D" w:rsidRDefault="0085485D" w:rsidP="001B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</w:tr>
      <w:tr w:rsidR="0085485D" w:rsidTr="001B23B9">
        <w:tc>
          <w:tcPr>
            <w:tcW w:w="4077" w:type="dxa"/>
          </w:tcPr>
          <w:p w:rsidR="0085485D" w:rsidRPr="002B2026" w:rsidRDefault="0085485D" w:rsidP="001B23B9">
            <w:pPr>
              <w:jc w:val="center"/>
              <w:rPr>
                <w:b/>
                <w:sz w:val="22"/>
                <w:szCs w:val="22"/>
              </w:rPr>
            </w:pPr>
            <w:r w:rsidRPr="002B2026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85485D" w:rsidRPr="002B2026" w:rsidRDefault="0085485D" w:rsidP="001B23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5485D" w:rsidRPr="002B2026" w:rsidRDefault="0085485D" w:rsidP="001B23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5485D" w:rsidRPr="002B2026" w:rsidRDefault="0085485D" w:rsidP="001B23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6 032,4</w:t>
            </w:r>
          </w:p>
        </w:tc>
        <w:tc>
          <w:tcPr>
            <w:tcW w:w="1276" w:type="dxa"/>
            <w:vAlign w:val="center"/>
          </w:tcPr>
          <w:p w:rsidR="0085485D" w:rsidRPr="002B2026" w:rsidRDefault="00DA4DDC" w:rsidP="001B23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85485D">
              <w:rPr>
                <w:b/>
                <w:sz w:val="22"/>
                <w:szCs w:val="22"/>
              </w:rPr>
              <w:t>517,6</w:t>
            </w:r>
          </w:p>
        </w:tc>
        <w:tc>
          <w:tcPr>
            <w:tcW w:w="2091" w:type="dxa"/>
            <w:vAlign w:val="center"/>
          </w:tcPr>
          <w:p w:rsidR="0085485D" w:rsidRPr="002B2026" w:rsidRDefault="0085485D" w:rsidP="001B23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5 514,8</w:t>
            </w:r>
          </w:p>
        </w:tc>
      </w:tr>
    </w:tbl>
    <w:p w:rsidR="0085485D" w:rsidRPr="00864338" w:rsidRDefault="0085485D" w:rsidP="0085485D">
      <w:pPr>
        <w:ind w:firstLine="708"/>
        <w:jc w:val="both"/>
        <w:rPr>
          <w:sz w:val="24"/>
          <w:szCs w:val="24"/>
        </w:rPr>
      </w:pPr>
      <w:r w:rsidRPr="00864338">
        <w:rPr>
          <w:b/>
          <w:i/>
          <w:sz w:val="24"/>
          <w:szCs w:val="24"/>
        </w:rPr>
        <w:t>Приложение 9</w:t>
      </w:r>
      <w:r w:rsidRPr="00864338">
        <w:rPr>
          <w:sz w:val="24"/>
          <w:szCs w:val="24"/>
        </w:rPr>
        <w:t xml:space="preserve"> Межбюджетные трансферты, передаваемые бюджету Белозерского муниципального района,  в связи с осуществлением органами местного самоуправления Белозерского муниципального района полномочий по вопросам местного значения в соответствии с заключенными соглашениями на 2020 год» предлагается изложить в новой редакции, уменьшив объем межбюджетных трансфертов на 0,6 тыс. руб. </w:t>
      </w:r>
    </w:p>
    <w:p w:rsidR="0085485D" w:rsidRPr="00864338" w:rsidRDefault="0085485D" w:rsidP="0085485D">
      <w:pPr>
        <w:ind w:firstLine="708"/>
        <w:jc w:val="both"/>
        <w:rPr>
          <w:sz w:val="24"/>
          <w:szCs w:val="24"/>
        </w:rPr>
      </w:pPr>
      <w:r w:rsidRPr="00864338">
        <w:rPr>
          <w:b/>
          <w:i/>
          <w:sz w:val="24"/>
          <w:szCs w:val="24"/>
        </w:rPr>
        <w:t>Приложение 10</w:t>
      </w:r>
      <w:r w:rsidRPr="00864338">
        <w:rPr>
          <w:sz w:val="24"/>
          <w:szCs w:val="24"/>
        </w:rPr>
        <w:t xml:space="preserve">  «Межбюджетные трансферты, передаваемые бюджету сельского поселения Антушевское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2020 год» предлагается изложить в новой редакции, увеличив объем межбюджетных трансфертов на </w:t>
      </w:r>
      <w:r w:rsidRPr="00CB475C">
        <w:rPr>
          <w:sz w:val="24"/>
          <w:szCs w:val="24"/>
        </w:rPr>
        <w:t>15,1 тыс. рублей.</w:t>
      </w:r>
    </w:p>
    <w:p w:rsidR="0085485D" w:rsidRPr="00864338" w:rsidRDefault="005827D7" w:rsidP="005827D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В связи с тем, что соглашения, а также дополнительные соглашения</w:t>
      </w:r>
      <w:proofErr w:type="gramStart"/>
      <w:r>
        <w:rPr>
          <w:b/>
          <w:bCs/>
          <w:sz w:val="24"/>
          <w:szCs w:val="24"/>
        </w:rPr>
        <w:t xml:space="preserve"> ,</w:t>
      </w:r>
      <w:proofErr w:type="gramEnd"/>
      <w:r>
        <w:rPr>
          <w:b/>
          <w:bCs/>
          <w:sz w:val="24"/>
          <w:szCs w:val="24"/>
        </w:rPr>
        <w:t xml:space="preserve"> подтверждающие изменение объема межбюджетных трансфертов не представлены, у контрольно-счетного органа отсутствует возможность проверить обоснованность вносимых изменений.</w:t>
      </w:r>
    </w:p>
    <w:p w:rsidR="0085485D" w:rsidRPr="00864338" w:rsidRDefault="0085485D" w:rsidP="0085485D">
      <w:pPr>
        <w:jc w:val="center"/>
        <w:rPr>
          <w:b/>
          <w:bCs/>
          <w:sz w:val="24"/>
          <w:szCs w:val="24"/>
        </w:rPr>
      </w:pPr>
      <w:r w:rsidRPr="00864338">
        <w:rPr>
          <w:b/>
          <w:bCs/>
          <w:sz w:val="24"/>
          <w:szCs w:val="24"/>
        </w:rPr>
        <w:t>Выводы:</w:t>
      </w:r>
    </w:p>
    <w:p w:rsidR="0085485D" w:rsidRPr="00864338" w:rsidRDefault="0085485D" w:rsidP="0085485D">
      <w:pPr>
        <w:jc w:val="center"/>
        <w:rPr>
          <w:b/>
          <w:bCs/>
          <w:sz w:val="24"/>
          <w:szCs w:val="24"/>
        </w:rPr>
      </w:pPr>
    </w:p>
    <w:p w:rsidR="0085485D" w:rsidRPr="00C7011A" w:rsidRDefault="0085485D" w:rsidP="0085485D">
      <w:pPr>
        <w:pStyle w:val="a3"/>
        <w:numPr>
          <w:ilvl w:val="0"/>
          <w:numId w:val="3"/>
        </w:numPr>
        <w:ind w:left="0" w:firstLine="709"/>
        <w:jc w:val="both"/>
        <w:rPr>
          <w:b/>
          <w:bCs/>
          <w:sz w:val="24"/>
          <w:szCs w:val="24"/>
        </w:rPr>
      </w:pPr>
      <w:proofErr w:type="gramStart"/>
      <w:r w:rsidRPr="00864338">
        <w:rPr>
          <w:sz w:val="24"/>
          <w:szCs w:val="24"/>
        </w:rPr>
        <w:t xml:space="preserve">Представленный проект </w:t>
      </w:r>
      <w:r w:rsidRPr="00864338">
        <w:rPr>
          <w:color w:val="000000"/>
          <w:spacing w:val="1"/>
          <w:sz w:val="24"/>
          <w:szCs w:val="24"/>
        </w:rPr>
        <w:t>решения Совета сельского поселения Антушевское о внесении изменений в решение Совета сельского поселения Антушевское от 24.12.2019 № 41</w:t>
      </w:r>
      <w:r w:rsidRPr="00864338">
        <w:rPr>
          <w:color w:val="000000"/>
          <w:spacing w:val="-1"/>
          <w:sz w:val="24"/>
          <w:szCs w:val="24"/>
        </w:rPr>
        <w:t xml:space="preserve"> </w:t>
      </w:r>
      <w:r w:rsidRPr="00864338">
        <w:rPr>
          <w:color w:val="000000"/>
          <w:sz w:val="24"/>
          <w:szCs w:val="24"/>
        </w:rPr>
        <w:t>«О бюджете сельского  поселения Антушевское на 2020 год и плановый период 2021 и 2022 годов»</w:t>
      </w:r>
      <w:r w:rsidRPr="00864338">
        <w:rPr>
          <w:color w:val="000000"/>
          <w:spacing w:val="2"/>
          <w:sz w:val="24"/>
          <w:szCs w:val="24"/>
        </w:rPr>
        <w:t xml:space="preserve"> </w:t>
      </w:r>
      <w:r w:rsidRPr="00864338">
        <w:rPr>
          <w:color w:val="000000"/>
          <w:spacing w:val="1"/>
          <w:sz w:val="24"/>
          <w:szCs w:val="24"/>
        </w:rPr>
        <w:t>разработан в соответствии с  бюджетным законодательством, Положением о бюджетном процессе в сельском поселении Антушев</w:t>
      </w:r>
      <w:r w:rsidR="00C7011A">
        <w:rPr>
          <w:color w:val="000000"/>
          <w:spacing w:val="1"/>
          <w:sz w:val="24"/>
          <w:szCs w:val="24"/>
        </w:rPr>
        <w:t>ское  и рекомендован к принятию с учетом предложений контрольно-счетного органа.</w:t>
      </w:r>
      <w:proofErr w:type="gramEnd"/>
    </w:p>
    <w:p w:rsidR="00C7011A" w:rsidRDefault="00C7011A" w:rsidP="00C7011A">
      <w:pPr>
        <w:pStyle w:val="a3"/>
        <w:ind w:left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</w:t>
      </w:r>
    </w:p>
    <w:p w:rsidR="00C7011A" w:rsidRDefault="00C7011A" w:rsidP="00C7011A">
      <w:pPr>
        <w:pStyle w:val="a3"/>
        <w:ind w:left="709"/>
        <w:jc w:val="center"/>
        <w:rPr>
          <w:b/>
          <w:color w:val="000000"/>
          <w:spacing w:val="1"/>
          <w:sz w:val="24"/>
          <w:szCs w:val="24"/>
        </w:rPr>
      </w:pPr>
      <w:r w:rsidRPr="00C7011A">
        <w:rPr>
          <w:b/>
          <w:color w:val="000000"/>
          <w:spacing w:val="1"/>
          <w:sz w:val="24"/>
          <w:szCs w:val="24"/>
        </w:rPr>
        <w:t>Предложения:</w:t>
      </w:r>
    </w:p>
    <w:p w:rsidR="00C7011A" w:rsidRDefault="00C7011A" w:rsidP="00C7011A">
      <w:pPr>
        <w:pStyle w:val="a3"/>
        <w:ind w:left="709"/>
        <w:jc w:val="center"/>
        <w:rPr>
          <w:b/>
          <w:color w:val="000000"/>
          <w:spacing w:val="1"/>
          <w:sz w:val="24"/>
          <w:szCs w:val="24"/>
        </w:rPr>
      </w:pPr>
    </w:p>
    <w:p w:rsidR="00C7011A" w:rsidRPr="00C7011A" w:rsidRDefault="00C7011A" w:rsidP="00C7011A">
      <w:pPr>
        <w:ind w:firstLine="708"/>
        <w:jc w:val="both"/>
        <w:rPr>
          <w:bCs/>
          <w:sz w:val="24"/>
          <w:szCs w:val="24"/>
        </w:rPr>
      </w:pPr>
      <w:r w:rsidRPr="00C7011A">
        <w:rPr>
          <w:bCs/>
          <w:sz w:val="24"/>
          <w:szCs w:val="24"/>
        </w:rPr>
        <w:t>1.Представить в контрольно-счетный орган документы, подтверждающие изменение объема межбюджетных трансфертов.</w:t>
      </w:r>
    </w:p>
    <w:p w:rsidR="0085485D" w:rsidRPr="00C7011A" w:rsidRDefault="0085485D" w:rsidP="00C7011A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85485D" w:rsidRPr="00864338" w:rsidRDefault="0085485D" w:rsidP="0085485D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85485D" w:rsidRPr="00864338" w:rsidRDefault="0085485D" w:rsidP="0085485D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85485D" w:rsidRPr="00864338" w:rsidRDefault="00DD080D" w:rsidP="0085485D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864338">
        <w:rPr>
          <w:color w:val="000000"/>
          <w:spacing w:val="1"/>
          <w:sz w:val="24"/>
          <w:szCs w:val="24"/>
        </w:rPr>
        <w:t>Председатель</w:t>
      </w:r>
    </w:p>
    <w:p w:rsidR="0085485D" w:rsidRPr="00864338" w:rsidRDefault="0085485D" w:rsidP="0085485D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864338">
        <w:rPr>
          <w:color w:val="000000"/>
          <w:spacing w:val="1"/>
          <w:sz w:val="24"/>
          <w:szCs w:val="24"/>
        </w:rPr>
        <w:t xml:space="preserve">контрольно-счетного органа района                                     </w:t>
      </w:r>
      <w:r w:rsidR="00DD080D" w:rsidRPr="00864338">
        <w:rPr>
          <w:color w:val="000000"/>
          <w:spacing w:val="1"/>
          <w:sz w:val="24"/>
          <w:szCs w:val="24"/>
        </w:rPr>
        <w:t xml:space="preserve">              </w:t>
      </w:r>
      <w:r w:rsidR="00864338">
        <w:rPr>
          <w:color w:val="000000"/>
          <w:spacing w:val="1"/>
          <w:sz w:val="24"/>
          <w:szCs w:val="24"/>
        </w:rPr>
        <w:t xml:space="preserve">                    </w:t>
      </w:r>
      <w:r w:rsidR="00DD080D" w:rsidRPr="00864338">
        <w:rPr>
          <w:color w:val="000000"/>
          <w:spacing w:val="1"/>
          <w:sz w:val="24"/>
          <w:szCs w:val="24"/>
        </w:rPr>
        <w:t>Н.С.Фредериксен</w:t>
      </w:r>
    </w:p>
    <w:p w:rsidR="00A70F35" w:rsidRDefault="00A70F35"/>
    <w:sectPr w:rsidR="00A70F35" w:rsidSect="00C16B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65" w:rsidRDefault="004F5365" w:rsidP="00C16B23">
      <w:r>
        <w:separator/>
      </w:r>
    </w:p>
  </w:endnote>
  <w:endnote w:type="continuationSeparator" w:id="0">
    <w:p w:rsidR="004F5365" w:rsidRDefault="004F5365" w:rsidP="00C1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23" w:rsidRDefault="00C16B2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23" w:rsidRDefault="00C16B2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23" w:rsidRDefault="00C16B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65" w:rsidRDefault="004F5365" w:rsidP="00C16B23">
      <w:r>
        <w:separator/>
      </w:r>
    </w:p>
  </w:footnote>
  <w:footnote w:type="continuationSeparator" w:id="0">
    <w:p w:rsidR="004F5365" w:rsidRDefault="004F5365" w:rsidP="00C16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23" w:rsidRDefault="00C16B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918141"/>
      <w:docPartObj>
        <w:docPartGallery w:val="Page Numbers (Top of Page)"/>
        <w:docPartUnique/>
      </w:docPartObj>
    </w:sdtPr>
    <w:sdtEndPr/>
    <w:sdtContent>
      <w:p w:rsidR="00C16B23" w:rsidRDefault="00C16B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884">
          <w:rPr>
            <w:noProof/>
          </w:rPr>
          <w:t>6</w:t>
        </w:r>
        <w:r>
          <w:fldChar w:fldCharType="end"/>
        </w:r>
      </w:p>
    </w:sdtContent>
  </w:sdt>
  <w:p w:rsidR="00C16B23" w:rsidRDefault="00C16B2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23" w:rsidRDefault="00C16B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24482"/>
    <w:multiLevelType w:val="hybridMultilevel"/>
    <w:tmpl w:val="E0F0D600"/>
    <w:lvl w:ilvl="0" w:tplc="5EDA597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B448BB"/>
    <w:multiLevelType w:val="hybridMultilevel"/>
    <w:tmpl w:val="F3C42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F7293"/>
    <w:multiLevelType w:val="hybridMultilevel"/>
    <w:tmpl w:val="C9568768"/>
    <w:lvl w:ilvl="0" w:tplc="1B7EF1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D5435FC"/>
    <w:multiLevelType w:val="hybridMultilevel"/>
    <w:tmpl w:val="35B2546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5D"/>
    <w:rsid w:val="00025CBC"/>
    <w:rsid w:val="00040E9C"/>
    <w:rsid w:val="001A0C24"/>
    <w:rsid w:val="001E7051"/>
    <w:rsid w:val="001F5E89"/>
    <w:rsid w:val="002E5DDB"/>
    <w:rsid w:val="003973CB"/>
    <w:rsid w:val="003B6BD3"/>
    <w:rsid w:val="00401617"/>
    <w:rsid w:val="004F5365"/>
    <w:rsid w:val="00550F1B"/>
    <w:rsid w:val="005827D7"/>
    <w:rsid w:val="006D3DCE"/>
    <w:rsid w:val="00760DA8"/>
    <w:rsid w:val="00793F3F"/>
    <w:rsid w:val="00796BAA"/>
    <w:rsid w:val="00840F8E"/>
    <w:rsid w:val="0085485D"/>
    <w:rsid w:val="00864338"/>
    <w:rsid w:val="00885B94"/>
    <w:rsid w:val="00912EA1"/>
    <w:rsid w:val="009C3B2B"/>
    <w:rsid w:val="00A70F35"/>
    <w:rsid w:val="00A82D97"/>
    <w:rsid w:val="00A9292D"/>
    <w:rsid w:val="00B060D8"/>
    <w:rsid w:val="00B12A11"/>
    <w:rsid w:val="00B81FCA"/>
    <w:rsid w:val="00BA3884"/>
    <w:rsid w:val="00C16B23"/>
    <w:rsid w:val="00C7011A"/>
    <w:rsid w:val="00CB475C"/>
    <w:rsid w:val="00DA4DDC"/>
    <w:rsid w:val="00DD080D"/>
    <w:rsid w:val="00DE2132"/>
    <w:rsid w:val="00E6732D"/>
    <w:rsid w:val="00E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85D"/>
    <w:pPr>
      <w:ind w:left="720"/>
      <w:contextualSpacing/>
    </w:pPr>
  </w:style>
  <w:style w:type="table" w:styleId="a4">
    <w:name w:val="Table Grid"/>
    <w:basedOn w:val="a1"/>
    <w:uiPriority w:val="59"/>
    <w:rsid w:val="00854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48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8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16B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6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16B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6B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85D"/>
    <w:pPr>
      <w:ind w:left="720"/>
      <w:contextualSpacing/>
    </w:pPr>
  </w:style>
  <w:style w:type="table" w:styleId="a4">
    <w:name w:val="Table Grid"/>
    <w:basedOn w:val="a1"/>
    <w:uiPriority w:val="59"/>
    <w:rsid w:val="00854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48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8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16B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6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16B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6B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k@belozer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В.М.</dc:creator>
  <cp:lastModifiedBy>Н.С.Фредериксен</cp:lastModifiedBy>
  <cp:revision>6</cp:revision>
  <cp:lastPrinted>2021-01-19T11:47:00Z</cp:lastPrinted>
  <dcterms:created xsi:type="dcterms:W3CDTF">2021-01-18T09:33:00Z</dcterms:created>
  <dcterms:modified xsi:type="dcterms:W3CDTF">2021-01-19T11:48:00Z</dcterms:modified>
</cp:coreProperties>
</file>