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Представительного Собрания района «О      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23.12.2019  № 104  </w:t>
      </w:r>
    </w:p>
    <w:p w:rsidR="00A74BCF" w:rsidRPr="0031722A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2020 год и плановый период 2021-2022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214D9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0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5484E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77B3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2020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65230" w:rsidRPr="00214D9B">
        <w:rPr>
          <w:rFonts w:ascii="Times New Roman" w:eastAsia="Times New Roman" w:hAnsi="Times New Roman" w:cs="Times New Roman"/>
          <w:sz w:val="24"/>
          <w:szCs w:val="24"/>
        </w:rPr>
        <w:t>она от 26.05.2020 № 33, пункта 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Представительного Собрания района от 23.12.2019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Представительного Собрания района от 23.12.2019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104 «О районном бюджете на   2020 год и плановый период 2021-2022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с  23.</w:t>
      </w:r>
      <w:r w:rsidR="0095484E">
        <w:rPr>
          <w:rFonts w:ascii="Times New Roman" w:eastAsia="Times New Roman" w:hAnsi="Times New Roman" w:cs="Times New Roman"/>
          <w:sz w:val="24"/>
          <w:szCs w:val="24"/>
        </w:rPr>
        <w:t>12.2020 по 23.12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23.12.2019  №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104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2020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период 2021-2022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A74BCF" w:rsidRPr="002E0561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61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2E0561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16.11.2020 № 168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25.11.2020 № 173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30.11.2020 № 179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01.12.2020 № 180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03.12.2020 № 184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04.12.2020 № 190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09.12.2020 № 192</w:t>
      </w:r>
    </w:p>
    <w:p w:rsidR="00DD13A5" w:rsidRPr="002E0561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15.12.2020 № 196</w:t>
      </w:r>
    </w:p>
    <w:p w:rsidR="00DD13A5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16.12.2020 № 197</w:t>
      </w:r>
    </w:p>
    <w:p w:rsidR="00C0297A" w:rsidRDefault="00C0297A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18.12.2020 № 204</w:t>
      </w:r>
    </w:p>
    <w:p w:rsidR="001533EE" w:rsidRPr="00BD1CA9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C293A" w:rsidRPr="00BD1CA9"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  от 18.12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.2020, заключенного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EC293A" w:rsidRPr="00BD1CA9" w:rsidRDefault="00EC293A" w:rsidP="00EC29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 от 22.12.2020, заключенного между администрацией 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города Белозерск и администрацией Белозерского муниципального района о предоставлении иных межбюджетных трансфертов;</w:t>
      </w:r>
    </w:p>
    <w:p w:rsidR="001533EE" w:rsidRPr="00BD1CA9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C293A" w:rsidRPr="00BD1CA9"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 от 22</w:t>
      </w:r>
      <w:r w:rsidR="00BD1CA9" w:rsidRPr="00BD1CA9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.2020, заключенного между администрацией </w:t>
      </w:r>
      <w:proofErr w:type="spellStart"/>
      <w:r w:rsidR="00EC293A" w:rsidRPr="00BD1CA9">
        <w:rPr>
          <w:rFonts w:ascii="Times New Roman" w:eastAsia="Times New Roman" w:hAnsi="Times New Roman" w:cs="Times New Roman"/>
          <w:sz w:val="24"/>
          <w:szCs w:val="24"/>
        </w:rPr>
        <w:t>Шольского</w:t>
      </w:r>
      <w:proofErr w:type="spellEnd"/>
      <w:r w:rsidR="00EC293A" w:rsidRPr="00BD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и администрацией Белозерского муниципального района о предоставлении иных межбюджетных трансфертов;</w:t>
      </w:r>
    </w:p>
    <w:p w:rsidR="001533EE" w:rsidRDefault="001533EE" w:rsidP="001533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BD1CA9" w:rsidRPr="00BD1CA9"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 от 23.12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.2020, за</w:t>
      </w:r>
      <w:r w:rsidR="00BD1CA9" w:rsidRPr="00BD1CA9">
        <w:rPr>
          <w:rFonts w:ascii="Times New Roman" w:eastAsia="Times New Roman" w:hAnsi="Times New Roman" w:cs="Times New Roman"/>
          <w:sz w:val="24"/>
          <w:szCs w:val="24"/>
        </w:rPr>
        <w:t xml:space="preserve">ключенного между администрацией сельского поселения </w:t>
      </w:r>
      <w:proofErr w:type="spellStart"/>
      <w:r w:rsidR="00BD1CA9" w:rsidRPr="00BD1CA9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 Белозерского муниципального района;</w:t>
      </w:r>
    </w:p>
    <w:p w:rsidR="00ED2EB8" w:rsidRDefault="00ED2EB8" w:rsidP="00ED2E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от 23.12.2020, заключенного между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сельского поселения и администрацией Белозерского муниципального;</w:t>
      </w:r>
    </w:p>
    <w:p w:rsidR="00ED2EB8" w:rsidRPr="00BD1CA9" w:rsidRDefault="00ED2EB8" w:rsidP="00ED2E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от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.12.2020, заключенного между администрацией </w:t>
      </w:r>
      <w:proofErr w:type="spellStart"/>
      <w:r w:rsidRPr="00BD1CA9">
        <w:rPr>
          <w:rFonts w:ascii="Times New Roman" w:eastAsia="Times New Roman" w:hAnsi="Times New Roman" w:cs="Times New Roman"/>
          <w:sz w:val="24"/>
          <w:szCs w:val="24"/>
        </w:rPr>
        <w:t>Шольского</w:t>
      </w:r>
      <w:proofErr w:type="spellEnd"/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администрацией Белозерского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района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2B5" w:rsidRDefault="008A12B5" w:rsidP="008A12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 от 15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.12.2020, заключенного между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 Белозерского муниципального района;</w:t>
      </w:r>
    </w:p>
    <w:p w:rsidR="008A12B5" w:rsidRDefault="008A12B5" w:rsidP="008A12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 от 15</w:t>
      </w:r>
      <w:r w:rsidRPr="00BD1CA9">
        <w:rPr>
          <w:rFonts w:ascii="Times New Roman" w:eastAsia="Times New Roman" w:hAnsi="Times New Roman" w:cs="Times New Roman"/>
          <w:sz w:val="24"/>
          <w:szCs w:val="24"/>
        </w:rPr>
        <w:t>.12.2020, заключенного между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BD1CA9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 Белозерского муниципального района;</w:t>
      </w:r>
    </w:p>
    <w:p w:rsidR="008A12B5" w:rsidRPr="008A12B5" w:rsidRDefault="008A12B5" w:rsidP="008A12B5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B5">
        <w:rPr>
          <w:rFonts w:ascii="Times New Roman" w:eastAsia="Times New Roman" w:hAnsi="Times New Roman" w:cs="Times New Roman"/>
          <w:sz w:val="24"/>
          <w:szCs w:val="24"/>
        </w:rPr>
        <w:t xml:space="preserve">копия дополнительного соглашения от 15.12.2020, заключенного между администрацией сельского поселения </w:t>
      </w:r>
      <w:proofErr w:type="spellStart"/>
      <w:r w:rsidRPr="008A12B5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8A12B5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 Белозерского муниципального района;</w:t>
      </w:r>
    </w:p>
    <w:p w:rsidR="001533EE" w:rsidRPr="008A12B5" w:rsidRDefault="008A12B5" w:rsidP="008A12B5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2B5">
        <w:rPr>
          <w:rFonts w:ascii="Times New Roman" w:eastAsia="Times New Roman" w:hAnsi="Times New Roman" w:cs="Times New Roman"/>
          <w:sz w:val="24"/>
          <w:szCs w:val="24"/>
        </w:rPr>
        <w:t xml:space="preserve">копия соглашения от 15.12.2020, заключенного между администрацией сельского поселения </w:t>
      </w:r>
      <w:proofErr w:type="spellStart"/>
      <w:r w:rsidRPr="008A12B5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8A12B5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 Бел</w:t>
      </w:r>
      <w:r>
        <w:rPr>
          <w:rFonts w:ascii="Times New Roman" w:eastAsia="Times New Roman" w:hAnsi="Times New Roman" w:cs="Times New Roman"/>
          <w:sz w:val="24"/>
          <w:szCs w:val="24"/>
        </w:rPr>
        <w:t>озерского муниципального района.</w:t>
      </w:r>
    </w:p>
    <w:p w:rsidR="00A74BCF" w:rsidRPr="00214D9B" w:rsidRDefault="00914875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района «О внесении изменений и дополнений  в решение Представительного Собрания района от 23.12.2019 № 104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B819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13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20  утвержденных.</w:t>
      </w:r>
    </w:p>
    <w:p w:rsidR="00912329" w:rsidRPr="00214D9B" w:rsidRDefault="00912329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Pr="00214D9B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A74BCF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>на 2020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054C63">
        <w:rPr>
          <w:rFonts w:ascii="Times New Roman" w:eastAsia="Times New Roman" w:hAnsi="Times New Roman" w:cs="Times New Roman"/>
          <w:sz w:val="24"/>
          <w:szCs w:val="24"/>
        </w:rPr>
        <w:t>649 069,0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меньше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>9 118,7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>638 763,4 тыс. рублей, что меньше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 на  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15 734,4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74BCF" w:rsidRDefault="00CA0E8B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A74BCF"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2020 год  в сумме</w:t>
      </w:r>
      <w:r w:rsidR="008E2FE4"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4C63">
        <w:rPr>
          <w:rFonts w:ascii="Times New Roman" w:eastAsia="Times New Roman" w:hAnsi="Times New Roman" w:cs="Times New Roman"/>
          <w:sz w:val="24"/>
          <w:szCs w:val="24"/>
        </w:rPr>
        <w:t>10 305,6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на 6 615,7 тыс. рублей.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592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497592" w:rsidRPr="00CA0E8B" w:rsidRDefault="00497592" w:rsidP="004975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497592" w:rsidRPr="003D6836" w:rsidRDefault="00497592" w:rsidP="004975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48447C">
        <w:rPr>
          <w:rFonts w:ascii="Times New Roman" w:eastAsia="Times New Roman" w:hAnsi="Times New Roman" w:cs="Times New Roman"/>
          <w:sz w:val="24"/>
          <w:szCs w:val="24"/>
        </w:rPr>
        <w:t>483 475,0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(без изменений)</w:t>
      </w:r>
      <w:r w:rsidR="00A32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592" w:rsidRPr="003D6836" w:rsidRDefault="00A32ED0" w:rsidP="0049759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в сумме 483 475,0</w:t>
      </w:r>
      <w:r w:rsidR="00497592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</w:t>
      </w:r>
      <w:r w:rsidR="00497592" w:rsidRPr="003D6836">
        <w:rPr>
          <w:rFonts w:ascii="Times New Roman" w:eastAsia="Times New Roman" w:hAnsi="Times New Roman" w:cs="Times New Roman"/>
          <w:sz w:val="24"/>
          <w:szCs w:val="24"/>
        </w:rPr>
        <w:t xml:space="preserve">ранее утвержденного объема расходов  на  </w:t>
      </w:r>
      <w:r>
        <w:rPr>
          <w:rFonts w:ascii="Times New Roman" w:eastAsia="Times New Roman" w:hAnsi="Times New Roman" w:cs="Times New Roman"/>
          <w:sz w:val="24"/>
          <w:szCs w:val="24"/>
        </w:rPr>
        <w:t>8 890,4</w:t>
      </w:r>
      <w:r w:rsidR="0049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592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A0E8B" w:rsidRDefault="000A5A95" w:rsidP="00B5587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(</w:t>
      </w:r>
      <w:r w:rsidR="00A32ED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профицит) бюджета не утверждается.</w:t>
      </w:r>
      <w:r w:rsidR="00497592"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B12" w:rsidRPr="00B5587A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2021 года не вносятся.</w:t>
      </w:r>
    </w:p>
    <w:p w:rsidR="00912329" w:rsidRPr="00214D9B" w:rsidRDefault="00912329" w:rsidP="00A32ED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</w:t>
      </w:r>
      <w:r w:rsidR="00990B12">
        <w:rPr>
          <w:rFonts w:ascii="Times New Roman" w:eastAsia="Times New Roman" w:hAnsi="Times New Roman" w:cs="Times New Roman"/>
          <w:sz w:val="24"/>
          <w:szCs w:val="24"/>
        </w:rPr>
        <w:t>я предлагается изложить пункт 13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Представительного Собрания района «О внесении изменений и дополнений  в решение Представительного Собрания района от 23.12.2019 № 104 в новой редакции</w:t>
      </w:r>
      <w:r w:rsid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уточнив объемы 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Дорожного фонда Белозерского муниципального района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90B12" w:rsidRPr="00990B12" w:rsidRDefault="00990B12" w:rsidP="00B5587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2020 год в сумме 63 050,5</w:t>
      </w:r>
      <w:r w:rsidR="00912329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меньше</w:t>
      </w:r>
      <w:r w:rsidR="001371A6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ранее утвержденного на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571,2 </w:t>
      </w:r>
      <w:r w:rsidR="001371A6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рублей;</w:t>
      </w:r>
    </w:p>
    <w:p w:rsidR="00990B12" w:rsidRPr="00990B12" w:rsidRDefault="00990B12" w:rsidP="00B5587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2021 год в сумме 13 020,7 </w:t>
      </w:r>
      <w:r w:rsidR="0066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тыс. рублей</w:t>
      </w:r>
      <w:r w:rsidR="00661945" w:rsidRPr="00B55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(без изменений);</w:t>
      </w:r>
    </w:p>
    <w:p w:rsidR="00D9615E" w:rsidRPr="0052026A" w:rsidRDefault="00990B12" w:rsidP="00D9615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2022 год в сумме 13 445,7</w:t>
      </w:r>
      <w:r w:rsidR="00661945" w:rsidRPr="0066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6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тыс. рублей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 изменений).</w:t>
      </w:r>
    </w:p>
    <w:p w:rsidR="0052026A" w:rsidRPr="0052026A" w:rsidRDefault="0052026A" w:rsidP="0052026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26A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Дорожного фонда соответствует требованиям части 5 статьи 179.4 Бюджетного кодекса.</w:t>
      </w:r>
    </w:p>
    <w:p w:rsidR="00D9615E" w:rsidRPr="00214D9B" w:rsidRDefault="00D9615E" w:rsidP="00D9615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пункт 30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Представительного Собрания района «О внесении изменений и дополнений  в решение Представительного Собрания района от 23.12.2019 № 104 в новой редакции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уточнив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объем расходов на обслуживание муниципального долга района </w:t>
      </w:r>
    </w:p>
    <w:p w:rsidR="00D9615E" w:rsidRPr="00D9615E" w:rsidRDefault="00D9615E" w:rsidP="00D9615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2020 год в сумме 68,9 тыс. рублей, </w:t>
      </w:r>
    </w:p>
    <w:p w:rsidR="00D9615E" w:rsidRPr="00D9615E" w:rsidRDefault="00D9615E" w:rsidP="00D9615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2021 год в сумме 0,0 тыс. рублей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9615E" w:rsidRPr="00D9615E" w:rsidRDefault="00D9615E" w:rsidP="00D9615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2022 год в сумме 0,0 тыс. рублей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D4303" w:rsidRPr="00B5587A" w:rsidRDefault="001D4303" w:rsidP="00B558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7C4" w:rsidRDefault="009437C4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Pr="00214D9B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B5587A" w:rsidRDefault="00B5587A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64" w:rsidRDefault="006D4264" w:rsidP="006D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приложение   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районного бюджета на 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020 год и плановый период 2021 и 2022 </w:t>
      </w:r>
      <w:proofErr w:type="spellStart"/>
      <w:r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. к решению Представительного Собрания района от  23.12.2019  № 104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с учетом изменений: </w:t>
      </w:r>
    </w:p>
    <w:p w:rsidR="00E34099" w:rsidRDefault="00E34099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99">
        <w:rPr>
          <w:rFonts w:ascii="Times New Roman" w:eastAsia="Times New Roman" w:hAnsi="Times New Roman" w:cs="Times New Roman"/>
          <w:sz w:val="24"/>
          <w:szCs w:val="24"/>
        </w:rPr>
        <w:t xml:space="preserve">исключением из источников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4099">
        <w:rPr>
          <w:rFonts w:ascii="Times New Roman" w:eastAsia="Times New Roman" w:hAnsi="Times New Roman" w:cs="Times New Roman"/>
          <w:sz w:val="24"/>
          <w:szCs w:val="24"/>
        </w:rPr>
        <w:t>получение кредитов от кредитных организаций бюджетами муниципальных районов в валюте Российской Федерации в 2020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8 890,4 тыс. рублей;</w:t>
      </w:r>
    </w:p>
    <w:p w:rsidR="00E34099" w:rsidRDefault="00E34099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99">
        <w:rPr>
          <w:rFonts w:ascii="Times New Roman" w:eastAsia="Times New Roman" w:hAnsi="Times New Roman" w:cs="Times New Roman"/>
          <w:sz w:val="24"/>
          <w:szCs w:val="24"/>
        </w:rPr>
        <w:t xml:space="preserve">исключением  из источников внутреннего финансирования дефицита бюджета -  погашение бюджетами муниципальных районов кредитов от кредитных организаций в 2022 году в сумме 8 890,4 тыс. рублей;     </w:t>
      </w:r>
    </w:p>
    <w:p w:rsidR="00E34099" w:rsidRDefault="00E34099" w:rsidP="006D42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уменьшением прочих остатков денежных средств бюджетов муниципальных районов на  2 274,7</w:t>
      </w:r>
      <w:r w:rsidRPr="00E34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Pr="00E34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B00" w:rsidRPr="006E4D5C" w:rsidRDefault="00FF3B00" w:rsidP="006E4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D5C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</w:t>
      </w:r>
      <w:r w:rsidR="00321124" w:rsidRPr="006E4D5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источники внутреннего финансирования соответствуют ст. 96 Бюджетного Кодекса РФ «Источники финансирования местного бюджета.</w:t>
      </w:r>
    </w:p>
    <w:p w:rsidR="003D398B" w:rsidRPr="00214D9B" w:rsidRDefault="000E420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7335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безвозмездных поступлений на 2020 год и плановый период 2021 и 2022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района от  23.12.2019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F80AD7" w:rsidRPr="00214D9B" w:rsidRDefault="00F80AD7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97" w:rsidRPr="00214D9B" w:rsidRDefault="000E420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ожидаемого исполнения районного бюджета по налоговым и неналоговым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предлагается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внести следующие поправки:</w:t>
      </w:r>
    </w:p>
    <w:p w:rsidR="00F80AD7" w:rsidRDefault="00F80AD7" w:rsidP="0065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98B" w:rsidRPr="003D398B" w:rsidRDefault="003D398B" w:rsidP="000E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398B">
        <w:rPr>
          <w:rFonts w:ascii="Times New Roman" w:eastAsia="Times New Roman" w:hAnsi="Times New Roman" w:cs="Times New Roman"/>
        </w:rPr>
        <w:t xml:space="preserve">Таблица № 1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</w:t>
      </w:r>
      <w:r w:rsidR="000E420E">
        <w:rPr>
          <w:rFonts w:ascii="Times New Roman" w:eastAsia="Times New Roman" w:hAnsi="Times New Roman" w:cs="Times New Roman"/>
        </w:rPr>
        <w:t xml:space="preserve">         </w:t>
      </w:r>
      <w:r w:rsidRPr="003D398B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D398B" w:rsidRPr="003D398B" w:rsidTr="0033774F">
        <w:trPr>
          <w:tblHeader/>
        </w:trPr>
        <w:tc>
          <w:tcPr>
            <w:tcW w:w="3473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</w:t>
            </w:r>
            <w:r w:rsidR="00931679">
              <w:rPr>
                <w:rFonts w:ascii="Times New Roman" w:eastAsia="Times New Roman" w:hAnsi="Times New Roman" w:cs="Times New Roman"/>
              </w:rPr>
              <w:t>й  доходов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2020 год</w:t>
            </w:r>
          </w:p>
        </w:tc>
      </w:tr>
      <w:tr w:rsidR="003D398B" w:rsidRPr="003D398B" w:rsidTr="003D398B">
        <w:tc>
          <w:tcPr>
            <w:tcW w:w="3473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9F79E8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9E8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3474" w:type="dxa"/>
          </w:tcPr>
          <w:p w:rsidR="00931679" w:rsidRPr="005343F8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3F8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474" w:type="dxa"/>
            <w:vAlign w:val="center"/>
          </w:tcPr>
          <w:p w:rsidR="00931679" w:rsidRPr="009F79E8" w:rsidRDefault="009F79E8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9E8">
              <w:rPr>
                <w:rFonts w:ascii="Times New Roman" w:eastAsia="Times New Roman" w:hAnsi="Times New Roman" w:cs="Times New Roman"/>
                <w:b/>
              </w:rPr>
              <w:t>Минус 503,0</w:t>
            </w:r>
          </w:p>
        </w:tc>
      </w:tr>
      <w:tr w:rsidR="009F79E8" w:rsidRPr="003D398B" w:rsidTr="009F79E8">
        <w:tc>
          <w:tcPr>
            <w:tcW w:w="3473" w:type="dxa"/>
          </w:tcPr>
          <w:p w:rsidR="009F79E8" w:rsidRPr="009F79E8" w:rsidRDefault="009F79E8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9E8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3474" w:type="dxa"/>
          </w:tcPr>
          <w:p w:rsidR="009F79E8" w:rsidRPr="009F79E8" w:rsidRDefault="009F79E8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474" w:type="dxa"/>
            <w:vAlign w:val="center"/>
          </w:tcPr>
          <w:p w:rsidR="009F79E8" w:rsidRPr="009F79E8" w:rsidRDefault="009F79E8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 524,9</w:t>
            </w:r>
          </w:p>
        </w:tc>
      </w:tr>
      <w:tr w:rsidR="009F79E8" w:rsidRPr="003D398B" w:rsidTr="009F79E8">
        <w:tc>
          <w:tcPr>
            <w:tcW w:w="3473" w:type="dxa"/>
          </w:tcPr>
          <w:p w:rsidR="009F79E8" w:rsidRDefault="009F79E8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474" w:type="dxa"/>
          </w:tcPr>
          <w:p w:rsidR="009F79E8" w:rsidRPr="009F79E8" w:rsidRDefault="009F79E8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79E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9F79E8" w:rsidRDefault="009F79E8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524,9</w:t>
            </w:r>
          </w:p>
        </w:tc>
      </w:tr>
      <w:tr w:rsidR="009F79E8" w:rsidRPr="003D398B" w:rsidTr="009F79E8">
        <w:tc>
          <w:tcPr>
            <w:tcW w:w="3473" w:type="dxa"/>
          </w:tcPr>
          <w:p w:rsidR="009F79E8" w:rsidRPr="004C7E40" w:rsidRDefault="009F79E8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1 03 00000 00 0000 000</w:t>
            </w:r>
          </w:p>
        </w:tc>
        <w:tc>
          <w:tcPr>
            <w:tcW w:w="3474" w:type="dxa"/>
          </w:tcPr>
          <w:p w:rsidR="009F79E8" w:rsidRPr="004C7E40" w:rsidRDefault="009F79E8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  <w:r w:rsidR="003F0CE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4C7E40">
              <w:rPr>
                <w:rFonts w:ascii="Times New Roman" w:eastAsia="Times New Roman" w:hAnsi="Times New Roman" w:cs="Times New Roman"/>
                <w:b/>
              </w:rPr>
              <w:t>Акцизы)</w:t>
            </w:r>
          </w:p>
        </w:tc>
        <w:tc>
          <w:tcPr>
            <w:tcW w:w="3474" w:type="dxa"/>
            <w:vAlign w:val="center"/>
          </w:tcPr>
          <w:p w:rsidR="009F79E8" w:rsidRPr="009F79E8" w:rsidRDefault="009F79E8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9E8">
              <w:rPr>
                <w:rFonts w:ascii="Times New Roman" w:eastAsia="Times New Roman" w:hAnsi="Times New Roman" w:cs="Times New Roman"/>
                <w:b/>
              </w:rPr>
              <w:t>Минус 503,0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4C7E40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3474" w:type="dxa"/>
          </w:tcPr>
          <w:p w:rsidR="00931679" w:rsidRPr="004C7E40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474" w:type="dxa"/>
            <w:vAlign w:val="center"/>
          </w:tcPr>
          <w:p w:rsidR="00931679" w:rsidRPr="004C7E40" w:rsidRDefault="003F0CE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 1 128,0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Default="003F0CE3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1 05 01000 00</w:t>
            </w:r>
            <w:r w:rsidR="00931679">
              <w:rPr>
                <w:rFonts w:ascii="Times New Roman" w:eastAsia="Times New Roman" w:hAnsi="Times New Roman" w:cs="Times New Roman"/>
              </w:rPr>
              <w:t xml:space="preserve"> 0000 110</w:t>
            </w:r>
          </w:p>
        </w:tc>
        <w:tc>
          <w:tcPr>
            <w:tcW w:w="3474" w:type="dxa"/>
          </w:tcPr>
          <w:p w:rsidR="00931679" w:rsidRDefault="003F0CE3" w:rsidP="003F0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Налог, взимаемый в связи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3474" w:type="dxa"/>
            <w:vAlign w:val="center"/>
          </w:tcPr>
          <w:p w:rsidR="00931679" w:rsidRDefault="00931679" w:rsidP="003F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Минус </w:t>
            </w:r>
            <w:r w:rsidR="003F0CE3">
              <w:rPr>
                <w:rFonts w:ascii="Times New Roman" w:eastAsia="Times New Roman" w:hAnsi="Times New Roman" w:cs="Times New Roman"/>
              </w:rPr>
              <w:t>1 350,0</w:t>
            </w:r>
          </w:p>
        </w:tc>
      </w:tr>
      <w:tr w:rsidR="000E420E" w:rsidRPr="003D398B" w:rsidTr="009F79E8">
        <w:tc>
          <w:tcPr>
            <w:tcW w:w="3473" w:type="dxa"/>
          </w:tcPr>
          <w:p w:rsidR="000E420E" w:rsidRDefault="000E420E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1 05 03000 01 0000 110</w:t>
            </w:r>
          </w:p>
        </w:tc>
        <w:tc>
          <w:tcPr>
            <w:tcW w:w="3474" w:type="dxa"/>
          </w:tcPr>
          <w:p w:rsidR="000E420E" w:rsidRDefault="000E420E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0E420E" w:rsidRDefault="003F0CE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199,0</w:t>
            </w:r>
          </w:p>
        </w:tc>
      </w:tr>
      <w:tr w:rsidR="003F0CE3" w:rsidRPr="003D398B" w:rsidTr="009F79E8">
        <w:tc>
          <w:tcPr>
            <w:tcW w:w="3473" w:type="dxa"/>
          </w:tcPr>
          <w:p w:rsidR="003F0CE3" w:rsidRDefault="003F0CE3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1 05 04000 02 0000 110</w:t>
            </w:r>
          </w:p>
        </w:tc>
        <w:tc>
          <w:tcPr>
            <w:tcW w:w="3474" w:type="dxa"/>
          </w:tcPr>
          <w:p w:rsidR="003F0CE3" w:rsidRDefault="003F0CE3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74" w:type="dxa"/>
            <w:vAlign w:val="center"/>
          </w:tcPr>
          <w:p w:rsidR="003F0CE3" w:rsidRDefault="003F0CE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Плюя 23,0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3F0CE3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3474" w:type="dxa"/>
          </w:tcPr>
          <w:p w:rsidR="00931679" w:rsidRPr="003F0CE3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3474" w:type="dxa"/>
            <w:vAlign w:val="center"/>
          </w:tcPr>
          <w:p w:rsidR="00931679" w:rsidRPr="003F0CE3" w:rsidRDefault="000E420E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Плюс</w:t>
            </w:r>
            <w:r w:rsidR="00931679" w:rsidRPr="003F0C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F0CE3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3F0CE3" w:rsidRPr="003D398B" w:rsidTr="009F79E8">
        <w:tc>
          <w:tcPr>
            <w:tcW w:w="3473" w:type="dxa"/>
          </w:tcPr>
          <w:p w:rsidR="003F0CE3" w:rsidRPr="003F0CE3" w:rsidRDefault="003F0CE3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1 11 00000 00 0000 000</w:t>
            </w:r>
          </w:p>
        </w:tc>
        <w:tc>
          <w:tcPr>
            <w:tcW w:w="3474" w:type="dxa"/>
          </w:tcPr>
          <w:p w:rsidR="003F0CE3" w:rsidRPr="003F0CE3" w:rsidRDefault="003F0CE3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74" w:type="dxa"/>
            <w:vAlign w:val="center"/>
          </w:tcPr>
          <w:p w:rsidR="003F0CE3" w:rsidRPr="003F0CE3" w:rsidRDefault="003F0CE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341,6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3F0CE3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1 12 00000 00 0000 000</w:t>
            </w:r>
          </w:p>
        </w:tc>
        <w:tc>
          <w:tcPr>
            <w:tcW w:w="3474" w:type="dxa"/>
          </w:tcPr>
          <w:p w:rsidR="00931679" w:rsidRPr="003F0CE3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3474" w:type="dxa"/>
            <w:vAlign w:val="center"/>
          </w:tcPr>
          <w:p w:rsidR="00931679" w:rsidRPr="003F0CE3" w:rsidRDefault="003F0CE3" w:rsidP="003F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 2,7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CC588F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1 14 00000 00 0000 000</w:t>
            </w:r>
          </w:p>
        </w:tc>
        <w:tc>
          <w:tcPr>
            <w:tcW w:w="3474" w:type="dxa"/>
          </w:tcPr>
          <w:p w:rsidR="00931679" w:rsidRPr="00CC588F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3474" w:type="dxa"/>
            <w:vAlign w:val="center"/>
          </w:tcPr>
          <w:p w:rsidR="00931679" w:rsidRPr="00CC588F" w:rsidRDefault="00CC588F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1 169,0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CC588F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1 16 00000 00 0000 000</w:t>
            </w:r>
          </w:p>
        </w:tc>
        <w:tc>
          <w:tcPr>
            <w:tcW w:w="3474" w:type="dxa"/>
          </w:tcPr>
          <w:p w:rsidR="00931679" w:rsidRPr="00CC588F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3474" w:type="dxa"/>
            <w:vAlign w:val="center"/>
          </w:tcPr>
          <w:p w:rsidR="00931679" w:rsidRPr="00CC588F" w:rsidRDefault="00CC588F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95,0</w:t>
            </w:r>
          </w:p>
        </w:tc>
      </w:tr>
    </w:tbl>
    <w:p w:rsidR="00952C6E" w:rsidRPr="00214D9B" w:rsidRDefault="00952C6E" w:rsidP="00CC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5343F8" w:rsidP="0003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уведомлениями, полученными от органов государственной власти области, п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>
        <w:rPr>
          <w:rFonts w:ascii="Times New Roman" w:eastAsia="Times New Roman" w:hAnsi="Times New Roman" w:cs="Times New Roman"/>
          <w:sz w:val="24"/>
          <w:szCs w:val="24"/>
        </w:rPr>
        <w:t xml:space="preserve"> от вышестоящих бюджетов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на 2020 год  на </w:t>
      </w:r>
      <w:r>
        <w:rPr>
          <w:rFonts w:ascii="Times New Roman" w:eastAsia="Times New Roman" w:hAnsi="Times New Roman" w:cs="Times New Roman"/>
          <w:sz w:val="24"/>
          <w:szCs w:val="24"/>
        </w:rPr>
        <w:t>8 663,6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97BB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области «Об областном бюджете на 2020 год и плановый период 2021-2022 годы»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,  в том числе за счет:</w:t>
      </w:r>
    </w:p>
    <w:p w:rsidR="00034B76" w:rsidRDefault="00034B76" w:rsidP="0003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5343F8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Pr="003D398B">
        <w:rPr>
          <w:rFonts w:ascii="Times New Roman" w:eastAsia="Times New Roman" w:hAnsi="Times New Roman" w:cs="Times New Roman"/>
        </w:rPr>
        <w:t xml:space="preserve"> 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804"/>
        <w:gridCol w:w="1417"/>
      </w:tblGrid>
      <w:tr w:rsidR="0033774F" w:rsidRPr="0033774F" w:rsidTr="00986424">
        <w:trPr>
          <w:trHeight w:val="353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774F" w:rsidRPr="003D398B" w:rsidRDefault="0033774F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774F" w:rsidRPr="003D398B" w:rsidRDefault="0033774F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4D5C" w:rsidRDefault="0033774F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Сумма, </w:t>
            </w:r>
          </w:p>
          <w:p w:rsidR="0033774F" w:rsidRPr="003D398B" w:rsidRDefault="0033774F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33774F" w:rsidRPr="0033774F" w:rsidTr="00986424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Минус 8 815,7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Плюс 7 011,1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 xml:space="preserve">2 02 15002 05 0000 150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Плюс 6 678,2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 xml:space="preserve">2 02 15009 05 0000 150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Плюс 332,9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Минус 6 697,3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2 02 20077 05 0000 150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строительству объектов инженерной инфраструктуры связи в рамках реализации подпрограммы "Развитие информационного общества и формирование "электронного правительства" Вологодской области" государственной программы "Информационное общество - Вологодская область (2014-2020 годы)"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918,7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2 02 20299 05 0000 150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33774F">
              <w:rPr>
                <w:rFonts w:ascii="Times New Roman" w:eastAsia="Times New Roman" w:hAnsi="Times New Roman" w:cs="Times New Roman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lastRenderedPageBreak/>
              <w:t>Минус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673,0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lastRenderedPageBreak/>
              <w:t>2 02 20302 05 0000 150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28,0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2 02 25555 05 0000 150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20,1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2 02 27112 05 0000 150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районов, в рамках реализации подпрограммы "Сохранение и развитие культурного потенциала Вологодской области" государственной программы "Сохранение и развитие культурного потенциала, развитие туристского кластера и архивного дела Вологодской области на 2015-2020 годы"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606,8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капитальный ремонт объектов социальной и коммунальной инфраструктур муниципальной собственности в рамках подпрограммы "Бюджетные инвестиции в развитие социальной и коммунальной инфраструктуры" государственной программы "Обеспечение населения Вологодской области доступным жильем и формирование комфортной среды проживания на 2014 - 2020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3 877,1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за счет бюджетных ассигнований Дорожного Фонда Вологодской области в рамках подпрограммы "Развитие сети автомобильных дорог общего пользования" государственной программы "Развитие транспортной системы Вологодской области на 2014-2020 годы"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68,2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развитие мобильной торговли в малонаселенных и труднодоступных населенных пунктах в рамках подпрограммы "Развитие торговли" государственной программы области "Экономическое развитие Вологодской области на 2014-2020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50,0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создание в муниципальных общеобразовательных организациях кружков по развитию предпринимательства в рамках подпрограммы "Развитие общего и дополнительного образования детей" государственной программы "Развитие образования Вологодской области на 2013-2020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70,0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рамках подпрограммы "Транспортное обслуживание населения" </w:t>
            </w:r>
            <w:r w:rsidRPr="0033774F">
              <w:rPr>
                <w:rFonts w:ascii="Times New Roman" w:eastAsia="Times New Roman" w:hAnsi="Times New Roman" w:cs="Times New Roman"/>
              </w:rPr>
              <w:lastRenderedPageBreak/>
              <w:t>государственной программы "Развитие транспортной системы Вологодской области на 2014-2020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lastRenderedPageBreak/>
              <w:t>Минус 131,6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lastRenderedPageBreak/>
              <w:t>2 02 29999 05 0000 150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74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обустройство объектов городской и сельской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в рамках реализации подпрограммы "Физическая культура и массовый спорт" государственной программы "Развитие физической культуры и спорта в Вологодской области на 2014-2020 годы"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253,8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СУБВЕНЦИИ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Минус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9 129,5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"Субвенции бюджетам муниципальных районов на осуществление отдельных государственных полномочий в соответствии с законом области  от 28 апреля 2006 года № 1443-ОЗ ""О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Плюс</w:t>
            </w:r>
          </w:p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"Субвенции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5 452,5</w:t>
            </w:r>
          </w:p>
        </w:tc>
      </w:tr>
      <w:tr w:rsidR="0033774F" w:rsidRPr="0033774F" w:rsidTr="00986424">
        <w:trPr>
          <w:trHeight w:val="3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28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74F">
              <w:rPr>
                <w:rFonts w:ascii="Times New Roman" w:eastAsia="Times New Roman" w:hAnsi="Times New Roman" w:cs="Times New Roman"/>
              </w:rPr>
              <w:t>Минус 3 599,1</w:t>
            </w:r>
          </w:p>
        </w:tc>
      </w:tr>
    </w:tbl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D5C" w:rsidRPr="001F4D5C" w:rsidRDefault="00671B39" w:rsidP="001F4D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06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F4D5C" w:rsidRPr="001F4D5C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ожидаемого исполнения районного бюджета по прочим безвозмездным поступлениям предлагается внести следующие поправки</w:t>
      </w:r>
    </w:p>
    <w:p w:rsidR="001F4D5C" w:rsidRDefault="001F4D5C" w:rsidP="001F4D5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D5C" w:rsidRPr="001F4D5C" w:rsidRDefault="001F4D5C" w:rsidP="001F4D5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5C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3</w:t>
      </w:r>
      <w:r w:rsidRPr="001F4D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3"/>
        <w:gridCol w:w="1417"/>
      </w:tblGrid>
      <w:tr w:rsidR="001F4D5C" w:rsidRPr="001F4D5C" w:rsidTr="001F4D5C">
        <w:tc>
          <w:tcPr>
            <w:tcW w:w="2694" w:type="dxa"/>
            <w:shd w:val="clear" w:color="auto" w:fill="DBE5F1" w:themeFill="accent1" w:themeFillTint="33"/>
          </w:tcPr>
          <w:p w:rsidR="001F4D5C" w:rsidRPr="003D398B" w:rsidRDefault="001F4D5C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6663" w:type="dxa"/>
            <w:shd w:val="clear" w:color="auto" w:fill="DBE5F1" w:themeFill="accent1" w:themeFillTint="33"/>
          </w:tcPr>
          <w:p w:rsidR="001F4D5C" w:rsidRPr="003D398B" w:rsidRDefault="001F4D5C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F4D5C" w:rsidRDefault="001F4D5C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Сумма, </w:t>
            </w:r>
          </w:p>
          <w:p w:rsidR="001F4D5C" w:rsidRPr="003D398B" w:rsidRDefault="001F4D5C" w:rsidP="00E8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1F4D5C" w:rsidRPr="001F4D5C" w:rsidTr="001F4D5C">
        <w:tc>
          <w:tcPr>
            <w:tcW w:w="2694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207 00000 00 0000 000</w:t>
            </w:r>
          </w:p>
        </w:tc>
        <w:tc>
          <w:tcPr>
            <w:tcW w:w="6663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D5C">
              <w:rPr>
                <w:rFonts w:ascii="Times New Roman" w:eastAsia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 200,0</w:t>
            </w:r>
          </w:p>
        </w:tc>
      </w:tr>
      <w:tr w:rsidR="001F4D5C" w:rsidRPr="001F4D5C" w:rsidTr="001F4D5C">
        <w:tc>
          <w:tcPr>
            <w:tcW w:w="2694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D5C">
              <w:rPr>
                <w:rFonts w:ascii="Times New Roman" w:eastAsia="Times New Roman" w:hAnsi="Times New Roman" w:cs="Times New Roman"/>
              </w:rPr>
              <w:lastRenderedPageBreak/>
              <w:t>2 07 05020 05 0000 150</w:t>
            </w:r>
          </w:p>
        </w:tc>
        <w:tc>
          <w:tcPr>
            <w:tcW w:w="6663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D5C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</w:tcPr>
          <w:p w:rsidR="001F4D5C" w:rsidRPr="001F4D5C" w:rsidRDefault="001F4D5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4D5C">
              <w:rPr>
                <w:rFonts w:ascii="Times New Roman" w:eastAsia="Times New Roman" w:hAnsi="Times New Roman" w:cs="Times New Roman"/>
              </w:rPr>
              <w:t>Плюс 200,0</w:t>
            </w:r>
          </w:p>
        </w:tc>
      </w:tr>
    </w:tbl>
    <w:p w:rsidR="00671B39" w:rsidRDefault="00671B39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B39" w:rsidRDefault="00671B39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D16" w:rsidRDefault="00D14AA4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62792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5A5D16" w:rsidRPr="005A5D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«Перечень и коды главных администраторов доходов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районного бюджета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и 2022 годов и закрепляемые за ними виды (подвиды) доходов» планируется изложить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в новой редакции,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с учетом добавления кода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дохода  бюджетной классификации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 xml:space="preserve"> для главного администратора - Администрации Белозерского муниципального района: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F6D" w:rsidRDefault="005D2F6D" w:rsidP="005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5D16" w:rsidRPr="005A5D16" w:rsidRDefault="001F4D5C" w:rsidP="005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5A5D16" w:rsidRPr="005A5D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5A5D16" w:rsidRPr="005A5D16" w:rsidTr="00512591">
        <w:tc>
          <w:tcPr>
            <w:tcW w:w="3369" w:type="dxa"/>
            <w:shd w:val="clear" w:color="auto" w:fill="DBE5F1" w:themeFill="accent1" w:themeFillTint="33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A5D16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A5D16">
              <w:rPr>
                <w:rFonts w:ascii="Times New Roman" w:eastAsia="Times New Roman" w:hAnsi="Times New Roman" w:cs="Times New Roman"/>
              </w:rPr>
              <w:t xml:space="preserve">Наименование вида дохода </w:t>
            </w:r>
          </w:p>
        </w:tc>
      </w:tr>
      <w:tr w:rsidR="005A5D16" w:rsidRPr="005A5D16" w:rsidTr="00512591">
        <w:tc>
          <w:tcPr>
            <w:tcW w:w="3369" w:type="dxa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2 02 45550 05 0000 </w:t>
            </w:r>
            <w:r w:rsidR="0055510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52" w:type="dxa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5A5D16" w:rsidRDefault="005A5D1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3D" w:rsidRDefault="000A603D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Вышеуказанный код дохода соответствует </w:t>
      </w:r>
      <w:r w:rsidR="005A5D16" w:rsidRPr="005A5D1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приказу Минфина России от 6 июня 2019 г. N 85н</w:t>
      </w:r>
      <w:r w:rsidR="005A5D16" w:rsidRPr="005A5D16">
        <w:rPr>
          <w:rFonts w:ascii="&amp;quot" w:eastAsia="Times New Roman" w:hAnsi="&amp;quot" w:cs="Times New Roman"/>
          <w:color w:val="22272F"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5A5D1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A5D16" w:rsidRDefault="005A5D1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D14A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. Приложения 6,7,9 к решению Представительного Собрания района от  23.12.2019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104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FB0520" w:rsidRPr="0030478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увеличить 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уменьшить объем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2020 год  на сумму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15 734,4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снижения объема поступления собственных доходов и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9 118,7 тыс. рублей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8B" w:rsidRPr="003047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8B" w:rsidRPr="0030478B">
        <w:rPr>
          <w:rFonts w:ascii="Times New Roman" w:eastAsia="Times New Roman" w:hAnsi="Times New Roman" w:cs="Times New Roman"/>
          <w:sz w:val="24"/>
          <w:szCs w:val="24"/>
        </w:rPr>
        <w:t>профицита районного бюджета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 xml:space="preserve"> на сумму 6 615,7</w:t>
      </w:r>
      <w:r w:rsid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74BCF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50116F" w:rsidRPr="00214D9B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767DED" w:rsidRDefault="00767DED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1F4D5C">
        <w:rPr>
          <w:rFonts w:ascii="Times New Roman" w:eastAsia="Times New Roman" w:hAnsi="Times New Roman" w:cs="Times New Roman"/>
        </w:rPr>
        <w:t>5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F24FAC">
        <w:trPr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17531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13.11.2020 № 68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862E58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107 274,1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105 948,6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4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1 325,5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2 078,4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2 044,9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F7364" w:rsidRPr="00017056" w:rsidRDefault="00B4581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-33,5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3 049,9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3 098,9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B4581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+49,0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20 379,5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20 314,8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B4581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-64,7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7 981,4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8 007,8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0857E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+26,4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73 775,5</w:t>
            </w:r>
          </w:p>
        </w:tc>
        <w:tc>
          <w:tcPr>
            <w:tcW w:w="1559" w:type="dxa"/>
            <w:vAlign w:val="center"/>
          </w:tcPr>
          <w:p w:rsidR="001F7364" w:rsidRPr="0031722A" w:rsidRDefault="00C24A6C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72 472,8</w:t>
            </w:r>
          </w:p>
        </w:tc>
        <w:tc>
          <w:tcPr>
            <w:tcW w:w="1701" w:type="dxa"/>
            <w:vAlign w:val="center"/>
          </w:tcPr>
          <w:p w:rsidR="001F7364" w:rsidRPr="0031722A" w:rsidRDefault="000857E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-1 302,7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 безопасность и </w:t>
            </w: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2 223,8</w:t>
            </w:r>
          </w:p>
        </w:tc>
        <w:tc>
          <w:tcPr>
            <w:tcW w:w="1559" w:type="dxa"/>
            <w:vAlign w:val="center"/>
          </w:tcPr>
          <w:p w:rsidR="001F7364" w:rsidRPr="0031722A" w:rsidRDefault="00DB3FB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2 213,8</w:t>
            </w:r>
          </w:p>
        </w:tc>
        <w:tc>
          <w:tcPr>
            <w:tcW w:w="1701" w:type="dxa"/>
            <w:vAlign w:val="center"/>
          </w:tcPr>
          <w:p w:rsidR="001F7364" w:rsidRPr="0031722A" w:rsidRDefault="00C45CD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2 072,8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DB3FB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45CD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72 514,4</w:t>
            </w:r>
          </w:p>
        </w:tc>
        <w:tc>
          <w:tcPr>
            <w:tcW w:w="1559" w:type="dxa"/>
            <w:vAlign w:val="center"/>
          </w:tcPr>
          <w:p w:rsidR="001F7364" w:rsidRPr="0031722A" w:rsidRDefault="00DB3FB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71 738,3</w:t>
            </w:r>
          </w:p>
        </w:tc>
        <w:tc>
          <w:tcPr>
            <w:tcW w:w="1701" w:type="dxa"/>
            <w:vAlign w:val="center"/>
          </w:tcPr>
          <w:p w:rsidR="001F7364" w:rsidRPr="0031722A" w:rsidRDefault="00C45CD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-776,1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1 886,5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1 751,0</w:t>
            </w:r>
          </w:p>
        </w:tc>
        <w:tc>
          <w:tcPr>
            <w:tcW w:w="1701" w:type="dxa"/>
            <w:vAlign w:val="center"/>
          </w:tcPr>
          <w:p w:rsidR="001F7364" w:rsidRPr="0031722A" w:rsidRDefault="00C45CD0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-135,5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63 050,5</w:t>
            </w:r>
          </w:p>
        </w:tc>
        <w:tc>
          <w:tcPr>
            <w:tcW w:w="1701" w:type="dxa"/>
            <w:vAlign w:val="center"/>
          </w:tcPr>
          <w:p w:rsidR="001F7364" w:rsidRPr="0031722A" w:rsidRDefault="00C45CD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-571,2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6 936,8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C45CD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-69,4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63 438,3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63 177,0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DC0D0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-261,3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42 598,3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41 872,2</w:t>
            </w:r>
          </w:p>
        </w:tc>
        <w:tc>
          <w:tcPr>
            <w:tcW w:w="1701" w:type="dxa"/>
            <w:vAlign w:val="center"/>
          </w:tcPr>
          <w:p w:rsidR="001F7364" w:rsidRPr="0031722A" w:rsidRDefault="00DC0D0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-726,1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11 100,1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11 450,5</w:t>
            </w:r>
          </w:p>
        </w:tc>
        <w:tc>
          <w:tcPr>
            <w:tcW w:w="1701" w:type="dxa"/>
            <w:vAlign w:val="center"/>
          </w:tcPr>
          <w:p w:rsidR="001F7364" w:rsidRPr="0031722A" w:rsidRDefault="00DC0D0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+350,4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5 302,9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5 282,8</w:t>
            </w:r>
          </w:p>
        </w:tc>
        <w:tc>
          <w:tcPr>
            <w:tcW w:w="1701" w:type="dxa"/>
            <w:vAlign w:val="center"/>
          </w:tcPr>
          <w:p w:rsidR="001F7364" w:rsidRPr="0031722A" w:rsidRDefault="00DC0D00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4 437,0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4 571,5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364" w:rsidRPr="0031722A" w:rsidRDefault="00DC0D0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+134,5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1667,4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1628,5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7364" w:rsidRPr="0031722A" w:rsidRDefault="0067353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-38,9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vAlign w:val="center"/>
          </w:tcPr>
          <w:p w:rsidR="001F7364" w:rsidRPr="0031722A" w:rsidRDefault="0067353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-25,9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6D43">
              <w:rPr>
                <w:rFonts w:ascii="Times New Roman" w:eastAsia="Times New Roman" w:hAnsi="Times New Roman" w:cs="Times New Roman"/>
                <w:sz w:val="20"/>
                <w:szCs w:val="20"/>
              </w:rPr>
              <w:t> 627,0</w:t>
            </w:r>
          </w:p>
        </w:tc>
        <w:tc>
          <w:tcPr>
            <w:tcW w:w="1701" w:type="dxa"/>
            <w:vAlign w:val="center"/>
          </w:tcPr>
          <w:p w:rsidR="001F7364" w:rsidRPr="0031722A" w:rsidRDefault="0067353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292 191,7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283 622,2</w:t>
            </w:r>
          </w:p>
        </w:tc>
        <w:tc>
          <w:tcPr>
            <w:tcW w:w="1701" w:type="dxa"/>
            <w:vAlign w:val="center"/>
          </w:tcPr>
          <w:p w:rsidR="001F7364" w:rsidRPr="0031722A" w:rsidRDefault="00D50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+8 569,5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75 477,9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74 088,7</w:t>
            </w:r>
          </w:p>
        </w:tc>
        <w:tc>
          <w:tcPr>
            <w:tcW w:w="1701" w:type="dxa"/>
            <w:vAlign w:val="center"/>
          </w:tcPr>
          <w:p w:rsidR="001F7364" w:rsidRPr="0031722A" w:rsidRDefault="00D50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- 1 389,2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187 816,0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184 184,6</w:t>
            </w:r>
          </w:p>
        </w:tc>
        <w:tc>
          <w:tcPr>
            <w:tcW w:w="1701" w:type="dxa"/>
            <w:vAlign w:val="center"/>
          </w:tcPr>
          <w:p w:rsidR="001F7364" w:rsidRPr="0031722A" w:rsidRDefault="00D50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- 3 631,4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12 051,7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11 869,1</w:t>
            </w:r>
          </w:p>
        </w:tc>
        <w:tc>
          <w:tcPr>
            <w:tcW w:w="1701" w:type="dxa"/>
            <w:vAlign w:val="center"/>
          </w:tcPr>
          <w:p w:rsidR="001F7364" w:rsidRPr="0031722A" w:rsidRDefault="00D50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- 182,6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16 721,4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13 355,1</w:t>
            </w:r>
          </w:p>
        </w:tc>
        <w:tc>
          <w:tcPr>
            <w:tcW w:w="1701" w:type="dxa"/>
            <w:vAlign w:val="center"/>
          </w:tcPr>
          <w:p w:rsidR="001F7364" w:rsidRPr="0031722A" w:rsidRDefault="00D50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-3 366,3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43 855,8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40 005,2</w:t>
            </w:r>
          </w:p>
        </w:tc>
        <w:tc>
          <w:tcPr>
            <w:tcW w:w="1701" w:type="dxa"/>
            <w:vAlign w:val="center"/>
          </w:tcPr>
          <w:p w:rsidR="001F7364" w:rsidRPr="0031722A" w:rsidRDefault="00DD26D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- 3 850,6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43 855,8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40 005,2</w:t>
            </w:r>
          </w:p>
        </w:tc>
        <w:tc>
          <w:tcPr>
            <w:tcW w:w="1701" w:type="dxa"/>
            <w:vAlign w:val="center"/>
          </w:tcPr>
          <w:p w:rsidR="001F7364" w:rsidRPr="0031722A" w:rsidRDefault="00DD26D2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- 3 850,6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77,2</w:t>
            </w:r>
          </w:p>
        </w:tc>
        <w:tc>
          <w:tcPr>
            <w:tcW w:w="1701" w:type="dxa"/>
            <w:vAlign w:val="center"/>
          </w:tcPr>
          <w:p w:rsidR="001F7364" w:rsidRPr="0031722A" w:rsidRDefault="004228A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vAlign w:val="center"/>
          </w:tcPr>
          <w:p w:rsidR="001F7364" w:rsidRPr="0031722A" w:rsidRDefault="004228A0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862E58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14 441,7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14 222,6</w:t>
            </w:r>
          </w:p>
        </w:tc>
        <w:tc>
          <w:tcPr>
            <w:tcW w:w="1701" w:type="dxa"/>
            <w:vAlign w:val="center"/>
          </w:tcPr>
          <w:p w:rsidR="001F7364" w:rsidRPr="0031722A" w:rsidRDefault="004D0A1A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-219,1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8 318,6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8 318,6</w:t>
            </w:r>
          </w:p>
        </w:tc>
        <w:tc>
          <w:tcPr>
            <w:tcW w:w="1701" w:type="dxa"/>
            <w:vAlign w:val="center"/>
          </w:tcPr>
          <w:p w:rsidR="001F7364" w:rsidRPr="0031722A" w:rsidRDefault="004D0A1A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862E58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2 924,1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2 705,0</w:t>
            </w:r>
          </w:p>
        </w:tc>
        <w:tc>
          <w:tcPr>
            <w:tcW w:w="1701" w:type="dxa"/>
            <w:vAlign w:val="center"/>
          </w:tcPr>
          <w:p w:rsidR="001F7364" w:rsidRPr="0031722A" w:rsidRDefault="004D0A1A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-219,1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37 597,6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36 946,3</w:t>
            </w:r>
          </w:p>
        </w:tc>
        <w:tc>
          <w:tcPr>
            <w:tcW w:w="1701" w:type="dxa"/>
            <w:vAlign w:val="center"/>
          </w:tcPr>
          <w:p w:rsidR="001F7364" w:rsidRPr="0031722A" w:rsidRDefault="004D0A1A" w:rsidP="004D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-651,3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37 597,6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36 946,3</w:t>
            </w:r>
          </w:p>
        </w:tc>
        <w:tc>
          <w:tcPr>
            <w:tcW w:w="1701" w:type="dxa"/>
            <w:vAlign w:val="center"/>
          </w:tcPr>
          <w:p w:rsidR="001F7364" w:rsidRPr="0031722A" w:rsidRDefault="004D0A1A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-651,3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1701" w:type="dxa"/>
            <w:vAlign w:val="center"/>
          </w:tcPr>
          <w:p w:rsidR="001F7364" w:rsidRPr="0031722A" w:rsidRDefault="004F5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559" w:type="dxa"/>
            <w:vAlign w:val="center"/>
          </w:tcPr>
          <w:p w:rsidR="001F7364" w:rsidRPr="0031722A" w:rsidRDefault="002F6D43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701" w:type="dxa"/>
            <w:vAlign w:val="center"/>
          </w:tcPr>
          <w:p w:rsidR="001F7364" w:rsidRPr="0031722A" w:rsidRDefault="004F5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19 114,8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19 114,8</w:t>
            </w:r>
          </w:p>
        </w:tc>
        <w:tc>
          <w:tcPr>
            <w:tcW w:w="1701" w:type="dxa"/>
            <w:vAlign w:val="center"/>
          </w:tcPr>
          <w:p w:rsidR="001F7364" w:rsidRPr="0031722A" w:rsidRDefault="004F5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70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1F7364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14 082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14 082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1F7364" w:rsidRPr="0031722A" w:rsidRDefault="004F54E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7364" w:rsidRPr="00841752" w:rsidTr="00010B84">
        <w:tc>
          <w:tcPr>
            <w:tcW w:w="3794" w:type="dxa"/>
            <w:shd w:val="clear" w:color="auto" w:fill="auto"/>
          </w:tcPr>
          <w:p w:rsidR="001F7364" w:rsidRPr="0031722A" w:rsidRDefault="001F7364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F7364" w:rsidRPr="0031722A" w:rsidRDefault="001F7364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364" w:rsidRPr="0031722A" w:rsidRDefault="00862E58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654  497,8</w:t>
            </w:r>
          </w:p>
        </w:tc>
        <w:tc>
          <w:tcPr>
            <w:tcW w:w="1559" w:type="dxa"/>
            <w:vAlign w:val="center"/>
          </w:tcPr>
          <w:p w:rsidR="001F7364" w:rsidRPr="0031722A" w:rsidRDefault="004334F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638 763,4</w:t>
            </w:r>
          </w:p>
        </w:tc>
        <w:tc>
          <w:tcPr>
            <w:tcW w:w="1701" w:type="dxa"/>
            <w:vAlign w:val="center"/>
          </w:tcPr>
          <w:p w:rsidR="001F7364" w:rsidRPr="0031722A" w:rsidRDefault="004334FD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-15 734,4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7303" w:rsidRDefault="005D2F6D" w:rsidP="00913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5B7F">
        <w:rPr>
          <w:rFonts w:ascii="Times New Roman" w:eastAsia="Times New Roman" w:hAnsi="Times New Roman" w:cs="Times New Roman"/>
          <w:sz w:val="24"/>
          <w:szCs w:val="24"/>
        </w:rPr>
        <w:t>. Приложения 8,10</w:t>
      </w:r>
      <w:r w:rsidR="00825B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 23.12.2019 № </w:t>
      </w:r>
      <w:r w:rsidR="00913AA7">
        <w:rPr>
          <w:rFonts w:ascii="Times New Roman" w:eastAsia="Times New Roman" w:hAnsi="Times New Roman" w:cs="Times New Roman"/>
          <w:sz w:val="24"/>
          <w:szCs w:val="24"/>
        </w:rPr>
        <w:t>104  изложить  в новой редакции.</w:t>
      </w: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DA61ED" w:rsidRPr="0030478B" w:rsidRDefault="00DA61ED" w:rsidP="00DA61E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уменьшить  объем  расходов на 2022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BB6C73">
        <w:rPr>
          <w:rFonts w:ascii="Times New Roman" w:eastAsia="Times New Roman" w:hAnsi="Times New Roman" w:cs="Times New Roman"/>
          <w:sz w:val="24"/>
          <w:szCs w:val="24"/>
        </w:rPr>
        <w:t>8 890,4</w:t>
      </w:r>
      <w:proofErr w:type="gramEnd"/>
      <w:r w:rsidR="00F951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;</w:t>
      </w:r>
    </w:p>
    <w:p w:rsidR="00DA61ED" w:rsidRPr="00214D9B" w:rsidRDefault="00DA61ED" w:rsidP="00DA61E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1ED" w:rsidRPr="00214D9B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DA61ED" w:rsidRDefault="00DA61ED" w:rsidP="00DA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ED" w:rsidRPr="005F6D9F" w:rsidRDefault="001F4D5C" w:rsidP="00DA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6</w:t>
      </w:r>
      <w:r w:rsidR="00DA61ED" w:rsidRPr="005F6D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DA61ED">
        <w:rPr>
          <w:rFonts w:ascii="Times New Roman" w:eastAsia="Times New Roman" w:hAnsi="Times New Roman" w:cs="Times New Roman"/>
        </w:rPr>
        <w:t xml:space="preserve">              </w:t>
      </w:r>
      <w:r w:rsidR="00DA61ED" w:rsidRPr="005F6D9F">
        <w:rPr>
          <w:rFonts w:ascii="Times New Roman" w:eastAsia="Times New Roman" w:hAnsi="Times New Roman" w:cs="Times New Roman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DA61ED" w:rsidRPr="00A74BCF" w:rsidTr="00285AF6">
        <w:trPr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DA61ED" w:rsidRPr="00A74BCF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DA61ED" w:rsidRPr="00841752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DA61ED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DA61ED" w:rsidRPr="00841752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DA61ED" w:rsidRPr="00E913F9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61ED" w:rsidRPr="00A74BCF" w:rsidTr="00285AF6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A61ED" w:rsidRPr="00DA63BB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13.11.2020 № 68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A61ED" w:rsidRPr="00DA63BB" w:rsidRDefault="00DA61E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4F7787" w:rsidRPr="00841752" w:rsidTr="00E449A5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76 655,9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787" w:rsidRPr="0031722A" w:rsidRDefault="00153061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85 546,3</w:t>
            </w:r>
          </w:p>
        </w:tc>
        <w:tc>
          <w:tcPr>
            <w:tcW w:w="170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787" w:rsidRPr="0031722A" w:rsidRDefault="00AC06F5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-8 890,4</w:t>
            </w:r>
          </w:p>
        </w:tc>
      </w:tr>
      <w:tr w:rsidR="004F7787" w:rsidRPr="00841752" w:rsidTr="00CB7303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1 946,9</w:t>
            </w:r>
          </w:p>
        </w:tc>
        <w:tc>
          <w:tcPr>
            <w:tcW w:w="1701" w:type="dxa"/>
            <w:vAlign w:val="center"/>
          </w:tcPr>
          <w:p w:rsidR="004F7787" w:rsidRPr="00017056" w:rsidRDefault="004F7787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7787" w:rsidRPr="00841752" w:rsidTr="00CB7303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2 007,4</w:t>
            </w:r>
          </w:p>
        </w:tc>
        <w:tc>
          <w:tcPr>
            <w:tcW w:w="1701" w:type="dxa"/>
            <w:vAlign w:val="center"/>
          </w:tcPr>
          <w:p w:rsidR="004F7787" w:rsidRPr="0031722A" w:rsidRDefault="004F7787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7787" w:rsidRPr="00841752" w:rsidTr="00CB7303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17 839,9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153061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22 839,9</w:t>
            </w:r>
          </w:p>
        </w:tc>
        <w:tc>
          <w:tcPr>
            <w:tcW w:w="1701" w:type="dxa"/>
            <w:vAlign w:val="bottom"/>
          </w:tcPr>
          <w:p w:rsidR="004F7787" w:rsidRPr="0031722A" w:rsidRDefault="00AC06F5" w:rsidP="00CB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-5000,0</w:t>
            </w:r>
          </w:p>
        </w:tc>
      </w:tr>
      <w:tr w:rsidR="004F7787" w:rsidRPr="00841752" w:rsidTr="00E449A5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70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7787" w:rsidRPr="00841752" w:rsidTr="00E449A5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8 314,5</w:t>
            </w:r>
          </w:p>
        </w:tc>
        <w:tc>
          <w:tcPr>
            <w:tcW w:w="170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7787" w:rsidRPr="00841752" w:rsidTr="00E449A5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7787" w:rsidRPr="00841752" w:rsidTr="00E449A5">
        <w:tc>
          <w:tcPr>
            <w:tcW w:w="3794" w:type="dxa"/>
            <w:shd w:val="clear" w:color="auto" w:fill="auto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F7787" w:rsidRPr="0031722A" w:rsidRDefault="004F778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787" w:rsidRPr="0031722A" w:rsidRDefault="004F7787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46 018,5</w:t>
            </w:r>
          </w:p>
        </w:tc>
        <w:tc>
          <w:tcPr>
            <w:tcW w:w="1559" w:type="dxa"/>
            <w:vAlign w:val="center"/>
          </w:tcPr>
          <w:p w:rsidR="004F7787" w:rsidRPr="0031722A" w:rsidRDefault="00AD12E3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49 908,9</w:t>
            </w:r>
          </w:p>
        </w:tc>
        <w:tc>
          <w:tcPr>
            <w:tcW w:w="1701" w:type="dxa"/>
            <w:vAlign w:val="center"/>
          </w:tcPr>
          <w:p w:rsidR="004F7787" w:rsidRPr="0031722A" w:rsidRDefault="00AC06F5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-3 890,4</w:t>
            </w:r>
          </w:p>
        </w:tc>
      </w:tr>
    </w:tbl>
    <w:p w:rsidR="003C49A3" w:rsidRDefault="003C49A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E22" w:rsidRPr="00B33E22" w:rsidRDefault="00B33E22" w:rsidP="00B33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E22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>, в 2022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уменьшение бюджетных ассигнований в сумме </w:t>
      </w:r>
      <w:r w:rsidR="00B7552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B33E2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</w:t>
      </w:r>
      <w:r w:rsidR="00B7552F" w:rsidRPr="00B7552F">
        <w:rPr>
          <w:rFonts w:ascii="Times New Roman" w:eastAsia="Times New Roman" w:hAnsi="Times New Roman" w:cs="Times New Roman"/>
          <w:sz w:val="24"/>
          <w:szCs w:val="24"/>
        </w:rPr>
        <w:t>функционирование исполнительных органов муниципальных образований</w:t>
      </w:r>
      <w:r w:rsidR="00B755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552F" w:rsidRPr="00B7552F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B75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52F" w:rsidRPr="00B3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52F">
        <w:rPr>
          <w:rFonts w:ascii="Times New Roman" w:eastAsia="Times New Roman" w:hAnsi="Times New Roman" w:cs="Times New Roman"/>
          <w:sz w:val="24"/>
          <w:szCs w:val="24"/>
        </w:rPr>
        <w:t>в сумме 3 890,4 тыс. рублей.</w:t>
      </w:r>
    </w:p>
    <w:p w:rsidR="003C49A3" w:rsidRPr="00841752" w:rsidRDefault="003C49A3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722A" w:rsidRPr="004F4C5D" w:rsidRDefault="00A74BCF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  <w:r w:rsidR="00050416" w:rsidRPr="004F4C5D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распорядителей бюджетных средств в 2020 году  представлены в таблице:</w:t>
      </w:r>
    </w:p>
    <w:p w:rsidR="0031722A" w:rsidRDefault="0031722A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72" w:rsidRDefault="00192D72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72" w:rsidRDefault="00192D72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72" w:rsidRPr="004F4C5D" w:rsidRDefault="00192D72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1F4D5C" w:rsidP="00584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7</w:t>
      </w:r>
      <w:r w:rsidR="0058469A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21693" w:rsidRPr="004F4C5D">
        <w:rPr>
          <w:rFonts w:ascii="Times New Roman" w:eastAsia="Times New Roman" w:hAnsi="Times New Roman" w:cs="Times New Roman"/>
        </w:rPr>
        <w:t xml:space="preserve">              </w:t>
      </w:r>
      <w:r w:rsidR="0058469A" w:rsidRPr="004F4C5D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559"/>
        <w:gridCol w:w="1276"/>
        <w:gridCol w:w="1417"/>
      </w:tblGrid>
      <w:tr w:rsidR="00C21878" w:rsidRPr="004F4C5D" w:rsidTr="00E21693">
        <w:tc>
          <w:tcPr>
            <w:tcW w:w="5211" w:type="dxa"/>
            <w:vMerge w:val="restart"/>
            <w:shd w:val="clear" w:color="auto" w:fill="DBE5F1" w:themeFill="accent1" w:themeFillTint="33"/>
            <w:vAlign w:val="center"/>
          </w:tcPr>
          <w:p w:rsidR="00C21878" w:rsidRPr="004F4C5D" w:rsidRDefault="00C21878" w:rsidP="005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</w:tcPr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 xml:space="preserve">2020 год </w:t>
            </w:r>
          </w:p>
        </w:tc>
      </w:tr>
      <w:tr w:rsidR="00C21878" w:rsidRPr="004F4C5D" w:rsidTr="00E21693">
        <w:tc>
          <w:tcPr>
            <w:tcW w:w="5211" w:type="dxa"/>
            <w:vMerge/>
            <w:shd w:val="clear" w:color="auto" w:fill="DBE5F1" w:themeFill="accent1" w:themeFillTint="33"/>
          </w:tcPr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:rsidR="00C21878" w:rsidRPr="004F4C5D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21878" w:rsidRPr="004F4C5D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 xml:space="preserve">Утверждено </w:t>
            </w:r>
            <w:r w:rsidR="002E0B8A" w:rsidRPr="004F4C5D">
              <w:rPr>
                <w:rFonts w:ascii="Times New Roman" w:eastAsia="Times New Roman" w:hAnsi="Times New Roman" w:cs="Times New Roman"/>
                <w:b/>
              </w:rPr>
              <w:t>решением от13.11</w:t>
            </w:r>
            <w:r w:rsidRPr="004F4C5D">
              <w:rPr>
                <w:rFonts w:ascii="Times New Roman" w:eastAsia="Times New Roman" w:hAnsi="Times New Roman" w:cs="Times New Roman"/>
                <w:b/>
              </w:rPr>
              <w:t xml:space="preserve">.2020 </w:t>
            </w:r>
          </w:p>
          <w:p w:rsidR="00C21878" w:rsidRPr="004F4C5D" w:rsidRDefault="002E0B8A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№ 68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21878" w:rsidRPr="004F4C5D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Проект решения</w:t>
            </w:r>
          </w:p>
          <w:p w:rsidR="00C21878" w:rsidRPr="004F4C5D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21878" w:rsidRPr="004F4C5D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Отклонения</w:t>
            </w:r>
          </w:p>
          <w:p w:rsidR="00C21878" w:rsidRPr="004F4C5D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(+;-)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304 762,7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298 363,2</w:t>
            </w:r>
          </w:p>
        </w:tc>
        <w:tc>
          <w:tcPr>
            <w:tcW w:w="1417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- 6 399,5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5 361,4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5 371,9</w:t>
            </w:r>
          </w:p>
        </w:tc>
        <w:tc>
          <w:tcPr>
            <w:tcW w:w="1417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+ 10,5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1 068,1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1 066,5</w:t>
            </w:r>
          </w:p>
        </w:tc>
        <w:tc>
          <w:tcPr>
            <w:tcW w:w="1417" w:type="dxa"/>
            <w:vAlign w:val="bottom"/>
          </w:tcPr>
          <w:p w:rsidR="002E0B8A" w:rsidRPr="004F4C5D" w:rsidRDefault="00B841F4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1 389,1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1 359,9</w:t>
            </w:r>
          </w:p>
        </w:tc>
        <w:tc>
          <w:tcPr>
            <w:tcW w:w="1417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-29,2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41 933,4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41 903,9</w:t>
            </w:r>
          </w:p>
        </w:tc>
        <w:tc>
          <w:tcPr>
            <w:tcW w:w="1417" w:type="dxa"/>
            <w:vAlign w:val="bottom"/>
          </w:tcPr>
          <w:p w:rsidR="002E0B8A" w:rsidRPr="004F4C5D" w:rsidRDefault="00B841F4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-29,5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2E0B8A" w:rsidRPr="004F4C5D" w:rsidRDefault="00EA244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287 795,0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278 673,5</w:t>
            </w:r>
          </w:p>
        </w:tc>
        <w:tc>
          <w:tcPr>
            <w:tcW w:w="1417" w:type="dxa"/>
            <w:vAlign w:val="bottom"/>
          </w:tcPr>
          <w:p w:rsidR="002E0B8A" w:rsidRPr="004F4C5D" w:rsidRDefault="00B841F4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-9 121,5</w:t>
            </w:r>
          </w:p>
        </w:tc>
      </w:tr>
      <w:tr w:rsidR="002E0B8A" w:rsidRPr="004F4C5D" w:rsidTr="002E0B8A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3" w:type="dxa"/>
            <w:vAlign w:val="center"/>
          </w:tcPr>
          <w:p w:rsidR="002E0B8A" w:rsidRPr="004F4C5D" w:rsidRDefault="002E0B8A" w:rsidP="002E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2E0B8A" w:rsidRPr="004F4C5D" w:rsidRDefault="002E0B8A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12 024,5</w:t>
            </w:r>
          </w:p>
        </w:tc>
        <w:tc>
          <w:tcPr>
            <w:tcW w:w="1417" w:type="dxa"/>
            <w:vAlign w:val="bottom"/>
          </w:tcPr>
          <w:p w:rsidR="002E0B8A" w:rsidRPr="004F4C5D" w:rsidRDefault="00B841F4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-163,6</w:t>
            </w:r>
          </w:p>
        </w:tc>
      </w:tr>
      <w:tr w:rsidR="002E0B8A" w:rsidRPr="004F4C5D" w:rsidTr="00C21878">
        <w:tc>
          <w:tcPr>
            <w:tcW w:w="5211" w:type="dxa"/>
            <w:shd w:val="clear" w:color="auto" w:fill="auto"/>
          </w:tcPr>
          <w:p w:rsidR="002E0B8A" w:rsidRPr="004F4C5D" w:rsidRDefault="002E0B8A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2E0B8A" w:rsidRPr="004F4C5D" w:rsidRDefault="002E0B8A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2E0B8A" w:rsidRPr="004F4C5D" w:rsidRDefault="00EA244D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654 497,8</w:t>
            </w:r>
          </w:p>
        </w:tc>
        <w:tc>
          <w:tcPr>
            <w:tcW w:w="1276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638 763,4</w:t>
            </w:r>
          </w:p>
        </w:tc>
        <w:tc>
          <w:tcPr>
            <w:tcW w:w="1417" w:type="dxa"/>
            <w:vAlign w:val="bottom"/>
          </w:tcPr>
          <w:p w:rsidR="002E0B8A" w:rsidRPr="004F4C5D" w:rsidRDefault="00BD16A7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- 15 734,4</w:t>
            </w:r>
          </w:p>
        </w:tc>
      </w:tr>
    </w:tbl>
    <w:p w:rsidR="00502303" w:rsidRPr="004F4C5D" w:rsidRDefault="00502303" w:rsidP="00502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C2" w:rsidRPr="004F4C5D" w:rsidRDefault="005D2F6D" w:rsidP="002E0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3DA5" w:rsidRPr="004F4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60C2" w:rsidRPr="004F4C5D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="00E2169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23.12.2019 № 104   изложить в новой редакции с учетом изменений в разрезе главных распоряд</w:t>
      </w:r>
      <w:r w:rsidR="002E0B8A" w:rsidRPr="004F4C5D">
        <w:rPr>
          <w:rFonts w:ascii="Times New Roman" w:eastAsia="Times New Roman" w:hAnsi="Times New Roman" w:cs="Times New Roman"/>
          <w:sz w:val="24"/>
          <w:szCs w:val="24"/>
        </w:rPr>
        <w:t xml:space="preserve">ителей бюджетных средств в </w:t>
      </w:r>
      <w:r w:rsidR="00E21693" w:rsidRPr="004F4C5D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spellStart"/>
      <w:r w:rsidR="00E21693" w:rsidRPr="004F4C5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E21693" w:rsidRPr="004F4C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21693" w:rsidRPr="004F4C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23FAF" w:rsidRPr="004F4C5D" w:rsidRDefault="00E23FAF" w:rsidP="00D7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60C2" w:rsidRPr="004F4C5D" w:rsidRDefault="001F4D5C" w:rsidP="00D76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8</w:t>
      </w:r>
      <w:r w:rsidR="00D760C2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559"/>
        <w:gridCol w:w="1560"/>
        <w:gridCol w:w="1417"/>
      </w:tblGrid>
      <w:tr w:rsidR="00D760C2" w:rsidRPr="004F4C5D" w:rsidTr="00724552">
        <w:tc>
          <w:tcPr>
            <w:tcW w:w="4928" w:type="dxa"/>
            <w:vMerge w:val="restart"/>
            <w:shd w:val="clear" w:color="auto" w:fill="DBE5F1" w:themeFill="accent1" w:themeFillTint="33"/>
            <w:vAlign w:val="center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 xml:space="preserve">2022 год </w:t>
            </w:r>
          </w:p>
        </w:tc>
      </w:tr>
      <w:tr w:rsidR="00D760C2" w:rsidRPr="004F4C5D" w:rsidTr="00724552">
        <w:tc>
          <w:tcPr>
            <w:tcW w:w="4928" w:type="dxa"/>
            <w:vMerge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 xml:space="preserve">Утверждено </w:t>
            </w:r>
            <w:r w:rsidR="00D0211E" w:rsidRPr="004F4C5D">
              <w:rPr>
                <w:rFonts w:ascii="Times New Roman" w:eastAsia="Times New Roman" w:hAnsi="Times New Roman" w:cs="Times New Roman"/>
              </w:rPr>
              <w:t>решением от 13.11</w:t>
            </w:r>
            <w:r w:rsidRPr="004F4C5D">
              <w:rPr>
                <w:rFonts w:ascii="Times New Roman" w:eastAsia="Times New Roman" w:hAnsi="Times New Roman" w:cs="Times New Roman"/>
              </w:rPr>
              <w:t xml:space="preserve">.2020 </w:t>
            </w:r>
          </w:p>
          <w:p w:rsidR="00D760C2" w:rsidRPr="004F4C5D" w:rsidRDefault="00D0211E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№ 68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120 896,5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129 786,9</w:t>
            </w:r>
          </w:p>
        </w:tc>
        <w:tc>
          <w:tcPr>
            <w:tcW w:w="1417" w:type="dxa"/>
            <w:vAlign w:val="center"/>
          </w:tcPr>
          <w:p w:rsidR="007E1967" w:rsidRPr="004F4C5D" w:rsidRDefault="00645439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+8 890,4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4 346,3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1 542,7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38 084,0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38 084,0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281 843,4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281 843,4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10 865,3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10 865,3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967" w:rsidRPr="004F4C5D" w:rsidTr="00D760C2">
        <w:tc>
          <w:tcPr>
            <w:tcW w:w="4928" w:type="dxa"/>
            <w:shd w:val="clear" w:color="auto" w:fill="auto"/>
          </w:tcPr>
          <w:p w:rsidR="007E1967" w:rsidRPr="004F4C5D" w:rsidRDefault="007E1967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992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1967" w:rsidRPr="004F4C5D" w:rsidRDefault="007E1967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560" w:type="dxa"/>
            <w:vAlign w:val="center"/>
          </w:tcPr>
          <w:p w:rsidR="007E1967" w:rsidRPr="004F4C5D" w:rsidRDefault="007E1967" w:rsidP="00E4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417" w:type="dxa"/>
            <w:vAlign w:val="center"/>
          </w:tcPr>
          <w:p w:rsidR="007E1967" w:rsidRPr="004F4C5D" w:rsidRDefault="007E1967" w:rsidP="00D760C2">
            <w:pPr>
              <w:jc w:val="center"/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60C2" w:rsidRPr="004F4C5D" w:rsidTr="00D760C2">
        <w:tc>
          <w:tcPr>
            <w:tcW w:w="4928" w:type="dxa"/>
            <w:shd w:val="clear" w:color="auto" w:fill="auto"/>
          </w:tcPr>
          <w:p w:rsidR="00D760C2" w:rsidRPr="004F4C5D" w:rsidRDefault="00D760C2" w:rsidP="0072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4C5D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D760C2" w:rsidRPr="004F4C5D" w:rsidRDefault="00D760C2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0C2" w:rsidRPr="004F4C5D" w:rsidRDefault="006D53E6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474 584,6</w:t>
            </w:r>
          </w:p>
        </w:tc>
        <w:tc>
          <w:tcPr>
            <w:tcW w:w="1560" w:type="dxa"/>
            <w:vAlign w:val="center"/>
          </w:tcPr>
          <w:p w:rsidR="00D760C2" w:rsidRPr="004F4C5D" w:rsidRDefault="006D53E6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483 475,0</w:t>
            </w:r>
          </w:p>
        </w:tc>
        <w:tc>
          <w:tcPr>
            <w:tcW w:w="1417" w:type="dxa"/>
            <w:vAlign w:val="center"/>
          </w:tcPr>
          <w:p w:rsidR="00D760C2" w:rsidRPr="004F4C5D" w:rsidRDefault="006D53E6" w:rsidP="00D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+8 890,4</w:t>
            </w:r>
          </w:p>
        </w:tc>
      </w:tr>
    </w:tbl>
    <w:p w:rsidR="00E21693" w:rsidRPr="004F4C5D" w:rsidRDefault="00E21693" w:rsidP="00E21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171A4F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>. Приложение 12 к решению Представительного Собрания района от 23.12.2019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104   изложить в новой редакции. </w:t>
      </w:r>
    </w:p>
    <w:p w:rsidR="00BC11F6" w:rsidRPr="005D2F6D" w:rsidRDefault="00A74BCF" w:rsidP="005D2F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>ом предусмотрено уменьшение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>на 15 754,5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>, 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ст. 179 Бюджетного кодекса. </w:t>
      </w:r>
    </w:p>
    <w:p w:rsidR="00890830" w:rsidRPr="004F4C5D" w:rsidRDefault="00890830" w:rsidP="00ED0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изменения: 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621D6" w:rsidRDefault="004621D6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648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648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648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648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5C">
        <w:rPr>
          <w:rFonts w:ascii="Times New Roman" w:eastAsia="Times New Roman" w:hAnsi="Times New Roman" w:cs="Times New Roman"/>
        </w:rPr>
        <w:t>Таблица № 9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2268"/>
      </w:tblGrid>
      <w:tr w:rsidR="00597521" w:rsidRPr="004F4C5D" w:rsidTr="0042530A">
        <w:trPr>
          <w:tblHeader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597521" w:rsidRPr="004F4C5D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97521" w:rsidRPr="004F4C5D" w:rsidRDefault="00DC4418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Утверждено решением от 13.11</w:t>
            </w:r>
            <w:r w:rsidR="00597521" w:rsidRPr="004F4C5D">
              <w:rPr>
                <w:rFonts w:ascii="Times New Roman" w:eastAsia="Times New Roman" w:hAnsi="Times New Roman" w:cs="Times New Roman"/>
              </w:rPr>
              <w:t>.2020</w:t>
            </w:r>
          </w:p>
          <w:p w:rsidR="00597521" w:rsidRPr="004F4C5D" w:rsidRDefault="00DC4418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№ 68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97521" w:rsidRPr="004F4C5D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597521" w:rsidRPr="004F4C5D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521" w:rsidRPr="004F4C5D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597521" w:rsidRPr="004F4C5D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(+;-)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7521" w:rsidRPr="004F4C5D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</w:p>
          <w:p w:rsidR="00597521" w:rsidRPr="004F4C5D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  <w:r w:rsidRPr="004F4C5D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6D5EE0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- 5,0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="007D06FE"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2019-2021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63 050,5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B51" w:rsidRPr="004F4C5D" w:rsidRDefault="007D06F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2B51"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2B51" w:rsidRPr="004F4C5D" w:rsidRDefault="007D06FE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rPr>
          <w:trHeight w:val="812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287 887,3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7D06FE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278 500,3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7D06F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- 9387,0</w:t>
            </w:r>
          </w:p>
        </w:tc>
        <w:tc>
          <w:tcPr>
            <w:tcW w:w="2268" w:type="dxa"/>
            <w:vAlign w:val="center"/>
          </w:tcPr>
          <w:p w:rsidR="00232B51" w:rsidRPr="004F4C5D" w:rsidRDefault="00474B48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rPr>
          <w:trHeight w:val="1751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туризма в Белозерском муниципальном районе «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Белозерск-Былинный</w:t>
            </w:r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на 2018-2020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6 489,6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6 489,6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«Устойчивое развитие  сельских территорий Белозерского района Вологодской области на 2014-2017 годы и на период до 2020 года»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6 131,6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6A3ACA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5 180,6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6A3ACA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-951,0</w:t>
            </w:r>
          </w:p>
        </w:tc>
        <w:tc>
          <w:tcPr>
            <w:tcW w:w="2268" w:type="dxa"/>
            <w:vAlign w:val="center"/>
          </w:tcPr>
          <w:p w:rsidR="006A3ACA" w:rsidRPr="004F4C5D" w:rsidRDefault="006A3ACA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B51" w:rsidRPr="004F4C5D" w:rsidRDefault="006A3ACA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23.12.2020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2019-2021годы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2015-2020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6921E3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12 525,5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6921E3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+337,4</w:t>
            </w:r>
          </w:p>
        </w:tc>
        <w:tc>
          <w:tcPr>
            <w:tcW w:w="2268" w:type="dxa"/>
            <w:vAlign w:val="center"/>
          </w:tcPr>
          <w:p w:rsidR="00232B51" w:rsidRPr="004F4C5D" w:rsidRDefault="006921E3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rPr>
          <w:trHeight w:val="1328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муниципальными финансами Белозерского муниципального района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41 933,4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6921E3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41 903,9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6921E3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B51" w:rsidRPr="004F4C5D" w:rsidRDefault="006921E3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законности, правопорядка и общественной безопасности в Белозерском районе на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8063A4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8063A4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-69,4</w:t>
            </w:r>
          </w:p>
        </w:tc>
        <w:tc>
          <w:tcPr>
            <w:tcW w:w="2268" w:type="dxa"/>
            <w:vAlign w:val="center"/>
          </w:tcPr>
          <w:p w:rsidR="00232B51" w:rsidRPr="004F4C5D" w:rsidRDefault="008063A4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КСО от 23</w:t>
            </w:r>
            <w:r w:rsidR="00722A41" w:rsidRPr="004F4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</w:tc>
      </w:tr>
      <w:tr w:rsidR="00232B51" w:rsidRPr="004F4C5D" w:rsidTr="00232B51">
        <w:trPr>
          <w:trHeight w:val="1787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42 598,3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722A4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41 872,2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722A4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-726,1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F5420C">
        <w:trPr>
          <w:trHeight w:val="1335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6D5EE0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F5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51" w:rsidRPr="004F4C5D" w:rsidTr="00232B51">
        <w:trPr>
          <w:trHeight w:val="1315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Белозерского муниципального района 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37 597,6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1217BA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36 946,3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1217BA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-651,3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8B7749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51 051,9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8B7749" w:rsidP="005C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47 534,2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8B774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- 3 517,7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232B5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232B5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51" w:rsidRPr="004F4C5D" w:rsidTr="00232B51"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F5420C" w:rsidRPr="004F4C5D" w:rsidRDefault="00F5420C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5 302,9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F5420C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5 282,8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F5420C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-20,1</w:t>
            </w:r>
          </w:p>
        </w:tc>
        <w:tc>
          <w:tcPr>
            <w:tcW w:w="2268" w:type="dxa"/>
            <w:vAlign w:val="center"/>
          </w:tcPr>
          <w:p w:rsidR="00232B51" w:rsidRPr="004F4C5D" w:rsidRDefault="00232B51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232B51">
        <w:trPr>
          <w:trHeight w:val="1868"/>
        </w:trPr>
        <w:tc>
          <w:tcPr>
            <w:tcW w:w="3794" w:type="dxa"/>
            <w:shd w:val="clear" w:color="auto" w:fill="auto"/>
            <w:vAlign w:val="center"/>
          </w:tcPr>
          <w:p w:rsidR="00232B51" w:rsidRPr="004F4C5D" w:rsidRDefault="00232B51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11 988,1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CD6BD8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11 824,5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CD6BD8" w:rsidP="00CD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-163,6</w:t>
            </w:r>
          </w:p>
        </w:tc>
        <w:tc>
          <w:tcPr>
            <w:tcW w:w="2268" w:type="dxa"/>
            <w:vAlign w:val="center"/>
          </w:tcPr>
          <w:p w:rsidR="00232B51" w:rsidRPr="004F4C5D" w:rsidRDefault="00CD6BD8" w:rsidP="00232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на момент написания заключения не представлены</w:t>
            </w:r>
          </w:p>
        </w:tc>
      </w:tr>
      <w:tr w:rsidR="00232B51" w:rsidRPr="004F4C5D" w:rsidTr="00E84ECF">
        <w:tc>
          <w:tcPr>
            <w:tcW w:w="3794" w:type="dxa"/>
            <w:shd w:val="clear" w:color="auto" w:fill="auto"/>
          </w:tcPr>
          <w:p w:rsidR="00232B51" w:rsidRPr="004F4C5D" w:rsidRDefault="00232B5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2B51" w:rsidRPr="004F4C5D" w:rsidRDefault="00232B51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569 010,9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B51" w:rsidRPr="004F4C5D" w:rsidRDefault="00766FA7" w:rsidP="007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553 256,4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B51" w:rsidRPr="004F4C5D" w:rsidRDefault="00766FA7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- 15 754,5</w:t>
            </w:r>
          </w:p>
        </w:tc>
        <w:tc>
          <w:tcPr>
            <w:tcW w:w="2268" w:type="dxa"/>
          </w:tcPr>
          <w:p w:rsidR="00232B51" w:rsidRPr="004F4C5D" w:rsidRDefault="00232B51" w:rsidP="00EB3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37C4" w:rsidRDefault="009437C4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591" w:rsidRPr="00435591" w:rsidRDefault="00435591" w:rsidP="00435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нарушении</w:t>
      </w:r>
      <w:r w:rsidRPr="004F4C5D">
        <w:rPr>
          <w:rFonts w:ascii="Times New Roman" w:eastAsia="Times New Roman" w:hAnsi="Times New Roman" w:cs="Times New Roman"/>
          <w:i/>
          <w:sz w:val="24"/>
          <w:szCs w:val="24"/>
        </w:rPr>
        <w:t xml:space="preserve"> п.27 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изменениями) проектом данного решения по 10 муниципальным программам предусмотрено внесение изменений без внесения изменений в муниципальные программы.</w:t>
      </w:r>
    </w:p>
    <w:p w:rsidR="00840E9C" w:rsidRPr="004F4C5D" w:rsidRDefault="00A61464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136" w:rsidRPr="004F4C5D" w:rsidRDefault="00F76BF3" w:rsidP="004026E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3C94" w:rsidRPr="004F4C5D">
        <w:rPr>
          <w:rFonts w:ascii="Times New Roman" w:eastAsia="Times New Roman" w:hAnsi="Times New Roman" w:cs="Times New Roman"/>
          <w:sz w:val="24"/>
          <w:szCs w:val="24"/>
        </w:rPr>
        <w:t xml:space="preserve">. Приложение 14 «Объем доходов и распределение бюджетных ассигнований Дорожного фонда Белозерского муниципального района на 2020 год и плановый период 2021 и 2022 годов» изложить в новой редакции. </w:t>
      </w:r>
      <w:proofErr w:type="gramStart"/>
      <w:r w:rsidR="00CF711B" w:rsidRPr="004F4C5D">
        <w:rPr>
          <w:rFonts w:ascii="Times New Roman" w:eastAsia="Times New Roman" w:hAnsi="Times New Roman" w:cs="Times New Roman"/>
          <w:sz w:val="24"/>
          <w:szCs w:val="24"/>
        </w:rPr>
        <w:t>Проектом решения предусмотрено уменьшения общего объема доходов</w:t>
      </w:r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 xml:space="preserve"> на 571,2 тыс. рублей за счет снижения объемов поступления доходов от уплаты акциз на нефтепродукты на сумму 503 тыс. рублей и </w:t>
      </w:r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 xml:space="preserve">субсидии на осуществление дорожной деятельности в отношении автомобильных дорог общего пользования местного значения  для </w:t>
      </w:r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подъездов к земельным участкам, предоставляемым отдельным категориям граждан на сумму 68,2 тыс. рублей</w:t>
      </w:r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Соответственно, проектом решения предусмотрено снижение  объема бюджетных ассигнований Дорожного фонда на сумму 571,2 тыс. рублей. Также, проектом решения предусмотрено </w:t>
      </w:r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CF711B" w:rsidRPr="004F4C5D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  в рамках реализации муниципальной программы «Развитие и совершенствование </w:t>
      </w:r>
      <w:proofErr w:type="gramStart"/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="004026E5" w:rsidRPr="004F4C5D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</w:t>
      </w:r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11B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ED5" w:rsidRPr="004F4C5D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 xml:space="preserve"> для изменения бюджетных ассигнований за счет межбюджетных трансфертов </w:t>
      </w:r>
      <w:r w:rsidR="00693ED5" w:rsidRPr="004F4C5D"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="002D1136" w:rsidRPr="004F4C5D">
        <w:rPr>
          <w:rFonts w:ascii="Times New Roman" w:eastAsia="Times New Roman" w:hAnsi="Times New Roman" w:cs="Times New Roman"/>
          <w:sz w:val="24"/>
          <w:szCs w:val="24"/>
        </w:rPr>
        <w:t>ляются следующие дополнительные соглашения:</w:t>
      </w:r>
    </w:p>
    <w:p w:rsidR="0027618A" w:rsidRPr="004F4C5D" w:rsidRDefault="00B6769D" w:rsidP="002D113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от 18.12.2020 к соглашению, заключенному между администрацией Белозерского муниципального района и админи</w:t>
      </w:r>
      <w:r w:rsidR="0027618A" w:rsidRPr="004F4C5D">
        <w:rPr>
          <w:rFonts w:ascii="Times New Roman" w:eastAsia="Times New Roman" w:hAnsi="Times New Roman" w:cs="Times New Roman"/>
          <w:sz w:val="24"/>
          <w:szCs w:val="24"/>
        </w:rPr>
        <w:t>страцией города Белозерск  на ремонт улицы Карла Маркса и Советского проспекта;</w:t>
      </w:r>
    </w:p>
    <w:p w:rsidR="00CF711B" w:rsidRPr="004F4C5D" w:rsidRDefault="00B6769D" w:rsidP="0027618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18A" w:rsidRPr="004F4C5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соглашение от 22.12.2020 на сумму 450,0 тыс. рублей к соглашению, заключенному между администрацией Белозерского муниципального района и администрацией </w:t>
      </w:r>
      <w:proofErr w:type="spellStart"/>
      <w:r w:rsidR="0027618A" w:rsidRPr="004F4C5D">
        <w:rPr>
          <w:rFonts w:ascii="Times New Roman" w:eastAsia="Times New Roman" w:hAnsi="Times New Roman" w:cs="Times New Roman"/>
          <w:sz w:val="24"/>
          <w:szCs w:val="24"/>
        </w:rPr>
        <w:t>Шольского</w:t>
      </w:r>
      <w:proofErr w:type="spellEnd"/>
      <w:r w:rsidR="0027618A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C6CF8" w:rsidRPr="004F4C5D" w:rsidRDefault="005D2F6D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C0CF8" w:rsidRPr="004F4C5D">
        <w:rPr>
          <w:rFonts w:ascii="Times New Roman" w:eastAsia="Times New Roman" w:hAnsi="Times New Roman" w:cs="Times New Roman"/>
          <w:sz w:val="24"/>
          <w:szCs w:val="24"/>
        </w:rPr>
        <w:t>. Приложение   17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106CF" w:rsidRPr="004F4C5D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4F4C5D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2020 год»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 к решению Представительного Собрания района от 23.12.2019 №104   изложить в новой редакции. </w:t>
      </w:r>
    </w:p>
    <w:p w:rsidR="002D1136" w:rsidRPr="004F4C5D" w:rsidRDefault="00E44967" w:rsidP="00AF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4F4C5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F4C5D">
        <w:rPr>
          <w:rFonts w:ascii="Times New Roman" w:eastAsia="Times New Roman" w:hAnsi="Times New Roman" w:cs="Times New Roman"/>
          <w:sz w:val="24"/>
          <w:szCs w:val="24"/>
        </w:rPr>
        <w:t>, и водоснабжения  на сумме 144,2 тыс. рублей, в том числе: сельскому посе</w:t>
      </w:r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 xml:space="preserve">лению </w:t>
      </w:r>
      <w:proofErr w:type="spellStart"/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 xml:space="preserve"> на сумму 98,5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>Глушковскому</w:t>
      </w:r>
      <w:proofErr w:type="spellEnd"/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10,0 тыс. рублей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C5D"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</w:t>
      </w:r>
      <w:r w:rsidR="00486C2E" w:rsidRPr="004F4C5D">
        <w:rPr>
          <w:rFonts w:ascii="Times New Roman" w:eastAsia="Times New Roman" w:hAnsi="Times New Roman" w:cs="Times New Roman"/>
          <w:sz w:val="24"/>
          <w:szCs w:val="24"/>
        </w:rPr>
        <w:t>лению на сумму 46,0</w:t>
      </w:r>
      <w:r w:rsidR="00504706" w:rsidRPr="004F4C5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0C6CF8" w:rsidRPr="0035773F" w:rsidRDefault="00504706" w:rsidP="002D11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73F">
        <w:rPr>
          <w:rFonts w:ascii="Times New Roman" w:eastAsia="Times New Roman" w:hAnsi="Times New Roman" w:cs="Times New Roman"/>
          <w:sz w:val="24"/>
          <w:szCs w:val="24"/>
        </w:rPr>
        <w:t>Изменения вносятся на основании дополнительных соглашений, заключенных между администрацией по</w:t>
      </w:r>
      <w:r w:rsidR="00486C2E" w:rsidRPr="0035773F">
        <w:rPr>
          <w:rFonts w:ascii="Times New Roman" w:eastAsia="Times New Roman" w:hAnsi="Times New Roman" w:cs="Times New Roman"/>
          <w:sz w:val="24"/>
          <w:szCs w:val="24"/>
        </w:rPr>
        <w:t>селений и администрацией района от 23.12.2020 № 4</w:t>
      </w:r>
      <w:r w:rsidR="002D1136" w:rsidRPr="0035773F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№ 2 от 2.11.2019</w:t>
      </w:r>
      <w:r w:rsidR="00486C2E" w:rsidRPr="00357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1136" w:rsidRPr="0035773F">
        <w:rPr>
          <w:rFonts w:ascii="Times New Roman" w:eastAsia="Times New Roman" w:hAnsi="Times New Roman" w:cs="Times New Roman"/>
          <w:sz w:val="24"/>
          <w:szCs w:val="24"/>
        </w:rPr>
        <w:t xml:space="preserve">от 23.12.2020 № 4 к соглашению № 5 от 29.11.2019, от 23.12.2020 № 4 к соглашению № 4 </w:t>
      </w:r>
      <w:proofErr w:type="gramStart"/>
      <w:r w:rsidR="002D1136" w:rsidRPr="0035773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2D1136" w:rsidRPr="0035773F">
        <w:rPr>
          <w:rFonts w:ascii="Times New Roman" w:eastAsia="Times New Roman" w:hAnsi="Times New Roman" w:cs="Times New Roman"/>
          <w:sz w:val="24"/>
          <w:szCs w:val="24"/>
        </w:rPr>
        <w:t xml:space="preserve"> 29.11.2019 соответственно. </w:t>
      </w:r>
    </w:p>
    <w:p w:rsidR="00A7043D" w:rsidRDefault="004265F8" w:rsidP="0051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2F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1484" w:rsidRPr="00A7043D">
        <w:rPr>
          <w:rFonts w:ascii="Times New Roman" w:eastAsia="Times New Roman" w:hAnsi="Times New Roman" w:cs="Times New Roman"/>
          <w:sz w:val="24"/>
          <w:szCs w:val="24"/>
        </w:rPr>
        <w:t xml:space="preserve">. Приложение   18  «Объемы  межбюджетных трансфертов, выделяемых </w:t>
      </w:r>
      <w:r w:rsidR="00AA4D06" w:rsidRPr="00A704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1484" w:rsidRPr="00A7043D">
        <w:rPr>
          <w:rFonts w:ascii="Times New Roman" w:eastAsia="Times New Roman" w:hAnsi="Times New Roman" w:cs="Times New Roman"/>
          <w:sz w:val="24"/>
          <w:szCs w:val="24"/>
        </w:rPr>
        <w:t>а реализацию муниципальных  программ Белозерского района на 2020 год» к решению Представительного Собрания района от 23.12.2019 №</w:t>
      </w:r>
      <w:r w:rsidR="00E44967" w:rsidRPr="00A7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84" w:rsidRPr="00A7043D">
        <w:rPr>
          <w:rFonts w:ascii="Times New Roman" w:eastAsia="Times New Roman" w:hAnsi="Times New Roman" w:cs="Times New Roman"/>
          <w:sz w:val="24"/>
          <w:szCs w:val="24"/>
        </w:rPr>
        <w:t xml:space="preserve">104   изложить в новой редакции. </w:t>
      </w:r>
    </w:p>
    <w:p w:rsidR="000A7919" w:rsidRDefault="00E15D5D" w:rsidP="0051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3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 проектом предусмотрено</w:t>
      </w:r>
      <w:r w:rsidR="000A79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19" w:rsidRPr="000A7919" w:rsidRDefault="000A7919" w:rsidP="000A79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7919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387FF9" w:rsidRPr="000A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6D1" w:rsidRPr="000A7919">
        <w:rPr>
          <w:rFonts w:ascii="Times New Roman" w:eastAsia="Times New Roman" w:hAnsi="Times New Roman" w:cs="Times New Roman"/>
          <w:sz w:val="24"/>
          <w:szCs w:val="24"/>
        </w:rPr>
        <w:t xml:space="preserve">в 2020 году объема 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МО «Город Белозерск» в сумме 473,7</w:t>
      </w:r>
      <w:r w:rsidR="001406D1" w:rsidRPr="000A79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реализацию мероприятий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«Развитие и совершенствование сети автомобильных дорог общего пользования муниципального значения Белозерского района на 2019-2021 годы» (дополнительное соглашение от 18.12.2020 года), увеличен</w:t>
      </w:r>
      <w:r w:rsidR="003D61BD">
        <w:rPr>
          <w:rFonts w:ascii="Times New Roman" w:eastAsia="Times New Roman" w:hAnsi="Times New Roman" w:cs="Times New Roman"/>
          <w:sz w:val="24"/>
          <w:szCs w:val="24"/>
        </w:rPr>
        <w:t>ие на 585,0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объема межбюджетных трансфертов на реализацию  </w:t>
      </w:r>
      <w:r w:rsidR="001406D1" w:rsidRPr="000A7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 рамках муниципальной программы </w:t>
      </w:r>
      <w:r w:rsidR="001406D1" w:rsidRPr="000A7919">
        <w:rPr>
          <w:rFonts w:ascii="Times New Roman" w:eastAsia="Times New Roman" w:hAnsi="Times New Roman" w:cs="Times New Roman"/>
          <w:sz w:val="24"/>
          <w:szCs w:val="24"/>
        </w:rPr>
        <w:t>охраны окружающей среды и рационального</w:t>
      </w:r>
      <w:proofErr w:type="gramEnd"/>
      <w:r w:rsidR="001406D1" w:rsidRPr="000A791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природных ресурсов на 2015-2020 годы (</w:t>
      </w:r>
      <w:r w:rsidR="001406D1" w:rsidRPr="000A7919">
        <w:rPr>
          <w:rFonts w:ascii="Times New Roman" w:eastAsia="Times New Roman" w:hAnsi="Times New Roman" w:cs="Times New Roman"/>
          <w:i/>
          <w:sz w:val="24"/>
          <w:szCs w:val="24"/>
        </w:rPr>
        <w:t>на момент проведения экспертизы проекта решения документы, подтверждающие обоснованность вносимых изменений в КСО района не предоставлены)</w:t>
      </w:r>
      <w:r w:rsidR="00626F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6855" w:rsidRPr="00626FA0" w:rsidRDefault="000A7919" w:rsidP="000A79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в 2020 году объема межбюджетных трансфертов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450,0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реализацию мероприятий муниципальной программы «Развитие и совершенствование </w:t>
      </w:r>
      <w:proofErr w:type="gramStart"/>
      <w:r w:rsidRPr="000A7919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0A7919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 (</w:t>
      </w:r>
      <w:r w:rsidR="00A979F7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от 22</w:t>
      </w:r>
      <w:r w:rsidRPr="000A7919">
        <w:rPr>
          <w:rFonts w:ascii="Times New Roman" w:eastAsia="Times New Roman" w:hAnsi="Times New Roman" w:cs="Times New Roman"/>
          <w:sz w:val="24"/>
          <w:szCs w:val="24"/>
        </w:rPr>
        <w:t>.12.2020 года)</w:t>
      </w:r>
      <w:r w:rsidR="00626F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FA0" w:rsidRPr="005F4810" w:rsidRDefault="00626FA0" w:rsidP="000A791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4810">
        <w:rPr>
          <w:rFonts w:ascii="Times New Roman" w:eastAsia="Times New Roman" w:hAnsi="Times New Roman" w:cs="Times New Roman"/>
          <w:sz w:val="24"/>
          <w:szCs w:val="24"/>
        </w:rPr>
        <w:t xml:space="preserve">снижение в 2020 году объема межбюджетных трансфертов сельскому поселению </w:t>
      </w:r>
      <w:proofErr w:type="spellStart"/>
      <w:r w:rsidRPr="005F4810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5F4810">
        <w:rPr>
          <w:rFonts w:ascii="Times New Roman" w:eastAsia="Times New Roman" w:hAnsi="Times New Roman" w:cs="Times New Roman"/>
          <w:sz w:val="24"/>
          <w:szCs w:val="24"/>
        </w:rPr>
        <w:t xml:space="preserve"> в сумме 947,9 тыс. рублей на реализацию мероприятий муниципальной программы «Устойчивое развитие сельских территорий Белозерского района Вологодской области на 2014-2017 годы и на период до 2020 года (</w:t>
      </w:r>
      <w:r w:rsidR="005F4810">
        <w:rPr>
          <w:rFonts w:ascii="Times New Roman" w:eastAsia="Times New Roman" w:hAnsi="Times New Roman" w:cs="Times New Roman"/>
          <w:sz w:val="24"/>
          <w:szCs w:val="24"/>
        </w:rPr>
        <w:t xml:space="preserve">соглашение  рег. № 151 от 15.12.2020, </w:t>
      </w:r>
      <w:r w:rsidRPr="005F481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соглашение </w:t>
      </w:r>
      <w:r w:rsidR="005F4810">
        <w:rPr>
          <w:rFonts w:ascii="Times New Roman" w:eastAsia="Times New Roman" w:hAnsi="Times New Roman" w:cs="Times New Roman"/>
          <w:sz w:val="24"/>
          <w:szCs w:val="24"/>
        </w:rPr>
        <w:t>рег. № 152 от 15</w:t>
      </w:r>
      <w:r w:rsidRPr="005F4810">
        <w:rPr>
          <w:rFonts w:ascii="Times New Roman" w:eastAsia="Times New Roman" w:hAnsi="Times New Roman" w:cs="Times New Roman"/>
          <w:sz w:val="24"/>
          <w:szCs w:val="24"/>
        </w:rPr>
        <w:t>.12.2020 года</w:t>
      </w:r>
      <w:r w:rsidR="005F4810">
        <w:rPr>
          <w:rFonts w:ascii="Times New Roman" w:eastAsia="Times New Roman" w:hAnsi="Times New Roman" w:cs="Times New Roman"/>
          <w:sz w:val="24"/>
          <w:szCs w:val="24"/>
        </w:rPr>
        <w:t>, дополнительное соглашение от 15.12.2020 № 149, дополнительное соглашение  № 150 от 15.12.2020</w:t>
      </w:r>
      <w:r w:rsidRPr="005F48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48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7919" w:rsidRPr="000A7919" w:rsidRDefault="000A7919" w:rsidP="000A7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BCF" w:rsidRPr="00214D9B" w:rsidRDefault="005D2F6D" w:rsidP="004C7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65F8" w:rsidRPr="00E801BF">
        <w:rPr>
          <w:rFonts w:ascii="Times New Roman" w:eastAsia="Times New Roman" w:hAnsi="Times New Roman" w:cs="Times New Roman"/>
          <w:sz w:val="24"/>
          <w:szCs w:val="24"/>
        </w:rPr>
        <w:t>. Приложение   20  «Программа муниципальных внутренних заимствований Белозерского района на 2020 год и плановый период 2021 и 2022 годов» к решению Представительного Собрания района от 23.12.2019 № 104   изложить в новой редакции.</w:t>
      </w:r>
      <w:r w:rsidR="00C713AB" w:rsidRPr="00E801BF">
        <w:rPr>
          <w:rFonts w:ascii="Times New Roman" w:eastAsia="Times New Roman" w:hAnsi="Times New Roman" w:cs="Times New Roman"/>
          <w:sz w:val="24"/>
          <w:szCs w:val="24"/>
        </w:rPr>
        <w:t xml:space="preserve"> Проектом предлагается уменьшить объемы привлечения кредитов в 2020 году и внести изменения в объемы погашения кредитных обяз</w:t>
      </w:r>
      <w:r w:rsidR="002D3FCE" w:rsidRPr="00E801BF">
        <w:rPr>
          <w:rFonts w:ascii="Times New Roman" w:eastAsia="Times New Roman" w:hAnsi="Times New Roman" w:cs="Times New Roman"/>
          <w:sz w:val="24"/>
          <w:szCs w:val="24"/>
        </w:rPr>
        <w:t xml:space="preserve">ательств в </w:t>
      </w:r>
      <w:r w:rsidR="0010623F" w:rsidRPr="00E801BF">
        <w:rPr>
          <w:rFonts w:ascii="Times New Roman" w:eastAsia="Times New Roman" w:hAnsi="Times New Roman" w:cs="Times New Roman"/>
          <w:sz w:val="24"/>
          <w:szCs w:val="24"/>
        </w:rPr>
        <w:t>2022 году</w:t>
      </w:r>
      <w:r w:rsidR="002D3FCE" w:rsidRPr="00E801BF">
        <w:rPr>
          <w:rFonts w:ascii="Times New Roman" w:eastAsia="Times New Roman" w:hAnsi="Times New Roman" w:cs="Times New Roman"/>
          <w:sz w:val="24"/>
          <w:szCs w:val="24"/>
        </w:rPr>
        <w:t>, что не противоречит ст. 106  и 110.1 Бюджетного кодекса.</w:t>
      </w:r>
    </w:p>
    <w:p w:rsidR="00E801BF" w:rsidRDefault="00E801BF" w:rsidP="00560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Default="00A74BCF" w:rsidP="00E80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791550" w:rsidRDefault="00791550" w:rsidP="00E80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550" w:rsidRDefault="00791550" w:rsidP="007915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1550">
        <w:rPr>
          <w:rFonts w:ascii="Times New Roman" w:eastAsia="Times New Roman" w:hAnsi="Times New Roman" w:cs="Times New Roman"/>
          <w:sz w:val="24"/>
          <w:szCs w:val="24"/>
        </w:rPr>
        <w:t>Представленный  проект  решения Представительного Собрания района  о внесении изменений  и дополнений в решение Представительного Собрания района от 23.12.2019 №104  не противоречит бюджетному законодательству  и рекомендован к принятию   после утверждения    правовых актов о внесении изменений в муниципальные программы и представлению в контрольно-счетный орган района дополнительных соглашений, подтверждающих изменение объема межбюджетных трансфертов, выделенных на реализацию муниципальной программы охраны окружающей среды и</w:t>
      </w:r>
      <w:proofErr w:type="gramEnd"/>
      <w:r w:rsidRPr="00791550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рационального использования природ</w:t>
      </w:r>
      <w:r w:rsidR="00580661">
        <w:rPr>
          <w:rFonts w:ascii="Times New Roman" w:eastAsia="Times New Roman" w:hAnsi="Times New Roman" w:cs="Times New Roman"/>
          <w:sz w:val="24"/>
          <w:szCs w:val="24"/>
        </w:rPr>
        <w:t xml:space="preserve">ных ресурсов на 2015-2020 годы, МО «Город Белозерск» и </w:t>
      </w:r>
      <w:proofErr w:type="spellStart"/>
      <w:r w:rsidR="00580661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="00580661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поселению.</w:t>
      </w:r>
      <w:r w:rsidRPr="0079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550" w:rsidRDefault="00791550" w:rsidP="00800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550" w:rsidRPr="00214D9B" w:rsidRDefault="00512591" w:rsidP="005125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69C" w:rsidRPr="008C7A06" w:rsidRDefault="0065769C" w:rsidP="008C7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C7A0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ст. 179 Бюджетного Кодекса РФ и п.27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</w:t>
      </w:r>
      <w:r w:rsidR="00E801BF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8C7A06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муниципальные программы.</w:t>
      </w:r>
    </w:p>
    <w:p w:rsidR="00512591" w:rsidRPr="00791550" w:rsidRDefault="00B822FA" w:rsidP="00512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Представить в контрольно-счетный орган</w:t>
      </w:r>
      <w:r w:rsidR="008C7A0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копии дополнительных соглашений, подтверждающих  изменение межбюджетных тран</w:t>
      </w:r>
      <w:r w:rsidR="00E265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2591">
        <w:rPr>
          <w:rFonts w:ascii="Times New Roman" w:eastAsia="Times New Roman" w:hAnsi="Times New Roman" w:cs="Times New Roman"/>
          <w:sz w:val="24"/>
          <w:szCs w:val="24"/>
        </w:rPr>
        <w:t>фертов,</w:t>
      </w:r>
      <w:r w:rsidR="00512591" w:rsidRPr="0051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91" w:rsidRPr="00791550">
        <w:rPr>
          <w:rFonts w:ascii="Times New Roman" w:eastAsia="Times New Roman" w:hAnsi="Times New Roman" w:cs="Times New Roman"/>
          <w:sz w:val="24"/>
          <w:szCs w:val="24"/>
        </w:rPr>
        <w:t>выделенных на реализацию муниципальной программы охраны окружающей среды и рационального использования приро</w:t>
      </w:r>
      <w:r w:rsidR="00580661">
        <w:rPr>
          <w:rFonts w:ascii="Times New Roman" w:eastAsia="Times New Roman" w:hAnsi="Times New Roman" w:cs="Times New Roman"/>
          <w:sz w:val="24"/>
          <w:szCs w:val="24"/>
        </w:rPr>
        <w:t>дных ресурсов на 2015-2020 годы</w:t>
      </w:r>
      <w:r w:rsidR="00512591" w:rsidRPr="0079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D9">
        <w:rPr>
          <w:rFonts w:ascii="Times New Roman" w:eastAsia="Times New Roman" w:hAnsi="Times New Roman" w:cs="Times New Roman"/>
          <w:sz w:val="24"/>
          <w:szCs w:val="24"/>
        </w:rPr>
        <w:t xml:space="preserve">МО «Город Белозерск» и </w:t>
      </w:r>
      <w:proofErr w:type="spellStart"/>
      <w:r w:rsidR="00011FD9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="00011FD9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  <w:bookmarkStart w:id="0" w:name="_GoBack"/>
      <w:bookmarkEnd w:id="0"/>
      <w:r w:rsidR="00011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2FA" w:rsidRPr="00214D9B" w:rsidRDefault="00B822FA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890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DF0" w:rsidRPr="00214D9B" w:rsidRDefault="00163DF0" w:rsidP="00EF2F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20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A6" w:rsidRDefault="00722CA6" w:rsidP="000C6CF8">
      <w:pPr>
        <w:spacing w:after="0" w:line="240" w:lineRule="auto"/>
      </w:pPr>
      <w:r>
        <w:separator/>
      </w:r>
    </w:p>
  </w:endnote>
  <w:endnote w:type="continuationSeparator" w:id="0">
    <w:p w:rsidR="00722CA6" w:rsidRDefault="00722CA6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1" w:rsidRDefault="005125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1" w:rsidRDefault="005125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1" w:rsidRDefault="005125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A6" w:rsidRDefault="00722CA6" w:rsidP="000C6CF8">
      <w:pPr>
        <w:spacing w:after="0" w:line="240" w:lineRule="auto"/>
      </w:pPr>
      <w:r>
        <w:separator/>
      </w:r>
    </w:p>
  </w:footnote>
  <w:footnote w:type="continuationSeparator" w:id="0">
    <w:p w:rsidR="00722CA6" w:rsidRDefault="00722CA6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1" w:rsidRDefault="005125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512591" w:rsidRDefault="005125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D9">
          <w:rPr>
            <w:noProof/>
          </w:rPr>
          <w:t>14</w:t>
        </w:r>
        <w:r>
          <w:fldChar w:fldCharType="end"/>
        </w:r>
      </w:p>
    </w:sdtContent>
  </w:sdt>
  <w:p w:rsidR="00512591" w:rsidRDefault="005125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1" w:rsidRDefault="005125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68D3"/>
    <w:multiLevelType w:val="hybridMultilevel"/>
    <w:tmpl w:val="1C4265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1FD9"/>
    <w:rsid w:val="00012496"/>
    <w:rsid w:val="000130BE"/>
    <w:rsid w:val="00014935"/>
    <w:rsid w:val="000155B7"/>
    <w:rsid w:val="000167B5"/>
    <w:rsid w:val="00017056"/>
    <w:rsid w:val="00020117"/>
    <w:rsid w:val="00024C19"/>
    <w:rsid w:val="00026E20"/>
    <w:rsid w:val="000342E0"/>
    <w:rsid w:val="00034B76"/>
    <w:rsid w:val="000370B7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BA6"/>
    <w:rsid w:val="000C51F6"/>
    <w:rsid w:val="000C63A4"/>
    <w:rsid w:val="000C6CF8"/>
    <w:rsid w:val="000D2BDE"/>
    <w:rsid w:val="000D3809"/>
    <w:rsid w:val="000D639E"/>
    <w:rsid w:val="000D6DE1"/>
    <w:rsid w:val="000E420E"/>
    <w:rsid w:val="000E7DF5"/>
    <w:rsid w:val="000F062C"/>
    <w:rsid w:val="000F249D"/>
    <w:rsid w:val="000F2EC0"/>
    <w:rsid w:val="000F2F2A"/>
    <w:rsid w:val="000F56BB"/>
    <w:rsid w:val="00102C7D"/>
    <w:rsid w:val="001038FB"/>
    <w:rsid w:val="00103DD4"/>
    <w:rsid w:val="00105977"/>
    <w:rsid w:val="0010623F"/>
    <w:rsid w:val="001064A6"/>
    <w:rsid w:val="001079CE"/>
    <w:rsid w:val="00110609"/>
    <w:rsid w:val="00110FB7"/>
    <w:rsid w:val="00116E39"/>
    <w:rsid w:val="001178FE"/>
    <w:rsid w:val="00120A3A"/>
    <w:rsid w:val="00120D1C"/>
    <w:rsid w:val="001217BA"/>
    <w:rsid w:val="00125DCA"/>
    <w:rsid w:val="00126D19"/>
    <w:rsid w:val="00131A82"/>
    <w:rsid w:val="00132388"/>
    <w:rsid w:val="00132D71"/>
    <w:rsid w:val="00133B17"/>
    <w:rsid w:val="00135170"/>
    <w:rsid w:val="001371A6"/>
    <w:rsid w:val="001373AA"/>
    <w:rsid w:val="001406D1"/>
    <w:rsid w:val="00142092"/>
    <w:rsid w:val="00144CF6"/>
    <w:rsid w:val="001463FD"/>
    <w:rsid w:val="00153061"/>
    <w:rsid w:val="001533EE"/>
    <w:rsid w:val="001536CE"/>
    <w:rsid w:val="00154D19"/>
    <w:rsid w:val="00157459"/>
    <w:rsid w:val="00163DF0"/>
    <w:rsid w:val="001654D8"/>
    <w:rsid w:val="00170040"/>
    <w:rsid w:val="00171A4F"/>
    <w:rsid w:val="001722F7"/>
    <w:rsid w:val="001730AC"/>
    <w:rsid w:val="0017517E"/>
    <w:rsid w:val="001753F1"/>
    <w:rsid w:val="00175521"/>
    <w:rsid w:val="00177455"/>
    <w:rsid w:val="001839CF"/>
    <w:rsid w:val="00184230"/>
    <w:rsid w:val="001856D1"/>
    <w:rsid w:val="00185C45"/>
    <w:rsid w:val="00185EF9"/>
    <w:rsid w:val="00187297"/>
    <w:rsid w:val="001905B2"/>
    <w:rsid w:val="00191F59"/>
    <w:rsid w:val="00192D72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5F9"/>
    <w:rsid w:val="001C3DBE"/>
    <w:rsid w:val="001D218F"/>
    <w:rsid w:val="001D2F15"/>
    <w:rsid w:val="001D31FC"/>
    <w:rsid w:val="001D4303"/>
    <w:rsid w:val="001E2776"/>
    <w:rsid w:val="001E5E6D"/>
    <w:rsid w:val="001F042E"/>
    <w:rsid w:val="001F0DDE"/>
    <w:rsid w:val="001F13A7"/>
    <w:rsid w:val="001F29DF"/>
    <w:rsid w:val="001F4D5C"/>
    <w:rsid w:val="001F7364"/>
    <w:rsid w:val="002035F8"/>
    <w:rsid w:val="0020462F"/>
    <w:rsid w:val="00211BC2"/>
    <w:rsid w:val="0021327E"/>
    <w:rsid w:val="00214D9B"/>
    <w:rsid w:val="00214F1E"/>
    <w:rsid w:val="00215D9C"/>
    <w:rsid w:val="0021609B"/>
    <w:rsid w:val="0022162B"/>
    <w:rsid w:val="00221EDF"/>
    <w:rsid w:val="002265BA"/>
    <w:rsid w:val="0022757C"/>
    <w:rsid w:val="00230755"/>
    <w:rsid w:val="00231930"/>
    <w:rsid w:val="0023259F"/>
    <w:rsid w:val="00232B51"/>
    <w:rsid w:val="0023319B"/>
    <w:rsid w:val="00233B2A"/>
    <w:rsid w:val="00235756"/>
    <w:rsid w:val="00240494"/>
    <w:rsid w:val="00240DC8"/>
    <w:rsid w:val="00241C64"/>
    <w:rsid w:val="002441D3"/>
    <w:rsid w:val="002465CE"/>
    <w:rsid w:val="00246AF2"/>
    <w:rsid w:val="002508A5"/>
    <w:rsid w:val="00250CCD"/>
    <w:rsid w:val="00251221"/>
    <w:rsid w:val="00251C3C"/>
    <w:rsid w:val="00253B8E"/>
    <w:rsid w:val="00254516"/>
    <w:rsid w:val="00254AFD"/>
    <w:rsid w:val="00254D8F"/>
    <w:rsid w:val="002569AD"/>
    <w:rsid w:val="00260EE3"/>
    <w:rsid w:val="00262497"/>
    <w:rsid w:val="0026355B"/>
    <w:rsid w:val="0026578D"/>
    <w:rsid w:val="00265D3B"/>
    <w:rsid w:val="00265E94"/>
    <w:rsid w:val="00267347"/>
    <w:rsid w:val="00267FC4"/>
    <w:rsid w:val="0027618A"/>
    <w:rsid w:val="00281B68"/>
    <w:rsid w:val="0028312F"/>
    <w:rsid w:val="0028470B"/>
    <w:rsid w:val="00284711"/>
    <w:rsid w:val="002851DF"/>
    <w:rsid w:val="0028551F"/>
    <w:rsid w:val="00285AF6"/>
    <w:rsid w:val="002860EC"/>
    <w:rsid w:val="00294AF6"/>
    <w:rsid w:val="0029689B"/>
    <w:rsid w:val="0029786E"/>
    <w:rsid w:val="002A3533"/>
    <w:rsid w:val="002A5F05"/>
    <w:rsid w:val="002B03AC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136"/>
    <w:rsid w:val="002D1ADE"/>
    <w:rsid w:val="002D2A21"/>
    <w:rsid w:val="002D3FCE"/>
    <w:rsid w:val="002D5AB8"/>
    <w:rsid w:val="002D749B"/>
    <w:rsid w:val="002E0561"/>
    <w:rsid w:val="002E0B8A"/>
    <w:rsid w:val="002E123F"/>
    <w:rsid w:val="002E2A7B"/>
    <w:rsid w:val="002E4778"/>
    <w:rsid w:val="002E6F00"/>
    <w:rsid w:val="002F15A2"/>
    <w:rsid w:val="002F17B6"/>
    <w:rsid w:val="002F35D7"/>
    <w:rsid w:val="002F42A2"/>
    <w:rsid w:val="002F6D43"/>
    <w:rsid w:val="0030122B"/>
    <w:rsid w:val="003014C9"/>
    <w:rsid w:val="00301F6E"/>
    <w:rsid w:val="00304028"/>
    <w:rsid w:val="0030478B"/>
    <w:rsid w:val="0030743A"/>
    <w:rsid w:val="00311513"/>
    <w:rsid w:val="00313414"/>
    <w:rsid w:val="00313575"/>
    <w:rsid w:val="00314E72"/>
    <w:rsid w:val="003150AB"/>
    <w:rsid w:val="0031538C"/>
    <w:rsid w:val="0031722A"/>
    <w:rsid w:val="00317B52"/>
    <w:rsid w:val="003202FB"/>
    <w:rsid w:val="00321124"/>
    <w:rsid w:val="003233CA"/>
    <w:rsid w:val="00323CA2"/>
    <w:rsid w:val="003279A3"/>
    <w:rsid w:val="00332DCF"/>
    <w:rsid w:val="00335A80"/>
    <w:rsid w:val="00335FFE"/>
    <w:rsid w:val="0033774F"/>
    <w:rsid w:val="00344D02"/>
    <w:rsid w:val="00345211"/>
    <w:rsid w:val="00345F7C"/>
    <w:rsid w:val="00351664"/>
    <w:rsid w:val="00352D2C"/>
    <w:rsid w:val="00353675"/>
    <w:rsid w:val="0035773F"/>
    <w:rsid w:val="00363826"/>
    <w:rsid w:val="003679A2"/>
    <w:rsid w:val="00370FCE"/>
    <w:rsid w:val="00373C34"/>
    <w:rsid w:val="003740F0"/>
    <w:rsid w:val="00376EB2"/>
    <w:rsid w:val="0038064B"/>
    <w:rsid w:val="003806C2"/>
    <w:rsid w:val="00387574"/>
    <w:rsid w:val="00387CCC"/>
    <w:rsid w:val="00387FF9"/>
    <w:rsid w:val="003946D7"/>
    <w:rsid w:val="0039739E"/>
    <w:rsid w:val="00397D15"/>
    <w:rsid w:val="003A3F78"/>
    <w:rsid w:val="003A4691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49A3"/>
    <w:rsid w:val="003C54EE"/>
    <w:rsid w:val="003C7C17"/>
    <w:rsid w:val="003D0F9C"/>
    <w:rsid w:val="003D3982"/>
    <w:rsid w:val="003D398B"/>
    <w:rsid w:val="003D61BD"/>
    <w:rsid w:val="003D64C0"/>
    <w:rsid w:val="003D6836"/>
    <w:rsid w:val="003E053D"/>
    <w:rsid w:val="003E0A2C"/>
    <w:rsid w:val="003E2313"/>
    <w:rsid w:val="003E2444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40051E"/>
    <w:rsid w:val="00402301"/>
    <w:rsid w:val="004026E5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DC"/>
    <w:rsid w:val="00420311"/>
    <w:rsid w:val="00420457"/>
    <w:rsid w:val="00420EDF"/>
    <w:rsid w:val="0042179C"/>
    <w:rsid w:val="0042193D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591"/>
    <w:rsid w:val="00435ED1"/>
    <w:rsid w:val="00436946"/>
    <w:rsid w:val="00445E4F"/>
    <w:rsid w:val="00450892"/>
    <w:rsid w:val="0045092E"/>
    <w:rsid w:val="00456266"/>
    <w:rsid w:val="0046138F"/>
    <w:rsid w:val="00462159"/>
    <w:rsid w:val="004621D6"/>
    <w:rsid w:val="004624B6"/>
    <w:rsid w:val="00462782"/>
    <w:rsid w:val="00463F6F"/>
    <w:rsid w:val="00464189"/>
    <w:rsid w:val="004649FE"/>
    <w:rsid w:val="00465230"/>
    <w:rsid w:val="004677F0"/>
    <w:rsid w:val="004727E1"/>
    <w:rsid w:val="0047297B"/>
    <w:rsid w:val="00474B48"/>
    <w:rsid w:val="00475B41"/>
    <w:rsid w:val="00475F7C"/>
    <w:rsid w:val="00476742"/>
    <w:rsid w:val="004778CD"/>
    <w:rsid w:val="004807A9"/>
    <w:rsid w:val="00481539"/>
    <w:rsid w:val="00482151"/>
    <w:rsid w:val="0048447C"/>
    <w:rsid w:val="00484C9F"/>
    <w:rsid w:val="00486C2E"/>
    <w:rsid w:val="00492919"/>
    <w:rsid w:val="0049689C"/>
    <w:rsid w:val="00497592"/>
    <w:rsid w:val="00497BBF"/>
    <w:rsid w:val="004A3489"/>
    <w:rsid w:val="004A3638"/>
    <w:rsid w:val="004A5BBE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4D1D"/>
    <w:rsid w:val="004D4F8C"/>
    <w:rsid w:val="004D507F"/>
    <w:rsid w:val="004D6B3E"/>
    <w:rsid w:val="004E1D93"/>
    <w:rsid w:val="004E3212"/>
    <w:rsid w:val="004E4D39"/>
    <w:rsid w:val="004E53C8"/>
    <w:rsid w:val="004E79B1"/>
    <w:rsid w:val="004F0124"/>
    <w:rsid w:val="004F0939"/>
    <w:rsid w:val="004F1DF3"/>
    <w:rsid w:val="004F3799"/>
    <w:rsid w:val="004F3B76"/>
    <w:rsid w:val="004F4AE4"/>
    <w:rsid w:val="004F4C5D"/>
    <w:rsid w:val="004F4E59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758B"/>
    <w:rsid w:val="005075A2"/>
    <w:rsid w:val="00511018"/>
    <w:rsid w:val="005115EE"/>
    <w:rsid w:val="00512591"/>
    <w:rsid w:val="005128C3"/>
    <w:rsid w:val="00514BF8"/>
    <w:rsid w:val="00515B04"/>
    <w:rsid w:val="00515F92"/>
    <w:rsid w:val="0052005E"/>
    <w:rsid w:val="0052026A"/>
    <w:rsid w:val="005207C3"/>
    <w:rsid w:val="00520947"/>
    <w:rsid w:val="00521B7D"/>
    <w:rsid w:val="00522BF6"/>
    <w:rsid w:val="005246ED"/>
    <w:rsid w:val="00525E7E"/>
    <w:rsid w:val="00531534"/>
    <w:rsid w:val="00531605"/>
    <w:rsid w:val="00531E00"/>
    <w:rsid w:val="005343F8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3C94"/>
    <w:rsid w:val="00567335"/>
    <w:rsid w:val="00567428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5D16"/>
    <w:rsid w:val="005A6B81"/>
    <w:rsid w:val="005A7D06"/>
    <w:rsid w:val="005B3491"/>
    <w:rsid w:val="005C1422"/>
    <w:rsid w:val="005C239E"/>
    <w:rsid w:val="005C3BB5"/>
    <w:rsid w:val="005D0400"/>
    <w:rsid w:val="005D1648"/>
    <w:rsid w:val="005D263E"/>
    <w:rsid w:val="005D2F6D"/>
    <w:rsid w:val="005D30C8"/>
    <w:rsid w:val="005D326D"/>
    <w:rsid w:val="005D4526"/>
    <w:rsid w:val="005D5BBE"/>
    <w:rsid w:val="005D6199"/>
    <w:rsid w:val="005E0B6A"/>
    <w:rsid w:val="005E17F1"/>
    <w:rsid w:val="005E3FD7"/>
    <w:rsid w:val="005E6AC9"/>
    <w:rsid w:val="005E7470"/>
    <w:rsid w:val="005F0927"/>
    <w:rsid w:val="005F11DC"/>
    <w:rsid w:val="005F1295"/>
    <w:rsid w:val="005F15B9"/>
    <w:rsid w:val="005F38A3"/>
    <w:rsid w:val="005F4810"/>
    <w:rsid w:val="005F5188"/>
    <w:rsid w:val="005F59E6"/>
    <w:rsid w:val="005F60DE"/>
    <w:rsid w:val="005F6D9F"/>
    <w:rsid w:val="005F7AED"/>
    <w:rsid w:val="00601A9C"/>
    <w:rsid w:val="00602314"/>
    <w:rsid w:val="00602337"/>
    <w:rsid w:val="006063A6"/>
    <w:rsid w:val="00610DDE"/>
    <w:rsid w:val="0061128C"/>
    <w:rsid w:val="006123F5"/>
    <w:rsid w:val="00617FBB"/>
    <w:rsid w:val="00620F13"/>
    <w:rsid w:val="0062311D"/>
    <w:rsid w:val="00626FA0"/>
    <w:rsid w:val="00627618"/>
    <w:rsid w:val="00630550"/>
    <w:rsid w:val="006310B6"/>
    <w:rsid w:val="0063277C"/>
    <w:rsid w:val="00633766"/>
    <w:rsid w:val="00636872"/>
    <w:rsid w:val="00637BAA"/>
    <w:rsid w:val="006401DD"/>
    <w:rsid w:val="00643A0C"/>
    <w:rsid w:val="0064496D"/>
    <w:rsid w:val="00644A15"/>
    <w:rsid w:val="00645439"/>
    <w:rsid w:val="00647A3D"/>
    <w:rsid w:val="00654B6B"/>
    <w:rsid w:val="00655648"/>
    <w:rsid w:val="00655723"/>
    <w:rsid w:val="0065769C"/>
    <w:rsid w:val="006579B0"/>
    <w:rsid w:val="00657FBE"/>
    <w:rsid w:val="00660569"/>
    <w:rsid w:val="006607C0"/>
    <w:rsid w:val="00660D5D"/>
    <w:rsid w:val="00661945"/>
    <w:rsid w:val="00662504"/>
    <w:rsid w:val="0066250F"/>
    <w:rsid w:val="00662D83"/>
    <w:rsid w:val="006706A4"/>
    <w:rsid w:val="00671742"/>
    <w:rsid w:val="00671B39"/>
    <w:rsid w:val="00673536"/>
    <w:rsid w:val="00673AF8"/>
    <w:rsid w:val="006743EE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3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422D"/>
    <w:rsid w:val="006A6200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0321"/>
    <w:rsid w:val="006D152C"/>
    <w:rsid w:val="006D1FFA"/>
    <w:rsid w:val="006D4264"/>
    <w:rsid w:val="006D53E6"/>
    <w:rsid w:val="006D5EE0"/>
    <w:rsid w:val="006E1948"/>
    <w:rsid w:val="006E4D5C"/>
    <w:rsid w:val="006E6998"/>
    <w:rsid w:val="006E6C12"/>
    <w:rsid w:val="006F0236"/>
    <w:rsid w:val="006F4ADC"/>
    <w:rsid w:val="006F744D"/>
    <w:rsid w:val="0070320E"/>
    <w:rsid w:val="00707264"/>
    <w:rsid w:val="007072A5"/>
    <w:rsid w:val="00710320"/>
    <w:rsid w:val="00712467"/>
    <w:rsid w:val="00713350"/>
    <w:rsid w:val="00714767"/>
    <w:rsid w:val="00720388"/>
    <w:rsid w:val="00722A41"/>
    <w:rsid w:val="00722CA6"/>
    <w:rsid w:val="007231A1"/>
    <w:rsid w:val="00724317"/>
    <w:rsid w:val="00724552"/>
    <w:rsid w:val="00726CE2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553BE"/>
    <w:rsid w:val="00756D46"/>
    <w:rsid w:val="0076068C"/>
    <w:rsid w:val="0076176D"/>
    <w:rsid w:val="00761D9E"/>
    <w:rsid w:val="00766305"/>
    <w:rsid w:val="00766FA7"/>
    <w:rsid w:val="00767DED"/>
    <w:rsid w:val="00767E9D"/>
    <w:rsid w:val="00770B81"/>
    <w:rsid w:val="007753D2"/>
    <w:rsid w:val="007754DB"/>
    <w:rsid w:val="00777499"/>
    <w:rsid w:val="007822B1"/>
    <w:rsid w:val="007837D0"/>
    <w:rsid w:val="007839A4"/>
    <w:rsid w:val="0078643D"/>
    <w:rsid w:val="00786DB6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2C2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06FE"/>
    <w:rsid w:val="007D3712"/>
    <w:rsid w:val="007E1967"/>
    <w:rsid w:val="007E22B2"/>
    <w:rsid w:val="007F015F"/>
    <w:rsid w:val="007F22E9"/>
    <w:rsid w:val="007F3F30"/>
    <w:rsid w:val="007F41CC"/>
    <w:rsid w:val="007F5E94"/>
    <w:rsid w:val="007F6B01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236F2"/>
    <w:rsid w:val="008254A5"/>
    <w:rsid w:val="00825B7F"/>
    <w:rsid w:val="00825D1F"/>
    <w:rsid w:val="00827EF9"/>
    <w:rsid w:val="0083046B"/>
    <w:rsid w:val="008318B7"/>
    <w:rsid w:val="00832DC0"/>
    <w:rsid w:val="008344A0"/>
    <w:rsid w:val="00840924"/>
    <w:rsid w:val="00840E9C"/>
    <w:rsid w:val="00841752"/>
    <w:rsid w:val="0084443F"/>
    <w:rsid w:val="00845E66"/>
    <w:rsid w:val="0084786E"/>
    <w:rsid w:val="008512B7"/>
    <w:rsid w:val="00854D33"/>
    <w:rsid w:val="00855A9D"/>
    <w:rsid w:val="00856BF3"/>
    <w:rsid w:val="00860634"/>
    <w:rsid w:val="00861F34"/>
    <w:rsid w:val="00862E58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830"/>
    <w:rsid w:val="00890ED5"/>
    <w:rsid w:val="008948E6"/>
    <w:rsid w:val="00896D70"/>
    <w:rsid w:val="00897F8B"/>
    <w:rsid w:val="008A12B5"/>
    <w:rsid w:val="008A3C9A"/>
    <w:rsid w:val="008A6E67"/>
    <w:rsid w:val="008B0BB6"/>
    <w:rsid w:val="008B11FF"/>
    <w:rsid w:val="008B17B5"/>
    <w:rsid w:val="008B4A5D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4846"/>
    <w:rsid w:val="008E7805"/>
    <w:rsid w:val="008F16C6"/>
    <w:rsid w:val="008F26AE"/>
    <w:rsid w:val="008F4EFC"/>
    <w:rsid w:val="008F59B2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3123B"/>
    <w:rsid w:val="00931679"/>
    <w:rsid w:val="00933370"/>
    <w:rsid w:val="00934379"/>
    <w:rsid w:val="00934395"/>
    <w:rsid w:val="00934C59"/>
    <w:rsid w:val="009363FD"/>
    <w:rsid w:val="0093650C"/>
    <w:rsid w:val="0093696F"/>
    <w:rsid w:val="00941542"/>
    <w:rsid w:val="009437C4"/>
    <w:rsid w:val="00946A6B"/>
    <w:rsid w:val="00947AF1"/>
    <w:rsid w:val="00950084"/>
    <w:rsid w:val="00951AF1"/>
    <w:rsid w:val="00952C6E"/>
    <w:rsid w:val="009542F0"/>
    <w:rsid w:val="0095484E"/>
    <w:rsid w:val="0095634B"/>
    <w:rsid w:val="0095659A"/>
    <w:rsid w:val="00957ACE"/>
    <w:rsid w:val="00962792"/>
    <w:rsid w:val="00962C2B"/>
    <w:rsid w:val="00964D25"/>
    <w:rsid w:val="00965056"/>
    <w:rsid w:val="009655CA"/>
    <w:rsid w:val="00970307"/>
    <w:rsid w:val="00974AA2"/>
    <w:rsid w:val="00975588"/>
    <w:rsid w:val="0097587D"/>
    <w:rsid w:val="009801DE"/>
    <w:rsid w:val="00982318"/>
    <w:rsid w:val="009831C5"/>
    <w:rsid w:val="0098487D"/>
    <w:rsid w:val="00986424"/>
    <w:rsid w:val="0098688B"/>
    <w:rsid w:val="00987AC7"/>
    <w:rsid w:val="00990B12"/>
    <w:rsid w:val="00994D1F"/>
    <w:rsid w:val="00996B2E"/>
    <w:rsid w:val="009A1141"/>
    <w:rsid w:val="009A32F6"/>
    <w:rsid w:val="009A5000"/>
    <w:rsid w:val="009B4ECD"/>
    <w:rsid w:val="009B58CF"/>
    <w:rsid w:val="009B5FBD"/>
    <w:rsid w:val="009B7450"/>
    <w:rsid w:val="009B792A"/>
    <w:rsid w:val="009B7C24"/>
    <w:rsid w:val="009C13FB"/>
    <w:rsid w:val="009C4C0C"/>
    <w:rsid w:val="009C522A"/>
    <w:rsid w:val="009C6DB2"/>
    <w:rsid w:val="009C7628"/>
    <w:rsid w:val="009D01EB"/>
    <w:rsid w:val="009D024E"/>
    <w:rsid w:val="009D2660"/>
    <w:rsid w:val="009D3986"/>
    <w:rsid w:val="009D4E91"/>
    <w:rsid w:val="009E1DEA"/>
    <w:rsid w:val="009E3423"/>
    <w:rsid w:val="009E6C2E"/>
    <w:rsid w:val="009F1559"/>
    <w:rsid w:val="009F4BC1"/>
    <w:rsid w:val="009F79E8"/>
    <w:rsid w:val="00A00177"/>
    <w:rsid w:val="00A00634"/>
    <w:rsid w:val="00A05265"/>
    <w:rsid w:val="00A075E2"/>
    <w:rsid w:val="00A079C3"/>
    <w:rsid w:val="00A1181F"/>
    <w:rsid w:val="00A13ADD"/>
    <w:rsid w:val="00A15CF4"/>
    <w:rsid w:val="00A20B70"/>
    <w:rsid w:val="00A21BFE"/>
    <w:rsid w:val="00A24552"/>
    <w:rsid w:val="00A246AD"/>
    <w:rsid w:val="00A25060"/>
    <w:rsid w:val="00A2664F"/>
    <w:rsid w:val="00A322A3"/>
    <w:rsid w:val="00A322AF"/>
    <w:rsid w:val="00A32D5D"/>
    <w:rsid w:val="00A32ED0"/>
    <w:rsid w:val="00A36A5E"/>
    <w:rsid w:val="00A36C87"/>
    <w:rsid w:val="00A427D9"/>
    <w:rsid w:val="00A43DEC"/>
    <w:rsid w:val="00A449DA"/>
    <w:rsid w:val="00A46C50"/>
    <w:rsid w:val="00A46DC0"/>
    <w:rsid w:val="00A471FF"/>
    <w:rsid w:val="00A5002B"/>
    <w:rsid w:val="00A520C8"/>
    <w:rsid w:val="00A548FF"/>
    <w:rsid w:val="00A56855"/>
    <w:rsid w:val="00A57A8F"/>
    <w:rsid w:val="00A61464"/>
    <w:rsid w:val="00A61D7D"/>
    <w:rsid w:val="00A62022"/>
    <w:rsid w:val="00A629C0"/>
    <w:rsid w:val="00A62C23"/>
    <w:rsid w:val="00A6790C"/>
    <w:rsid w:val="00A70140"/>
    <w:rsid w:val="00A7043D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2E89"/>
    <w:rsid w:val="00AA3ED2"/>
    <w:rsid w:val="00AA4D06"/>
    <w:rsid w:val="00AB00CA"/>
    <w:rsid w:val="00AB1764"/>
    <w:rsid w:val="00AB362E"/>
    <w:rsid w:val="00AB6161"/>
    <w:rsid w:val="00AC06F5"/>
    <w:rsid w:val="00AC1A9C"/>
    <w:rsid w:val="00AC252A"/>
    <w:rsid w:val="00AC328A"/>
    <w:rsid w:val="00AC3775"/>
    <w:rsid w:val="00AC5C16"/>
    <w:rsid w:val="00AD12E3"/>
    <w:rsid w:val="00AD1C90"/>
    <w:rsid w:val="00AD6260"/>
    <w:rsid w:val="00AE2F8E"/>
    <w:rsid w:val="00AE30A6"/>
    <w:rsid w:val="00AE3DD2"/>
    <w:rsid w:val="00AE6E1C"/>
    <w:rsid w:val="00AF1484"/>
    <w:rsid w:val="00AF1932"/>
    <w:rsid w:val="00AF3951"/>
    <w:rsid w:val="00AF5E22"/>
    <w:rsid w:val="00B04411"/>
    <w:rsid w:val="00B04CDC"/>
    <w:rsid w:val="00B0509D"/>
    <w:rsid w:val="00B05700"/>
    <w:rsid w:val="00B077B3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2614D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87A"/>
    <w:rsid w:val="00B57D93"/>
    <w:rsid w:val="00B624C6"/>
    <w:rsid w:val="00B62DDA"/>
    <w:rsid w:val="00B6386F"/>
    <w:rsid w:val="00B63BAC"/>
    <w:rsid w:val="00B65B40"/>
    <w:rsid w:val="00B65D1A"/>
    <w:rsid w:val="00B6769D"/>
    <w:rsid w:val="00B70C7A"/>
    <w:rsid w:val="00B7201D"/>
    <w:rsid w:val="00B73981"/>
    <w:rsid w:val="00B74195"/>
    <w:rsid w:val="00B752DD"/>
    <w:rsid w:val="00B7552F"/>
    <w:rsid w:val="00B801BD"/>
    <w:rsid w:val="00B806E5"/>
    <w:rsid w:val="00B819B4"/>
    <w:rsid w:val="00B81FD7"/>
    <w:rsid w:val="00B822FA"/>
    <w:rsid w:val="00B82958"/>
    <w:rsid w:val="00B841F4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265"/>
    <w:rsid w:val="00BA0CF0"/>
    <w:rsid w:val="00BA1702"/>
    <w:rsid w:val="00BA608B"/>
    <w:rsid w:val="00BB1BAD"/>
    <w:rsid w:val="00BB2B21"/>
    <w:rsid w:val="00BB637D"/>
    <w:rsid w:val="00BB6C73"/>
    <w:rsid w:val="00BC0E2D"/>
    <w:rsid w:val="00BC11F6"/>
    <w:rsid w:val="00BD084B"/>
    <w:rsid w:val="00BD16A7"/>
    <w:rsid w:val="00BD19D6"/>
    <w:rsid w:val="00BD1CA9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4CC4"/>
    <w:rsid w:val="00BE6169"/>
    <w:rsid w:val="00BF13B3"/>
    <w:rsid w:val="00BF1CD6"/>
    <w:rsid w:val="00BF271E"/>
    <w:rsid w:val="00BF2B37"/>
    <w:rsid w:val="00BF4D37"/>
    <w:rsid w:val="00BF4D84"/>
    <w:rsid w:val="00BF6940"/>
    <w:rsid w:val="00C00016"/>
    <w:rsid w:val="00C000A1"/>
    <w:rsid w:val="00C0157B"/>
    <w:rsid w:val="00C01A6F"/>
    <w:rsid w:val="00C0297A"/>
    <w:rsid w:val="00C03052"/>
    <w:rsid w:val="00C0565D"/>
    <w:rsid w:val="00C1009C"/>
    <w:rsid w:val="00C11AEE"/>
    <w:rsid w:val="00C11C56"/>
    <w:rsid w:val="00C127BD"/>
    <w:rsid w:val="00C17275"/>
    <w:rsid w:val="00C17EE3"/>
    <w:rsid w:val="00C206A5"/>
    <w:rsid w:val="00C20DCE"/>
    <w:rsid w:val="00C21878"/>
    <w:rsid w:val="00C24A6C"/>
    <w:rsid w:val="00C30E86"/>
    <w:rsid w:val="00C35209"/>
    <w:rsid w:val="00C35EF2"/>
    <w:rsid w:val="00C410E4"/>
    <w:rsid w:val="00C427C3"/>
    <w:rsid w:val="00C44A27"/>
    <w:rsid w:val="00C44C2A"/>
    <w:rsid w:val="00C45CD0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3AB"/>
    <w:rsid w:val="00C71DEE"/>
    <w:rsid w:val="00C7440A"/>
    <w:rsid w:val="00C74E50"/>
    <w:rsid w:val="00C7686E"/>
    <w:rsid w:val="00C83923"/>
    <w:rsid w:val="00C87719"/>
    <w:rsid w:val="00C90C13"/>
    <w:rsid w:val="00C94334"/>
    <w:rsid w:val="00C9442F"/>
    <w:rsid w:val="00C967E0"/>
    <w:rsid w:val="00CA0E8B"/>
    <w:rsid w:val="00CA3B1B"/>
    <w:rsid w:val="00CA5509"/>
    <w:rsid w:val="00CA58FB"/>
    <w:rsid w:val="00CB1398"/>
    <w:rsid w:val="00CB2E1A"/>
    <w:rsid w:val="00CB3612"/>
    <w:rsid w:val="00CB391B"/>
    <w:rsid w:val="00CB7303"/>
    <w:rsid w:val="00CC0DA1"/>
    <w:rsid w:val="00CC4A3C"/>
    <w:rsid w:val="00CC588F"/>
    <w:rsid w:val="00CC6B3B"/>
    <w:rsid w:val="00CD0B7C"/>
    <w:rsid w:val="00CD2E5F"/>
    <w:rsid w:val="00CD436F"/>
    <w:rsid w:val="00CD643D"/>
    <w:rsid w:val="00CD6BD8"/>
    <w:rsid w:val="00CD7FF6"/>
    <w:rsid w:val="00CE1CFA"/>
    <w:rsid w:val="00CE32C3"/>
    <w:rsid w:val="00CE4526"/>
    <w:rsid w:val="00CE4F12"/>
    <w:rsid w:val="00CE5D1E"/>
    <w:rsid w:val="00CE65EB"/>
    <w:rsid w:val="00CE76FA"/>
    <w:rsid w:val="00CF00CD"/>
    <w:rsid w:val="00CF0AD3"/>
    <w:rsid w:val="00CF36D3"/>
    <w:rsid w:val="00CF48C7"/>
    <w:rsid w:val="00CF711B"/>
    <w:rsid w:val="00CF7C33"/>
    <w:rsid w:val="00D00CCF"/>
    <w:rsid w:val="00D01E58"/>
    <w:rsid w:val="00D0211E"/>
    <w:rsid w:val="00D04B8E"/>
    <w:rsid w:val="00D05166"/>
    <w:rsid w:val="00D07DD2"/>
    <w:rsid w:val="00D11983"/>
    <w:rsid w:val="00D11DC8"/>
    <w:rsid w:val="00D12479"/>
    <w:rsid w:val="00D14AA4"/>
    <w:rsid w:val="00D155B2"/>
    <w:rsid w:val="00D166AE"/>
    <w:rsid w:val="00D16ED8"/>
    <w:rsid w:val="00D17B7B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053"/>
    <w:rsid w:val="00D42A19"/>
    <w:rsid w:val="00D45832"/>
    <w:rsid w:val="00D4599B"/>
    <w:rsid w:val="00D504E8"/>
    <w:rsid w:val="00D50A50"/>
    <w:rsid w:val="00D50BE4"/>
    <w:rsid w:val="00D50E34"/>
    <w:rsid w:val="00D52271"/>
    <w:rsid w:val="00D52D48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615E"/>
    <w:rsid w:val="00DA2466"/>
    <w:rsid w:val="00DA61ED"/>
    <w:rsid w:val="00DA63BB"/>
    <w:rsid w:val="00DB00B7"/>
    <w:rsid w:val="00DB018C"/>
    <w:rsid w:val="00DB04D5"/>
    <w:rsid w:val="00DB1E4A"/>
    <w:rsid w:val="00DB3FB2"/>
    <w:rsid w:val="00DB4E41"/>
    <w:rsid w:val="00DB7027"/>
    <w:rsid w:val="00DC0D00"/>
    <w:rsid w:val="00DC2027"/>
    <w:rsid w:val="00DC30B4"/>
    <w:rsid w:val="00DC3FBB"/>
    <w:rsid w:val="00DC3FE8"/>
    <w:rsid w:val="00DC41FA"/>
    <w:rsid w:val="00DC4418"/>
    <w:rsid w:val="00DD13A5"/>
    <w:rsid w:val="00DD1D4E"/>
    <w:rsid w:val="00DD2049"/>
    <w:rsid w:val="00DD26D2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06EC7"/>
    <w:rsid w:val="00E12331"/>
    <w:rsid w:val="00E12A47"/>
    <w:rsid w:val="00E13015"/>
    <w:rsid w:val="00E1304C"/>
    <w:rsid w:val="00E14BB4"/>
    <w:rsid w:val="00E15BE0"/>
    <w:rsid w:val="00E15D5D"/>
    <w:rsid w:val="00E163CC"/>
    <w:rsid w:val="00E21693"/>
    <w:rsid w:val="00E21AA4"/>
    <w:rsid w:val="00E22D86"/>
    <w:rsid w:val="00E23C7F"/>
    <w:rsid w:val="00E23FAF"/>
    <w:rsid w:val="00E26552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099"/>
    <w:rsid w:val="00E342BA"/>
    <w:rsid w:val="00E42EF9"/>
    <w:rsid w:val="00E4337D"/>
    <w:rsid w:val="00E44336"/>
    <w:rsid w:val="00E44967"/>
    <w:rsid w:val="00E449A5"/>
    <w:rsid w:val="00E44A6D"/>
    <w:rsid w:val="00E45AC2"/>
    <w:rsid w:val="00E45FD1"/>
    <w:rsid w:val="00E46A9C"/>
    <w:rsid w:val="00E46B9C"/>
    <w:rsid w:val="00E4760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697E"/>
    <w:rsid w:val="00E76FBC"/>
    <w:rsid w:val="00E801BF"/>
    <w:rsid w:val="00E8075F"/>
    <w:rsid w:val="00E80A85"/>
    <w:rsid w:val="00E8114C"/>
    <w:rsid w:val="00E81865"/>
    <w:rsid w:val="00E818D9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244D"/>
    <w:rsid w:val="00EA50A0"/>
    <w:rsid w:val="00EA7C3E"/>
    <w:rsid w:val="00EA7FF0"/>
    <w:rsid w:val="00EB1618"/>
    <w:rsid w:val="00EB39CB"/>
    <w:rsid w:val="00EB3F22"/>
    <w:rsid w:val="00EB4A86"/>
    <w:rsid w:val="00EB59C8"/>
    <w:rsid w:val="00EC0132"/>
    <w:rsid w:val="00EC280D"/>
    <w:rsid w:val="00EC293A"/>
    <w:rsid w:val="00EC3171"/>
    <w:rsid w:val="00ED0357"/>
    <w:rsid w:val="00ED0C49"/>
    <w:rsid w:val="00ED0CFA"/>
    <w:rsid w:val="00ED1329"/>
    <w:rsid w:val="00ED2EB8"/>
    <w:rsid w:val="00ED4DFB"/>
    <w:rsid w:val="00EE25FE"/>
    <w:rsid w:val="00EE341E"/>
    <w:rsid w:val="00EE35EA"/>
    <w:rsid w:val="00EE3C3F"/>
    <w:rsid w:val="00EE41F0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A6D"/>
    <w:rsid w:val="00F07D78"/>
    <w:rsid w:val="00F106EB"/>
    <w:rsid w:val="00F1072F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4FAC"/>
    <w:rsid w:val="00F259A7"/>
    <w:rsid w:val="00F331FD"/>
    <w:rsid w:val="00F35379"/>
    <w:rsid w:val="00F36D35"/>
    <w:rsid w:val="00F37613"/>
    <w:rsid w:val="00F416AD"/>
    <w:rsid w:val="00F44D59"/>
    <w:rsid w:val="00F5420C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BF3"/>
    <w:rsid w:val="00F76DB9"/>
    <w:rsid w:val="00F775A6"/>
    <w:rsid w:val="00F80AD7"/>
    <w:rsid w:val="00F80FDA"/>
    <w:rsid w:val="00F82E89"/>
    <w:rsid w:val="00F83121"/>
    <w:rsid w:val="00F8414A"/>
    <w:rsid w:val="00F85449"/>
    <w:rsid w:val="00F854F2"/>
    <w:rsid w:val="00F86447"/>
    <w:rsid w:val="00F90F6A"/>
    <w:rsid w:val="00F95142"/>
    <w:rsid w:val="00FA13F4"/>
    <w:rsid w:val="00FA30CF"/>
    <w:rsid w:val="00FA478B"/>
    <w:rsid w:val="00FB0520"/>
    <w:rsid w:val="00FB3DA5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3B00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3250-88E5-4741-86FA-C6351C8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170</cp:revision>
  <cp:lastPrinted>2020-12-24T06:09:00Z</cp:lastPrinted>
  <dcterms:created xsi:type="dcterms:W3CDTF">2020-12-23T07:23:00Z</dcterms:created>
  <dcterms:modified xsi:type="dcterms:W3CDTF">2020-12-24T13:44:00Z</dcterms:modified>
</cp:coreProperties>
</file>