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AB" w:rsidRDefault="001C35AB" w:rsidP="001C35AB">
      <w:pPr>
        <w:pStyle w:val="a3"/>
        <w:rPr>
          <w:b w:val="0"/>
          <w:noProof/>
          <w:sz w:val="20"/>
          <w:lang w:eastAsia="ru-RU"/>
        </w:rPr>
      </w:pPr>
    </w:p>
    <w:p w:rsidR="001C35AB" w:rsidRDefault="001C35AB" w:rsidP="001C35AB">
      <w:pPr>
        <w:pStyle w:val="a3"/>
        <w:rPr>
          <w:b w:val="0"/>
          <w:bCs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7E6973E7" wp14:editId="2E906D83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B" w:rsidRDefault="001C35AB" w:rsidP="001C35AB">
      <w:pPr>
        <w:pStyle w:val="a3"/>
        <w:rPr>
          <w:b w:val="0"/>
          <w:bCs w:val="0"/>
          <w:sz w:val="20"/>
        </w:rPr>
      </w:pPr>
    </w:p>
    <w:p w:rsidR="001C35AB" w:rsidRDefault="001C35AB" w:rsidP="001C35AB">
      <w:pPr>
        <w:pStyle w:val="a3"/>
        <w:rPr>
          <w:b w:val="0"/>
          <w:bCs w:val="0"/>
          <w:sz w:val="20"/>
          <w:lang w:val="en-US"/>
        </w:rPr>
      </w:pPr>
    </w:p>
    <w:p w:rsidR="001C35AB" w:rsidRDefault="001C35AB" w:rsidP="001C35AB">
      <w:pPr>
        <w:pStyle w:val="a3"/>
        <w:rPr>
          <w:b w:val="0"/>
          <w:bCs w:val="0"/>
          <w:sz w:val="20"/>
          <w:lang w:val="en-US"/>
        </w:rPr>
      </w:pPr>
    </w:p>
    <w:p w:rsidR="001C35AB" w:rsidRDefault="001C35AB" w:rsidP="001C35AB">
      <w:pPr>
        <w:pStyle w:val="a3"/>
        <w:rPr>
          <w:b w:val="0"/>
          <w:bCs w:val="0"/>
          <w:sz w:val="10"/>
          <w:szCs w:val="10"/>
          <w:lang w:val="en-US"/>
        </w:rPr>
      </w:pPr>
    </w:p>
    <w:p w:rsidR="001C35AB" w:rsidRDefault="001C35AB" w:rsidP="001C35AB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1C35AB" w:rsidRDefault="001C35AB" w:rsidP="001C35AB">
      <w:pPr>
        <w:pStyle w:val="a3"/>
      </w:pPr>
    </w:p>
    <w:p w:rsidR="001C35AB" w:rsidRDefault="001C35AB" w:rsidP="001C35AB">
      <w:pPr>
        <w:pStyle w:val="a3"/>
      </w:pPr>
    </w:p>
    <w:p w:rsidR="001C35AB" w:rsidRDefault="001C35AB" w:rsidP="001C35AB">
      <w:pPr>
        <w:pStyle w:val="a3"/>
      </w:pPr>
      <w:r>
        <w:t>П О С Т А Н О В Л Е Н И Е</w:t>
      </w:r>
    </w:p>
    <w:p w:rsidR="001C35AB" w:rsidRDefault="001C35AB" w:rsidP="001C35AB">
      <w:pPr>
        <w:jc w:val="center"/>
        <w:rPr>
          <w:b/>
          <w:bCs/>
          <w:sz w:val="36"/>
        </w:rPr>
      </w:pPr>
    </w:p>
    <w:p w:rsidR="001C35AB" w:rsidRDefault="001C35AB" w:rsidP="001C35AB">
      <w:pPr>
        <w:jc w:val="center"/>
        <w:rPr>
          <w:b/>
          <w:bCs/>
          <w:sz w:val="36"/>
        </w:rPr>
      </w:pPr>
    </w:p>
    <w:p w:rsidR="001C35AB" w:rsidRPr="002160BC" w:rsidRDefault="001C35AB" w:rsidP="001C35AB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</w:pPr>
      <w:r w:rsidRPr="00137315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2160BC" w:rsidRPr="002160BC">
        <w:rPr>
          <w:rFonts w:ascii="Times New Roman" w:hAnsi="Times New Roman" w:cs="Times New Roman"/>
          <w:b w:val="0"/>
          <w:sz w:val="28"/>
          <w:szCs w:val="28"/>
        </w:rPr>
        <w:t>30.07.</w:t>
      </w:r>
      <w:r w:rsidR="002160BC">
        <w:rPr>
          <w:rFonts w:ascii="Times New Roman" w:hAnsi="Times New Roman" w:cs="Times New Roman"/>
          <w:b w:val="0"/>
          <w:sz w:val="28"/>
          <w:szCs w:val="28"/>
          <w:lang w:val="en-US"/>
        </w:rPr>
        <w:t>2021</w:t>
      </w:r>
      <w:r w:rsidRPr="00137315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2160BC">
        <w:rPr>
          <w:rFonts w:ascii="Times New Roman" w:hAnsi="Times New Roman" w:cs="Times New Roman"/>
          <w:b w:val="0"/>
          <w:sz w:val="28"/>
          <w:szCs w:val="28"/>
          <w:lang w:val="en-US"/>
        </w:rPr>
        <w:t>272</w:t>
      </w:r>
    </w:p>
    <w:p w:rsidR="001C35AB" w:rsidRDefault="001C35AB" w:rsidP="001C35AB"/>
    <w:p w:rsidR="001C35AB" w:rsidRDefault="001C35AB" w:rsidP="001C35AB"/>
    <w:tbl>
      <w:tblPr>
        <w:tblW w:w="0" w:type="auto"/>
        <w:tblLook w:val="04A0" w:firstRow="1" w:lastRow="0" w:firstColumn="1" w:lastColumn="0" w:noHBand="0" w:noVBand="1"/>
      </w:tblPr>
      <w:tblGrid>
        <w:gridCol w:w="4349"/>
      </w:tblGrid>
      <w:tr w:rsidR="001C35AB" w:rsidTr="00043B59">
        <w:trPr>
          <w:trHeight w:val="1295"/>
        </w:trPr>
        <w:tc>
          <w:tcPr>
            <w:tcW w:w="4349" w:type="dxa"/>
            <w:shd w:val="clear" w:color="auto" w:fill="auto"/>
          </w:tcPr>
          <w:p w:rsidR="001C35AB" w:rsidRPr="000D06F3" w:rsidRDefault="001C35AB" w:rsidP="001C35AB">
            <w:pPr>
              <w:jc w:val="both"/>
              <w:rPr>
                <w:sz w:val="28"/>
                <w:szCs w:val="28"/>
              </w:rPr>
            </w:pPr>
            <w:r w:rsidRPr="000D06F3">
              <w:rPr>
                <w:sz w:val="28"/>
                <w:szCs w:val="28"/>
              </w:rPr>
              <w:t xml:space="preserve">Об утверждении    </w:t>
            </w:r>
            <w:r>
              <w:rPr>
                <w:sz w:val="28"/>
                <w:szCs w:val="28"/>
              </w:rPr>
              <w:t xml:space="preserve">районной комплексной программы «Укрепление общественного здоровья на территории Белозерского муниципального района» </w:t>
            </w:r>
            <w:r w:rsidRPr="007A52D9">
              <w:rPr>
                <w:sz w:val="28"/>
                <w:szCs w:val="28"/>
              </w:rPr>
              <w:t>на 2021- 2025 годы</w:t>
            </w:r>
          </w:p>
        </w:tc>
      </w:tr>
    </w:tbl>
    <w:p w:rsidR="001C35AB" w:rsidRDefault="001C35AB" w:rsidP="001C35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35AB" w:rsidRDefault="001C35AB" w:rsidP="001C35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35AB" w:rsidRPr="001C35AB" w:rsidRDefault="001C35AB" w:rsidP="001C35AB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C35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со статьей 17 Федерального закона от 06.10.2003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C35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hyperlink r:id="rId9" w:history="1">
        <w:r>
          <w:rPr>
            <w:rStyle w:val="a9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по</w:t>
        </w:r>
        <w:r w:rsidRPr="001C35AB">
          <w:rPr>
            <w:rStyle w:val="a9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становление</w:t>
        </w:r>
        <w:r>
          <w:rPr>
            <w:rStyle w:val="a9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м</w:t>
        </w:r>
        <w:r w:rsidRPr="001C35AB">
          <w:rPr>
            <w:rStyle w:val="a9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 Правительства Вологодской области от 30</w:t>
        </w:r>
        <w:r>
          <w:rPr>
            <w:rStyle w:val="a9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.11.</w:t>
        </w:r>
        <w:r w:rsidRPr="001C35AB">
          <w:rPr>
            <w:rStyle w:val="a9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2020  </w:t>
        </w:r>
        <w:r>
          <w:rPr>
            <w:rStyle w:val="a9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№</w:t>
        </w:r>
        <w:r w:rsidRPr="001C35AB">
          <w:rPr>
            <w:rStyle w:val="a9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 1386 </w:t>
        </w:r>
        <w:r>
          <w:rPr>
            <w:rStyle w:val="a9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«</w:t>
        </w:r>
        <w:r w:rsidRPr="001C35AB">
          <w:rPr>
            <w:rStyle w:val="a9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Об утверждении региональной комплексной программы укр</w:t>
        </w:r>
        <w:r>
          <w:rPr>
            <w:rStyle w:val="a9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епления общественного здоровья «</w:t>
        </w:r>
        <w:r w:rsidRPr="001C35AB">
          <w:rPr>
            <w:rStyle w:val="a9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Общественное здоровье - в центре внимания</w:t>
        </w:r>
        <w:r>
          <w:rPr>
            <w:rStyle w:val="a9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»</w:t>
        </w:r>
        <w:r w:rsidRPr="001C35AB">
          <w:rPr>
            <w:rStyle w:val="a9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 на территории Вологодской области на 2020 - 2024 годы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1C35AB" w:rsidRPr="00142302" w:rsidRDefault="001C35AB" w:rsidP="001C35A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C35AB" w:rsidRPr="00142302" w:rsidRDefault="001C35AB" w:rsidP="001C35A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142302">
        <w:rPr>
          <w:bCs/>
          <w:sz w:val="28"/>
          <w:szCs w:val="28"/>
        </w:rPr>
        <w:t>:</w:t>
      </w:r>
    </w:p>
    <w:p w:rsidR="001C35AB" w:rsidRPr="00142302" w:rsidRDefault="001C35AB" w:rsidP="001C35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C35AB" w:rsidRPr="003A1046" w:rsidRDefault="001C35AB" w:rsidP="001C35AB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142302">
        <w:rPr>
          <w:rFonts w:eastAsia="Calibri"/>
          <w:sz w:val="28"/>
          <w:szCs w:val="28"/>
          <w:lang w:eastAsia="en-US"/>
        </w:rPr>
        <w:t xml:space="preserve"> </w:t>
      </w:r>
      <w:r w:rsidRPr="003A1046">
        <w:rPr>
          <w:rFonts w:eastAsia="Calibri"/>
          <w:sz w:val="28"/>
          <w:szCs w:val="28"/>
          <w:lang w:eastAsia="en-US"/>
        </w:rPr>
        <w:t xml:space="preserve">Утвердить  </w:t>
      </w:r>
      <w:r w:rsidRPr="003A1046">
        <w:rPr>
          <w:sz w:val="28"/>
          <w:szCs w:val="28"/>
        </w:rPr>
        <w:t>районную комплексную программу «Укрепление общественного здоровья на территории Белозерского муниципального района» на 2021- 2025 годы</w:t>
      </w:r>
      <w:r w:rsidRPr="003A1046">
        <w:rPr>
          <w:rFonts w:eastAsia="Calibri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1C35AB" w:rsidRPr="003A1046" w:rsidRDefault="001C35AB" w:rsidP="001C35AB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3A1046">
        <w:rPr>
          <w:rFonts w:eastAsia="Calibri"/>
          <w:sz w:val="28"/>
          <w:szCs w:val="28"/>
          <w:lang w:eastAsia="en-US"/>
        </w:rPr>
        <w:t xml:space="preserve">Контроль </w:t>
      </w:r>
      <w:r w:rsidRPr="003A1046">
        <w:rPr>
          <w:sz w:val="28"/>
          <w:szCs w:val="28"/>
        </w:rPr>
        <w:t xml:space="preserve">за исполнением настоящего постановления возложить на заместителя </w:t>
      </w:r>
      <w:r w:rsidR="003A1046" w:rsidRPr="003A1046">
        <w:rPr>
          <w:sz w:val="28"/>
          <w:szCs w:val="28"/>
        </w:rPr>
        <w:t>руководителя</w:t>
      </w:r>
      <w:r w:rsidRPr="003A1046">
        <w:rPr>
          <w:sz w:val="28"/>
          <w:szCs w:val="28"/>
        </w:rPr>
        <w:t xml:space="preserve"> администрации района А.А. Разумовскую</w:t>
      </w:r>
      <w:r w:rsidR="003A1046">
        <w:rPr>
          <w:sz w:val="28"/>
          <w:szCs w:val="28"/>
        </w:rPr>
        <w:t>.</w:t>
      </w:r>
    </w:p>
    <w:p w:rsidR="001C35AB" w:rsidRPr="00294CBC" w:rsidRDefault="001C35AB" w:rsidP="00294CBC">
      <w:pPr>
        <w:ind w:firstLine="360"/>
        <w:rPr>
          <w:sz w:val="28"/>
          <w:szCs w:val="28"/>
        </w:rPr>
      </w:pPr>
      <w:r w:rsidRPr="00294CBC">
        <w:rPr>
          <w:sz w:val="28"/>
          <w:szCs w:val="28"/>
        </w:rPr>
        <w:t>Справку о ходе исполнения постановления представлять ежегодно к 10 марта.</w:t>
      </w:r>
    </w:p>
    <w:p w:rsidR="001C35AB" w:rsidRPr="00294CBC" w:rsidRDefault="001C35AB" w:rsidP="00294CBC">
      <w:pPr>
        <w:ind w:firstLine="360"/>
        <w:rPr>
          <w:sz w:val="28"/>
          <w:szCs w:val="28"/>
        </w:rPr>
      </w:pPr>
      <w:r w:rsidRPr="00294CBC">
        <w:rPr>
          <w:sz w:val="28"/>
          <w:szCs w:val="28"/>
        </w:rPr>
        <w:t>Справку об исполнении постановления представить к 10 марта 2025 года.</w:t>
      </w:r>
    </w:p>
    <w:p w:rsidR="001C35AB" w:rsidRPr="003A1046" w:rsidRDefault="001C35AB" w:rsidP="001C35AB">
      <w:pPr>
        <w:numPr>
          <w:ilvl w:val="0"/>
          <w:numId w:val="1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3A1046">
        <w:rPr>
          <w:rFonts w:eastAsia="Calibri"/>
          <w:sz w:val="28"/>
          <w:szCs w:val="28"/>
          <w:lang w:eastAsia="en-US"/>
        </w:rPr>
        <w:t xml:space="preserve">Настоящее  постановление вступает </w:t>
      </w:r>
      <w:r w:rsidR="003A1046" w:rsidRPr="003A1046">
        <w:rPr>
          <w:sz w:val="28"/>
          <w:szCs w:val="28"/>
        </w:rPr>
        <w:t xml:space="preserve">со дня его принятия </w:t>
      </w:r>
      <w:r w:rsidRPr="003A1046">
        <w:rPr>
          <w:rFonts w:eastAsia="Calibri"/>
          <w:sz w:val="28"/>
          <w:szCs w:val="28"/>
          <w:lang w:eastAsia="en-US"/>
        </w:rPr>
        <w:t>и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1C35AB" w:rsidRDefault="001C35AB" w:rsidP="001C35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35AB" w:rsidRDefault="001C35AB" w:rsidP="001C3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района:                            Д.А. Соловьев</w:t>
      </w:r>
    </w:p>
    <w:p w:rsidR="001C35AB" w:rsidRDefault="001C35AB" w:rsidP="001C35AB">
      <w:pPr>
        <w:rPr>
          <w:b/>
          <w:sz w:val="28"/>
          <w:szCs w:val="28"/>
          <w:lang w:val="en-US"/>
        </w:rPr>
      </w:pPr>
    </w:p>
    <w:p w:rsidR="002160BC" w:rsidRPr="002160BC" w:rsidRDefault="002160BC" w:rsidP="001C35AB">
      <w:pPr>
        <w:rPr>
          <w:b/>
          <w:sz w:val="28"/>
          <w:szCs w:val="28"/>
          <w:lang w:val="en-US"/>
        </w:rPr>
      </w:pPr>
    </w:p>
    <w:p w:rsidR="00C35017" w:rsidRPr="0021082D" w:rsidRDefault="00C35017" w:rsidP="00C35017">
      <w:pPr>
        <w:adjustRightInd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35017" w:rsidRDefault="00C35017" w:rsidP="00C35017">
      <w:pPr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п</w:t>
      </w:r>
      <w:r w:rsidRPr="0021082D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21082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</w:t>
      </w:r>
    </w:p>
    <w:p w:rsidR="00C35017" w:rsidRPr="0021082D" w:rsidRDefault="00C35017" w:rsidP="00C35017">
      <w:pPr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1082D">
        <w:rPr>
          <w:sz w:val="28"/>
          <w:szCs w:val="28"/>
        </w:rPr>
        <w:t>района</w:t>
      </w:r>
    </w:p>
    <w:p w:rsidR="00C35017" w:rsidRPr="005C1563" w:rsidRDefault="00C35017" w:rsidP="00C35017">
      <w:pPr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Pr="0021082D">
        <w:rPr>
          <w:sz w:val="28"/>
          <w:szCs w:val="28"/>
        </w:rPr>
        <w:t xml:space="preserve">от </w:t>
      </w:r>
      <w:r w:rsidR="005C1563" w:rsidRPr="005C1563">
        <w:rPr>
          <w:sz w:val="28"/>
          <w:szCs w:val="28"/>
        </w:rPr>
        <w:t>30.07.</w:t>
      </w:r>
      <w:r w:rsidR="005C1563">
        <w:rPr>
          <w:sz w:val="28"/>
          <w:szCs w:val="28"/>
          <w:lang w:val="en-US"/>
        </w:rPr>
        <w:t>2021</w:t>
      </w:r>
      <w:r w:rsidRPr="0021082D">
        <w:rPr>
          <w:sz w:val="28"/>
          <w:szCs w:val="28"/>
        </w:rPr>
        <w:t xml:space="preserve"> № </w:t>
      </w:r>
      <w:r w:rsidR="005C1563" w:rsidRPr="005C1563">
        <w:rPr>
          <w:sz w:val="28"/>
          <w:szCs w:val="28"/>
        </w:rPr>
        <w:t>272</w:t>
      </w:r>
    </w:p>
    <w:p w:rsidR="00C35017" w:rsidRDefault="00C35017" w:rsidP="00C35017">
      <w:pPr>
        <w:pStyle w:val="ab"/>
        <w:rPr>
          <w:sz w:val="20"/>
        </w:rPr>
      </w:pPr>
    </w:p>
    <w:p w:rsidR="00C35017" w:rsidRDefault="00C35017" w:rsidP="00C35017">
      <w:pPr>
        <w:pStyle w:val="ab"/>
        <w:rPr>
          <w:sz w:val="20"/>
        </w:rPr>
      </w:pPr>
    </w:p>
    <w:p w:rsidR="00C35017" w:rsidRDefault="00C35017" w:rsidP="00C35017">
      <w:pPr>
        <w:pStyle w:val="ab"/>
        <w:rPr>
          <w:sz w:val="20"/>
        </w:rPr>
      </w:pPr>
    </w:p>
    <w:p w:rsidR="00C35017" w:rsidRDefault="00C35017" w:rsidP="00C35017">
      <w:pPr>
        <w:pStyle w:val="ab"/>
        <w:rPr>
          <w:sz w:val="20"/>
        </w:rPr>
      </w:pPr>
    </w:p>
    <w:p w:rsidR="00C35017" w:rsidRDefault="00C35017" w:rsidP="00C35017">
      <w:pPr>
        <w:pStyle w:val="ab"/>
        <w:rPr>
          <w:sz w:val="20"/>
        </w:rPr>
      </w:pPr>
    </w:p>
    <w:p w:rsidR="00C35017" w:rsidRDefault="00C35017" w:rsidP="00C35017">
      <w:pPr>
        <w:pStyle w:val="ab"/>
        <w:rPr>
          <w:sz w:val="20"/>
        </w:rPr>
      </w:pPr>
    </w:p>
    <w:p w:rsidR="00C35017" w:rsidRDefault="00C35017" w:rsidP="00C35017">
      <w:pPr>
        <w:pStyle w:val="ab"/>
        <w:rPr>
          <w:sz w:val="20"/>
        </w:rPr>
      </w:pPr>
    </w:p>
    <w:p w:rsidR="00C35017" w:rsidRDefault="00C35017" w:rsidP="00C35017">
      <w:pPr>
        <w:pStyle w:val="ab"/>
        <w:rPr>
          <w:sz w:val="20"/>
        </w:rPr>
      </w:pPr>
    </w:p>
    <w:p w:rsidR="00C35017" w:rsidRDefault="00C35017" w:rsidP="00C35017">
      <w:pPr>
        <w:pStyle w:val="ab"/>
        <w:rPr>
          <w:sz w:val="20"/>
        </w:rPr>
      </w:pPr>
    </w:p>
    <w:p w:rsidR="00C35017" w:rsidRPr="002E5D2B" w:rsidRDefault="00C35017" w:rsidP="00C35017"/>
    <w:p w:rsidR="00C35017" w:rsidRPr="00C14BF4" w:rsidRDefault="00C35017" w:rsidP="00C35017"/>
    <w:p w:rsidR="00C35017" w:rsidRPr="00C14BF4" w:rsidRDefault="00C35017" w:rsidP="00C35017">
      <w:pPr>
        <w:rPr>
          <w:sz w:val="28"/>
          <w:szCs w:val="28"/>
        </w:rPr>
      </w:pPr>
    </w:p>
    <w:p w:rsidR="00C35017" w:rsidRPr="00C14BF4" w:rsidRDefault="00C35017" w:rsidP="00C35017">
      <w:pPr>
        <w:jc w:val="center"/>
        <w:rPr>
          <w:b/>
          <w:sz w:val="28"/>
          <w:szCs w:val="28"/>
        </w:rPr>
      </w:pPr>
      <w:r w:rsidRPr="00C14BF4">
        <w:rPr>
          <w:b/>
          <w:sz w:val="28"/>
          <w:szCs w:val="28"/>
        </w:rPr>
        <w:t>Районная комплексная программа</w:t>
      </w:r>
    </w:p>
    <w:p w:rsidR="00C35017" w:rsidRPr="00C14BF4" w:rsidRDefault="00C35017" w:rsidP="00C35017">
      <w:pPr>
        <w:jc w:val="center"/>
        <w:rPr>
          <w:b/>
          <w:sz w:val="28"/>
          <w:szCs w:val="28"/>
        </w:rPr>
      </w:pPr>
      <w:r w:rsidRPr="00C14BF4">
        <w:rPr>
          <w:b/>
          <w:sz w:val="28"/>
          <w:szCs w:val="28"/>
        </w:rPr>
        <w:t>«Укрепление общественного здоровья на территории Белозерского муниципального района» на 2021-2025 годы</w:t>
      </w:r>
    </w:p>
    <w:p w:rsidR="00C35017" w:rsidRPr="00C14BF4" w:rsidRDefault="00C35017" w:rsidP="00C35017">
      <w:pPr>
        <w:rPr>
          <w:sz w:val="28"/>
          <w:szCs w:val="28"/>
        </w:rPr>
      </w:pPr>
    </w:p>
    <w:p w:rsidR="00C35017" w:rsidRPr="00C14BF4" w:rsidRDefault="00C35017" w:rsidP="00C35017">
      <w:pPr>
        <w:rPr>
          <w:sz w:val="28"/>
          <w:szCs w:val="28"/>
        </w:rPr>
      </w:pPr>
    </w:p>
    <w:p w:rsidR="00C35017" w:rsidRPr="00C14BF4" w:rsidRDefault="00C35017" w:rsidP="00C35017">
      <w:pPr>
        <w:rPr>
          <w:sz w:val="28"/>
          <w:szCs w:val="28"/>
        </w:rPr>
      </w:pPr>
    </w:p>
    <w:p w:rsidR="00C35017" w:rsidRPr="00C14BF4" w:rsidRDefault="00C35017" w:rsidP="00C35017">
      <w:pPr>
        <w:rPr>
          <w:sz w:val="28"/>
          <w:szCs w:val="28"/>
        </w:rPr>
      </w:pPr>
    </w:p>
    <w:p w:rsidR="00C35017" w:rsidRPr="00C14BF4" w:rsidRDefault="00C35017" w:rsidP="00C35017">
      <w:pPr>
        <w:rPr>
          <w:sz w:val="28"/>
          <w:szCs w:val="28"/>
        </w:rPr>
      </w:pPr>
    </w:p>
    <w:p w:rsidR="00C35017" w:rsidRPr="00C14BF4" w:rsidRDefault="00C35017" w:rsidP="00C35017">
      <w:pPr>
        <w:rPr>
          <w:sz w:val="28"/>
          <w:szCs w:val="28"/>
        </w:rPr>
      </w:pPr>
    </w:p>
    <w:p w:rsidR="00C35017" w:rsidRPr="00C14BF4" w:rsidRDefault="00C35017" w:rsidP="00C35017">
      <w:pPr>
        <w:rPr>
          <w:sz w:val="28"/>
          <w:szCs w:val="28"/>
        </w:rPr>
      </w:pPr>
    </w:p>
    <w:p w:rsidR="00C35017" w:rsidRPr="00C14BF4" w:rsidRDefault="00C35017" w:rsidP="00C35017">
      <w:pPr>
        <w:rPr>
          <w:sz w:val="28"/>
          <w:szCs w:val="28"/>
        </w:rPr>
      </w:pPr>
    </w:p>
    <w:p w:rsidR="00C35017" w:rsidRPr="00C14BF4" w:rsidRDefault="00C35017" w:rsidP="00C35017">
      <w:pPr>
        <w:rPr>
          <w:sz w:val="28"/>
          <w:szCs w:val="28"/>
        </w:rPr>
      </w:pPr>
    </w:p>
    <w:p w:rsidR="00C35017" w:rsidRPr="00C14BF4" w:rsidRDefault="00C35017" w:rsidP="00C35017">
      <w:pPr>
        <w:rPr>
          <w:sz w:val="28"/>
          <w:szCs w:val="28"/>
        </w:rPr>
      </w:pPr>
    </w:p>
    <w:p w:rsidR="00C35017" w:rsidRPr="00C14BF4" w:rsidRDefault="00C35017" w:rsidP="00C35017">
      <w:pPr>
        <w:rPr>
          <w:sz w:val="28"/>
          <w:szCs w:val="28"/>
        </w:rPr>
      </w:pPr>
    </w:p>
    <w:p w:rsidR="00C35017" w:rsidRPr="00C14BF4" w:rsidRDefault="00C35017" w:rsidP="00C35017">
      <w:pPr>
        <w:rPr>
          <w:sz w:val="28"/>
          <w:szCs w:val="28"/>
        </w:rPr>
      </w:pPr>
    </w:p>
    <w:p w:rsidR="00C35017" w:rsidRPr="00C14BF4" w:rsidRDefault="00C35017" w:rsidP="00C35017">
      <w:pPr>
        <w:rPr>
          <w:sz w:val="28"/>
          <w:szCs w:val="28"/>
        </w:rPr>
      </w:pPr>
    </w:p>
    <w:p w:rsidR="00C35017" w:rsidRPr="00C14BF4" w:rsidRDefault="00C35017" w:rsidP="00C35017">
      <w:pPr>
        <w:rPr>
          <w:sz w:val="28"/>
          <w:szCs w:val="28"/>
        </w:rPr>
      </w:pPr>
    </w:p>
    <w:p w:rsidR="00C35017" w:rsidRPr="00C14BF4" w:rsidRDefault="00C35017" w:rsidP="00C35017">
      <w:pPr>
        <w:rPr>
          <w:sz w:val="28"/>
          <w:szCs w:val="28"/>
        </w:rPr>
      </w:pPr>
    </w:p>
    <w:p w:rsidR="00C35017" w:rsidRPr="00C14BF4" w:rsidRDefault="00C35017" w:rsidP="00C35017">
      <w:pPr>
        <w:rPr>
          <w:sz w:val="28"/>
          <w:szCs w:val="28"/>
        </w:rPr>
      </w:pPr>
    </w:p>
    <w:p w:rsidR="00C35017" w:rsidRPr="00C14BF4" w:rsidRDefault="00C35017" w:rsidP="00C35017">
      <w:pPr>
        <w:rPr>
          <w:sz w:val="28"/>
          <w:szCs w:val="28"/>
        </w:rPr>
      </w:pPr>
    </w:p>
    <w:p w:rsidR="00C35017" w:rsidRPr="00C14BF4" w:rsidRDefault="00C35017" w:rsidP="00C35017">
      <w:pPr>
        <w:rPr>
          <w:sz w:val="28"/>
          <w:szCs w:val="28"/>
        </w:rPr>
      </w:pPr>
    </w:p>
    <w:p w:rsidR="00C35017" w:rsidRPr="00C14BF4" w:rsidRDefault="00C35017" w:rsidP="00C35017">
      <w:pPr>
        <w:rPr>
          <w:sz w:val="28"/>
          <w:szCs w:val="28"/>
        </w:rPr>
      </w:pPr>
    </w:p>
    <w:p w:rsidR="00C35017" w:rsidRPr="00C14BF4" w:rsidRDefault="00C35017" w:rsidP="00C35017">
      <w:pPr>
        <w:rPr>
          <w:sz w:val="28"/>
          <w:szCs w:val="28"/>
        </w:rPr>
      </w:pPr>
    </w:p>
    <w:p w:rsidR="00C35017" w:rsidRPr="00C14BF4" w:rsidRDefault="00C35017" w:rsidP="00C35017">
      <w:pPr>
        <w:rPr>
          <w:sz w:val="28"/>
          <w:szCs w:val="28"/>
        </w:rPr>
      </w:pPr>
    </w:p>
    <w:p w:rsidR="00C35017" w:rsidRPr="00C14BF4" w:rsidRDefault="00C35017" w:rsidP="00C35017">
      <w:pPr>
        <w:rPr>
          <w:sz w:val="28"/>
          <w:szCs w:val="28"/>
        </w:rPr>
      </w:pPr>
    </w:p>
    <w:p w:rsidR="00C35017" w:rsidRPr="00C14BF4" w:rsidRDefault="00C35017" w:rsidP="00C35017">
      <w:pPr>
        <w:rPr>
          <w:sz w:val="28"/>
          <w:szCs w:val="28"/>
        </w:rPr>
        <w:sectPr w:rsidR="00C35017" w:rsidRPr="00C14BF4" w:rsidSect="002160BC">
          <w:pgSz w:w="11910" w:h="16840" w:code="9"/>
          <w:pgMar w:top="567" w:right="624" w:bottom="567" w:left="907" w:header="720" w:footer="720" w:gutter="0"/>
          <w:cols w:space="720"/>
        </w:sectPr>
      </w:pPr>
    </w:p>
    <w:p w:rsidR="00C35017" w:rsidRPr="00C14BF4" w:rsidRDefault="00C35017" w:rsidP="00C35017">
      <w:pPr>
        <w:jc w:val="center"/>
        <w:rPr>
          <w:b/>
          <w:sz w:val="28"/>
          <w:szCs w:val="28"/>
        </w:rPr>
      </w:pPr>
      <w:r w:rsidRPr="00C14BF4">
        <w:rPr>
          <w:b/>
          <w:sz w:val="28"/>
          <w:szCs w:val="28"/>
        </w:rPr>
        <w:t>Паспорт районной комплексной  программы</w:t>
      </w:r>
    </w:p>
    <w:p w:rsidR="00C35017" w:rsidRPr="00C14BF4" w:rsidRDefault="00C35017" w:rsidP="00C35017">
      <w:pPr>
        <w:jc w:val="center"/>
        <w:rPr>
          <w:b/>
          <w:sz w:val="28"/>
          <w:szCs w:val="28"/>
        </w:rPr>
      </w:pPr>
      <w:r w:rsidRPr="00C14BF4">
        <w:rPr>
          <w:b/>
          <w:sz w:val="28"/>
          <w:szCs w:val="28"/>
        </w:rPr>
        <w:t xml:space="preserve">«Укрепление общественного здоровья на территории </w:t>
      </w:r>
    </w:p>
    <w:p w:rsidR="00C35017" w:rsidRPr="00C14BF4" w:rsidRDefault="00C35017" w:rsidP="00C35017">
      <w:pPr>
        <w:jc w:val="center"/>
        <w:rPr>
          <w:b/>
          <w:sz w:val="28"/>
          <w:szCs w:val="28"/>
        </w:rPr>
      </w:pPr>
      <w:r w:rsidRPr="00C14BF4">
        <w:rPr>
          <w:b/>
          <w:sz w:val="28"/>
          <w:szCs w:val="28"/>
        </w:rPr>
        <w:t>Белозерского муниципального района» на 2021-2025 годы</w:t>
      </w:r>
    </w:p>
    <w:p w:rsidR="00C35017" w:rsidRPr="00C14BF4" w:rsidRDefault="00C35017" w:rsidP="00C35017">
      <w:pPr>
        <w:rPr>
          <w:b/>
          <w:sz w:val="28"/>
          <w:szCs w:val="28"/>
        </w:rPr>
      </w:pPr>
    </w:p>
    <w:p w:rsidR="00C35017" w:rsidRPr="00C14BF4" w:rsidRDefault="00C35017" w:rsidP="00C35017">
      <w:pPr>
        <w:rPr>
          <w:sz w:val="28"/>
          <w:szCs w:val="28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371"/>
      </w:tblGrid>
      <w:tr w:rsidR="00C35017" w:rsidRPr="00C14BF4" w:rsidTr="00043B59">
        <w:trPr>
          <w:trHeight w:val="966"/>
        </w:trPr>
        <w:tc>
          <w:tcPr>
            <w:tcW w:w="2693" w:type="dxa"/>
          </w:tcPr>
          <w:p w:rsidR="00C35017" w:rsidRPr="00C14BF4" w:rsidRDefault="00C35017" w:rsidP="00043B59">
            <w:pPr>
              <w:rPr>
                <w:sz w:val="28"/>
                <w:szCs w:val="28"/>
              </w:rPr>
            </w:pPr>
            <w:proofErr w:type="spellStart"/>
            <w:r w:rsidRPr="00C14BF4">
              <w:rPr>
                <w:sz w:val="28"/>
                <w:szCs w:val="28"/>
              </w:rPr>
              <w:t>Основания</w:t>
            </w:r>
            <w:proofErr w:type="spellEnd"/>
            <w:r w:rsidRPr="00C14BF4">
              <w:rPr>
                <w:sz w:val="28"/>
                <w:szCs w:val="28"/>
              </w:rPr>
              <w:t xml:space="preserve"> </w:t>
            </w:r>
            <w:proofErr w:type="spellStart"/>
            <w:r w:rsidRPr="00C14BF4">
              <w:rPr>
                <w:sz w:val="28"/>
                <w:szCs w:val="28"/>
              </w:rPr>
              <w:t>для</w:t>
            </w:r>
            <w:proofErr w:type="spellEnd"/>
            <w:r w:rsidRPr="00C14BF4">
              <w:rPr>
                <w:sz w:val="28"/>
                <w:szCs w:val="28"/>
              </w:rPr>
              <w:t xml:space="preserve"> </w:t>
            </w:r>
            <w:proofErr w:type="spellStart"/>
            <w:r w:rsidRPr="00C14BF4">
              <w:rPr>
                <w:sz w:val="28"/>
                <w:szCs w:val="28"/>
              </w:rPr>
              <w:t>разработки</w:t>
            </w:r>
            <w:proofErr w:type="spellEnd"/>
            <w:r w:rsidRPr="00C14BF4">
              <w:rPr>
                <w:sz w:val="28"/>
                <w:szCs w:val="28"/>
              </w:rPr>
              <w:t xml:space="preserve"> </w:t>
            </w:r>
            <w:proofErr w:type="spellStart"/>
            <w:r w:rsidRPr="00C14BF4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71" w:type="dxa"/>
          </w:tcPr>
          <w:p w:rsidR="00C35017" w:rsidRPr="00C35017" w:rsidRDefault="00C35017" w:rsidP="00043B59">
            <w:pPr>
              <w:ind w:left="142" w:right="142"/>
              <w:jc w:val="both"/>
              <w:rPr>
                <w:sz w:val="28"/>
                <w:szCs w:val="28"/>
                <w:lang w:val="ru-RU"/>
              </w:rPr>
            </w:pPr>
            <w:hyperlink r:id="rId10" w:history="1">
              <w:r w:rsidRPr="00C35017">
                <w:rPr>
                  <w:rStyle w:val="ae"/>
                  <w:color w:val="auto"/>
                  <w:sz w:val="28"/>
                  <w:szCs w:val="28"/>
                  <w:u w:val="none"/>
                  <w:lang w:val="ru-RU"/>
                </w:rPr>
                <w:t>Указ</w:t>
              </w:r>
            </w:hyperlink>
            <w:r w:rsidRPr="00C35017">
              <w:rPr>
                <w:sz w:val="28"/>
                <w:szCs w:val="28"/>
                <w:lang w:val="ru-RU"/>
              </w:rPr>
              <w:t xml:space="preserve"> Президента Российской Федерации от 7 мая 2018 года №</w:t>
            </w:r>
            <w:r w:rsidRPr="00C35017">
              <w:rPr>
                <w:sz w:val="28"/>
                <w:szCs w:val="28"/>
              </w:rPr>
              <w:t> </w:t>
            </w:r>
            <w:r w:rsidRPr="00C35017">
              <w:rPr>
                <w:sz w:val="28"/>
                <w:szCs w:val="28"/>
                <w:lang w:val="ru-RU"/>
              </w:rPr>
              <w:t xml:space="preserve">204 «О национальных целях и стратегических задачах развития Российской Федерации на период до 2024 года»; </w:t>
            </w:r>
            <w:hyperlink r:id="rId11" w:history="1">
              <w:r w:rsidRPr="00C35017">
                <w:rPr>
                  <w:rStyle w:val="ae"/>
                  <w:color w:val="auto"/>
                  <w:sz w:val="28"/>
                  <w:szCs w:val="28"/>
                  <w:u w:val="none"/>
                  <w:lang w:val="ru-RU"/>
                </w:rPr>
                <w:t>Указ</w:t>
              </w:r>
            </w:hyperlink>
            <w:r w:rsidRPr="00C35017">
              <w:rPr>
                <w:sz w:val="28"/>
                <w:szCs w:val="28"/>
                <w:lang w:val="ru-RU"/>
              </w:rPr>
              <w:t xml:space="preserve"> Президента Российской Федерации от 21 июля 2020 года №</w:t>
            </w:r>
            <w:r w:rsidRPr="00C35017">
              <w:rPr>
                <w:sz w:val="28"/>
                <w:szCs w:val="28"/>
              </w:rPr>
              <w:t> </w:t>
            </w:r>
            <w:r w:rsidRPr="00C35017">
              <w:rPr>
                <w:sz w:val="28"/>
                <w:szCs w:val="28"/>
                <w:lang w:val="ru-RU"/>
              </w:rPr>
              <w:t xml:space="preserve">474 «О национальных целях развития Российской Федерации на период до 2030 года»; </w:t>
            </w:r>
            <w:hyperlink r:id="rId12" w:history="1">
              <w:r w:rsidRPr="00C35017">
                <w:rPr>
                  <w:rStyle w:val="ae"/>
                  <w:color w:val="auto"/>
                  <w:sz w:val="28"/>
                  <w:szCs w:val="28"/>
                  <w:u w:val="none"/>
                  <w:lang w:val="ru-RU"/>
                </w:rPr>
                <w:t>Федеральный закон</w:t>
              </w:r>
            </w:hyperlink>
            <w:r w:rsidRPr="00C35017">
              <w:rPr>
                <w:sz w:val="28"/>
                <w:szCs w:val="28"/>
                <w:lang w:val="ru-RU"/>
              </w:rPr>
              <w:t xml:space="preserve"> от 21 ноября 2011 года №</w:t>
            </w:r>
            <w:r w:rsidRPr="00C35017">
              <w:rPr>
                <w:sz w:val="28"/>
                <w:szCs w:val="28"/>
              </w:rPr>
              <w:t> </w:t>
            </w:r>
            <w:r w:rsidRPr="00C35017">
              <w:rPr>
                <w:sz w:val="28"/>
                <w:szCs w:val="28"/>
                <w:lang w:val="ru-RU"/>
              </w:rPr>
              <w:t xml:space="preserve">323-ФЗ «Об основах охраны здоровья граждан в Российской Федерации»; </w:t>
            </w:r>
            <w:hyperlink r:id="rId13" w:history="1">
              <w:r w:rsidRPr="00C35017">
                <w:rPr>
                  <w:rStyle w:val="ae"/>
                  <w:color w:val="auto"/>
                  <w:sz w:val="28"/>
                  <w:szCs w:val="28"/>
                  <w:u w:val="none"/>
                  <w:lang w:val="ru-RU"/>
                </w:rPr>
                <w:t>Постановление Правительства Вологодской области от 30 ноября 2020 г. № 1386 «Об утверждении региональной комплексной программы укрепления общественного здоровья «Общественное здоровье - в центре внимания» на территории Вологодской области на 2020 - 2024 годы</w:t>
              </w:r>
            </w:hyperlink>
            <w:r w:rsidRPr="00C35017">
              <w:rPr>
                <w:sz w:val="28"/>
                <w:szCs w:val="28"/>
                <w:lang w:val="ru-RU"/>
              </w:rPr>
              <w:t>»</w:t>
            </w:r>
          </w:p>
        </w:tc>
      </w:tr>
      <w:tr w:rsidR="00C35017" w:rsidRPr="00C14BF4" w:rsidTr="00043B59">
        <w:trPr>
          <w:trHeight w:val="1931"/>
        </w:trPr>
        <w:tc>
          <w:tcPr>
            <w:tcW w:w="2693" w:type="dxa"/>
          </w:tcPr>
          <w:p w:rsidR="00C35017" w:rsidRPr="00C35017" w:rsidRDefault="00C35017" w:rsidP="00043B59">
            <w:pPr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Орган местного самоуправления, ответственный за реализацию и управление программой</w:t>
            </w:r>
          </w:p>
        </w:tc>
        <w:tc>
          <w:tcPr>
            <w:tcW w:w="7371" w:type="dxa"/>
          </w:tcPr>
          <w:p w:rsidR="00C35017" w:rsidRPr="00C14BF4" w:rsidRDefault="00C35017" w:rsidP="00043B59">
            <w:pPr>
              <w:ind w:left="142"/>
              <w:rPr>
                <w:sz w:val="28"/>
                <w:szCs w:val="28"/>
              </w:rPr>
            </w:pPr>
            <w:proofErr w:type="spellStart"/>
            <w:r w:rsidRPr="00C14BF4">
              <w:rPr>
                <w:sz w:val="28"/>
                <w:szCs w:val="28"/>
              </w:rPr>
              <w:t>Администрация</w:t>
            </w:r>
            <w:proofErr w:type="spellEnd"/>
            <w:r w:rsidRPr="00C14BF4">
              <w:rPr>
                <w:sz w:val="28"/>
                <w:szCs w:val="28"/>
              </w:rPr>
              <w:t xml:space="preserve"> </w:t>
            </w:r>
            <w:proofErr w:type="spellStart"/>
            <w:r w:rsidRPr="00C14BF4">
              <w:rPr>
                <w:sz w:val="28"/>
                <w:szCs w:val="28"/>
              </w:rPr>
              <w:t>Белозерского</w:t>
            </w:r>
            <w:proofErr w:type="spellEnd"/>
            <w:r w:rsidRPr="00C14BF4">
              <w:rPr>
                <w:sz w:val="28"/>
                <w:szCs w:val="28"/>
              </w:rPr>
              <w:t xml:space="preserve"> </w:t>
            </w:r>
            <w:proofErr w:type="spellStart"/>
            <w:r w:rsidRPr="00C14BF4">
              <w:rPr>
                <w:sz w:val="28"/>
                <w:szCs w:val="28"/>
              </w:rPr>
              <w:t>муниципального</w:t>
            </w:r>
            <w:proofErr w:type="spellEnd"/>
            <w:r w:rsidRPr="00C14BF4">
              <w:rPr>
                <w:sz w:val="28"/>
                <w:szCs w:val="28"/>
              </w:rPr>
              <w:t xml:space="preserve"> </w:t>
            </w:r>
            <w:proofErr w:type="spellStart"/>
            <w:r w:rsidRPr="00C14BF4">
              <w:rPr>
                <w:sz w:val="28"/>
                <w:szCs w:val="28"/>
              </w:rPr>
              <w:t>района</w:t>
            </w:r>
            <w:proofErr w:type="spellEnd"/>
          </w:p>
        </w:tc>
      </w:tr>
      <w:tr w:rsidR="00C35017" w:rsidRPr="00C14BF4" w:rsidTr="00043B59">
        <w:trPr>
          <w:trHeight w:val="4976"/>
        </w:trPr>
        <w:tc>
          <w:tcPr>
            <w:tcW w:w="2693" w:type="dxa"/>
          </w:tcPr>
          <w:p w:rsidR="00C35017" w:rsidRPr="00C35017" w:rsidRDefault="00C35017" w:rsidP="00043B59">
            <w:pPr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Основные исполнители программы и соисполнители программы</w:t>
            </w:r>
          </w:p>
        </w:tc>
        <w:tc>
          <w:tcPr>
            <w:tcW w:w="7371" w:type="dxa"/>
          </w:tcPr>
          <w:p w:rsidR="00C35017" w:rsidRPr="00C35017" w:rsidRDefault="00C35017" w:rsidP="00043B59">
            <w:pPr>
              <w:ind w:left="142"/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- Отдел культуры, спорта, туризма и молодежной политики администрации  района;</w:t>
            </w:r>
          </w:p>
          <w:p w:rsidR="00C35017" w:rsidRPr="00C35017" w:rsidRDefault="00C35017" w:rsidP="00043B59">
            <w:pPr>
              <w:ind w:left="142"/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- общий отдел администрации района;</w:t>
            </w:r>
          </w:p>
          <w:p w:rsidR="00C35017" w:rsidRPr="00C35017" w:rsidRDefault="00C35017" w:rsidP="00043B59">
            <w:pPr>
              <w:ind w:left="142"/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- управление образования района;</w:t>
            </w:r>
          </w:p>
          <w:p w:rsidR="00C35017" w:rsidRPr="00C35017" w:rsidRDefault="00C35017" w:rsidP="00043B59">
            <w:pPr>
              <w:ind w:left="142"/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- образовательные организации района;</w:t>
            </w:r>
          </w:p>
          <w:p w:rsidR="00C35017" w:rsidRPr="00C35017" w:rsidRDefault="00C35017" w:rsidP="00043B59">
            <w:pPr>
              <w:ind w:left="142"/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- учреждения культуры района;</w:t>
            </w:r>
          </w:p>
          <w:p w:rsidR="00C35017" w:rsidRPr="00C35017" w:rsidRDefault="00C35017" w:rsidP="00043B59">
            <w:pPr>
              <w:ind w:left="142"/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- учреждение физической культуры и спорта района;</w:t>
            </w:r>
          </w:p>
          <w:p w:rsidR="00C35017" w:rsidRPr="00C35017" w:rsidRDefault="00C35017" w:rsidP="00043B59">
            <w:pPr>
              <w:pStyle w:val="af0"/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 xml:space="preserve"> -</w:t>
            </w:r>
            <w:r w:rsidRPr="00C35017">
              <w:rPr>
                <w:sz w:val="24"/>
                <w:szCs w:val="24"/>
                <w:lang w:val="ru-RU"/>
              </w:rPr>
              <w:t xml:space="preserve"> </w:t>
            </w:r>
            <w:r w:rsidRPr="00C35017">
              <w:rPr>
                <w:sz w:val="28"/>
                <w:szCs w:val="28"/>
                <w:lang w:val="ru-RU"/>
              </w:rPr>
              <w:t>районная газета «Белозерье» ;</w:t>
            </w:r>
          </w:p>
          <w:p w:rsidR="00C35017" w:rsidRPr="00C35017" w:rsidRDefault="00C35017" w:rsidP="00043B59">
            <w:pPr>
              <w:ind w:left="142"/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- БУ СО ВО «Комплексный центр социального обслуживания населения Белозерского района» (по согласованию);</w:t>
            </w:r>
          </w:p>
          <w:p w:rsidR="00C35017" w:rsidRPr="00C35017" w:rsidRDefault="00C35017" w:rsidP="00043B59">
            <w:pPr>
              <w:ind w:left="142"/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- БУЗ ВО «Белозерская Центральная районная больница» (по согласованию);</w:t>
            </w:r>
          </w:p>
          <w:p w:rsidR="00C35017" w:rsidRPr="00C35017" w:rsidRDefault="00C35017" w:rsidP="00043B59">
            <w:pPr>
              <w:pStyle w:val="af0"/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- некоммерческие и общественные организации района (ветеранская районная организация, районная организация ВОИ,  женсовет, молодёжный  парламент);</w:t>
            </w:r>
          </w:p>
          <w:p w:rsidR="00C35017" w:rsidRPr="00C35017" w:rsidRDefault="00C35017" w:rsidP="00043B59">
            <w:pPr>
              <w:ind w:left="142"/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- сельские поселения и городское поселение района (по согласованию);</w:t>
            </w:r>
          </w:p>
          <w:p w:rsidR="00C35017" w:rsidRPr="00C35017" w:rsidRDefault="00C35017" w:rsidP="00043B59">
            <w:pPr>
              <w:ind w:left="142"/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- предприятия и организации района (по согласованию)</w:t>
            </w:r>
          </w:p>
        </w:tc>
      </w:tr>
      <w:tr w:rsidR="00C35017" w:rsidRPr="00C14BF4" w:rsidTr="00043B59">
        <w:trPr>
          <w:trHeight w:val="645"/>
        </w:trPr>
        <w:tc>
          <w:tcPr>
            <w:tcW w:w="2693" w:type="dxa"/>
          </w:tcPr>
          <w:p w:rsidR="00C35017" w:rsidRPr="00C14BF4" w:rsidRDefault="00C35017" w:rsidP="00043B59">
            <w:pPr>
              <w:rPr>
                <w:sz w:val="28"/>
                <w:szCs w:val="28"/>
              </w:rPr>
            </w:pPr>
            <w:proofErr w:type="spellStart"/>
            <w:r w:rsidRPr="00C14BF4">
              <w:rPr>
                <w:sz w:val="28"/>
                <w:szCs w:val="28"/>
              </w:rPr>
              <w:t>Срок</w:t>
            </w:r>
            <w:proofErr w:type="spellEnd"/>
            <w:r w:rsidRPr="00C14BF4">
              <w:rPr>
                <w:sz w:val="28"/>
                <w:szCs w:val="28"/>
              </w:rPr>
              <w:t xml:space="preserve"> </w:t>
            </w:r>
            <w:proofErr w:type="spellStart"/>
            <w:r w:rsidRPr="00C14BF4">
              <w:rPr>
                <w:sz w:val="28"/>
                <w:szCs w:val="28"/>
              </w:rPr>
              <w:t>реализации</w:t>
            </w:r>
            <w:proofErr w:type="spellEnd"/>
          </w:p>
          <w:p w:rsidR="00C35017" w:rsidRPr="00C14BF4" w:rsidRDefault="00C35017" w:rsidP="00043B59">
            <w:pPr>
              <w:rPr>
                <w:sz w:val="28"/>
                <w:szCs w:val="28"/>
              </w:rPr>
            </w:pPr>
            <w:proofErr w:type="spellStart"/>
            <w:r w:rsidRPr="00C14BF4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71" w:type="dxa"/>
          </w:tcPr>
          <w:p w:rsidR="00C35017" w:rsidRPr="00C14BF4" w:rsidRDefault="00C35017" w:rsidP="00043B59">
            <w:pPr>
              <w:ind w:left="142"/>
              <w:rPr>
                <w:sz w:val="28"/>
                <w:szCs w:val="28"/>
              </w:rPr>
            </w:pPr>
            <w:r w:rsidRPr="00C14BF4">
              <w:rPr>
                <w:sz w:val="28"/>
                <w:szCs w:val="28"/>
              </w:rPr>
              <w:t xml:space="preserve">2021 – 2025 </w:t>
            </w:r>
            <w:proofErr w:type="spellStart"/>
            <w:r w:rsidRPr="00C14BF4">
              <w:rPr>
                <w:sz w:val="28"/>
                <w:szCs w:val="28"/>
              </w:rPr>
              <w:t>годы</w:t>
            </w:r>
            <w:proofErr w:type="spellEnd"/>
          </w:p>
        </w:tc>
      </w:tr>
      <w:tr w:rsidR="00C35017" w:rsidRPr="00C14BF4" w:rsidTr="00043B59">
        <w:trPr>
          <w:trHeight w:val="1267"/>
        </w:trPr>
        <w:tc>
          <w:tcPr>
            <w:tcW w:w="2693" w:type="dxa"/>
          </w:tcPr>
          <w:p w:rsidR="00C35017" w:rsidRPr="00C14BF4" w:rsidRDefault="00C35017" w:rsidP="00043B59">
            <w:pPr>
              <w:rPr>
                <w:sz w:val="28"/>
                <w:szCs w:val="28"/>
              </w:rPr>
            </w:pPr>
            <w:proofErr w:type="spellStart"/>
            <w:r w:rsidRPr="00C14BF4">
              <w:rPr>
                <w:sz w:val="28"/>
                <w:szCs w:val="28"/>
              </w:rPr>
              <w:t>Цель</w:t>
            </w:r>
            <w:proofErr w:type="spellEnd"/>
            <w:r w:rsidRPr="00C14BF4">
              <w:rPr>
                <w:sz w:val="28"/>
                <w:szCs w:val="28"/>
              </w:rPr>
              <w:t xml:space="preserve"> </w:t>
            </w:r>
            <w:proofErr w:type="spellStart"/>
            <w:r w:rsidRPr="00C14BF4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71" w:type="dxa"/>
          </w:tcPr>
          <w:p w:rsidR="00C35017" w:rsidRPr="00C35017" w:rsidRDefault="00C35017" w:rsidP="00043B59">
            <w:pPr>
              <w:ind w:left="142" w:right="142"/>
              <w:jc w:val="both"/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 xml:space="preserve">Улучшение здоровья жителей Белозерского муниципального района, качества жизни населения, формирование культуры общественного здоровья, ответственного отношения к здоровью </w:t>
            </w:r>
          </w:p>
        </w:tc>
      </w:tr>
      <w:tr w:rsidR="00C35017" w:rsidRPr="00C14BF4" w:rsidTr="00043B59">
        <w:trPr>
          <w:trHeight w:val="1609"/>
        </w:trPr>
        <w:tc>
          <w:tcPr>
            <w:tcW w:w="2693" w:type="dxa"/>
          </w:tcPr>
          <w:p w:rsidR="00C35017" w:rsidRPr="00C14BF4" w:rsidRDefault="00C35017" w:rsidP="00043B59">
            <w:pPr>
              <w:rPr>
                <w:sz w:val="28"/>
                <w:szCs w:val="28"/>
              </w:rPr>
            </w:pPr>
            <w:proofErr w:type="spellStart"/>
            <w:r w:rsidRPr="00C14BF4">
              <w:rPr>
                <w:sz w:val="28"/>
                <w:szCs w:val="28"/>
              </w:rPr>
              <w:t>Задачи</w:t>
            </w:r>
            <w:proofErr w:type="spellEnd"/>
            <w:r w:rsidRPr="00C14BF4">
              <w:rPr>
                <w:sz w:val="28"/>
                <w:szCs w:val="28"/>
              </w:rPr>
              <w:t xml:space="preserve"> </w:t>
            </w:r>
            <w:proofErr w:type="spellStart"/>
            <w:r w:rsidRPr="00C14BF4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71" w:type="dxa"/>
          </w:tcPr>
          <w:p w:rsidR="00C35017" w:rsidRPr="00C35017" w:rsidRDefault="00C35017" w:rsidP="00043B59">
            <w:pPr>
              <w:ind w:left="87" w:right="19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35017">
              <w:rPr>
                <w:color w:val="000000" w:themeColor="text1"/>
                <w:sz w:val="28"/>
                <w:szCs w:val="28"/>
                <w:lang w:val="ru-RU"/>
              </w:rPr>
              <w:t>- Формирование культуры здорового образа жизни и отказа от пагубных привычек населения через развитие системы медицинской профилактики;</w:t>
            </w:r>
          </w:p>
          <w:p w:rsidR="00C35017" w:rsidRPr="00C35017" w:rsidRDefault="00C35017" w:rsidP="00043B59">
            <w:pPr>
              <w:ind w:left="87" w:right="19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35017">
              <w:rPr>
                <w:color w:val="000000" w:themeColor="text1"/>
                <w:sz w:val="28"/>
                <w:szCs w:val="28"/>
                <w:lang w:val="ru-RU"/>
              </w:rPr>
              <w:t>- мотивирование граждан к ведению здорового образа жизни посредством проведения информационно- коммуникационной кампании;</w:t>
            </w:r>
          </w:p>
          <w:p w:rsidR="00C35017" w:rsidRPr="00C35017" w:rsidRDefault="00C35017" w:rsidP="00043B59">
            <w:pPr>
              <w:ind w:left="87" w:right="19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35017">
              <w:rPr>
                <w:color w:val="000000" w:themeColor="text1"/>
                <w:sz w:val="28"/>
                <w:szCs w:val="28"/>
                <w:lang w:val="ru-RU"/>
              </w:rPr>
              <w:t>- создание межведомственного взаимодействия по вопросам укрепления здоровья населения;</w:t>
            </w:r>
          </w:p>
          <w:p w:rsidR="00C35017" w:rsidRPr="00C35017" w:rsidRDefault="00C35017" w:rsidP="00043B59">
            <w:pPr>
              <w:ind w:left="87" w:right="19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35017">
              <w:rPr>
                <w:color w:val="000000" w:themeColor="text1"/>
                <w:sz w:val="28"/>
                <w:szCs w:val="28"/>
                <w:lang w:val="ru-RU"/>
              </w:rPr>
              <w:t>- увеличение физической активности жителей района;</w:t>
            </w:r>
          </w:p>
          <w:p w:rsidR="00C35017" w:rsidRPr="00C35017" w:rsidRDefault="00C35017" w:rsidP="00043B59">
            <w:pPr>
              <w:ind w:left="87" w:right="19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35017">
              <w:rPr>
                <w:color w:val="000000" w:themeColor="text1"/>
                <w:sz w:val="28"/>
                <w:szCs w:val="28"/>
                <w:lang w:val="ru-RU"/>
              </w:rPr>
              <w:t>- вовлечение гражданского общества (коммерческие и</w:t>
            </w:r>
          </w:p>
          <w:p w:rsidR="00C35017" w:rsidRPr="00C35017" w:rsidRDefault="00C35017" w:rsidP="00043B59">
            <w:pPr>
              <w:ind w:left="87" w:right="19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35017">
              <w:rPr>
                <w:color w:val="000000" w:themeColor="text1"/>
                <w:sz w:val="28"/>
                <w:szCs w:val="28"/>
                <w:lang w:val="ru-RU"/>
              </w:rPr>
              <w:t>некоммерческие организации, волонтеры/добровольцы) в мероприятия по укреплению общественного здоровья;</w:t>
            </w:r>
          </w:p>
          <w:p w:rsidR="00C35017" w:rsidRPr="00C35017" w:rsidRDefault="00C35017" w:rsidP="00043B59">
            <w:pPr>
              <w:ind w:left="87" w:right="19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35017">
              <w:rPr>
                <w:color w:val="000000" w:themeColor="text1"/>
                <w:sz w:val="28"/>
                <w:szCs w:val="28"/>
                <w:lang w:val="ru-RU"/>
              </w:rPr>
              <w:t>- создание комфортной здоровой муниципальной среды</w:t>
            </w:r>
          </w:p>
        </w:tc>
      </w:tr>
      <w:tr w:rsidR="00C35017" w:rsidRPr="00C14BF4" w:rsidTr="00043B59">
        <w:trPr>
          <w:trHeight w:val="1609"/>
        </w:trPr>
        <w:tc>
          <w:tcPr>
            <w:tcW w:w="2693" w:type="dxa"/>
          </w:tcPr>
          <w:p w:rsidR="00C35017" w:rsidRPr="00C35017" w:rsidRDefault="00C35017" w:rsidP="00043B59">
            <w:pPr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Основные целевые показатели эффективности</w:t>
            </w:r>
          </w:p>
          <w:p w:rsidR="00C35017" w:rsidRPr="00C35017" w:rsidRDefault="00C35017" w:rsidP="00043B59">
            <w:pPr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реализации Программы</w:t>
            </w:r>
          </w:p>
        </w:tc>
        <w:tc>
          <w:tcPr>
            <w:tcW w:w="7371" w:type="dxa"/>
          </w:tcPr>
          <w:p w:rsidR="00C35017" w:rsidRPr="00C35017" w:rsidRDefault="00C35017" w:rsidP="00043B59">
            <w:pPr>
              <w:ind w:left="87" w:right="19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35017">
              <w:rPr>
                <w:color w:val="000000" w:themeColor="text1"/>
                <w:sz w:val="28"/>
                <w:szCs w:val="28"/>
                <w:lang w:val="ru-RU"/>
              </w:rPr>
              <w:t xml:space="preserve">- Смертность населения, в том числе трудоспособного населения, на 100 тыс. населения; </w:t>
            </w:r>
          </w:p>
          <w:p w:rsidR="00C35017" w:rsidRPr="00C35017" w:rsidRDefault="00C35017" w:rsidP="00043B59">
            <w:pPr>
              <w:ind w:left="87" w:right="19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35017">
              <w:rPr>
                <w:color w:val="000000" w:themeColor="text1"/>
                <w:sz w:val="28"/>
                <w:szCs w:val="28"/>
                <w:lang w:val="ru-RU"/>
              </w:rPr>
              <w:t xml:space="preserve">- охват всех граждан профилактическими мероприятиями, %; </w:t>
            </w:r>
          </w:p>
          <w:p w:rsidR="00C35017" w:rsidRPr="00C35017" w:rsidRDefault="00C35017" w:rsidP="00043B59">
            <w:pPr>
              <w:spacing w:line="276" w:lineRule="auto"/>
              <w:ind w:left="87" w:right="19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35017">
              <w:rPr>
                <w:color w:val="000000" w:themeColor="text1"/>
                <w:sz w:val="28"/>
                <w:szCs w:val="28"/>
                <w:lang w:val="ru-RU"/>
              </w:rPr>
              <w:t>- доля детей и молодежи (возраст: 3 - 29 лет), систематически занимающихся физической культурой и спортом, в общей численности детей и молодежи, %;</w:t>
            </w:r>
          </w:p>
          <w:p w:rsidR="00C35017" w:rsidRPr="00C35017" w:rsidRDefault="00C35017" w:rsidP="00043B59">
            <w:pPr>
              <w:spacing w:line="276" w:lineRule="auto"/>
              <w:ind w:left="87" w:right="19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35017">
              <w:rPr>
                <w:color w:val="000000" w:themeColor="text1"/>
                <w:sz w:val="28"/>
                <w:szCs w:val="28"/>
                <w:lang w:val="ru-RU"/>
              </w:rPr>
              <w:t>- 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возраста, %;</w:t>
            </w:r>
          </w:p>
          <w:p w:rsidR="00C35017" w:rsidRPr="00C35017" w:rsidRDefault="00C35017" w:rsidP="00043B59">
            <w:pPr>
              <w:spacing w:line="276" w:lineRule="auto"/>
              <w:ind w:left="87" w:right="19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35017">
              <w:rPr>
                <w:color w:val="000000" w:themeColor="text1"/>
                <w:sz w:val="28"/>
                <w:szCs w:val="28"/>
                <w:lang w:val="ru-RU"/>
              </w:rPr>
              <w:t>- 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возраста, %</w:t>
            </w:r>
          </w:p>
        </w:tc>
      </w:tr>
      <w:tr w:rsidR="00C35017" w:rsidRPr="00C14BF4" w:rsidTr="00043B59">
        <w:trPr>
          <w:trHeight w:val="842"/>
        </w:trPr>
        <w:tc>
          <w:tcPr>
            <w:tcW w:w="2693" w:type="dxa"/>
          </w:tcPr>
          <w:p w:rsidR="00C35017" w:rsidRPr="00C14BF4" w:rsidRDefault="00C35017" w:rsidP="00043B59">
            <w:pPr>
              <w:rPr>
                <w:sz w:val="28"/>
                <w:szCs w:val="28"/>
              </w:rPr>
            </w:pPr>
            <w:proofErr w:type="spellStart"/>
            <w:r w:rsidRPr="00C14BF4">
              <w:rPr>
                <w:sz w:val="28"/>
                <w:szCs w:val="28"/>
              </w:rPr>
              <w:t>Финансовое</w:t>
            </w:r>
            <w:proofErr w:type="spellEnd"/>
            <w:r w:rsidRPr="00C14BF4">
              <w:rPr>
                <w:sz w:val="28"/>
                <w:szCs w:val="28"/>
              </w:rPr>
              <w:t xml:space="preserve"> </w:t>
            </w:r>
            <w:proofErr w:type="spellStart"/>
            <w:r w:rsidRPr="00C14BF4">
              <w:rPr>
                <w:sz w:val="28"/>
                <w:szCs w:val="28"/>
              </w:rPr>
              <w:t>обеспечение</w:t>
            </w:r>
            <w:proofErr w:type="spellEnd"/>
            <w:r w:rsidRPr="00C14BF4">
              <w:rPr>
                <w:sz w:val="28"/>
                <w:szCs w:val="28"/>
              </w:rPr>
              <w:t xml:space="preserve"> </w:t>
            </w:r>
            <w:proofErr w:type="spellStart"/>
            <w:r w:rsidRPr="00C14BF4">
              <w:rPr>
                <w:sz w:val="28"/>
                <w:szCs w:val="28"/>
              </w:rPr>
              <w:t>реализации</w:t>
            </w:r>
            <w:proofErr w:type="spellEnd"/>
          </w:p>
          <w:p w:rsidR="00C35017" w:rsidRPr="00C14BF4" w:rsidRDefault="00C35017" w:rsidP="00043B59">
            <w:pPr>
              <w:rPr>
                <w:sz w:val="28"/>
                <w:szCs w:val="28"/>
              </w:rPr>
            </w:pPr>
            <w:proofErr w:type="spellStart"/>
            <w:r w:rsidRPr="00C14BF4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71" w:type="dxa"/>
          </w:tcPr>
          <w:p w:rsidR="00C35017" w:rsidRPr="00C35017" w:rsidRDefault="00C35017" w:rsidP="00043B59">
            <w:pPr>
              <w:ind w:left="229" w:right="197"/>
              <w:jc w:val="both"/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Финансовое обеспечение мероприятий осуществляется за счёт следующих муниципальных программ:</w:t>
            </w:r>
          </w:p>
          <w:p w:rsidR="00C35017" w:rsidRPr="00C35017" w:rsidRDefault="00C35017" w:rsidP="00043B59">
            <w:pPr>
              <w:ind w:left="229" w:right="197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35017">
              <w:rPr>
                <w:rFonts w:eastAsia="Calibri"/>
                <w:sz w:val="28"/>
                <w:szCs w:val="28"/>
                <w:lang w:val="ru-RU"/>
              </w:rPr>
              <w:t>- муниципальная программа «Развитие физической культуры и спорта Белозерского муниципального района» на 2020 - 2025 годы;</w:t>
            </w:r>
          </w:p>
          <w:p w:rsidR="00C35017" w:rsidRPr="00C35017" w:rsidRDefault="00C35017" w:rsidP="00043B59">
            <w:pPr>
              <w:ind w:left="229" w:right="197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35017">
              <w:rPr>
                <w:rFonts w:eastAsia="Calibri"/>
                <w:sz w:val="28"/>
                <w:szCs w:val="28"/>
                <w:lang w:val="ru-RU"/>
              </w:rPr>
              <w:t>- муниципальная программа «Организация отдыха  и занятости детей  Белозерского муниципального района в каникулярное время на 2021 - 2025 годы;</w:t>
            </w:r>
          </w:p>
          <w:p w:rsidR="00C35017" w:rsidRPr="00C35017" w:rsidRDefault="00C35017" w:rsidP="00043B59">
            <w:pPr>
              <w:ind w:left="229" w:right="197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35017">
              <w:rPr>
                <w:rFonts w:eastAsia="Calibri"/>
                <w:sz w:val="28"/>
                <w:szCs w:val="28"/>
                <w:lang w:val="ru-RU"/>
              </w:rPr>
              <w:t>- муниципальная программа «Молодежь Белозерья» на 2020-2025 годы</w:t>
            </w:r>
          </w:p>
          <w:p w:rsidR="00C35017" w:rsidRPr="00C35017" w:rsidRDefault="00C35017" w:rsidP="00043B59">
            <w:pPr>
              <w:ind w:left="229" w:right="197"/>
              <w:jc w:val="both"/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- муниципальная программа «Развитие системы образования Белозерского муниципального района на 2021 – 2025 годы;</w:t>
            </w:r>
          </w:p>
          <w:p w:rsidR="00C35017" w:rsidRPr="00C35017" w:rsidRDefault="00C35017" w:rsidP="00043B59">
            <w:pPr>
              <w:ind w:left="229" w:right="197"/>
              <w:jc w:val="both"/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- муниципальная программа «Формирование современной городской среды на территории Белозерского муниципального района на 2019 - 2022 годы;</w:t>
            </w:r>
          </w:p>
          <w:p w:rsidR="00C35017" w:rsidRPr="00C35017" w:rsidRDefault="00C35017" w:rsidP="00043B59">
            <w:pPr>
              <w:ind w:left="229" w:right="197"/>
              <w:jc w:val="both"/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- муниципальная программа «Охраны окружающей среды и рационального использования природных ресурсов на 2021-2025 годы»</w:t>
            </w:r>
          </w:p>
        </w:tc>
      </w:tr>
      <w:tr w:rsidR="00C35017" w:rsidRPr="00C14BF4" w:rsidTr="00043B59">
        <w:trPr>
          <w:trHeight w:val="1609"/>
        </w:trPr>
        <w:tc>
          <w:tcPr>
            <w:tcW w:w="2693" w:type="dxa"/>
          </w:tcPr>
          <w:p w:rsidR="00C35017" w:rsidRPr="00C14BF4" w:rsidRDefault="00C35017" w:rsidP="00043B59">
            <w:pPr>
              <w:rPr>
                <w:sz w:val="28"/>
                <w:szCs w:val="28"/>
              </w:rPr>
            </w:pPr>
            <w:proofErr w:type="spellStart"/>
            <w:r w:rsidRPr="00C14BF4">
              <w:rPr>
                <w:sz w:val="28"/>
                <w:szCs w:val="28"/>
              </w:rPr>
              <w:t>Ожидаемые</w:t>
            </w:r>
            <w:proofErr w:type="spellEnd"/>
            <w:r w:rsidRPr="00C14BF4">
              <w:rPr>
                <w:sz w:val="28"/>
                <w:szCs w:val="28"/>
              </w:rPr>
              <w:t xml:space="preserve"> </w:t>
            </w:r>
            <w:proofErr w:type="spellStart"/>
            <w:r w:rsidRPr="00C14BF4">
              <w:rPr>
                <w:sz w:val="28"/>
                <w:szCs w:val="28"/>
              </w:rPr>
              <w:t>результаты</w:t>
            </w:r>
            <w:proofErr w:type="spellEnd"/>
            <w:r w:rsidRPr="00C14BF4">
              <w:rPr>
                <w:sz w:val="28"/>
                <w:szCs w:val="28"/>
              </w:rPr>
              <w:t xml:space="preserve"> </w:t>
            </w:r>
            <w:proofErr w:type="spellStart"/>
            <w:r w:rsidRPr="00C14BF4">
              <w:rPr>
                <w:sz w:val="28"/>
                <w:szCs w:val="28"/>
              </w:rPr>
              <w:t>реализации</w:t>
            </w:r>
            <w:proofErr w:type="spellEnd"/>
            <w:r w:rsidRPr="00C14BF4">
              <w:rPr>
                <w:sz w:val="28"/>
                <w:szCs w:val="28"/>
              </w:rPr>
              <w:t xml:space="preserve"> </w:t>
            </w:r>
            <w:proofErr w:type="spellStart"/>
            <w:r w:rsidRPr="00C14BF4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71" w:type="dxa"/>
          </w:tcPr>
          <w:p w:rsidR="00C35017" w:rsidRPr="00C35017" w:rsidRDefault="00C35017" w:rsidP="00043B59">
            <w:pPr>
              <w:ind w:left="229" w:right="197"/>
              <w:jc w:val="both"/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- снижение смертности населения (на 100 тысяч населения) в 2025 году до 19,8  человек;</w:t>
            </w:r>
          </w:p>
          <w:p w:rsidR="00C35017" w:rsidRPr="00C35017" w:rsidRDefault="00C35017" w:rsidP="00043B59">
            <w:pPr>
              <w:ind w:left="229" w:right="197"/>
              <w:jc w:val="both"/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- снижение смертности населения в трудоспособном возрасте (на 10 тыс. населения) в 2025 году до 7 человек;</w:t>
            </w:r>
          </w:p>
          <w:p w:rsidR="00C35017" w:rsidRPr="00C35017" w:rsidRDefault="00C35017" w:rsidP="00043B59">
            <w:pPr>
              <w:ind w:left="229" w:right="197"/>
              <w:jc w:val="both"/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- увеличение доли населения,  охваченного профилактическими мероприятиями, до 70,0 % к 2025 году;</w:t>
            </w:r>
          </w:p>
          <w:p w:rsidR="00C35017" w:rsidRPr="00C35017" w:rsidRDefault="00C35017" w:rsidP="00043B59">
            <w:pPr>
              <w:ind w:left="229" w:right="197"/>
              <w:jc w:val="both"/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- увеличение детей и молодежи (возраст: 3 - 29 лет), систематически занимающихся физической культурой и спортом, в общей численности детей и молодежи, систематически занимающегося физической культурой и спортом, в общей численности населения в возрасте  3 - 29 лет,  до 78,5  % к 2025 году;</w:t>
            </w:r>
          </w:p>
          <w:p w:rsidR="00C35017" w:rsidRPr="00C35017" w:rsidRDefault="00C35017" w:rsidP="00043B59">
            <w:pPr>
              <w:ind w:left="229" w:right="197"/>
              <w:jc w:val="both"/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- увеличение доли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возраста, до 59,0 % к 2025 году;</w:t>
            </w:r>
          </w:p>
          <w:p w:rsidR="00C35017" w:rsidRPr="00C35017" w:rsidRDefault="00C35017" w:rsidP="00043B59">
            <w:pPr>
              <w:ind w:left="229" w:right="197"/>
              <w:jc w:val="both"/>
              <w:rPr>
                <w:sz w:val="28"/>
                <w:szCs w:val="28"/>
                <w:lang w:val="ru-RU"/>
              </w:rPr>
            </w:pPr>
            <w:r w:rsidRPr="00C35017">
              <w:rPr>
                <w:sz w:val="28"/>
                <w:szCs w:val="28"/>
                <w:lang w:val="ru-RU"/>
              </w:rPr>
              <w:t>- увеличение доли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возраста, до 21,0 % к 2025 году</w:t>
            </w:r>
          </w:p>
          <w:p w:rsidR="00C35017" w:rsidRPr="00C35017" w:rsidRDefault="00C35017" w:rsidP="00043B59">
            <w:pPr>
              <w:ind w:left="229"/>
              <w:rPr>
                <w:sz w:val="28"/>
                <w:szCs w:val="28"/>
                <w:lang w:val="ru-RU"/>
              </w:rPr>
            </w:pPr>
          </w:p>
        </w:tc>
      </w:tr>
    </w:tbl>
    <w:p w:rsidR="00C35017" w:rsidRPr="00C14BF4" w:rsidRDefault="00C35017" w:rsidP="00C35017">
      <w:pPr>
        <w:rPr>
          <w:sz w:val="28"/>
          <w:szCs w:val="28"/>
        </w:rPr>
        <w:sectPr w:rsidR="00C35017" w:rsidRPr="00C14BF4">
          <w:headerReference w:type="even" r:id="rId14"/>
          <w:headerReference w:type="default" r:id="rId15"/>
          <w:pgSz w:w="11910" w:h="16840"/>
          <w:pgMar w:top="880" w:right="400" w:bottom="280" w:left="400" w:header="427" w:footer="0" w:gutter="0"/>
          <w:pgNumType w:start="2"/>
          <w:cols w:space="720"/>
        </w:sectPr>
      </w:pPr>
    </w:p>
    <w:p w:rsidR="00C35017" w:rsidRPr="00C14BF4" w:rsidRDefault="00C35017" w:rsidP="00C35017"/>
    <w:p w:rsidR="00C35017" w:rsidRPr="00C14BF4" w:rsidRDefault="00C35017" w:rsidP="00C35017"/>
    <w:p w:rsidR="00C35017" w:rsidRPr="00C14BF4" w:rsidRDefault="00C35017" w:rsidP="00C35017">
      <w:pPr>
        <w:pStyle w:val="aa"/>
        <w:widowControl w:val="0"/>
        <w:numPr>
          <w:ilvl w:val="0"/>
          <w:numId w:val="17"/>
        </w:numPr>
        <w:autoSpaceDE w:val="0"/>
        <w:autoSpaceDN w:val="0"/>
        <w:ind w:left="284" w:firstLine="0"/>
        <w:contextualSpacing w:val="0"/>
        <w:jc w:val="center"/>
        <w:rPr>
          <w:b/>
          <w:sz w:val="28"/>
          <w:szCs w:val="28"/>
        </w:rPr>
      </w:pPr>
      <w:r w:rsidRPr="00C14BF4">
        <w:rPr>
          <w:b/>
          <w:sz w:val="28"/>
          <w:szCs w:val="28"/>
        </w:rPr>
        <w:t>Общая информация о состоянии общественного здоровья  на</w:t>
      </w:r>
    </w:p>
    <w:p w:rsidR="00C35017" w:rsidRPr="00C14BF4" w:rsidRDefault="00C35017" w:rsidP="00C35017">
      <w:pPr>
        <w:ind w:left="284"/>
        <w:jc w:val="center"/>
        <w:rPr>
          <w:b/>
          <w:sz w:val="28"/>
          <w:szCs w:val="28"/>
        </w:rPr>
      </w:pPr>
      <w:r w:rsidRPr="00C14BF4">
        <w:rPr>
          <w:b/>
          <w:sz w:val="28"/>
          <w:szCs w:val="28"/>
        </w:rPr>
        <w:t>территории Белозерского муниципального района</w:t>
      </w:r>
    </w:p>
    <w:p w:rsidR="00C35017" w:rsidRPr="00C14BF4" w:rsidRDefault="00C35017" w:rsidP="00C35017">
      <w:pPr>
        <w:ind w:left="284"/>
        <w:jc w:val="both"/>
        <w:rPr>
          <w:sz w:val="28"/>
          <w:szCs w:val="28"/>
        </w:rPr>
      </w:pPr>
    </w:p>
    <w:p w:rsidR="00C35017" w:rsidRPr="00C14BF4" w:rsidRDefault="00C35017" w:rsidP="00C35017">
      <w:pPr>
        <w:pStyle w:val="aa"/>
        <w:widowControl w:val="0"/>
        <w:numPr>
          <w:ilvl w:val="1"/>
          <w:numId w:val="17"/>
        </w:numPr>
        <w:autoSpaceDE w:val="0"/>
        <w:autoSpaceDN w:val="0"/>
        <w:ind w:left="284" w:firstLine="0"/>
        <w:contextualSpacing w:val="0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Географические характеристики (протяженность).</w:t>
      </w:r>
    </w:p>
    <w:p w:rsidR="00C35017" w:rsidRPr="00C14BF4" w:rsidRDefault="00C35017" w:rsidP="00C35017">
      <w:pPr>
        <w:ind w:left="284"/>
        <w:jc w:val="both"/>
        <w:rPr>
          <w:sz w:val="28"/>
          <w:szCs w:val="28"/>
        </w:rPr>
      </w:pPr>
    </w:p>
    <w:p w:rsidR="00C35017" w:rsidRPr="00C14BF4" w:rsidRDefault="00C35017" w:rsidP="00C35017">
      <w:pPr>
        <w:ind w:left="284"/>
        <w:jc w:val="both"/>
        <w:rPr>
          <w:rFonts w:eastAsia="Calibri"/>
          <w:sz w:val="28"/>
          <w:szCs w:val="28"/>
        </w:rPr>
      </w:pPr>
      <w:r w:rsidRPr="00C14BF4">
        <w:rPr>
          <w:rFonts w:eastAsia="Calibri"/>
          <w:sz w:val="28"/>
          <w:szCs w:val="28"/>
        </w:rPr>
        <w:t xml:space="preserve">     Белозерский район - один из крупнейших сельских районов Вологодской     области, в состав которого входит 5 сельских и 1 городское поселение. Административным центром муниципального района является город Белозерск. Всего в   районе 278 населенных пунктов.  </w:t>
      </w:r>
    </w:p>
    <w:p w:rsidR="00C35017" w:rsidRPr="00C14BF4" w:rsidRDefault="00C35017" w:rsidP="00C35017">
      <w:pPr>
        <w:ind w:left="284"/>
        <w:jc w:val="both"/>
        <w:rPr>
          <w:rFonts w:eastAsia="Arial"/>
          <w:sz w:val="28"/>
          <w:szCs w:val="28"/>
        </w:rPr>
      </w:pPr>
      <w:r w:rsidRPr="00C14BF4">
        <w:rPr>
          <w:sz w:val="28"/>
          <w:szCs w:val="28"/>
        </w:rPr>
        <w:t xml:space="preserve">      Белозерский муниципальный  район расположен в северо-западной части Вологодской области и занимает территорию 5,4 тысяч квадратных километров. Протяженность территории с севера на юг 120 км, с запада на восток  95 км. Город расположен на южном берегу Белого озера, по которому проходит Волго-Балтийский водный путь, имеется причал. Расстояние от города Белозерск до областного центра город Вологда 216 км, до Череповца 114 км. Ближайший аэропорт и железнодорожный вокзал находятся в 100 км в г. Череповце.</w:t>
      </w:r>
    </w:p>
    <w:p w:rsidR="00C35017" w:rsidRPr="00C14BF4" w:rsidRDefault="00C35017" w:rsidP="00C35017">
      <w:pPr>
        <w:ind w:left="284"/>
        <w:jc w:val="both"/>
        <w:rPr>
          <w:sz w:val="28"/>
          <w:szCs w:val="28"/>
        </w:rPr>
      </w:pPr>
    </w:p>
    <w:p w:rsidR="00C35017" w:rsidRPr="00C14BF4" w:rsidRDefault="00C35017" w:rsidP="00C35017">
      <w:pPr>
        <w:pStyle w:val="aa"/>
        <w:widowControl w:val="0"/>
        <w:numPr>
          <w:ilvl w:val="1"/>
          <w:numId w:val="17"/>
        </w:numPr>
        <w:autoSpaceDE w:val="0"/>
        <w:autoSpaceDN w:val="0"/>
        <w:ind w:left="284" w:firstLine="0"/>
        <w:contextualSpacing w:val="0"/>
        <w:jc w:val="both"/>
        <w:rPr>
          <w:b/>
          <w:i/>
          <w:sz w:val="28"/>
          <w:szCs w:val="28"/>
        </w:rPr>
      </w:pPr>
      <w:r w:rsidRPr="00C14BF4">
        <w:rPr>
          <w:b/>
          <w:i/>
          <w:sz w:val="28"/>
          <w:szCs w:val="28"/>
        </w:rPr>
        <w:t>Демографические</w:t>
      </w:r>
      <w:r w:rsidRPr="00C14BF4">
        <w:rPr>
          <w:b/>
          <w:i/>
          <w:sz w:val="28"/>
          <w:szCs w:val="28"/>
        </w:rPr>
        <w:tab/>
        <w:t>характеристики</w:t>
      </w:r>
      <w:r w:rsidRPr="00C14BF4">
        <w:rPr>
          <w:b/>
          <w:i/>
          <w:sz w:val="28"/>
          <w:szCs w:val="28"/>
        </w:rPr>
        <w:tab/>
        <w:t>(численность</w:t>
      </w:r>
      <w:r w:rsidRPr="00C14BF4">
        <w:rPr>
          <w:b/>
          <w:i/>
          <w:sz w:val="28"/>
          <w:szCs w:val="28"/>
        </w:rPr>
        <w:tab/>
        <w:t>населения, половозрастная структура)</w:t>
      </w:r>
    </w:p>
    <w:p w:rsidR="00C35017" w:rsidRPr="00C14BF4" w:rsidRDefault="00C35017" w:rsidP="00C35017">
      <w:pPr>
        <w:ind w:left="284"/>
        <w:rPr>
          <w:sz w:val="28"/>
          <w:szCs w:val="28"/>
        </w:rPr>
      </w:pPr>
    </w:p>
    <w:p w:rsidR="00C35017" w:rsidRPr="00C14BF4" w:rsidRDefault="00C35017" w:rsidP="00C35017">
      <w:pPr>
        <w:ind w:left="284" w:firstLine="709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По данным Федеральной службы государственной статистики (Росстат), численность населения Белозерского муниципального района на начало 2020 года составила 14314 человек (на начало 2016г. – 15424; 2017г. – 15141; 2018г. – 14785; 2019г. – 14506).</w:t>
      </w:r>
    </w:p>
    <w:p w:rsidR="00C35017" w:rsidRPr="00C14BF4" w:rsidRDefault="00C35017" w:rsidP="00C35017">
      <w:pPr>
        <w:ind w:left="284" w:firstLine="709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За период с 01.01.2019 по 01.01.2020 число жителей района снизилось на 192 человека, или на 1,34 %. Динамика снижения численности населения за последние 3 года составила 5,78 % (827 человек).</w:t>
      </w:r>
    </w:p>
    <w:p w:rsidR="00C35017" w:rsidRPr="00C14BF4" w:rsidRDefault="00C35017" w:rsidP="00C35017">
      <w:pPr>
        <w:ind w:left="284" w:firstLine="709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Структура населения района в 2020 году выглядела следующим образом: мужское население – 46,8% (6701 человек), женское - 53,2% (7613 человек). В структуре женского населения доля женщин фертильного возраста (15-49 лет) составляла 62,5% - 4760 человек.</w:t>
      </w:r>
    </w:p>
    <w:p w:rsidR="00C35017" w:rsidRPr="00C14BF4" w:rsidRDefault="00C35017" w:rsidP="00C35017">
      <w:pPr>
        <w:ind w:left="284" w:firstLine="709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Среди всего населения района доля лиц трудоспособного возраста составляла 45,8% - 6558 человек, из них мужчин – 56,6% (3712 человек), женщин - 43,4% (2846 человек).</w:t>
      </w:r>
    </w:p>
    <w:p w:rsidR="00C35017" w:rsidRPr="00C14BF4" w:rsidRDefault="00C35017" w:rsidP="00C35017">
      <w:pPr>
        <w:ind w:left="284" w:firstLine="709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Доля лиц старше трудоспособного возраста – 36,15%, или 5175 человек; в структуре преобладает женское население – 66,8% (3457 человек). Среди мужского населения доля лиц старше трудоспособного возраста составляет 25,6% - 1718 человек (2017 г. – 24,1%); среди женского населения она составляет 45,4% - 3457 человек (2017 г. – 44,7 %). Таким образом, на территории района отмечается тенденция к росту числа лиц пожилого возраста.</w:t>
      </w:r>
    </w:p>
    <w:p w:rsidR="00C35017" w:rsidRPr="00C14BF4" w:rsidRDefault="00C35017" w:rsidP="00C35017">
      <w:pPr>
        <w:ind w:left="284" w:firstLine="709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Удельный вес детского населения (0-17 лет) – 19,7% (2820 человек); (2019г. – 18,0%, 2018г. – 17,9%, 2017г. – 17,7%).</w:t>
      </w:r>
    </w:p>
    <w:p w:rsidR="00C35017" w:rsidRPr="00C14BF4" w:rsidRDefault="00C35017" w:rsidP="00C35017">
      <w:pPr>
        <w:ind w:left="284" w:firstLine="709"/>
        <w:jc w:val="both"/>
        <w:rPr>
          <w:sz w:val="28"/>
          <w:szCs w:val="28"/>
        </w:rPr>
      </w:pPr>
    </w:p>
    <w:p w:rsidR="00C35017" w:rsidRPr="00C14BF4" w:rsidRDefault="00C35017" w:rsidP="00C35017">
      <w:pPr>
        <w:ind w:left="284" w:firstLine="709"/>
        <w:jc w:val="both"/>
        <w:rPr>
          <w:sz w:val="28"/>
          <w:szCs w:val="28"/>
        </w:rPr>
      </w:pPr>
    </w:p>
    <w:p w:rsidR="00C35017" w:rsidRPr="00C14BF4" w:rsidRDefault="00C35017" w:rsidP="00C35017">
      <w:pPr>
        <w:ind w:left="284"/>
      </w:pPr>
    </w:p>
    <w:p w:rsidR="00C35017" w:rsidRPr="00C14BF4" w:rsidRDefault="00C35017" w:rsidP="00C35017">
      <w:pPr>
        <w:ind w:left="284"/>
        <w:rPr>
          <w:sz w:val="28"/>
          <w:szCs w:val="28"/>
        </w:rPr>
      </w:pPr>
    </w:p>
    <w:p w:rsidR="00C35017" w:rsidRPr="00C14BF4" w:rsidRDefault="00C35017" w:rsidP="00C35017">
      <w:pPr>
        <w:pStyle w:val="aa"/>
        <w:widowControl w:val="0"/>
        <w:numPr>
          <w:ilvl w:val="1"/>
          <w:numId w:val="17"/>
        </w:numPr>
        <w:autoSpaceDE w:val="0"/>
        <w:autoSpaceDN w:val="0"/>
        <w:ind w:left="284" w:firstLine="0"/>
        <w:contextualSpacing w:val="0"/>
        <w:rPr>
          <w:b/>
          <w:i/>
          <w:sz w:val="28"/>
          <w:szCs w:val="28"/>
        </w:rPr>
      </w:pPr>
      <w:r w:rsidRPr="00C14BF4">
        <w:rPr>
          <w:b/>
          <w:i/>
          <w:sz w:val="28"/>
          <w:szCs w:val="28"/>
        </w:rPr>
        <w:t>Мониторинг состояния здоровья населения Белозерского муниципального района за 2018-2020 годы</w:t>
      </w:r>
    </w:p>
    <w:p w:rsidR="00C35017" w:rsidRPr="00C14BF4" w:rsidRDefault="00C35017" w:rsidP="00C35017">
      <w:pPr>
        <w:ind w:left="284"/>
        <w:jc w:val="both"/>
        <w:rPr>
          <w:i/>
          <w:sz w:val="28"/>
          <w:szCs w:val="28"/>
        </w:rPr>
      </w:pPr>
    </w:p>
    <w:p w:rsidR="00C35017" w:rsidRPr="00C14BF4" w:rsidRDefault="00C35017" w:rsidP="00C35017">
      <w:pPr>
        <w:ind w:left="284" w:firstLine="709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Современную демографическую ситуацию в Белозерском муниципальном районе можно охарактеризовать как неблагоприятную,  среди важнейших проблем демографического развития района следует выделить следующее: </w:t>
      </w:r>
    </w:p>
    <w:p w:rsidR="00C35017" w:rsidRPr="00C14BF4" w:rsidRDefault="00C35017" w:rsidP="00C35017">
      <w:pPr>
        <w:numPr>
          <w:ilvl w:val="0"/>
          <w:numId w:val="20"/>
        </w:numPr>
        <w:suppressAutoHyphens/>
        <w:ind w:left="284" w:firstLine="0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Превышение числа умерших над числом родившихся: рождаемость в 2020 г. по сравнению с 2019 годом  увеличилась на 0,6 на 1000 населения, общая смертность увеличилась на 1,6 на 1000 населения, показатель естественного прироста населения по-прежнему остается отрицательным (-10,9).</w:t>
      </w:r>
    </w:p>
    <w:p w:rsidR="00C35017" w:rsidRPr="00C14BF4" w:rsidRDefault="00C35017" w:rsidP="00C35017">
      <w:pPr>
        <w:numPr>
          <w:ilvl w:val="0"/>
          <w:numId w:val="20"/>
        </w:numPr>
        <w:suppressAutoHyphens/>
        <w:ind w:left="284" w:firstLine="0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Старение населения (лиц в возрасте 60 лет и старше) 34,6% при общем снижении численности детского населения на 3,31%. В 2019 году трудоспособное население сократилось на 179 человек. </w:t>
      </w:r>
    </w:p>
    <w:p w:rsidR="00C35017" w:rsidRPr="00C14BF4" w:rsidRDefault="00C35017" w:rsidP="00C35017">
      <w:pPr>
        <w:suppressAutoHyphens/>
        <w:ind w:left="284" w:firstLine="11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          В 2020 году показатель смертности среди всего населения повысился в сравнении с 2019 годом на 8,5%. </w:t>
      </w:r>
    </w:p>
    <w:p w:rsidR="00C35017" w:rsidRPr="00C14BF4" w:rsidRDefault="00C35017" w:rsidP="00C35017">
      <w:pPr>
        <w:ind w:left="284" w:firstLine="709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На первом месте показатель смертности от сердечнососудистых заболеваний – 49,1%.</w:t>
      </w:r>
    </w:p>
    <w:p w:rsidR="00C35017" w:rsidRPr="00C14BF4" w:rsidRDefault="00C35017" w:rsidP="00C35017">
      <w:pPr>
        <w:ind w:left="284" w:firstLine="709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На втором месте показатель смертности от злокачественных новообразований (далее – ЗНО) 11,7%.  </w:t>
      </w:r>
    </w:p>
    <w:p w:rsidR="00C35017" w:rsidRPr="00C14BF4" w:rsidRDefault="00C35017" w:rsidP="00C35017">
      <w:pPr>
        <w:ind w:left="284" w:firstLine="709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Третье место в структуре смертности  занимают заболевания органов пищеварения и травмы и отравления – 3,4% и 3,1% соответственно.</w:t>
      </w:r>
    </w:p>
    <w:p w:rsidR="00C35017" w:rsidRPr="00C14BF4" w:rsidRDefault="00C35017" w:rsidP="00C35017">
      <w:pPr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          В 2020 году по сравнению с 2019 годом отмечается увеличение смертности от сердечнососудистых заболеваний на 123,5 на 100 тыс. населения, в то же время отмечается снижение смертности от  ОНМК на 18,1 на 100 тыс. населения. Увеличилась смертность от травм и отравлений на 7,8 на 100 тыс. населения, от убийств и самоубийств на 14,2 на 100 тыс. населения. Отмечается увеличение смертности от злокачественных заболеваний на 10,0 на 100 тыс. населения, от заболеваний органов дыхания на 28,1 на 100 тыс. населения.</w:t>
      </w:r>
    </w:p>
    <w:p w:rsidR="00C35017" w:rsidRPr="00C14BF4" w:rsidRDefault="00C35017" w:rsidP="00C35017">
      <w:pPr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     В структуре смертности населения по возрастам отмечается увеличение смертности  в трудоспособном возрасте (в 2019 году – 16,9%, в 2020 году – 17,2%). </w:t>
      </w:r>
    </w:p>
    <w:p w:rsidR="00C35017" w:rsidRPr="00C14BF4" w:rsidRDefault="00C35017" w:rsidP="00C35017">
      <w:pPr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      В структуре смертности в зависимости от пола  в 2020 году показатель смертности среди мужчин выше на 8% по сравнению с женщинами.</w:t>
      </w:r>
    </w:p>
    <w:p w:rsidR="00C35017" w:rsidRPr="00C14BF4" w:rsidRDefault="00C35017" w:rsidP="00C35017">
      <w:pPr>
        <w:ind w:left="284"/>
        <w:rPr>
          <w:b/>
          <w:bCs/>
          <w:sz w:val="28"/>
          <w:szCs w:val="28"/>
        </w:rPr>
      </w:pPr>
      <w:r w:rsidRPr="00C14BF4">
        <w:rPr>
          <w:b/>
          <w:bCs/>
          <w:sz w:val="28"/>
          <w:szCs w:val="28"/>
        </w:rPr>
        <w:t xml:space="preserve">      </w:t>
      </w:r>
    </w:p>
    <w:p w:rsidR="00C35017" w:rsidRPr="00C14BF4" w:rsidRDefault="00C35017" w:rsidP="00C35017">
      <w:pPr>
        <w:ind w:left="284"/>
        <w:rPr>
          <w:b/>
          <w:i/>
          <w:sz w:val="28"/>
          <w:szCs w:val="28"/>
          <w:lang w:eastAsia="ar-SA"/>
        </w:rPr>
      </w:pPr>
      <w:r w:rsidRPr="00C14BF4">
        <w:rPr>
          <w:b/>
          <w:sz w:val="28"/>
          <w:szCs w:val="28"/>
        </w:rPr>
        <w:t xml:space="preserve">             </w:t>
      </w:r>
      <w:r w:rsidRPr="00C14BF4">
        <w:rPr>
          <w:b/>
          <w:i/>
          <w:sz w:val="28"/>
          <w:szCs w:val="28"/>
        </w:rPr>
        <w:t>Смертность по причинам на 100000 населения:</w:t>
      </w:r>
    </w:p>
    <w:p w:rsidR="00C35017" w:rsidRPr="00C14BF4" w:rsidRDefault="00C35017" w:rsidP="00C35017">
      <w:pPr>
        <w:ind w:left="284"/>
        <w:rPr>
          <w:b/>
          <w:sz w:val="28"/>
          <w:szCs w:val="28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8"/>
        <w:gridCol w:w="1453"/>
        <w:gridCol w:w="1350"/>
        <w:gridCol w:w="1350"/>
        <w:gridCol w:w="1350"/>
        <w:gridCol w:w="1350"/>
      </w:tblGrid>
      <w:tr w:rsidR="00C35017" w:rsidRPr="00C14BF4" w:rsidTr="00043B5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 w:rsidRPr="00C14BF4">
              <w:rPr>
                <w:b/>
              </w:rPr>
              <w:t>2016 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 w:rsidRPr="00C14BF4">
              <w:rPr>
                <w:b/>
              </w:rPr>
              <w:t>2017 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 w:rsidRPr="00C14BF4">
              <w:rPr>
                <w:b/>
              </w:rPr>
              <w:t>2018 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 w:rsidRPr="00C14BF4">
              <w:rPr>
                <w:b/>
              </w:rPr>
              <w:t>2019 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 w:rsidRPr="00C14BF4">
              <w:rPr>
                <w:b/>
              </w:rPr>
              <w:t>2020 г.</w:t>
            </w:r>
          </w:p>
        </w:tc>
      </w:tr>
      <w:tr w:rsidR="00C35017" w:rsidRPr="00C14BF4" w:rsidTr="00043B5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Инфекционные заболевания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6,9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6,9</w:t>
            </w:r>
          </w:p>
        </w:tc>
      </w:tr>
      <w:tr w:rsidR="00C35017" w:rsidRPr="00C14BF4" w:rsidTr="00043B5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Злокачественные новообразования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252,8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290,6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385,5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227,5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237,5</w:t>
            </w:r>
          </w:p>
        </w:tc>
      </w:tr>
      <w:tr w:rsidR="00C35017" w:rsidRPr="00C14BF4" w:rsidTr="00043B5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Болезни органов дыхания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19,5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33,0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47,3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13,8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41,9</w:t>
            </w:r>
          </w:p>
        </w:tc>
      </w:tr>
      <w:tr w:rsidR="00C35017" w:rsidRPr="00C14BF4" w:rsidTr="00043B5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 xml:space="preserve">в </w:t>
            </w:r>
            <w:proofErr w:type="spellStart"/>
            <w:r w:rsidRPr="00C14BF4">
              <w:t>т.ч</w:t>
            </w:r>
            <w:proofErr w:type="spellEnd"/>
            <w:r w:rsidRPr="00C14BF4">
              <w:t>. пневмония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6,5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33,0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20,3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13,8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34,9</w:t>
            </w:r>
          </w:p>
        </w:tc>
      </w:tr>
      <w:tr w:rsidR="00C35017" w:rsidRPr="00C14BF4" w:rsidTr="00043B5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Туберкулез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12,9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6,6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6,8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0</w:t>
            </w:r>
          </w:p>
        </w:tc>
      </w:tr>
      <w:tr w:rsidR="00C35017" w:rsidRPr="00C14BF4" w:rsidTr="00043B5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Желудочно-кишечные заболевания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136,2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132,1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87,9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82,7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69,9</w:t>
            </w:r>
          </w:p>
        </w:tc>
      </w:tr>
      <w:tr w:rsidR="00C35017" w:rsidRPr="00C14BF4" w:rsidTr="00043B5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Сердечнососудистые заболевания,</w:t>
            </w:r>
          </w:p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в том числе: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1004,9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805,7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743,9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875,5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999,0</w:t>
            </w:r>
          </w:p>
        </w:tc>
      </w:tr>
      <w:tr w:rsidR="00C35017" w:rsidRPr="00C14BF4" w:rsidTr="00043B5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- инфаркт миокарда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129,7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59,4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67,6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41,4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41,9</w:t>
            </w:r>
          </w:p>
        </w:tc>
      </w:tr>
      <w:tr w:rsidR="00C35017" w:rsidRPr="00C14BF4" w:rsidTr="00043B5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- ОНМК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220,4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257,6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209,7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213,7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195,6</w:t>
            </w:r>
          </w:p>
        </w:tc>
      </w:tr>
      <w:tr w:rsidR="00C35017" w:rsidRPr="00C14BF4" w:rsidTr="00043B5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Артериальная гипертония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0</w:t>
            </w:r>
          </w:p>
        </w:tc>
      </w:tr>
      <w:tr w:rsidR="00C35017" w:rsidRPr="00C14BF4" w:rsidTr="00043B5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Травмы и отравления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84,3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72,6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60,9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55,1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62,</w:t>
            </w:r>
          </w:p>
        </w:tc>
      </w:tr>
      <w:tr w:rsidR="00C35017" w:rsidRPr="00C14BF4" w:rsidTr="00043B5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Убийства и самоубийства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97,3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66,0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47,3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20,7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17" w:rsidRPr="00C14BF4" w:rsidRDefault="00C35017" w:rsidP="00043B59">
            <w:pPr>
              <w:suppressAutoHyphens/>
              <w:ind w:left="284"/>
              <w:jc w:val="center"/>
              <w:rPr>
                <w:sz w:val="24"/>
                <w:szCs w:val="24"/>
                <w:lang w:eastAsia="ar-SA"/>
              </w:rPr>
            </w:pPr>
            <w:r w:rsidRPr="00C14BF4">
              <w:t>34,9</w:t>
            </w:r>
          </w:p>
        </w:tc>
      </w:tr>
    </w:tbl>
    <w:p w:rsidR="00C35017" w:rsidRPr="00C14BF4" w:rsidRDefault="00C35017" w:rsidP="00C35017">
      <w:pPr>
        <w:ind w:left="284"/>
        <w:jc w:val="both"/>
        <w:rPr>
          <w:sz w:val="24"/>
          <w:szCs w:val="24"/>
          <w:lang w:eastAsia="ar-SA"/>
        </w:rPr>
      </w:pPr>
      <w:r w:rsidRPr="00C14BF4">
        <w:t xml:space="preserve">  </w:t>
      </w:r>
    </w:p>
    <w:p w:rsidR="00C35017" w:rsidRPr="00C14BF4" w:rsidRDefault="00C35017" w:rsidP="00C35017">
      <w:pPr>
        <w:adjustRightInd w:val="0"/>
        <w:ind w:left="284"/>
        <w:rPr>
          <w:b/>
          <w:bCs/>
          <w:sz w:val="28"/>
          <w:szCs w:val="28"/>
        </w:rPr>
      </w:pPr>
    </w:p>
    <w:p w:rsidR="00C35017" w:rsidRPr="00C14BF4" w:rsidRDefault="00C35017" w:rsidP="00C35017">
      <w:pPr>
        <w:adjustRightInd w:val="0"/>
        <w:ind w:left="284"/>
        <w:rPr>
          <w:b/>
          <w:bCs/>
          <w:i/>
          <w:sz w:val="28"/>
          <w:szCs w:val="28"/>
        </w:rPr>
      </w:pPr>
      <w:r w:rsidRPr="00C14BF4">
        <w:rPr>
          <w:b/>
          <w:bCs/>
          <w:sz w:val="28"/>
          <w:szCs w:val="28"/>
        </w:rPr>
        <w:t xml:space="preserve">               </w:t>
      </w:r>
      <w:r w:rsidRPr="00C14BF4">
        <w:rPr>
          <w:b/>
          <w:bCs/>
          <w:i/>
          <w:sz w:val="28"/>
          <w:szCs w:val="28"/>
        </w:rPr>
        <w:t>Заболеваемость взрослого населения</w:t>
      </w:r>
    </w:p>
    <w:p w:rsidR="00C35017" w:rsidRPr="00C14BF4" w:rsidRDefault="00C35017" w:rsidP="00C35017">
      <w:pPr>
        <w:adjustRightInd w:val="0"/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    Общая заболеваемость взрослого населения в 2020 году в сравнении с</w:t>
      </w:r>
    </w:p>
    <w:p w:rsidR="00C35017" w:rsidRPr="00C14BF4" w:rsidRDefault="00C35017" w:rsidP="00C35017">
      <w:pPr>
        <w:adjustRightInd w:val="0"/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предыдущим периодом уменьшилась на 8,0%, первичная заболеваемость</w:t>
      </w:r>
    </w:p>
    <w:p w:rsidR="00C35017" w:rsidRPr="00C14BF4" w:rsidRDefault="00C35017" w:rsidP="00C35017">
      <w:pPr>
        <w:adjustRightInd w:val="0"/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уменьшилась - на 5,6%. </w:t>
      </w:r>
    </w:p>
    <w:p w:rsidR="00C35017" w:rsidRPr="00C14BF4" w:rsidRDefault="00C35017" w:rsidP="00C35017">
      <w:pPr>
        <w:adjustRightInd w:val="0"/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    Уменьшение общей и первичной заболеваемости в 2020 году связано со снижением обращаемости в медицинское учреждение в связи с карантинными мероприятиям (в 2020 году были ограничены плановые приемы, диспансеризация и профилактические осмотры). </w:t>
      </w:r>
    </w:p>
    <w:p w:rsidR="00C35017" w:rsidRPr="00C14BF4" w:rsidRDefault="00C35017" w:rsidP="00C35017">
      <w:pPr>
        <w:adjustRightInd w:val="0"/>
        <w:ind w:left="284"/>
        <w:rPr>
          <w:sz w:val="28"/>
          <w:szCs w:val="28"/>
        </w:rPr>
      </w:pPr>
      <w:r w:rsidRPr="00C14BF4">
        <w:rPr>
          <w:sz w:val="28"/>
          <w:szCs w:val="28"/>
        </w:rPr>
        <w:t xml:space="preserve">    Показатель </w:t>
      </w:r>
      <w:r w:rsidRPr="00C14BF4">
        <w:rPr>
          <w:bCs/>
          <w:sz w:val="28"/>
          <w:szCs w:val="28"/>
        </w:rPr>
        <w:t>общей заболеваемости</w:t>
      </w:r>
      <w:r w:rsidRPr="00C14BF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C14BF4">
        <w:rPr>
          <w:sz w:val="28"/>
          <w:szCs w:val="28"/>
        </w:rPr>
        <w:t xml:space="preserve">взрослого населения, зарегистрированной по обращаемости, в 2020 году составил 1982,2 на 1000 взрослого населения. </w:t>
      </w:r>
    </w:p>
    <w:p w:rsidR="00C35017" w:rsidRPr="00C14BF4" w:rsidRDefault="00C35017" w:rsidP="00C35017">
      <w:pPr>
        <w:adjustRightInd w:val="0"/>
        <w:ind w:left="284"/>
        <w:rPr>
          <w:sz w:val="28"/>
          <w:szCs w:val="28"/>
        </w:rPr>
      </w:pPr>
      <w:r w:rsidRPr="00C14BF4">
        <w:rPr>
          <w:sz w:val="28"/>
          <w:szCs w:val="28"/>
        </w:rPr>
        <w:t xml:space="preserve">      Из общего числа заболеваний, зарегистрированных в 2020 году, 31,9% -</w:t>
      </w:r>
    </w:p>
    <w:p w:rsidR="00C35017" w:rsidRPr="00C14BF4" w:rsidRDefault="00C35017" w:rsidP="00C35017">
      <w:pPr>
        <w:adjustRightInd w:val="0"/>
        <w:ind w:left="284"/>
        <w:rPr>
          <w:sz w:val="28"/>
          <w:szCs w:val="28"/>
        </w:rPr>
      </w:pPr>
      <w:r w:rsidRPr="00C14BF4">
        <w:rPr>
          <w:sz w:val="28"/>
          <w:szCs w:val="28"/>
        </w:rPr>
        <w:t>заболевания, зарегистрированные впервые в жизни.</w:t>
      </w:r>
    </w:p>
    <w:p w:rsidR="00C35017" w:rsidRPr="00C14BF4" w:rsidRDefault="00C35017" w:rsidP="00C35017">
      <w:pPr>
        <w:adjustRightInd w:val="0"/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    В структуре общей заболеваемости взрослого населения преобладают болезни системы кровообращения (23,1%), на втором месте болезни глаза и его придаточного аппарата (14,8%), на третьем месте болезни органов дыхания (10,6%), на четвертом месте болезни костно-мышечной системы и соединительной ткани (9,8%).</w:t>
      </w:r>
    </w:p>
    <w:p w:rsidR="00C35017" w:rsidRPr="00C14BF4" w:rsidRDefault="00C35017" w:rsidP="00C35017">
      <w:pPr>
        <w:adjustRightInd w:val="0"/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     Болезни системы кровообращения являются основной группой социально</w:t>
      </w:r>
    </w:p>
    <w:p w:rsidR="00C35017" w:rsidRPr="00C14BF4" w:rsidRDefault="00C35017" w:rsidP="00C35017">
      <w:pPr>
        <w:adjustRightInd w:val="0"/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значимых заболеваний, оказывающих главное влияние на демографические показатели РФ, в том числе в Белозерском муниципальном районе.</w:t>
      </w:r>
    </w:p>
    <w:p w:rsidR="00C35017" w:rsidRPr="00C14BF4" w:rsidRDefault="00C35017" w:rsidP="00C35017">
      <w:pPr>
        <w:adjustRightInd w:val="0"/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    В 2020 году зарегистрировано 5255 случаев заболеваний системы кровообращения среди взрослых, что составляет 457,2 на 1000 человек (2019 г. – 464,4).</w:t>
      </w:r>
    </w:p>
    <w:p w:rsidR="00C35017" w:rsidRPr="00C14BF4" w:rsidRDefault="00C35017" w:rsidP="00C35017">
      <w:pPr>
        <w:adjustRightInd w:val="0"/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    Болезни глаза и его придаточного аппарата второе место среди причин общей</w:t>
      </w:r>
    </w:p>
    <w:p w:rsidR="00C35017" w:rsidRPr="00C14BF4" w:rsidRDefault="00C35017" w:rsidP="00C35017">
      <w:pPr>
        <w:adjustRightInd w:val="0"/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заболеваемости взрослого населения. В 2020 году зарегистрировано 3385 случаев заболеваний глаза и его придаточного аппарата среди взрослых, что составляет 294,5 на 1000 человек (2019 г. – 362,6).</w:t>
      </w:r>
    </w:p>
    <w:p w:rsidR="00C35017" w:rsidRPr="00C14BF4" w:rsidRDefault="00C35017" w:rsidP="00C35017">
      <w:pPr>
        <w:adjustRightInd w:val="0"/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    Болезни органов дыхания занимают третье место среди причин заболеваемости взрослого населения, в 2020 году зарегистрировано 2405 случаев болезней органов дыхания среди взрослых, что составляет 209,2 на 1000 человек (2019 г. – 224,7).</w:t>
      </w:r>
    </w:p>
    <w:p w:rsidR="00C35017" w:rsidRPr="00C14BF4" w:rsidRDefault="00C35017" w:rsidP="00C35017">
      <w:pPr>
        <w:adjustRightInd w:val="0"/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Болезни костно-мышечной системы и соединительной ткани заняли четвертое место среди причин общей заболеваемости взрослого населения. В 2020 году</w:t>
      </w:r>
    </w:p>
    <w:p w:rsidR="00C35017" w:rsidRPr="00C14BF4" w:rsidRDefault="00C35017" w:rsidP="00C35017">
      <w:pPr>
        <w:adjustRightInd w:val="0"/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зарегистрировано 2240 случаев заболеваний костно-мышечной системы и соединительной ткани среди взрослых, что составляет 194,9 на 1000 человек (2019 г. – 213,6).</w:t>
      </w:r>
    </w:p>
    <w:p w:rsidR="00C35017" w:rsidRPr="00C14BF4" w:rsidRDefault="00C35017" w:rsidP="00C35017">
      <w:pPr>
        <w:adjustRightInd w:val="0"/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      В структуре первичной заболеваемости взрослого населения наибольшая доля приходится на болезни органов дыхания (25,3%), на втором болезни костно-мышечной системы и соединительной ткани (15,0%), на третьем – травмы и отравления (12,6%), на четвертом – и болезни кожи и подкожной клетчатки (5,7%). </w:t>
      </w:r>
    </w:p>
    <w:p w:rsidR="00C35017" w:rsidRPr="00C14BF4" w:rsidRDefault="00C35017" w:rsidP="00C35017">
      <w:pPr>
        <w:adjustRightInd w:val="0"/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       В динамике за анализируемый период отмечается рост первичной заболеваемости в классе болезней: болезни нервной системы на 17,7%, травмы и отравления на 8,0%, болезни костно-мышечной системы на 0,7%.</w:t>
      </w:r>
    </w:p>
    <w:p w:rsidR="00C35017" w:rsidRPr="00C14BF4" w:rsidRDefault="00C35017" w:rsidP="00C35017">
      <w:pPr>
        <w:ind w:left="284" w:firstLine="709"/>
        <w:jc w:val="both"/>
        <w:rPr>
          <w:sz w:val="28"/>
          <w:szCs w:val="28"/>
          <w:lang w:eastAsia="ar-SA"/>
        </w:rPr>
      </w:pPr>
      <w:r w:rsidRPr="00C14BF4">
        <w:rPr>
          <w:sz w:val="28"/>
          <w:szCs w:val="28"/>
        </w:rPr>
        <w:t xml:space="preserve">Первичная заболеваемость новообразованиями снизилась в 2020 году на 1,8%. </w:t>
      </w:r>
    </w:p>
    <w:p w:rsidR="00C35017" w:rsidRPr="00C14BF4" w:rsidRDefault="00C35017" w:rsidP="00C35017">
      <w:pPr>
        <w:ind w:left="284" w:firstLine="709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В структуре взятых на «Д» учет: 1 место  - ЗНО ободочной кишки и почки – по 11,1% (по 5 человек),  2 место – ЗНО прямой кишки, молочной железы и предстательной железы – по 8,9% (по 4 человека), 3 место  - ЗНО желудка, кожи, матки –  по 6,7% (по 3 человека). </w:t>
      </w:r>
    </w:p>
    <w:p w:rsidR="00C35017" w:rsidRPr="00C14BF4" w:rsidRDefault="00C35017" w:rsidP="00C35017">
      <w:pPr>
        <w:ind w:left="284" w:firstLine="709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В 2020 г. показатель одногодичной летальности  снизился на 31,3%. В структуре одногодичной летальности первое место – рак легких и пищевода 36,4% .  </w:t>
      </w:r>
    </w:p>
    <w:p w:rsidR="00C35017" w:rsidRPr="00C14BF4" w:rsidRDefault="00C35017" w:rsidP="00C35017">
      <w:pPr>
        <w:ind w:left="284" w:firstLine="709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Состояние общей инфекционной и паразитарной  заболеваемости оценивается как благополучное, отмечается снижение как первичной, так и общей заболеваемости.</w:t>
      </w:r>
    </w:p>
    <w:p w:rsidR="00C35017" w:rsidRPr="00C14BF4" w:rsidRDefault="00C35017" w:rsidP="00C35017">
      <w:pPr>
        <w:ind w:left="284"/>
        <w:jc w:val="both"/>
        <w:rPr>
          <w:b/>
          <w:sz w:val="28"/>
          <w:szCs w:val="28"/>
        </w:rPr>
      </w:pPr>
    </w:p>
    <w:p w:rsidR="00C35017" w:rsidRPr="00C14BF4" w:rsidRDefault="00C35017" w:rsidP="00C35017">
      <w:pPr>
        <w:pStyle w:val="aa"/>
        <w:widowControl w:val="0"/>
        <w:numPr>
          <w:ilvl w:val="0"/>
          <w:numId w:val="17"/>
        </w:numPr>
        <w:autoSpaceDE w:val="0"/>
        <w:autoSpaceDN w:val="0"/>
        <w:ind w:left="284" w:firstLine="0"/>
        <w:contextualSpacing w:val="0"/>
        <w:rPr>
          <w:b/>
          <w:sz w:val="28"/>
          <w:szCs w:val="28"/>
        </w:rPr>
      </w:pPr>
      <w:r w:rsidRPr="00C14BF4">
        <w:rPr>
          <w:b/>
          <w:sz w:val="28"/>
          <w:szCs w:val="28"/>
        </w:rPr>
        <w:t>Общая характеристика системы управления здравоохранением. Доступность имеющихся ресурсов в области общественного здоровья (кабинетов и отделений медицинской профилактики).</w:t>
      </w:r>
    </w:p>
    <w:p w:rsidR="00C35017" w:rsidRPr="00C14BF4" w:rsidRDefault="00C35017" w:rsidP="00C35017">
      <w:pPr>
        <w:ind w:left="284"/>
        <w:rPr>
          <w:b/>
          <w:sz w:val="28"/>
          <w:szCs w:val="28"/>
        </w:rPr>
      </w:pPr>
    </w:p>
    <w:p w:rsidR="00C35017" w:rsidRPr="00C14BF4" w:rsidRDefault="00C35017" w:rsidP="00C35017">
      <w:pPr>
        <w:ind w:left="284" w:firstLine="360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Сеть учреждений здравоохранения Белозерского района представлена Белозерской центральной районной больницей, </w:t>
      </w:r>
      <w:proofErr w:type="spellStart"/>
      <w:r w:rsidRPr="00C14BF4">
        <w:rPr>
          <w:sz w:val="28"/>
          <w:szCs w:val="28"/>
        </w:rPr>
        <w:t>Шольской</w:t>
      </w:r>
      <w:proofErr w:type="spellEnd"/>
      <w:r w:rsidRPr="00C14BF4">
        <w:rPr>
          <w:sz w:val="28"/>
          <w:szCs w:val="28"/>
        </w:rPr>
        <w:t xml:space="preserve"> участковой больницей, 18 – </w:t>
      </w:r>
      <w:proofErr w:type="spellStart"/>
      <w:r w:rsidRPr="00C14BF4">
        <w:rPr>
          <w:sz w:val="28"/>
          <w:szCs w:val="28"/>
        </w:rPr>
        <w:t>ФАПами</w:t>
      </w:r>
      <w:proofErr w:type="spellEnd"/>
      <w:r w:rsidRPr="00C14BF4">
        <w:rPr>
          <w:sz w:val="28"/>
          <w:szCs w:val="28"/>
        </w:rPr>
        <w:t>.</w:t>
      </w:r>
    </w:p>
    <w:p w:rsidR="00C35017" w:rsidRPr="00C14BF4" w:rsidRDefault="00C35017" w:rsidP="00C35017">
      <w:pPr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    Основными направлениями, по которым осуществляется деятельность учреждений здравоохранения,  являются повышение приоритетности первичной медико-санитарной помощи, укрепление диагностической базы ЛПУ и усиление профилактической направленности здравоохранения.</w:t>
      </w:r>
    </w:p>
    <w:p w:rsidR="00C35017" w:rsidRPr="00C14BF4" w:rsidRDefault="00C35017" w:rsidP="00C35017">
      <w:pPr>
        <w:tabs>
          <w:tab w:val="left" w:pos="720"/>
          <w:tab w:val="left" w:pos="900"/>
          <w:tab w:val="left" w:pos="1080"/>
        </w:tabs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     Круглосуточная стационарная медицинская помощь жителям района осуществляется на 84 койках: 75 - ЦРБ и 9 койках </w:t>
      </w:r>
      <w:proofErr w:type="spellStart"/>
      <w:r w:rsidRPr="00C14BF4">
        <w:rPr>
          <w:sz w:val="28"/>
          <w:szCs w:val="28"/>
        </w:rPr>
        <w:t>Шольской</w:t>
      </w:r>
      <w:proofErr w:type="spellEnd"/>
      <w:r w:rsidRPr="00C14BF4">
        <w:rPr>
          <w:sz w:val="28"/>
          <w:szCs w:val="28"/>
        </w:rPr>
        <w:t xml:space="preserve"> участковой больницы, из них: 10 - терапевтического профиля, 13 - хирургического, 9- травматологического, для беременных и рожениц - 1, патологии беременных –4, педиатрические - 6, гинекологические - 1, инфекционные - 7, неврологические – 19, койки паллиативной помощи – 11, реанимационные койки - 3.</w:t>
      </w:r>
    </w:p>
    <w:p w:rsidR="00C35017" w:rsidRPr="00C14BF4" w:rsidRDefault="00C35017" w:rsidP="00C35017">
      <w:pPr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  С целью повышения доступности оказания медицинской помощи жителям Белозерского района организован дневной стационар на 42 койках: из них в ЦРБ -40, в </w:t>
      </w:r>
      <w:proofErr w:type="spellStart"/>
      <w:r w:rsidRPr="00C14BF4">
        <w:rPr>
          <w:sz w:val="28"/>
          <w:szCs w:val="28"/>
        </w:rPr>
        <w:t>Шольской</w:t>
      </w:r>
      <w:proofErr w:type="spellEnd"/>
      <w:r w:rsidRPr="00C14BF4">
        <w:rPr>
          <w:sz w:val="28"/>
          <w:szCs w:val="28"/>
        </w:rPr>
        <w:t xml:space="preserve"> участковой больнице - 2. </w:t>
      </w:r>
    </w:p>
    <w:p w:rsidR="00C35017" w:rsidRPr="00C14BF4" w:rsidRDefault="00C35017" w:rsidP="00C35017">
      <w:pPr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     По профилю: терапевтические - 32, хирургические для взрослых - 10.</w:t>
      </w:r>
    </w:p>
    <w:p w:rsidR="00C35017" w:rsidRPr="00C14BF4" w:rsidRDefault="00C35017" w:rsidP="00C35017">
      <w:pPr>
        <w:ind w:left="284"/>
        <w:jc w:val="both"/>
        <w:rPr>
          <w:sz w:val="28"/>
          <w:szCs w:val="28"/>
        </w:rPr>
      </w:pPr>
      <w:r w:rsidRPr="00C14BF4">
        <w:rPr>
          <w:b/>
          <w:sz w:val="28"/>
          <w:szCs w:val="28"/>
        </w:rPr>
        <w:t xml:space="preserve">     </w:t>
      </w:r>
      <w:r w:rsidRPr="00C14BF4">
        <w:rPr>
          <w:sz w:val="28"/>
          <w:szCs w:val="28"/>
        </w:rPr>
        <w:t xml:space="preserve">Обеспеченность врачами Белозерского  муниципального района  на 10 000 населения составляет 20,9; средним медицинским персоналом 81,7.         Укомплектованность  штатных врачебных должностей  физическими лицами составляет 60,0%, среднего медицинского персонала 64,8 %. </w:t>
      </w:r>
    </w:p>
    <w:p w:rsidR="00C35017" w:rsidRPr="00C14BF4" w:rsidRDefault="00C35017" w:rsidP="00C35017">
      <w:pPr>
        <w:ind w:left="284"/>
        <w:jc w:val="both"/>
        <w:rPr>
          <w:sz w:val="28"/>
          <w:szCs w:val="28"/>
        </w:rPr>
      </w:pPr>
    </w:p>
    <w:p w:rsidR="00C35017" w:rsidRPr="00C14BF4" w:rsidRDefault="00C35017" w:rsidP="00C35017">
      <w:pPr>
        <w:ind w:left="284"/>
        <w:jc w:val="both"/>
        <w:rPr>
          <w:sz w:val="28"/>
          <w:szCs w:val="28"/>
        </w:rPr>
      </w:pPr>
    </w:p>
    <w:p w:rsidR="00C35017" w:rsidRDefault="00C35017" w:rsidP="00C35017">
      <w:pPr>
        <w:ind w:left="284"/>
        <w:rPr>
          <w:b/>
          <w:sz w:val="28"/>
          <w:szCs w:val="28"/>
          <w:lang w:val="en-US"/>
        </w:rPr>
      </w:pPr>
    </w:p>
    <w:p w:rsidR="002160BC" w:rsidRPr="002160BC" w:rsidRDefault="002160BC" w:rsidP="00C35017">
      <w:pPr>
        <w:ind w:left="284"/>
        <w:rPr>
          <w:b/>
          <w:sz w:val="28"/>
          <w:szCs w:val="28"/>
          <w:lang w:val="en-US"/>
        </w:rPr>
      </w:pPr>
    </w:p>
    <w:p w:rsidR="00C35017" w:rsidRPr="00C14BF4" w:rsidRDefault="00C35017" w:rsidP="00C35017">
      <w:pPr>
        <w:pStyle w:val="aa"/>
        <w:widowControl w:val="0"/>
        <w:numPr>
          <w:ilvl w:val="0"/>
          <w:numId w:val="17"/>
        </w:numPr>
        <w:autoSpaceDE w:val="0"/>
        <w:autoSpaceDN w:val="0"/>
        <w:ind w:left="284" w:firstLine="131"/>
        <w:contextualSpacing w:val="0"/>
        <w:rPr>
          <w:b/>
          <w:sz w:val="28"/>
          <w:szCs w:val="28"/>
        </w:rPr>
      </w:pPr>
      <w:r w:rsidRPr="00C14BF4">
        <w:rPr>
          <w:b/>
          <w:sz w:val="28"/>
          <w:szCs w:val="28"/>
        </w:rPr>
        <w:t>Распространенность факторов риска развития НИЗ</w:t>
      </w:r>
    </w:p>
    <w:p w:rsidR="00C35017" w:rsidRPr="00C14BF4" w:rsidRDefault="00C35017" w:rsidP="00C35017">
      <w:pPr>
        <w:ind w:left="284" w:firstLine="131"/>
        <w:rPr>
          <w:b/>
          <w:sz w:val="28"/>
          <w:szCs w:val="28"/>
        </w:rPr>
      </w:pPr>
    </w:p>
    <w:p w:rsidR="00C35017" w:rsidRPr="00C14BF4" w:rsidRDefault="00C35017" w:rsidP="00C35017">
      <w:pPr>
        <w:ind w:left="284" w:firstLine="436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В 2019 году в Белозерском муниципальном районе проводился опрос населения (вне рамок диспансеризации) на выявление факторов риска развития хронических неинфекционных заболеваний среди различных групп населения в возрасте от 18 до 70 лет. По результатам опроса населения распространенность факторов риска ССЗ (сердечно – сосудистых заболеваний) следующая:</w:t>
      </w:r>
    </w:p>
    <w:p w:rsidR="00C35017" w:rsidRPr="00C14BF4" w:rsidRDefault="00C35017" w:rsidP="00C35017">
      <w:pPr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- нерациональное питание – 29,8 %;</w:t>
      </w:r>
    </w:p>
    <w:p w:rsidR="00C35017" w:rsidRPr="00C14BF4" w:rsidRDefault="00C35017" w:rsidP="00C35017">
      <w:pPr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- злоупотребляют соленой пищей – 25,8 %;</w:t>
      </w:r>
    </w:p>
    <w:p w:rsidR="00C35017" w:rsidRPr="00C14BF4" w:rsidRDefault="00C35017" w:rsidP="00C35017">
      <w:pPr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- имеют ИМТ (избыточная масса тела) – 30,3 %;</w:t>
      </w:r>
    </w:p>
    <w:p w:rsidR="00C35017" w:rsidRPr="00C14BF4" w:rsidRDefault="00C35017" w:rsidP="00C35017">
      <w:pPr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- ожирение – 23,7 %;</w:t>
      </w:r>
    </w:p>
    <w:p w:rsidR="00C35017" w:rsidRPr="00C14BF4" w:rsidRDefault="00C35017" w:rsidP="00C35017">
      <w:pPr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- </w:t>
      </w:r>
      <w:proofErr w:type="spellStart"/>
      <w:r w:rsidRPr="00C14BF4">
        <w:rPr>
          <w:sz w:val="28"/>
          <w:szCs w:val="28"/>
        </w:rPr>
        <w:t>табакокурение</w:t>
      </w:r>
      <w:proofErr w:type="spellEnd"/>
      <w:r w:rsidRPr="00C14BF4">
        <w:rPr>
          <w:sz w:val="28"/>
          <w:szCs w:val="28"/>
        </w:rPr>
        <w:t xml:space="preserve"> – 20,2 %;</w:t>
      </w:r>
    </w:p>
    <w:p w:rsidR="00C35017" w:rsidRPr="00C14BF4" w:rsidRDefault="00C35017" w:rsidP="00C35017">
      <w:pPr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- низкая физическая активность – 19 %;</w:t>
      </w:r>
    </w:p>
    <w:p w:rsidR="00C35017" w:rsidRPr="00C14BF4" w:rsidRDefault="00C35017" w:rsidP="00C35017">
      <w:pPr>
        <w:ind w:left="284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- повышенное артериальное давление – 12 %.</w:t>
      </w:r>
    </w:p>
    <w:p w:rsidR="00C35017" w:rsidRPr="00C14BF4" w:rsidRDefault="00C35017" w:rsidP="00C35017">
      <w:pPr>
        <w:ind w:left="284" w:firstLine="436"/>
        <w:jc w:val="both"/>
        <w:rPr>
          <w:sz w:val="28"/>
          <w:szCs w:val="28"/>
        </w:rPr>
      </w:pPr>
      <w:r w:rsidRPr="00C14BF4">
        <w:rPr>
          <w:sz w:val="28"/>
          <w:szCs w:val="28"/>
        </w:rPr>
        <w:t>Результат показал, что основным фактором риска развития НИЗ у большинства респондентов является «нерациональное питание» и «низкая двигательная активность».</w:t>
      </w:r>
    </w:p>
    <w:p w:rsidR="00C35017" w:rsidRPr="00C14BF4" w:rsidRDefault="00C35017" w:rsidP="00C35017">
      <w:pPr>
        <w:pStyle w:val="ab"/>
        <w:spacing w:before="5"/>
        <w:jc w:val="both"/>
        <w:rPr>
          <w:b/>
          <w:sz w:val="27"/>
        </w:rPr>
      </w:pPr>
    </w:p>
    <w:p w:rsidR="00C35017" w:rsidRPr="00C14BF4" w:rsidRDefault="00C35017" w:rsidP="00C35017">
      <w:pPr>
        <w:pStyle w:val="ab"/>
        <w:spacing w:before="5"/>
        <w:ind w:left="713"/>
        <w:rPr>
          <w:b/>
          <w:i/>
        </w:rPr>
      </w:pPr>
      <w:r w:rsidRPr="00C14BF4">
        <w:rPr>
          <w:b/>
          <w:i/>
        </w:rPr>
        <w:t>Заболеваемость</w:t>
      </w:r>
      <w:r w:rsidRPr="00C14BF4">
        <w:rPr>
          <w:b/>
          <w:i/>
        </w:rPr>
        <w:tab/>
        <w:t>инфекциями,</w:t>
      </w:r>
      <w:r w:rsidRPr="00C14BF4">
        <w:rPr>
          <w:b/>
          <w:i/>
        </w:rPr>
        <w:tab/>
        <w:t>передаваемыми</w:t>
      </w:r>
      <w:r w:rsidRPr="00C14BF4">
        <w:rPr>
          <w:b/>
          <w:i/>
        </w:rPr>
        <w:tab/>
        <w:t>половым</w:t>
      </w:r>
      <w:r w:rsidRPr="00C14BF4">
        <w:rPr>
          <w:b/>
          <w:i/>
        </w:rPr>
        <w:tab/>
      </w:r>
      <w:r w:rsidRPr="00C14BF4">
        <w:rPr>
          <w:b/>
          <w:i/>
          <w:spacing w:val="-1"/>
        </w:rPr>
        <w:t>путем</w:t>
      </w:r>
      <w:r w:rsidRPr="00C14BF4">
        <w:rPr>
          <w:b/>
          <w:i/>
          <w:spacing w:val="-67"/>
        </w:rPr>
        <w:t xml:space="preserve">    </w:t>
      </w:r>
      <w:r w:rsidRPr="00C14BF4">
        <w:rPr>
          <w:b/>
          <w:i/>
        </w:rPr>
        <w:t>(ИППП).</w:t>
      </w:r>
    </w:p>
    <w:p w:rsidR="00C35017" w:rsidRPr="00C14BF4" w:rsidRDefault="00C35017" w:rsidP="00C35017">
      <w:pPr>
        <w:pStyle w:val="ab"/>
        <w:spacing w:line="320" w:lineRule="exact"/>
        <w:ind w:left="284" w:hanging="426"/>
        <w:jc w:val="both"/>
      </w:pPr>
      <w:r w:rsidRPr="00C14BF4">
        <w:t xml:space="preserve">      </w:t>
      </w:r>
      <w:r w:rsidRPr="00C14BF4">
        <w:tab/>
      </w:r>
      <w:r w:rsidRPr="00C14BF4">
        <w:tab/>
        <w:t>В 2020 году в районе зарегистрировано 6 случаев ИППП (2019г.</w:t>
      </w:r>
      <w:r w:rsidRPr="00C14BF4">
        <w:rPr>
          <w:spacing w:val="1"/>
        </w:rPr>
        <w:t xml:space="preserve"> </w:t>
      </w:r>
      <w:r w:rsidRPr="00C14BF4">
        <w:t>– 11</w:t>
      </w:r>
      <w:r w:rsidRPr="00C14BF4">
        <w:rPr>
          <w:spacing w:val="1"/>
        </w:rPr>
        <w:t xml:space="preserve"> </w:t>
      </w:r>
      <w:r w:rsidRPr="00C14BF4">
        <w:t>случаев).</w:t>
      </w:r>
      <w:r w:rsidRPr="00C14BF4">
        <w:rPr>
          <w:spacing w:val="1"/>
        </w:rPr>
        <w:t xml:space="preserve"> </w:t>
      </w:r>
      <w:r w:rsidRPr="00C14BF4">
        <w:t>Показатель</w:t>
      </w:r>
      <w:r w:rsidRPr="00C14BF4">
        <w:rPr>
          <w:spacing w:val="1"/>
        </w:rPr>
        <w:t xml:space="preserve"> </w:t>
      </w:r>
      <w:r w:rsidRPr="00C14BF4">
        <w:t>заболеваемости</w:t>
      </w:r>
      <w:r w:rsidRPr="00C14BF4">
        <w:rPr>
          <w:spacing w:val="1"/>
        </w:rPr>
        <w:t xml:space="preserve"> </w:t>
      </w:r>
      <w:r w:rsidRPr="00C14BF4">
        <w:t>ИППП</w:t>
      </w:r>
      <w:r w:rsidRPr="00C14BF4">
        <w:rPr>
          <w:spacing w:val="1"/>
        </w:rPr>
        <w:t xml:space="preserve"> </w:t>
      </w:r>
      <w:r w:rsidRPr="00C14BF4">
        <w:t>составил</w:t>
      </w:r>
      <w:r w:rsidRPr="00C14BF4">
        <w:rPr>
          <w:spacing w:val="1"/>
        </w:rPr>
        <w:t xml:space="preserve"> </w:t>
      </w:r>
      <w:r w:rsidRPr="00C14BF4">
        <w:t>70,0</w:t>
      </w:r>
      <w:r w:rsidRPr="00C14BF4">
        <w:rPr>
          <w:spacing w:val="1"/>
        </w:rPr>
        <w:t xml:space="preserve"> </w:t>
      </w:r>
      <w:r w:rsidRPr="00C14BF4">
        <w:t>на</w:t>
      </w:r>
      <w:r w:rsidRPr="00C14BF4">
        <w:rPr>
          <w:spacing w:val="1"/>
        </w:rPr>
        <w:t xml:space="preserve"> </w:t>
      </w:r>
      <w:r w:rsidRPr="00C14BF4">
        <w:t>100</w:t>
      </w:r>
      <w:r w:rsidRPr="00C14BF4">
        <w:rPr>
          <w:spacing w:val="1"/>
        </w:rPr>
        <w:t xml:space="preserve"> </w:t>
      </w:r>
      <w:r w:rsidRPr="00C14BF4">
        <w:t>тыс.</w:t>
      </w:r>
      <w:r w:rsidRPr="00C14BF4">
        <w:rPr>
          <w:spacing w:val="1"/>
        </w:rPr>
        <w:t xml:space="preserve"> </w:t>
      </w:r>
      <w:r w:rsidRPr="00C14BF4">
        <w:t>населения,</w:t>
      </w:r>
      <w:r w:rsidRPr="00C14BF4">
        <w:rPr>
          <w:spacing w:val="-1"/>
        </w:rPr>
        <w:t xml:space="preserve"> </w:t>
      </w:r>
      <w:r w:rsidRPr="00C14BF4">
        <w:t>в</w:t>
      </w:r>
      <w:r w:rsidRPr="00C14BF4">
        <w:rPr>
          <w:spacing w:val="-2"/>
        </w:rPr>
        <w:t xml:space="preserve"> </w:t>
      </w:r>
      <w:r w:rsidRPr="00C14BF4">
        <w:t>2019</w:t>
      </w:r>
      <w:r w:rsidRPr="00C14BF4">
        <w:rPr>
          <w:spacing w:val="1"/>
        </w:rPr>
        <w:t xml:space="preserve"> </w:t>
      </w:r>
      <w:r w:rsidRPr="00C14BF4">
        <w:t>году 123,0. За последние два года случаев сифилиса и гонореи не зарегистрировано. Среди</w:t>
      </w:r>
      <w:r w:rsidRPr="00C14BF4">
        <w:rPr>
          <w:spacing w:val="-8"/>
        </w:rPr>
        <w:t xml:space="preserve"> </w:t>
      </w:r>
      <w:r w:rsidRPr="00C14BF4">
        <w:t>несовершеннолетних</w:t>
      </w:r>
      <w:r w:rsidRPr="00C14BF4">
        <w:rPr>
          <w:spacing w:val="-8"/>
        </w:rPr>
        <w:t xml:space="preserve"> </w:t>
      </w:r>
      <w:r w:rsidRPr="00C14BF4">
        <w:t>не</w:t>
      </w:r>
      <w:r w:rsidRPr="00C14BF4">
        <w:rPr>
          <w:spacing w:val="-5"/>
        </w:rPr>
        <w:t xml:space="preserve"> </w:t>
      </w:r>
      <w:r w:rsidRPr="00C14BF4">
        <w:t>зарегистрировано</w:t>
      </w:r>
      <w:r w:rsidRPr="00C14BF4">
        <w:rPr>
          <w:spacing w:val="-4"/>
        </w:rPr>
        <w:t xml:space="preserve"> </w:t>
      </w:r>
      <w:r w:rsidRPr="00C14BF4">
        <w:t>ИППП.</w:t>
      </w:r>
    </w:p>
    <w:p w:rsidR="00C35017" w:rsidRPr="00C14BF4" w:rsidRDefault="00C35017" w:rsidP="00C35017">
      <w:pPr>
        <w:pStyle w:val="ab"/>
        <w:ind w:left="284" w:right="387" w:hanging="426"/>
        <w:jc w:val="both"/>
      </w:pPr>
    </w:p>
    <w:p w:rsidR="00C35017" w:rsidRPr="00C14BF4" w:rsidRDefault="00C35017" w:rsidP="00C35017">
      <w:pPr>
        <w:pStyle w:val="1"/>
        <w:tabs>
          <w:tab w:val="left" w:pos="2037"/>
        </w:tabs>
        <w:ind w:left="284" w:hanging="426"/>
        <w:jc w:val="both"/>
        <w:rPr>
          <w:i/>
        </w:rPr>
      </w:pPr>
      <w:r w:rsidRPr="00C14BF4">
        <w:t xml:space="preserve">          </w:t>
      </w:r>
      <w:r w:rsidRPr="00C14BF4">
        <w:rPr>
          <w:i/>
        </w:rPr>
        <w:t>Репродуктивное</w:t>
      </w:r>
      <w:r w:rsidRPr="00C14BF4">
        <w:rPr>
          <w:i/>
          <w:spacing w:val="-6"/>
        </w:rPr>
        <w:t xml:space="preserve"> </w:t>
      </w:r>
      <w:r w:rsidRPr="00C14BF4">
        <w:rPr>
          <w:i/>
        </w:rPr>
        <w:t>здоровье.</w:t>
      </w:r>
    </w:p>
    <w:p w:rsidR="00C35017" w:rsidRPr="00C14BF4" w:rsidRDefault="00C35017" w:rsidP="00C35017">
      <w:pPr>
        <w:pStyle w:val="ab"/>
        <w:tabs>
          <w:tab w:val="left" w:pos="9923"/>
        </w:tabs>
        <w:ind w:left="284" w:right="59" w:firstLine="282"/>
        <w:jc w:val="both"/>
      </w:pPr>
      <w:r w:rsidRPr="00C14BF4">
        <w:t>На</w:t>
      </w:r>
      <w:r w:rsidRPr="00C14BF4">
        <w:rPr>
          <w:spacing w:val="1"/>
        </w:rPr>
        <w:t xml:space="preserve"> </w:t>
      </w:r>
      <w:r w:rsidRPr="00C14BF4">
        <w:t>фоне</w:t>
      </w:r>
      <w:r w:rsidRPr="00C14BF4">
        <w:rPr>
          <w:spacing w:val="1"/>
        </w:rPr>
        <w:t xml:space="preserve"> </w:t>
      </w:r>
      <w:r w:rsidRPr="00C14BF4">
        <w:t xml:space="preserve">незначительного снижения </w:t>
      </w:r>
      <w:r w:rsidRPr="00C14BF4">
        <w:rPr>
          <w:spacing w:val="1"/>
        </w:rPr>
        <w:t xml:space="preserve"> </w:t>
      </w:r>
      <w:r w:rsidRPr="00C14BF4">
        <w:t>численности</w:t>
      </w:r>
      <w:r w:rsidRPr="00C14BF4">
        <w:rPr>
          <w:spacing w:val="1"/>
        </w:rPr>
        <w:t xml:space="preserve"> </w:t>
      </w:r>
      <w:r w:rsidRPr="00C14BF4">
        <w:t>женского</w:t>
      </w:r>
      <w:r w:rsidRPr="00C14BF4">
        <w:rPr>
          <w:spacing w:val="1"/>
        </w:rPr>
        <w:t xml:space="preserve"> </w:t>
      </w:r>
      <w:r w:rsidRPr="00C14BF4">
        <w:t>населения</w:t>
      </w:r>
      <w:r w:rsidRPr="00C14BF4">
        <w:rPr>
          <w:spacing w:val="1"/>
        </w:rPr>
        <w:t xml:space="preserve"> </w:t>
      </w:r>
      <w:r w:rsidRPr="00C14BF4">
        <w:t>фертильного</w:t>
      </w:r>
      <w:r w:rsidRPr="00C14BF4">
        <w:rPr>
          <w:spacing w:val="-67"/>
        </w:rPr>
        <w:t xml:space="preserve">                       </w:t>
      </w:r>
      <w:r w:rsidRPr="00C14BF4">
        <w:t>возраста</w:t>
      </w:r>
      <w:r w:rsidRPr="00C14BF4">
        <w:rPr>
          <w:spacing w:val="1"/>
        </w:rPr>
        <w:t xml:space="preserve"> </w:t>
      </w:r>
      <w:r w:rsidRPr="00C14BF4">
        <w:t>отмечается</w:t>
      </w:r>
      <w:r w:rsidRPr="00C14BF4">
        <w:rPr>
          <w:spacing w:val="1"/>
        </w:rPr>
        <w:t xml:space="preserve"> рост заболеваемости  </w:t>
      </w:r>
      <w:r w:rsidRPr="00C14BF4">
        <w:t>воспалительными</w:t>
      </w:r>
      <w:r w:rsidRPr="00C14BF4">
        <w:rPr>
          <w:spacing w:val="1"/>
        </w:rPr>
        <w:t xml:space="preserve"> </w:t>
      </w:r>
      <w:r w:rsidRPr="00C14BF4">
        <w:t>болезнями</w:t>
      </w:r>
      <w:r w:rsidRPr="00C14BF4">
        <w:rPr>
          <w:spacing w:val="1"/>
        </w:rPr>
        <w:t xml:space="preserve"> </w:t>
      </w:r>
      <w:r w:rsidRPr="00C14BF4">
        <w:t>женских</w:t>
      </w:r>
      <w:r w:rsidRPr="00C14BF4">
        <w:rPr>
          <w:spacing w:val="1"/>
        </w:rPr>
        <w:t xml:space="preserve"> </w:t>
      </w:r>
      <w:r w:rsidRPr="00C14BF4">
        <w:t>тазовых</w:t>
      </w:r>
      <w:r w:rsidRPr="00C14BF4">
        <w:rPr>
          <w:spacing w:val="1"/>
        </w:rPr>
        <w:t xml:space="preserve"> </w:t>
      </w:r>
      <w:r w:rsidRPr="00C14BF4">
        <w:t>органов</w:t>
      </w:r>
      <w:r w:rsidRPr="00C14BF4">
        <w:rPr>
          <w:spacing w:val="1"/>
        </w:rPr>
        <w:t xml:space="preserve"> </w:t>
      </w:r>
      <w:r w:rsidRPr="00C14BF4">
        <w:t>в 2,5 раза</w:t>
      </w:r>
      <w:r w:rsidRPr="00C14BF4">
        <w:rPr>
          <w:spacing w:val="1"/>
        </w:rPr>
        <w:t xml:space="preserve"> </w:t>
      </w:r>
      <w:r w:rsidRPr="00C14BF4">
        <w:t>к</w:t>
      </w:r>
      <w:r w:rsidRPr="00C14BF4">
        <w:rPr>
          <w:spacing w:val="1"/>
        </w:rPr>
        <w:t xml:space="preserve"> </w:t>
      </w:r>
      <w:r w:rsidRPr="00C14BF4">
        <w:t>уровню</w:t>
      </w:r>
      <w:r w:rsidRPr="00C14BF4">
        <w:rPr>
          <w:spacing w:val="1"/>
        </w:rPr>
        <w:t xml:space="preserve"> </w:t>
      </w:r>
      <w:r w:rsidRPr="00C14BF4">
        <w:t>2019 года. Данный рост объясняется доступностью посещений приёма гинеколога, соответственно увеличением охвата осмотра женского населения специалистом.</w:t>
      </w:r>
    </w:p>
    <w:p w:rsidR="00C35017" w:rsidRPr="00C14BF4" w:rsidRDefault="00C35017" w:rsidP="00C35017">
      <w:pPr>
        <w:pStyle w:val="ab"/>
        <w:tabs>
          <w:tab w:val="left" w:pos="9923"/>
        </w:tabs>
        <w:ind w:left="284" w:right="59" w:firstLine="282"/>
        <w:jc w:val="both"/>
      </w:pPr>
      <w:r w:rsidRPr="00C14BF4">
        <w:t>Гинекологическая</w:t>
      </w:r>
      <w:r w:rsidRPr="00C14BF4">
        <w:rPr>
          <w:spacing w:val="1"/>
        </w:rPr>
        <w:t xml:space="preserve"> </w:t>
      </w:r>
      <w:r w:rsidRPr="00C14BF4">
        <w:t>заболеваемость</w:t>
      </w:r>
      <w:r w:rsidRPr="00C14BF4">
        <w:rPr>
          <w:spacing w:val="1"/>
        </w:rPr>
        <w:t xml:space="preserve"> </w:t>
      </w:r>
      <w:r w:rsidRPr="00C14BF4">
        <w:t>у</w:t>
      </w:r>
      <w:r w:rsidRPr="00C14BF4">
        <w:rPr>
          <w:spacing w:val="1"/>
        </w:rPr>
        <w:t xml:space="preserve"> </w:t>
      </w:r>
      <w:r w:rsidRPr="00C14BF4">
        <w:t>подростков</w:t>
      </w:r>
      <w:r w:rsidRPr="00C14BF4">
        <w:rPr>
          <w:spacing w:val="1"/>
        </w:rPr>
        <w:t xml:space="preserve"> </w:t>
      </w:r>
      <w:r w:rsidRPr="00C14BF4">
        <w:t>15</w:t>
      </w:r>
      <w:r w:rsidRPr="00C14BF4">
        <w:rPr>
          <w:spacing w:val="1"/>
        </w:rPr>
        <w:t xml:space="preserve"> </w:t>
      </w:r>
      <w:r w:rsidRPr="00C14BF4">
        <w:t>–</w:t>
      </w:r>
      <w:r w:rsidRPr="00C14BF4">
        <w:rPr>
          <w:spacing w:val="1"/>
        </w:rPr>
        <w:t xml:space="preserve"> </w:t>
      </w:r>
      <w:r w:rsidRPr="00C14BF4">
        <w:t>17</w:t>
      </w:r>
      <w:r w:rsidRPr="00C14BF4">
        <w:rPr>
          <w:spacing w:val="1"/>
        </w:rPr>
        <w:t xml:space="preserve"> </w:t>
      </w:r>
      <w:r w:rsidRPr="00C14BF4">
        <w:t>лет</w:t>
      </w:r>
      <w:r w:rsidRPr="00C14BF4">
        <w:rPr>
          <w:spacing w:val="1"/>
        </w:rPr>
        <w:t xml:space="preserve"> </w:t>
      </w:r>
      <w:r w:rsidRPr="00C14BF4">
        <w:t>характеризуется незначительным ростом заболеваемости воспалительными болезнями женских</w:t>
      </w:r>
      <w:r w:rsidRPr="00C14BF4">
        <w:rPr>
          <w:spacing w:val="1"/>
        </w:rPr>
        <w:t xml:space="preserve"> </w:t>
      </w:r>
      <w:r w:rsidRPr="00C14BF4">
        <w:t>половых органов</w:t>
      </w:r>
      <w:r w:rsidRPr="00C14BF4">
        <w:rPr>
          <w:spacing w:val="-2"/>
        </w:rPr>
        <w:t xml:space="preserve"> </w:t>
      </w:r>
      <w:r w:rsidRPr="00C14BF4">
        <w:t>(в 2018 году случаев заболеваемости не зарегистрировано, в 2019 году зарегистрировано 2 случая).</w:t>
      </w:r>
    </w:p>
    <w:p w:rsidR="00C35017" w:rsidRPr="00C14BF4" w:rsidRDefault="00C35017" w:rsidP="00C35017">
      <w:pPr>
        <w:pStyle w:val="ab"/>
        <w:tabs>
          <w:tab w:val="left" w:pos="9923"/>
        </w:tabs>
        <w:spacing w:line="242" w:lineRule="auto"/>
        <w:ind w:left="284" w:right="59" w:firstLine="566"/>
        <w:jc w:val="both"/>
      </w:pPr>
      <w:r w:rsidRPr="00C14BF4">
        <w:t>Распространенность</w:t>
      </w:r>
      <w:r w:rsidRPr="00C14BF4">
        <w:rPr>
          <w:spacing w:val="7"/>
        </w:rPr>
        <w:t xml:space="preserve"> </w:t>
      </w:r>
      <w:r w:rsidRPr="00C14BF4">
        <w:t>абортов</w:t>
      </w:r>
      <w:r w:rsidRPr="00C14BF4">
        <w:rPr>
          <w:spacing w:val="11"/>
        </w:rPr>
        <w:t xml:space="preserve"> </w:t>
      </w:r>
      <w:r w:rsidRPr="00C14BF4">
        <w:t>в</w:t>
      </w:r>
      <w:r w:rsidRPr="00C14BF4">
        <w:rPr>
          <w:spacing w:val="11"/>
        </w:rPr>
        <w:t xml:space="preserve"> </w:t>
      </w:r>
      <w:r w:rsidRPr="00C14BF4">
        <w:t>2019</w:t>
      </w:r>
      <w:r w:rsidRPr="00C14BF4">
        <w:rPr>
          <w:spacing w:val="10"/>
        </w:rPr>
        <w:t xml:space="preserve"> </w:t>
      </w:r>
      <w:r w:rsidRPr="00C14BF4">
        <w:t>году</w:t>
      </w:r>
      <w:r w:rsidRPr="00C14BF4">
        <w:rPr>
          <w:spacing w:val="8"/>
        </w:rPr>
        <w:t xml:space="preserve"> </w:t>
      </w:r>
      <w:r w:rsidRPr="00C14BF4">
        <w:t>в</w:t>
      </w:r>
      <w:r w:rsidRPr="00C14BF4">
        <w:rPr>
          <w:spacing w:val="13"/>
        </w:rPr>
        <w:t xml:space="preserve"> </w:t>
      </w:r>
      <w:r w:rsidRPr="00C14BF4">
        <w:t>районе</w:t>
      </w:r>
      <w:r w:rsidRPr="00C14BF4">
        <w:rPr>
          <w:spacing w:val="10"/>
        </w:rPr>
        <w:t xml:space="preserve"> </w:t>
      </w:r>
      <w:r w:rsidRPr="00C14BF4">
        <w:t>составила</w:t>
      </w:r>
      <w:r w:rsidRPr="00C14BF4">
        <w:rPr>
          <w:spacing w:val="11"/>
        </w:rPr>
        <w:t xml:space="preserve"> </w:t>
      </w:r>
      <w:r w:rsidRPr="00C14BF4">
        <w:t>0,6</w:t>
      </w:r>
      <w:r w:rsidRPr="00C14BF4">
        <w:rPr>
          <w:spacing w:val="12"/>
        </w:rPr>
        <w:t xml:space="preserve"> </w:t>
      </w:r>
      <w:r w:rsidRPr="00C14BF4">
        <w:t>на</w:t>
      </w:r>
      <w:r w:rsidRPr="00C14BF4">
        <w:rPr>
          <w:spacing w:val="-67"/>
        </w:rPr>
        <w:t xml:space="preserve">                  </w:t>
      </w:r>
      <w:r w:rsidRPr="00C14BF4">
        <w:t>1000</w:t>
      </w:r>
      <w:r w:rsidRPr="00C14BF4">
        <w:rPr>
          <w:spacing w:val="-3"/>
        </w:rPr>
        <w:t xml:space="preserve"> </w:t>
      </w:r>
      <w:r w:rsidRPr="00C14BF4">
        <w:t>женщин фертильного</w:t>
      </w:r>
      <w:r w:rsidRPr="00C14BF4">
        <w:rPr>
          <w:spacing w:val="1"/>
        </w:rPr>
        <w:t xml:space="preserve"> </w:t>
      </w:r>
      <w:r w:rsidRPr="00C14BF4">
        <w:t xml:space="preserve">возраста (в 2018 году </w:t>
      </w:r>
      <w:r w:rsidRPr="00C14BF4">
        <w:rPr>
          <w:spacing w:val="5"/>
        </w:rPr>
        <w:t xml:space="preserve"> </w:t>
      </w:r>
      <w:r w:rsidRPr="00C14BF4">
        <w:t>–</w:t>
      </w:r>
      <w:r w:rsidRPr="00C14BF4">
        <w:rPr>
          <w:spacing w:val="-2"/>
        </w:rPr>
        <w:t xml:space="preserve">  0,6</w:t>
      </w:r>
      <w:r w:rsidRPr="00C14BF4">
        <w:t>).  Число</w:t>
      </w:r>
      <w:r w:rsidRPr="00C14BF4">
        <w:rPr>
          <w:spacing w:val="53"/>
        </w:rPr>
        <w:t xml:space="preserve"> </w:t>
      </w:r>
      <w:r w:rsidRPr="00C14BF4">
        <w:t>медицинских</w:t>
      </w:r>
      <w:r w:rsidRPr="00C14BF4">
        <w:rPr>
          <w:spacing w:val="53"/>
        </w:rPr>
        <w:t xml:space="preserve"> </w:t>
      </w:r>
      <w:r w:rsidRPr="00C14BF4">
        <w:t>абортов</w:t>
      </w:r>
      <w:r w:rsidRPr="00C14BF4">
        <w:rPr>
          <w:spacing w:val="57"/>
        </w:rPr>
        <w:t xml:space="preserve"> </w:t>
      </w:r>
      <w:r w:rsidRPr="00C14BF4">
        <w:t>38</w:t>
      </w:r>
      <w:r w:rsidRPr="00C14BF4">
        <w:rPr>
          <w:spacing w:val="56"/>
        </w:rPr>
        <w:t xml:space="preserve"> </w:t>
      </w:r>
      <w:r w:rsidRPr="00C14BF4">
        <w:t>в</w:t>
      </w:r>
      <w:r w:rsidRPr="00C14BF4">
        <w:rPr>
          <w:spacing w:val="52"/>
        </w:rPr>
        <w:t xml:space="preserve"> </w:t>
      </w:r>
      <w:r w:rsidRPr="00C14BF4">
        <w:t>2018 году,</w:t>
      </w:r>
      <w:r w:rsidRPr="00C14BF4">
        <w:rPr>
          <w:spacing w:val="-3"/>
        </w:rPr>
        <w:t xml:space="preserve"> </w:t>
      </w:r>
      <w:r w:rsidRPr="00C14BF4">
        <w:t xml:space="preserve">24 </w:t>
      </w:r>
      <w:r w:rsidRPr="00C14BF4">
        <w:rPr>
          <w:spacing w:val="-1"/>
        </w:rPr>
        <w:t xml:space="preserve"> </w:t>
      </w:r>
      <w:r w:rsidRPr="00C14BF4">
        <w:t>в</w:t>
      </w:r>
      <w:r w:rsidRPr="00C14BF4">
        <w:rPr>
          <w:spacing w:val="-3"/>
        </w:rPr>
        <w:t xml:space="preserve"> </w:t>
      </w:r>
      <w:r w:rsidRPr="00C14BF4">
        <w:t>2019</w:t>
      </w:r>
      <w:r w:rsidRPr="00C14BF4">
        <w:rPr>
          <w:spacing w:val="-1"/>
        </w:rPr>
        <w:t xml:space="preserve"> </w:t>
      </w:r>
      <w:r w:rsidRPr="00C14BF4">
        <w:t>году.</w:t>
      </w:r>
    </w:p>
    <w:p w:rsidR="00C35017" w:rsidRPr="00C14BF4" w:rsidRDefault="00C35017" w:rsidP="00C35017">
      <w:pPr>
        <w:ind w:left="284"/>
        <w:rPr>
          <w:sz w:val="28"/>
          <w:szCs w:val="28"/>
        </w:rPr>
      </w:pPr>
      <w:r w:rsidRPr="00C14BF4">
        <w:rPr>
          <w:sz w:val="28"/>
          <w:szCs w:val="28"/>
        </w:rPr>
        <w:t xml:space="preserve">        У </w:t>
      </w:r>
      <w:proofErr w:type="spellStart"/>
      <w:r w:rsidRPr="00C14BF4">
        <w:rPr>
          <w:sz w:val="28"/>
          <w:szCs w:val="28"/>
        </w:rPr>
        <w:t>первобеременных</w:t>
      </w:r>
      <w:proofErr w:type="spellEnd"/>
      <w:r w:rsidRPr="00C14BF4">
        <w:rPr>
          <w:sz w:val="28"/>
          <w:szCs w:val="28"/>
        </w:rPr>
        <w:t xml:space="preserve"> женщин за последние 2 года прерываний        беременности не было.</w:t>
      </w:r>
      <w:r w:rsidRPr="00C14BF4">
        <w:t xml:space="preserve"> </w:t>
      </w:r>
      <w:r w:rsidRPr="00C14BF4">
        <w:rPr>
          <w:sz w:val="28"/>
          <w:szCs w:val="28"/>
        </w:rPr>
        <w:t>Абортов у несовершеннолетних</w:t>
      </w:r>
      <w:r w:rsidRPr="00C14BF4">
        <w:rPr>
          <w:spacing w:val="1"/>
          <w:sz w:val="28"/>
          <w:szCs w:val="28"/>
        </w:rPr>
        <w:t xml:space="preserve"> также</w:t>
      </w:r>
      <w:r w:rsidRPr="00C14BF4">
        <w:rPr>
          <w:sz w:val="28"/>
          <w:szCs w:val="28"/>
        </w:rPr>
        <w:t xml:space="preserve"> не было.</w:t>
      </w:r>
      <w:r w:rsidRPr="00C14BF4">
        <w:t xml:space="preserve"> </w:t>
      </w:r>
    </w:p>
    <w:p w:rsidR="00C35017" w:rsidRPr="00C14BF4" w:rsidRDefault="00C35017" w:rsidP="00C35017">
      <w:pPr>
        <w:pStyle w:val="ab"/>
        <w:ind w:left="284" w:right="-1" w:firstLine="282"/>
        <w:jc w:val="both"/>
      </w:pPr>
      <w:r w:rsidRPr="00C14BF4">
        <w:t>В</w:t>
      </w:r>
      <w:r w:rsidRPr="00C14BF4">
        <w:rPr>
          <w:spacing w:val="1"/>
        </w:rPr>
        <w:t xml:space="preserve"> </w:t>
      </w:r>
      <w:r w:rsidRPr="00C14BF4">
        <w:t>течение</w:t>
      </w:r>
      <w:r w:rsidRPr="00C14BF4">
        <w:rPr>
          <w:spacing w:val="1"/>
        </w:rPr>
        <w:t xml:space="preserve"> </w:t>
      </w:r>
      <w:r w:rsidRPr="00C14BF4">
        <w:t>последних</w:t>
      </w:r>
      <w:r w:rsidRPr="00C14BF4">
        <w:rPr>
          <w:spacing w:val="1"/>
        </w:rPr>
        <w:t xml:space="preserve"> </w:t>
      </w:r>
      <w:r w:rsidRPr="00C14BF4">
        <w:t>3</w:t>
      </w:r>
      <w:r w:rsidRPr="00C14BF4">
        <w:rPr>
          <w:spacing w:val="1"/>
        </w:rPr>
        <w:t xml:space="preserve"> </w:t>
      </w:r>
      <w:r w:rsidRPr="00C14BF4">
        <w:t>лет</w:t>
      </w:r>
      <w:r w:rsidRPr="00C14BF4">
        <w:rPr>
          <w:spacing w:val="1"/>
        </w:rPr>
        <w:t xml:space="preserve"> </w:t>
      </w:r>
      <w:r w:rsidRPr="00C14BF4">
        <w:t>активно</w:t>
      </w:r>
      <w:r w:rsidRPr="00C14BF4">
        <w:rPr>
          <w:spacing w:val="1"/>
        </w:rPr>
        <w:t xml:space="preserve"> </w:t>
      </w:r>
      <w:r w:rsidRPr="00C14BF4">
        <w:t>ведется</w:t>
      </w:r>
      <w:r w:rsidRPr="00C14BF4">
        <w:rPr>
          <w:spacing w:val="1"/>
        </w:rPr>
        <w:t xml:space="preserve"> </w:t>
      </w:r>
      <w:r w:rsidRPr="00C14BF4">
        <w:t>работа</w:t>
      </w:r>
      <w:r w:rsidRPr="00C14BF4">
        <w:rPr>
          <w:spacing w:val="1"/>
        </w:rPr>
        <w:t xml:space="preserve"> </w:t>
      </w:r>
      <w:r w:rsidRPr="00C14BF4">
        <w:t>в</w:t>
      </w:r>
      <w:r w:rsidRPr="00C14BF4">
        <w:rPr>
          <w:spacing w:val="1"/>
        </w:rPr>
        <w:t xml:space="preserve"> </w:t>
      </w:r>
      <w:r w:rsidRPr="00C14BF4">
        <w:t>женской</w:t>
      </w:r>
      <w:r w:rsidRPr="00C14BF4">
        <w:rPr>
          <w:spacing w:val="1"/>
        </w:rPr>
        <w:t xml:space="preserve"> </w:t>
      </w:r>
      <w:r w:rsidRPr="00C14BF4">
        <w:t xml:space="preserve">консультации по </w:t>
      </w:r>
      <w:proofErr w:type="spellStart"/>
      <w:r w:rsidRPr="00C14BF4">
        <w:t>доабортному</w:t>
      </w:r>
      <w:proofErr w:type="spellEnd"/>
      <w:r w:rsidRPr="00C14BF4">
        <w:t xml:space="preserve"> консультированию, цель которого - оказание</w:t>
      </w:r>
      <w:r w:rsidRPr="00C14BF4">
        <w:rPr>
          <w:spacing w:val="1"/>
        </w:rPr>
        <w:t xml:space="preserve"> </w:t>
      </w:r>
      <w:r w:rsidRPr="00C14BF4">
        <w:t>квалифицированной психологической помощи каждой пациентке в женской</w:t>
      </w:r>
      <w:r w:rsidRPr="00C14BF4">
        <w:rPr>
          <w:spacing w:val="1"/>
        </w:rPr>
        <w:t xml:space="preserve"> </w:t>
      </w:r>
      <w:r w:rsidRPr="00C14BF4">
        <w:t>консультации.</w:t>
      </w:r>
    </w:p>
    <w:p w:rsidR="00C35017" w:rsidRPr="00C14BF4" w:rsidRDefault="00C35017" w:rsidP="00C35017"/>
    <w:p w:rsidR="00C35017" w:rsidRPr="00C14BF4" w:rsidRDefault="00C35017" w:rsidP="00C35017"/>
    <w:p w:rsidR="00C35017" w:rsidRPr="00C14BF4" w:rsidRDefault="00C35017" w:rsidP="00C35017"/>
    <w:p w:rsidR="00C35017" w:rsidRPr="00C14BF4" w:rsidRDefault="00C35017" w:rsidP="00C35017"/>
    <w:p w:rsidR="00C35017" w:rsidRPr="00C14BF4" w:rsidRDefault="00C35017" w:rsidP="00C35017">
      <w:pPr>
        <w:ind w:left="284"/>
        <w:outlineLvl w:val="0"/>
        <w:rPr>
          <w:b/>
          <w:i/>
          <w:sz w:val="28"/>
          <w:szCs w:val="28"/>
        </w:rPr>
      </w:pPr>
      <w:r w:rsidRPr="00C14BF4">
        <w:rPr>
          <w:b/>
          <w:i/>
          <w:sz w:val="28"/>
          <w:szCs w:val="28"/>
        </w:rPr>
        <w:t xml:space="preserve">           Здоровье полости рта.</w:t>
      </w:r>
    </w:p>
    <w:p w:rsidR="00C35017" w:rsidRPr="00C14BF4" w:rsidRDefault="00C35017" w:rsidP="00C35017">
      <w:pPr>
        <w:ind w:left="284" w:firstLine="720"/>
        <w:jc w:val="both"/>
        <w:outlineLvl w:val="0"/>
        <w:rPr>
          <w:sz w:val="28"/>
          <w:szCs w:val="28"/>
        </w:rPr>
      </w:pPr>
      <w:r w:rsidRPr="00C14BF4">
        <w:rPr>
          <w:sz w:val="28"/>
          <w:szCs w:val="28"/>
        </w:rPr>
        <w:t>В Белозерском муниципальном районе стоматологическая помощь населению района оказывается специалистами стоматологического отделения поликлиники ЦРБ.</w:t>
      </w:r>
    </w:p>
    <w:p w:rsidR="00C35017" w:rsidRPr="00C14BF4" w:rsidRDefault="00C35017" w:rsidP="00C35017">
      <w:pPr>
        <w:ind w:left="284"/>
        <w:jc w:val="both"/>
        <w:outlineLvl w:val="0"/>
        <w:rPr>
          <w:sz w:val="28"/>
          <w:szCs w:val="28"/>
        </w:rPr>
      </w:pPr>
      <w:r w:rsidRPr="00C14BF4">
        <w:rPr>
          <w:sz w:val="28"/>
          <w:szCs w:val="28"/>
        </w:rPr>
        <w:t xml:space="preserve">   Структура:</w:t>
      </w:r>
    </w:p>
    <w:p w:rsidR="00C35017" w:rsidRPr="00C14BF4" w:rsidRDefault="00C35017" w:rsidP="00C35017">
      <w:pPr>
        <w:ind w:left="284"/>
        <w:jc w:val="both"/>
        <w:outlineLvl w:val="0"/>
        <w:rPr>
          <w:sz w:val="28"/>
          <w:szCs w:val="28"/>
        </w:rPr>
      </w:pPr>
      <w:r w:rsidRPr="00C14BF4">
        <w:rPr>
          <w:sz w:val="28"/>
          <w:szCs w:val="28"/>
        </w:rPr>
        <w:t>- кабинет общей практики</w:t>
      </w:r>
    </w:p>
    <w:p w:rsidR="00C35017" w:rsidRPr="00C14BF4" w:rsidRDefault="00C35017" w:rsidP="00C35017">
      <w:pPr>
        <w:ind w:left="284"/>
        <w:jc w:val="both"/>
        <w:outlineLvl w:val="0"/>
        <w:rPr>
          <w:sz w:val="28"/>
          <w:szCs w:val="28"/>
        </w:rPr>
      </w:pPr>
      <w:r w:rsidRPr="00C14BF4">
        <w:rPr>
          <w:sz w:val="28"/>
          <w:szCs w:val="28"/>
        </w:rPr>
        <w:t>- кабинет хирургической стоматологии</w:t>
      </w:r>
    </w:p>
    <w:p w:rsidR="00C35017" w:rsidRPr="00C14BF4" w:rsidRDefault="00C35017" w:rsidP="00C35017">
      <w:pPr>
        <w:ind w:left="284"/>
        <w:jc w:val="both"/>
        <w:outlineLvl w:val="0"/>
        <w:rPr>
          <w:sz w:val="28"/>
          <w:szCs w:val="28"/>
        </w:rPr>
      </w:pPr>
      <w:r w:rsidRPr="00C14BF4">
        <w:rPr>
          <w:sz w:val="28"/>
          <w:szCs w:val="28"/>
        </w:rPr>
        <w:t>- кабинет терапевтической стоматологии</w:t>
      </w:r>
    </w:p>
    <w:p w:rsidR="00C35017" w:rsidRPr="00C14BF4" w:rsidRDefault="00C35017" w:rsidP="00C35017">
      <w:pPr>
        <w:ind w:left="284"/>
        <w:jc w:val="both"/>
        <w:outlineLvl w:val="0"/>
        <w:rPr>
          <w:sz w:val="28"/>
          <w:szCs w:val="28"/>
        </w:rPr>
      </w:pPr>
      <w:r w:rsidRPr="00C14BF4">
        <w:rPr>
          <w:sz w:val="28"/>
          <w:szCs w:val="28"/>
        </w:rPr>
        <w:t xml:space="preserve">  Обеспеченность врачами-стоматологами в 2020 году составила 1,4 на 10 тысяч населения.</w:t>
      </w:r>
    </w:p>
    <w:p w:rsidR="00C35017" w:rsidRPr="00C14BF4" w:rsidRDefault="00C35017" w:rsidP="00C35017">
      <w:pPr>
        <w:ind w:left="284"/>
        <w:jc w:val="both"/>
        <w:outlineLvl w:val="0"/>
        <w:rPr>
          <w:sz w:val="28"/>
          <w:szCs w:val="28"/>
        </w:rPr>
      </w:pPr>
      <w:r w:rsidRPr="00C14BF4">
        <w:rPr>
          <w:sz w:val="28"/>
          <w:szCs w:val="28"/>
        </w:rPr>
        <w:t xml:space="preserve">  С учетом зубных врачей обеспеченность специалистами стоматологического профиля в 2020 году составила 2,1 на 10 тысяч населения.</w:t>
      </w:r>
    </w:p>
    <w:p w:rsidR="00C35017" w:rsidRPr="00C14BF4" w:rsidRDefault="00C35017" w:rsidP="00C35017">
      <w:pPr>
        <w:ind w:left="284"/>
        <w:jc w:val="both"/>
        <w:outlineLvl w:val="0"/>
        <w:rPr>
          <w:sz w:val="28"/>
          <w:szCs w:val="28"/>
        </w:rPr>
      </w:pPr>
      <w:r w:rsidRPr="00C14BF4">
        <w:rPr>
          <w:sz w:val="28"/>
          <w:szCs w:val="28"/>
        </w:rPr>
        <w:t xml:space="preserve">  Количество пациентов, обратившихся на прием к специалистам стоматологического профиля в 2020 году уменьшилось на 23% по сравнению с 2019 годом, что связано с эпидемиологической обстановкой, а также с уменьшением специалистов стоматологического профиля. </w:t>
      </w:r>
    </w:p>
    <w:p w:rsidR="00C35017" w:rsidRPr="00C14BF4" w:rsidRDefault="00C35017" w:rsidP="00C35017">
      <w:pPr>
        <w:ind w:left="284"/>
        <w:jc w:val="both"/>
        <w:outlineLvl w:val="0"/>
        <w:rPr>
          <w:sz w:val="28"/>
          <w:szCs w:val="28"/>
        </w:rPr>
      </w:pPr>
      <w:r w:rsidRPr="00C14BF4">
        <w:rPr>
          <w:sz w:val="28"/>
          <w:szCs w:val="28"/>
        </w:rPr>
        <w:t xml:space="preserve">  Показатели терапевтического взрослого приема свидетельствуют о том, что в 2020 году по отношению к 2019 году вылечено зубов больше на 18,9%. </w:t>
      </w:r>
    </w:p>
    <w:p w:rsidR="00C35017" w:rsidRPr="00C14BF4" w:rsidRDefault="00C35017" w:rsidP="00C35017">
      <w:pPr>
        <w:ind w:left="284"/>
        <w:jc w:val="both"/>
        <w:outlineLvl w:val="0"/>
        <w:rPr>
          <w:sz w:val="28"/>
          <w:szCs w:val="28"/>
        </w:rPr>
      </w:pPr>
      <w:r w:rsidRPr="00C14BF4">
        <w:rPr>
          <w:sz w:val="28"/>
          <w:szCs w:val="28"/>
        </w:rPr>
        <w:t xml:space="preserve">  Процент охвата профилактическими осмотрами населения Белозерского района в 2020 году снизился на 51,5% по сравнению с 2019 годом, что также связано с эпидемиологической обстановкой.</w:t>
      </w:r>
    </w:p>
    <w:p w:rsidR="00C35017" w:rsidRPr="00C14BF4" w:rsidRDefault="00C35017" w:rsidP="00C35017">
      <w:pPr>
        <w:ind w:left="284"/>
        <w:jc w:val="both"/>
        <w:outlineLvl w:val="0"/>
        <w:rPr>
          <w:sz w:val="28"/>
          <w:szCs w:val="28"/>
        </w:rPr>
      </w:pPr>
      <w:r w:rsidRPr="00C14BF4">
        <w:rPr>
          <w:sz w:val="28"/>
          <w:szCs w:val="28"/>
        </w:rPr>
        <w:t xml:space="preserve">  Число детей до 14 лет, осмотренных специалистами стоматологического профиля в 2020 году уменьшилось на 60,6%, так как в 2020 году не проводились профилактические осмотры детей в образовательных учреждениях. </w:t>
      </w:r>
    </w:p>
    <w:p w:rsidR="00C35017" w:rsidRPr="00C14BF4" w:rsidRDefault="00C35017" w:rsidP="00C35017">
      <w:pPr>
        <w:ind w:left="284"/>
        <w:jc w:val="both"/>
        <w:outlineLvl w:val="0"/>
        <w:rPr>
          <w:sz w:val="28"/>
          <w:szCs w:val="28"/>
        </w:rPr>
      </w:pPr>
      <w:r w:rsidRPr="00C14BF4">
        <w:rPr>
          <w:sz w:val="28"/>
          <w:szCs w:val="28"/>
        </w:rPr>
        <w:t xml:space="preserve">    Из числа лиц, профилактически осмотренных, нуждалось в санации</w:t>
      </w:r>
    </w:p>
    <w:p w:rsidR="00C35017" w:rsidRPr="00C14BF4" w:rsidRDefault="00C35017" w:rsidP="00C35017">
      <w:pPr>
        <w:ind w:left="284"/>
        <w:jc w:val="both"/>
        <w:outlineLvl w:val="0"/>
        <w:rPr>
          <w:sz w:val="28"/>
          <w:szCs w:val="28"/>
        </w:rPr>
      </w:pPr>
      <w:r w:rsidRPr="00C14BF4">
        <w:rPr>
          <w:sz w:val="28"/>
          <w:szCs w:val="28"/>
        </w:rPr>
        <w:t>(% к числу осмотренных):</w:t>
      </w:r>
    </w:p>
    <w:p w:rsidR="00C35017" w:rsidRPr="00C14BF4" w:rsidRDefault="00C35017" w:rsidP="00C35017">
      <w:pPr>
        <w:ind w:left="284"/>
        <w:jc w:val="both"/>
        <w:outlineLvl w:val="0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2491"/>
        <w:gridCol w:w="3284"/>
      </w:tblGrid>
      <w:tr w:rsidR="00C35017" w:rsidRPr="00C14BF4" w:rsidTr="00043B59">
        <w:tc>
          <w:tcPr>
            <w:tcW w:w="3260" w:type="dxa"/>
          </w:tcPr>
          <w:p w:rsidR="00C35017" w:rsidRPr="00C14BF4" w:rsidRDefault="00C35017" w:rsidP="00043B59">
            <w:pPr>
              <w:ind w:left="284"/>
              <w:jc w:val="both"/>
              <w:outlineLvl w:val="0"/>
              <w:rPr>
                <w:sz w:val="28"/>
                <w:szCs w:val="28"/>
              </w:rPr>
            </w:pPr>
            <w:r w:rsidRPr="00C14BF4">
              <w:rPr>
                <w:sz w:val="28"/>
                <w:szCs w:val="28"/>
              </w:rPr>
              <w:t>контингент</w:t>
            </w:r>
          </w:p>
        </w:tc>
        <w:tc>
          <w:tcPr>
            <w:tcW w:w="2491" w:type="dxa"/>
          </w:tcPr>
          <w:p w:rsidR="00C35017" w:rsidRPr="00C14BF4" w:rsidRDefault="00C35017" w:rsidP="00043B59">
            <w:pPr>
              <w:ind w:left="284"/>
              <w:jc w:val="both"/>
              <w:outlineLvl w:val="0"/>
              <w:rPr>
                <w:sz w:val="28"/>
                <w:szCs w:val="28"/>
              </w:rPr>
            </w:pPr>
            <w:r w:rsidRPr="00C14BF4">
              <w:rPr>
                <w:sz w:val="28"/>
                <w:szCs w:val="28"/>
              </w:rPr>
              <w:t>2019 год</w:t>
            </w:r>
          </w:p>
        </w:tc>
        <w:tc>
          <w:tcPr>
            <w:tcW w:w="3284" w:type="dxa"/>
          </w:tcPr>
          <w:p w:rsidR="00C35017" w:rsidRPr="00C14BF4" w:rsidRDefault="00C35017" w:rsidP="00043B59">
            <w:pPr>
              <w:ind w:left="284"/>
              <w:jc w:val="both"/>
              <w:outlineLvl w:val="0"/>
              <w:rPr>
                <w:sz w:val="28"/>
                <w:szCs w:val="28"/>
              </w:rPr>
            </w:pPr>
            <w:r w:rsidRPr="00C14BF4">
              <w:rPr>
                <w:sz w:val="28"/>
                <w:szCs w:val="28"/>
              </w:rPr>
              <w:t>2020 год</w:t>
            </w:r>
          </w:p>
        </w:tc>
      </w:tr>
      <w:tr w:rsidR="00C35017" w:rsidRPr="00C14BF4" w:rsidTr="00043B59">
        <w:tc>
          <w:tcPr>
            <w:tcW w:w="3260" w:type="dxa"/>
          </w:tcPr>
          <w:p w:rsidR="00C35017" w:rsidRPr="00C14BF4" w:rsidRDefault="00C35017" w:rsidP="00043B59">
            <w:pPr>
              <w:ind w:left="284"/>
              <w:jc w:val="both"/>
              <w:outlineLvl w:val="0"/>
              <w:rPr>
                <w:sz w:val="28"/>
                <w:szCs w:val="28"/>
              </w:rPr>
            </w:pPr>
            <w:r w:rsidRPr="00C14BF4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2491" w:type="dxa"/>
          </w:tcPr>
          <w:p w:rsidR="00C35017" w:rsidRPr="00C14BF4" w:rsidRDefault="00C35017" w:rsidP="00043B59">
            <w:pPr>
              <w:ind w:left="284"/>
              <w:jc w:val="both"/>
              <w:outlineLvl w:val="0"/>
              <w:rPr>
                <w:sz w:val="28"/>
                <w:szCs w:val="28"/>
              </w:rPr>
            </w:pPr>
            <w:r w:rsidRPr="00C14BF4">
              <w:rPr>
                <w:sz w:val="28"/>
                <w:szCs w:val="28"/>
              </w:rPr>
              <w:t>56,1%</w:t>
            </w:r>
          </w:p>
        </w:tc>
        <w:tc>
          <w:tcPr>
            <w:tcW w:w="3284" w:type="dxa"/>
          </w:tcPr>
          <w:p w:rsidR="00C35017" w:rsidRPr="00C14BF4" w:rsidRDefault="00C35017" w:rsidP="00043B59">
            <w:pPr>
              <w:ind w:left="284"/>
              <w:jc w:val="both"/>
              <w:outlineLvl w:val="0"/>
              <w:rPr>
                <w:sz w:val="28"/>
                <w:szCs w:val="28"/>
              </w:rPr>
            </w:pPr>
            <w:r w:rsidRPr="00C14BF4">
              <w:rPr>
                <w:sz w:val="28"/>
                <w:szCs w:val="28"/>
              </w:rPr>
              <w:t>13,3</w:t>
            </w:r>
          </w:p>
        </w:tc>
      </w:tr>
    </w:tbl>
    <w:p w:rsidR="00C35017" w:rsidRPr="00C14BF4" w:rsidRDefault="00C35017" w:rsidP="00C35017">
      <w:pPr>
        <w:ind w:left="284"/>
        <w:jc w:val="both"/>
        <w:outlineLvl w:val="0"/>
        <w:rPr>
          <w:sz w:val="28"/>
          <w:szCs w:val="28"/>
        </w:rPr>
      </w:pPr>
    </w:p>
    <w:p w:rsidR="00C35017" w:rsidRPr="00C14BF4" w:rsidRDefault="00C35017" w:rsidP="00C35017">
      <w:pPr>
        <w:ind w:left="284"/>
        <w:jc w:val="both"/>
        <w:outlineLvl w:val="0"/>
        <w:rPr>
          <w:sz w:val="28"/>
          <w:szCs w:val="28"/>
        </w:rPr>
      </w:pPr>
      <w:r w:rsidRPr="00C14BF4">
        <w:rPr>
          <w:sz w:val="28"/>
          <w:szCs w:val="28"/>
        </w:rPr>
        <w:t xml:space="preserve"> Данные не показательные, так как в 2020 году не проводились профилактические осмотры. </w:t>
      </w:r>
    </w:p>
    <w:p w:rsidR="00C35017" w:rsidRPr="00C14BF4" w:rsidRDefault="00C35017" w:rsidP="00C35017">
      <w:pPr>
        <w:ind w:left="284"/>
        <w:jc w:val="both"/>
        <w:outlineLvl w:val="0"/>
        <w:rPr>
          <w:sz w:val="28"/>
          <w:szCs w:val="28"/>
        </w:rPr>
      </w:pPr>
    </w:p>
    <w:p w:rsidR="00C35017" w:rsidRPr="00C14BF4" w:rsidRDefault="00C35017" w:rsidP="00C35017">
      <w:pPr>
        <w:ind w:left="284" w:firstLine="436"/>
        <w:jc w:val="both"/>
        <w:outlineLvl w:val="0"/>
        <w:rPr>
          <w:b/>
          <w:i/>
          <w:sz w:val="28"/>
          <w:szCs w:val="28"/>
        </w:rPr>
      </w:pPr>
      <w:r w:rsidRPr="00C14BF4">
        <w:rPr>
          <w:b/>
          <w:i/>
          <w:sz w:val="28"/>
          <w:szCs w:val="28"/>
        </w:rPr>
        <w:t>Проблема, связанная с употреблением табака,  злоупотреблением наркотическими средствами и психотропными</w:t>
      </w:r>
      <w:r w:rsidRPr="00C14BF4">
        <w:rPr>
          <w:b/>
          <w:i/>
          <w:spacing w:val="-67"/>
          <w:sz w:val="28"/>
          <w:szCs w:val="28"/>
        </w:rPr>
        <w:t xml:space="preserve"> </w:t>
      </w:r>
      <w:r w:rsidRPr="00C14BF4">
        <w:rPr>
          <w:b/>
          <w:i/>
          <w:sz w:val="28"/>
          <w:szCs w:val="28"/>
        </w:rPr>
        <w:t>веществами,</w:t>
      </w:r>
      <w:r w:rsidRPr="00C14BF4">
        <w:rPr>
          <w:b/>
          <w:i/>
          <w:spacing w:val="-3"/>
          <w:sz w:val="28"/>
          <w:szCs w:val="28"/>
        </w:rPr>
        <w:t xml:space="preserve"> </w:t>
      </w:r>
      <w:r w:rsidRPr="00C14BF4">
        <w:rPr>
          <w:b/>
          <w:i/>
          <w:sz w:val="28"/>
          <w:szCs w:val="28"/>
        </w:rPr>
        <w:t>потреблением</w:t>
      </w:r>
      <w:r w:rsidRPr="00C14BF4">
        <w:rPr>
          <w:b/>
          <w:i/>
          <w:spacing w:val="-1"/>
          <w:sz w:val="28"/>
          <w:szCs w:val="28"/>
        </w:rPr>
        <w:t xml:space="preserve"> </w:t>
      </w:r>
      <w:r w:rsidRPr="00C14BF4">
        <w:rPr>
          <w:b/>
          <w:i/>
          <w:sz w:val="28"/>
          <w:szCs w:val="28"/>
        </w:rPr>
        <w:t>алкогольной</w:t>
      </w:r>
      <w:r w:rsidRPr="00C14BF4">
        <w:rPr>
          <w:b/>
          <w:i/>
          <w:spacing w:val="-2"/>
          <w:sz w:val="28"/>
          <w:szCs w:val="28"/>
        </w:rPr>
        <w:t xml:space="preserve"> </w:t>
      </w:r>
      <w:r w:rsidRPr="00C14BF4">
        <w:rPr>
          <w:b/>
          <w:i/>
          <w:sz w:val="28"/>
          <w:szCs w:val="28"/>
        </w:rPr>
        <w:t>продукции.</w:t>
      </w:r>
    </w:p>
    <w:p w:rsidR="00C35017" w:rsidRPr="00C14BF4" w:rsidRDefault="00C35017" w:rsidP="00C35017">
      <w:pPr>
        <w:ind w:left="284" w:firstLine="708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На текущий момент Белозерский район не входит в </w:t>
      </w:r>
      <w:proofErr w:type="spellStart"/>
      <w:r w:rsidRPr="00C14BF4">
        <w:rPr>
          <w:sz w:val="28"/>
          <w:szCs w:val="28"/>
        </w:rPr>
        <w:t>антирейтинг</w:t>
      </w:r>
      <w:proofErr w:type="spellEnd"/>
      <w:r w:rsidRPr="00C14BF4">
        <w:rPr>
          <w:sz w:val="28"/>
          <w:szCs w:val="28"/>
        </w:rPr>
        <w:t xml:space="preserve"> районов  по количеству состоящих на учете </w:t>
      </w:r>
      <w:proofErr w:type="spellStart"/>
      <w:r w:rsidRPr="00C14BF4">
        <w:rPr>
          <w:sz w:val="28"/>
          <w:szCs w:val="28"/>
        </w:rPr>
        <w:t>наркопотребителей</w:t>
      </w:r>
      <w:proofErr w:type="spellEnd"/>
      <w:r w:rsidRPr="00C14BF4">
        <w:rPr>
          <w:sz w:val="28"/>
          <w:szCs w:val="28"/>
        </w:rPr>
        <w:t xml:space="preserve"> с диагнозом «наркомания». </w:t>
      </w:r>
    </w:p>
    <w:p w:rsidR="00C35017" w:rsidRPr="00C14BF4" w:rsidRDefault="00C35017" w:rsidP="00C35017">
      <w:pPr>
        <w:spacing w:line="100" w:lineRule="atLeast"/>
        <w:ind w:left="284" w:firstLine="708"/>
        <w:jc w:val="both"/>
        <w:rPr>
          <w:sz w:val="28"/>
          <w:szCs w:val="28"/>
        </w:rPr>
      </w:pPr>
      <w:r w:rsidRPr="00C14BF4">
        <w:rPr>
          <w:sz w:val="28"/>
          <w:szCs w:val="28"/>
        </w:rPr>
        <w:t xml:space="preserve">По данным БУЗ ВО «Белозерская ЦРБ» количество лиц, допускающих немедицинское употребление наркотических веществ и состоящих на учете в органах здравоохранения, по состоянию на 1 января 2019 года составляет 10 человек,  возраст </w:t>
      </w:r>
      <w:proofErr w:type="spellStart"/>
      <w:r w:rsidRPr="00C14BF4">
        <w:rPr>
          <w:sz w:val="28"/>
          <w:szCs w:val="28"/>
        </w:rPr>
        <w:t>наркопотребителей</w:t>
      </w:r>
      <w:proofErr w:type="spellEnd"/>
      <w:r w:rsidRPr="00C14BF4">
        <w:rPr>
          <w:sz w:val="28"/>
          <w:szCs w:val="28"/>
        </w:rPr>
        <w:t xml:space="preserve"> от 25 до 40 лет. Лица данной категории являются основными распространителями ВИЧ-инфекции.</w:t>
      </w:r>
    </w:p>
    <w:p w:rsidR="00C35017" w:rsidRPr="00C14BF4" w:rsidRDefault="00C35017" w:rsidP="00C35017">
      <w:pPr>
        <w:spacing w:line="100" w:lineRule="atLeast"/>
        <w:ind w:left="284" w:firstLine="708"/>
        <w:jc w:val="both"/>
        <w:rPr>
          <w:sz w:val="28"/>
          <w:szCs w:val="28"/>
        </w:rPr>
      </w:pPr>
      <w:r w:rsidRPr="00C14BF4">
        <w:rPr>
          <w:spacing w:val="2"/>
          <w:sz w:val="28"/>
          <w:szCs w:val="28"/>
        </w:rPr>
        <w:t>В районе сохраняется неблагополучная обстановка со злоупотреблением населением района, в том числе подростками и молодежью, алкогольной продукцией.</w:t>
      </w:r>
    </w:p>
    <w:p w:rsidR="00C35017" w:rsidRPr="00C14BF4" w:rsidRDefault="00C35017" w:rsidP="00C35017">
      <w:pPr>
        <w:spacing w:line="100" w:lineRule="atLeast"/>
        <w:ind w:left="284" w:firstLine="708"/>
        <w:jc w:val="both"/>
        <w:rPr>
          <w:sz w:val="28"/>
          <w:szCs w:val="28"/>
        </w:rPr>
      </w:pPr>
      <w:r w:rsidRPr="00C14BF4">
        <w:rPr>
          <w:spacing w:val="2"/>
          <w:sz w:val="28"/>
          <w:szCs w:val="28"/>
        </w:rPr>
        <w:t xml:space="preserve">В </w:t>
      </w:r>
      <w:r w:rsidRPr="00C14BF4">
        <w:rPr>
          <w:sz w:val="28"/>
          <w:szCs w:val="28"/>
        </w:rPr>
        <w:t xml:space="preserve">БУЗ ВО «Белозерская ЦРБ» </w:t>
      </w:r>
      <w:r w:rsidRPr="00C14BF4">
        <w:rPr>
          <w:spacing w:val="2"/>
          <w:sz w:val="28"/>
          <w:szCs w:val="28"/>
        </w:rPr>
        <w:t xml:space="preserve">на 1 января 2020 года состоят на профилактическом учете в связи с употреблением алкоголя 251 человек. Отмечается употребление алкогольной продукции среди несовершеннолетних, на профилактическом наблюдении в </w:t>
      </w:r>
      <w:r w:rsidRPr="00C14BF4">
        <w:rPr>
          <w:sz w:val="28"/>
          <w:szCs w:val="28"/>
        </w:rPr>
        <w:t>БУЗ ВО «Белозерская ЦРБ» несовершеннолетние  не состоят. Раннее приобщение детей и молодежи к алкоголю в несколько раз увеличивает риск развития алкоголизма в будущем.</w:t>
      </w:r>
    </w:p>
    <w:p w:rsidR="00C35017" w:rsidRPr="00C14BF4" w:rsidRDefault="00C35017" w:rsidP="00C35017"/>
    <w:p w:rsidR="00C35017" w:rsidRPr="00C14BF4" w:rsidRDefault="00C35017" w:rsidP="00C35017">
      <w:pPr>
        <w:ind w:left="284"/>
      </w:pPr>
    </w:p>
    <w:p w:rsidR="00C35017" w:rsidRPr="00C14BF4" w:rsidRDefault="00C35017" w:rsidP="00C35017">
      <w:pPr>
        <w:pStyle w:val="aa"/>
        <w:widowControl w:val="0"/>
        <w:numPr>
          <w:ilvl w:val="0"/>
          <w:numId w:val="17"/>
        </w:numPr>
        <w:autoSpaceDE w:val="0"/>
        <w:autoSpaceDN w:val="0"/>
        <w:contextualSpacing w:val="0"/>
        <w:rPr>
          <w:b/>
          <w:sz w:val="28"/>
          <w:szCs w:val="28"/>
        </w:rPr>
      </w:pPr>
      <w:r w:rsidRPr="00C14BF4">
        <w:rPr>
          <w:b/>
          <w:sz w:val="28"/>
          <w:szCs w:val="28"/>
        </w:rPr>
        <w:t>Показатели результативности реализации Программы</w:t>
      </w:r>
    </w:p>
    <w:p w:rsidR="00C35017" w:rsidRPr="00C14BF4" w:rsidRDefault="00C35017" w:rsidP="00C35017">
      <w:pPr>
        <w:rPr>
          <w:sz w:val="24"/>
          <w:szCs w:val="24"/>
        </w:rPr>
      </w:pPr>
    </w:p>
    <w:tbl>
      <w:tblPr>
        <w:tblStyle w:val="TableNormal"/>
        <w:tblW w:w="97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4"/>
        <w:gridCol w:w="1419"/>
        <w:gridCol w:w="853"/>
        <w:gridCol w:w="850"/>
        <w:gridCol w:w="850"/>
        <w:gridCol w:w="853"/>
        <w:gridCol w:w="850"/>
      </w:tblGrid>
      <w:tr w:rsidR="00C35017" w:rsidRPr="00C14BF4" w:rsidTr="00043B59">
        <w:trPr>
          <w:trHeight w:val="966"/>
        </w:trPr>
        <w:tc>
          <w:tcPr>
            <w:tcW w:w="675" w:type="dxa"/>
            <w:vMerge w:val="restart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№ п/п</w:t>
            </w:r>
          </w:p>
        </w:tc>
        <w:tc>
          <w:tcPr>
            <w:tcW w:w="3404" w:type="dxa"/>
            <w:vMerge w:val="restart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proofErr w:type="spellStart"/>
            <w:r w:rsidRPr="00C14BF4">
              <w:rPr>
                <w:sz w:val="24"/>
                <w:szCs w:val="24"/>
              </w:rPr>
              <w:t>Наименование</w:t>
            </w:r>
            <w:proofErr w:type="spellEnd"/>
            <w:r w:rsidRPr="00C14BF4">
              <w:rPr>
                <w:sz w:val="24"/>
                <w:szCs w:val="24"/>
              </w:rPr>
              <w:t xml:space="preserve"> </w:t>
            </w:r>
            <w:proofErr w:type="spellStart"/>
            <w:r w:rsidRPr="00C14BF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419" w:type="dxa"/>
            <w:vMerge w:val="restart"/>
          </w:tcPr>
          <w:p w:rsidR="00C35017" w:rsidRPr="002160BC" w:rsidRDefault="00C35017" w:rsidP="00043B59">
            <w:pPr>
              <w:ind w:left="174"/>
              <w:rPr>
                <w:sz w:val="24"/>
                <w:szCs w:val="24"/>
                <w:lang w:val="ru-RU"/>
              </w:rPr>
            </w:pPr>
            <w:r w:rsidRPr="002160BC">
              <w:rPr>
                <w:sz w:val="24"/>
                <w:szCs w:val="24"/>
                <w:lang w:val="ru-RU"/>
              </w:rPr>
              <w:t>Базовое значение (на 31 декабря 2020</w:t>
            </w:r>
          </w:p>
          <w:p w:rsidR="00C35017" w:rsidRPr="002160BC" w:rsidRDefault="00C35017" w:rsidP="00043B59">
            <w:pPr>
              <w:ind w:left="174"/>
              <w:rPr>
                <w:sz w:val="24"/>
                <w:szCs w:val="24"/>
                <w:lang w:val="ru-RU"/>
              </w:rPr>
            </w:pPr>
            <w:r w:rsidRPr="002160BC">
              <w:rPr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4256" w:type="dxa"/>
            <w:gridSpan w:val="5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proofErr w:type="spellStart"/>
            <w:r w:rsidRPr="00C14BF4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C35017" w:rsidRPr="00C14BF4" w:rsidTr="00043B59">
        <w:trPr>
          <w:trHeight w:val="597"/>
        </w:trPr>
        <w:tc>
          <w:tcPr>
            <w:tcW w:w="675" w:type="dxa"/>
            <w:vMerge/>
            <w:tcBorders>
              <w:top w:val="nil"/>
            </w:tcBorders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2023</w:t>
            </w:r>
          </w:p>
        </w:tc>
        <w:tc>
          <w:tcPr>
            <w:tcW w:w="853" w:type="dxa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</w:tr>
      <w:tr w:rsidR="00C35017" w:rsidRPr="00C14BF4" w:rsidTr="00043B59">
        <w:trPr>
          <w:trHeight w:val="645"/>
        </w:trPr>
        <w:tc>
          <w:tcPr>
            <w:tcW w:w="675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:rsidR="00C35017" w:rsidRPr="00C35017" w:rsidRDefault="00C35017" w:rsidP="00043B59">
            <w:pPr>
              <w:ind w:left="173" w:right="254"/>
              <w:jc w:val="both"/>
              <w:rPr>
                <w:sz w:val="24"/>
                <w:szCs w:val="24"/>
                <w:lang w:val="ru-RU"/>
              </w:rPr>
            </w:pPr>
            <w:r w:rsidRPr="00C35017">
              <w:rPr>
                <w:sz w:val="24"/>
                <w:szCs w:val="24"/>
                <w:lang w:val="ru-RU"/>
              </w:rPr>
              <w:t xml:space="preserve">Смертность населения, на 100 тыс. населения </w:t>
            </w:r>
          </w:p>
        </w:tc>
        <w:tc>
          <w:tcPr>
            <w:tcW w:w="1419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20,3</w:t>
            </w:r>
          </w:p>
        </w:tc>
        <w:tc>
          <w:tcPr>
            <w:tcW w:w="853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20,2</w:t>
            </w:r>
          </w:p>
        </w:tc>
        <w:tc>
          <w:tcPr>
            <w:tcW w:w="850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20,1</w:t>
            </w:r>
          </w:p>
        </w:tc>
        <w:tc>
          <w:tcPr>
            <w:tcW w:w="850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20,0</w:t>
            </w:r>
          </w:p>
        </w:tc>
        <w:tc>
          <w:tcPr>
            <w:tcW w:w="853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19,9</w:t>
            </w:r>
          </w:p>
        </w:tc>
        <w:tc>
          <w:tcPr>
            <w:tcW w:w="850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19,8</w:t>
            </w:r>
          </w:p>
        </w:tc>
      </w:tr>
      <w:tr w:rsidR="00C35017" w:rsidRPr="00C14BF4" w:rsidTr="00043B59">
        <w:trPr>
          <w:trHeight w:val="645"/>
        </w:trPr>
        <w:tc>
          <w:tcPr>
            <w:tcW w:w="675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C35017" w:rsidRPr="00C35017" w:rsidRDefault="00C35017" w:rsidP="00043B59">
            <w:pPr>
              <w:ind w:left="173" w:right="254"/>
              <w:jc w:val="both"/>
              <w:rPr>
                <w:sz w:val="24"/>
                <w:szCs w:val="24"/>
                <w:lang w:val="ru-RU"/>
              </w:rPr>
            </w:pPr>
            <w:r w:rsidRPr="00C35017">
              <w:rPr>
                <w:sz w:val="24"/>
                <w:szCs w:val="24"/>
                <w:lang w:val="ru-RU"/>
              </w:rPr>
              <w:t>Смертность трудоспособного населения, на 100 тыс. населения</w:t>
            </w:r>
          </w:p>
        </w:tc>
        <w:tc>
          <w:tcPr>
            <w:tcW w:w="1419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7,6</w:t>
            </w:r>
          </w:p>
        </w:tc>
        <w:tc>
          <w:tcPr>
            <w:tcW w:w="853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7,3</w:t>
            </w:r>
          </w:p>
        </w:tc>
        <w:tc>
          <w:tcPr>
            <w:tcW w:w="853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7,0</w:t>
            </w:r>
          </w:p>
        </w:tc>
      </w:tr>
      <w:tr w:rsidR="00C35017" w:rsidRPr="00C14BF4" w:rsidTr="00043B59">
        <w:trPr>
          <w:trHeight w:val="645"/>
        </w:trPr>
        <w:tc>
          <w:tcPr>
            <w:tcW w:w="675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C35017" w:rsidRPr="00C35017" w:rsidRDefault="00C35017" w:rsidP="00043B59">
            <w:pPr>
              <w:ind w:left="173" w:right="254"/>
              <w:jc w:val="both"/>
              <w:rPr>
                <w:sz w:val="24"/>
                <w:szCs w:val="24"/>
                <w:lang w:val="ru-RU"/>
              </w:rPr>
            </w:pPr>
            <w:r w:rsidRPr="00C35017">
              <w:rPr>
                <w:sz w:val="24"/>
                <w:szCs w:val="24"/>
                <w:lang w:val="ru-RU"/>
              </w:rPr>
              <w:t xml:space="preserve">Охват всех граждан профилактическими мероприятиями, % </w:t>
            </w:r>
          </w:p>
        </w:tc>
        <w:tc>
          <w:tcPr>
            <w:tcW w:w="1419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45,0</w:t>
            </w:r>
          </w:p>
        </w:tc>
        <w:tc>
          <w:tcPr>
            <w:tcW w:w="853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60,0</w:t>
            </w:r>
          </w:p>
        </w:tc>
        <w:tc>
          <w:tcPr>
            <w:tcW w:w="853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65,0</w:t>
            </w:r>
          </w:p>
        </w:tc>
        <w:tc>
          <w:tcPr>
            <w:tcW w:w="850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70,0</w:t>
            </w:r>
          </w:p>
        </w:tc>
      </w:tr>
      <w:tr w:rsidR="00C35017" w:rsidRPr="00C14BF4" w:rsidTr="00043B59">
        <w:trPr>
          <w:trHeight w:val="2276"/>
        </w:trPr>
        <w:tc>
          <w:tcPr>
            <w:tcW w:w="675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:rsidR="00C35017" w:rsidRPr="00C35017" w:rsidRDefault="00C35017" w:rsidP="00043B59">
            <w:pPr>
              <w:spacing w:line="276" w:lineRule="auto"/>
              <w:ind w:left="173" w:right="254"/>
              <w:jc w:val="both"/>
              <w:rPr>
                <w:sz w:val="24"/>
                <w:szCs w:val="24"/>
                <w:lang w:val="ru-RU"/>
              </w:rPr>
            </w:pPr>
            <w:r w:rsidRPr="00C35017">
              <w:rPr>
                <w:sz w:val="24"/>
                <w:szCs w:val="24"/>
                <w:lang w:val="ru-RU"/>
              </w:rPr>
              <w:t>Доля детей и молодежи (возраст: 3 - 29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419" w:type="dxa"/>
          </w:tcPr>
          <w:p w:rsidR="00C35017" w:rsidRPr="00C14BF4" w:rsidRDefault="00C35017" w:rsidP="00043B59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4BF4">
              <w:rPr>
                <w:rFonts w:eastAsia="Calibri"/>
                <w:sz w:val="24"/>
                <w:szCs w:val="24"/>
              </w:rPr>
              <w:t>78,0</w:t>
            </w:r>
          </w:p>
        </w:tc>
        <w:tc>
          <w:tcPr>
            <w:tcW w:w="853" w:type="dxa"/>
          </w:tcPr>
          <w:p w:rsidR="00C35017" w:rsidRPr="00C14BF4" w:rsidRDefault="00C35017" w:rsidP="00043B59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4BF4">
              <w:rPr>
                <w:rFonts w:eastAsia="Calibri"/>
                <w:sz w:val="24"/>
                <w:szCs w:val="24"/>
              </w:rPr>
              <w:t>78,2</w:t>
            </w:r>
          </w:p>
        </w:tc>
        <w:tc>
          <w:tcPr>
            <w:tcW w:w="850" w:type="dxa"/>
          </w:tcPr>
          <w:p w:rsidR="00C35017" w:rsidRPr="00C14BF4" w:rsidRDefault="00C35017" w:rsidP="00043B59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4BF4">
              <w:rPr>
                <w:rFonts w:eastAsia="Calibri"/>
                <w:sz w:val="24"/>
                <w:szCs w:val="24"/>
              </w:rPr>
              <w:t>78,3</w:t>
            </w:r>
          </w:p>
        </w:tc>
        <w:tc>
          <w:tcPr>
            <w:tcW w:w="850" w:type="dxa"/>
          </w:tcPr>
          <w:p w:rsidR="00C35017" w:rsidRPr="00C14BF4" w:rsidRDefault="00C35017" w:rsidP="00043B59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4BF4">
              <w:rPr>
                <w:rFonts w:eastAsia="Calibri"/>
                <w:sz w:val="24"/>
                <w:szCs w:val="24"/>
              </w:rPr>
              <w:t>78,4</w:t>
            </w:r>
          </w:p>
        </w:tc>
        <w:tc>
          <w:tcPr>
            <w:tcW w:w="853" w:type="dxa"/>
          </w:tcPr>
          <w:p w:rsidR="00C35017" w:rsidRPr="00C14BF4" w:rsidRDefault="00C35017" w:rsidP="00043B59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4BF4">
              <w:rPr>
                <w:rFonts w:eastAsia="Calibri"/>
                <w:sz w:val="24"/>
                <w:szCs w:val="24"/>
              </w:rPr>
              <w:t>78,5</w:t>
            </w:r>
          </w:p>
        </w:tc>
        <w:tc>
          <w:tcPr>
            <w:tcW w:w="850" w:type="dxa"/>
          </w:tcPr>
          <w:p w:rsidR="00C35017" w:rsidRPr="00C14BF4" w:rsidRDefault="00C35017" w:rsidP="00043B59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4BF4">
              <w:rPr>
                <w:rFonts w:eastAsia="Calibri"/>
                <w:sz w:val="24"/>
                <w:szCs w:val="24"/>
              </w:rPr>
              <w:t>78,5</w:t>
            </w:r>
          </w:p>
        </w:tc>
      </w:tr>
      <w:tr w:rsidR="00C35017" w:rsidRPr="00C14BF4" w:rsidTr="00043B59">
        <w:trPr>
          <w:trHeight w:val="2549"/>
        </w:trPr>
        <w:tc>
          <w:tcPr>
            <w:tcW w:w="675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:rsidR="00C35017" w:rsidRPr="00C35017" w:rsidRDefault="00C35017" w:rsidP="00043B59">
            <w:pPr>
              <w:spacing w:line="276" w:lineRule="auto"/>
              <w:ind w:left="173" w:right="254"/>
              <w:jc w:val="both"/>
              <w:rPr>
                <w:sz w:val="24"/>
                <w:szCs w:val="24"/>
                <w:lang w:val="ru-RU"/>
              </w:rPr>
            </w:pPr>
            <w:r w:rsidRPr="00C35017">
              <w:rPr>
                <w:sz w:val="24"/>
                <w:szCs w:val="24"/>
                <w:lang w:val="ru-RU"/>
              </w:rP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419" w:type="dxa"/>
          </w:tcPr>
          <w:p w:rsidR="00C35017" w:rsidRPr="00C14BF4" w:rsidRDefault="00C35017" w:rsidP="00043B59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4BF4">
              <w:rPr>
                <w:rFonts w:eastAsia="Calibri"/>
                <w:sz w:val="24"/>
                <w:szCs w:val="24"/>
              </w:rPr>
              <w:t>52,0</w:t>
            </w:r>
          </w:p>
        </w:tc>
        <w:tc>
          <w:tcPr>
            <w:tcW w:w="853" w:type="dxa"/>
          </w:tcPr>
          <w:p w:rsidR="00C35017" w:rsidRPr="00C14BF4" w:rsidRDefault="00C35017" w:rsidP="00043B59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4BF4">
              <w:rPr>
                <w:rFonts w:eastAsia="Calibri"/>
                <w:sz w:val="24"/>
                <w:szCs w:val="24"/>
              </w:rPr>
              <w:t>52,2</w:t>
            </w:r>
          </w:p>
        </w:tc>
        <w:tc>
          <w:tcPr>
            <w:tcW w:w="850" w:type="dxa"/>
          </w:tcPr>
          <w:p w:rsidR="00C35017" w:rsidRPr="00C14BF4" w:rsidRDefault="00C35017" w:rsidP="00043B59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4BF4">
              <w:rPr>
                <w:rFonts w:eastAsia="Calibri"/>
                <w:sz w:val="24"/>
                <w:szCs w:val="24"/>
              </w:rPr>
              <w:t>52,4</w:t>
            </w:r>
          </w:p>
        </w:tc>
        <w:tc>
          <w:tcPr>
            <w:tcW w:w="850" w:type="dxa"/>
          </w:tcPr>
          <w:p w:rsidR="00C35017" w:rsidRPr="00C14BF4" w:rsidRDefault="00C35017" w:rsidP="00043B59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4BF4">
              <w:rPr>
                <w:rFonts w:eastAsia="Calibri"/>
                <w:sz w:val="24"/>
                <w:szCs w:val="24"/>
              </w:rPr>
              <w:t>54,0</w:t>
            </w:r>
          </w:p>
        </w:tc>
        <w:tc>
          <w:tcPr>
            <w:tcW w:w="853" w:type="dxa"/>
          </w:tcPr>
          <w:p w:rsidR="00C35017" w:rsidRPr="00C14BF4" w:rsidRDefault="00C35017" w:rsidP="00043B59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4BF4">
              <w:rPr>
                <w:rFonts w:eastAsia="Calibri"/>
                <w:sz w:val="24"/>
                <w:szCs w:val="24"/>
              </w:rPr>
              <w:t>59,0</w:t>
            </w:r>
          </w:p>
        </w:tc>
        <w:tc>
          <w:tcPr>
            <w:tcW w:w="850" w:type="dxa"/>
          </w:tcPr>
          <w:p w:rsidR="00C35017" w:rsidRPr="00C14BF4" w:rsidRDefault="00C35017" w:rsidP="00043B59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4BF4">
              <w:rPr>
                <w:rFonts w:eastAsia="Calibri"/>
                <w:sz w:val="24"/>
                <w:szCs w:val="24"/>
              </w:rPr>
              <w:t>59,0</w:t>
            </w:r>
          </w:p>
        </w:tc>
      </w:tr>
      <w:tr w:rsidR="00C35017" w:rsidRPr="00C14BF4" w:rsidTr="00043B59">
        <w:trPr>
          <w:trHeight w:val="2419"/>
        </w:trPr>
        <w:tc>
          <w:tcPr>
            <w:tcW w:w="675" w:type="dxa"/>
          </w:tcPr>
          <w:p w:rsidR="00C35017" w:rsidRPr="00C14BF4" w:rsidRDefault="00C35017" w:rsidP="00043B59">
            <w:pPr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:rsidR="00C35017" w:rsidRPr="00C35017" w:rsidRDefault="00C35017" w:rsidP="00043B59">
            <w:pPr>
              <w:spacing w:line="276" w:lineRule="auto"/>
              <w:ind w:left="173" w:right="254"/>
              <w:rPr>
                <w:sz w:val="24"/>
                <w:szCs w:val="24"/>
                <w:lang w:val="ru-RU"/>
              </w:rPr>
            </w:pPr>
            <w:r w:rsidRPr="00C35017">
              <w:rPr>
                <w:sz w:val="24"/>
                <w:szCs w:val="24"/>
                <w:lang w:val="ru-RU"/>
              </w:rP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1419" w:type="dxa"/>
          </w:tcPr>
          <w:p w:rsidR="00C35017" w:rsidRPr="00C14BF4" w:rsidRDefault="00C35017" w:rsidP="00043B59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4BF4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C35017" w:rsidRPr="00C14BF4" w:rsidRDefault="00C35017" w:rsidP="00043B59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4BF4">
              <w:rPr>
                <w:rFonts w:eastAsia="Calibri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C35017" w:rsidRPr="00C14BF4" w:rsidRDefault="00C35017" w:rsidP="00043B59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4BF4">
              <w:rPr>
                <w:rFonts w:eastAsia="Calibri"/>
                <w:sz w:val="24"/>
                <w:szCs w:val="24"/>
              </w:rPr>
              <w:t>17,0</w:t>
            </w:r>
          </w:p>
        </w:tc>
        <w:tc>
          <w:tcPr>
            <w:tcW w:w="850" w:type="dxa"/>
          </w:tcPr>
          <w:p w:rsidR="00C35017" w:rsidRPr="00C14BF4" w:rsidRDefault="00C35017" w:rsidP="00043B59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4BF4">
              <w:rPr>
                <w:rFonts w:eastAsia="Calibri"/>
                <w:sz w:val="24"/>
                <w:szCs w:val="24"/>
              </w:rPr>
              <w:t>19,0</w:t>
            </w:r>
          </w:p>
        </w:tc>
        <w:tc>
          <w:tcPr>
            <w:tcW w:w="853" w:type="dxa"/>
          </w:tcPr>
          <w:p w:rsidR="00C35017" w:rsidRPr="00C14BF4" w:rsidRDefault="00C35017" w:rsidP="00043B59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4BF4">
              <w:rPr>
                <w:rFonts w:eastAsia="Calibri"/>
                <w:sz w:val="24"/>
                <w:szCs w:val="24"/>
              </w:rPr>
              <w:t>21,0</w:t>
            </w:r>
          </w:p>
        </w:tc>
        <w:tc>
          <w:tcPr>
            <w:tcW w:w="850" w:type="dxa"/>
          </w:tcPr>
          <w:p w:rsidR="00C35017" w:rsidRPr="00C14BF4" w:rsidRDefault="00C35017" w:rsidP="00043B59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4BF4">
              <w:rPr>
                <w:rFonts w:eastAsia="Calibri"/>
                <w:sz w:val="24"/>
                <w:szCs w:val="24"/>
              </w:rPr>
              <w:t>21,0</w:t>
            </w:r>
          </w:p>
        </w:tc>
      </w:tr>
    </w:tbl>
    <w:p w:rsidR="00C35017" w:rsidRPr="00C14BF4" w:rsidRDefault="00C35017" w:rsidP="00C35017">
      <w:pPr>
        <w:rPr>
          <w:sz w:val="24"/>
          <w:szCs w:val="24"/>
        </w:rPr>
        <w:sectPr w:rsidR="00C35017" w:rsidRPr="00C14BF4" w:rsidSect="00043B59">
          <w:pgSz w:w="11910" w:h="16840"/>
          <w:pgMar w:top="851" w:right="794" w:bottom="624" w:left="1134" w:header="425" w:footer="0" w:gutter="0"/>
          <w:cols w:space="720"/>
        </w:sectPr>
      </w:pPr>
    </w:p>
    <w:p w:rsidR="00C35017" w:rsidRPr="00C14BF4" w:rsidRDefault="00C35017" w:rsidP="00C35017">
      <w:pPr>
        <w:rPr>
          <w:b/>
          <w:sz w:val="28"/>
          <w:szCs w:val="28"/>
        </w:rPr>
      </w:pPr>
    </w:p>
    <w:p w:rsidR="00C35017" w:rsidRPr="00C14BF4" w:rsidRDefault="00C35017" w:rsidP="00C35017">
      <w:pPr>
        <w:jc w:val="center"/>
        <w:rPr>
          <w:b/>
          <w:sz w:val="28"/>
          <w:szCs w:val="28"/>
        </w:rPr>
      </w:pPr>
    </w:p>
    <w:p w:rsidR="00C35017" w:rsidRPr="00C14BF4" w:rsidRDefault="00C35017" w:rsidP="00C35017">
      <w:pPr>
        <w:pStyle w:val="aa"/>
        <w:widowControl w:val="0"/>
        <w:numPr>
          <w:ilvl w:val="0"/>
          <w:numId w:val="17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C14BF4">
        <w:rPr>
          <w:b/>
          <w:sz w:val="28"/>
          <w:szCs w:val="28"/>
        </w:rPr>
        <w:t xml:space="preserve">Перечень мероприятий по реализации  </w:t>
      </w:r>
    </w:p>
    <w:p w:rsidR="00C35017" w:rsidRPr="00C14BF4" w:rsidRDefault="00C35017" w:rsidP="00C35017">
      <w:pPr>
        <w:pStyle w:val="aa"/>
        <w:ind w:left="786"/>
        <w:rPr>
          <w:b/>
          <w:sz w:val="28"/>
          <w:szCs w:val="28"/>
        </w:rPr>
      </w:pPr>
      <w:r w:rsidRPr="00C14BF4">
        <w:rPr>
          <w:b/>
          <w:sz w:val="28"/>
          <w:szCs w:val="28"/>
        </w:rPr>
        <w:t>районной комплексной программы «Укрепление общественного здоровья на территории Белозерского муниципального района» на 2021-2025 годы</w:t>
      </w:r>
    </w:p>
    <w:p w:rsidR="00C35017" w:rsidRPr="00C14BF4" w:rsidRDefault="00C35017" w:rsidP="00C35017">
      <w:pPr>
        <w:adjustRightInd w:val="0"/>
        <w:ind w:firstLine="540"/>
        <w:jc w:val="center"/>
        <w:outlineLvl w:val="2"/>
        <w:rPr>
          <w:sz w:val="24"/>
          <w:szCs w:val="24"/>
        </w:rPr>
      </w:pPr>
    </w:p>
    <w:tbl>
      <w:tblPr>
        <w:tblW w:w="10580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266"/>
        <w:gridCol w:w="2037"/>
        <w:gridCol w:w="6"/>
        <w:gridCol w:w="19"/>
        <w:gridCol w:w="1064"/>
        <w:gridCol w:w="6"/>
        <w:gridCol w:w="19"/>
        <w:gridCol w:w="1201"/>
        <w:gridCol w:w="19"/>
        <w:gridCol w:w="2143"/>
      </w:tblGrid>
      <w:tr w:rsidR="00C35017" w:rsidRPr="00C14BF4" w:rsidTr="002160BC">
        <w:trPr>
          <w:trHeight w:val="205"/>
          <w:tblHeader/>
        </w:trPr>
        <w:tc>
          <w:tcPr>
            <w:tcW w:w="800" w:type="dxa"/>
            <w:vMerge w:val="restart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№</w:t>
            </w:r>
          </w:p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п/п</w:t>
            </w:r>
          </w:p>
        </w:tc>
        <w:tc>
          <w:tcPr>
            <w:tcW w:w="3266" w:type="dxa"/>
            <w:vMerge w:val="restart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Наименование</w:t>
            </w:r>
          </w:p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мероприятий</w:t>
            </w:r>
          </w:p>
        </w:tc>
        <w:tc>
          <w:tcPr>
            <w:tcW w:w="2043" w:type="dxa"/>
            <w:gridSpan w:val="2"/>
            <w:vMerge w:val="restart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Ответственный</w:t>
            </w:r>
          </w:p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исполнитель, соисполнители</w:t>
            </w:r>
          </w:p>
        </w:tc>
        <w:tc>
          <w:tcPr>
            <w:tcW w:w="2308" w:type="dxa"/>
            <w:gridSpan w:val="5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Ожидаемый результат</w:t>
            </w:r>
          </w:p>
        </w:tc>
      </w:tr>
      <w:tr w:rsidR="00C35017" w:rsidRPr="00C14BF4" w:rsidTr="002160BC">
        <w:trPr>
          <w:trHeight w:val="205"/>
          <w:tblHeader/>
        </w:trPr>
        <w:tc>
          <w:tcPr>
            <w:tcW w:w="800" w:type="dxa"/>
            <w:vMerge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 xml:space="preserve">начало  </w:t>
            </w:r>
            <w:r w:rsidRPr="00C14BF4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 xml:space="preserve">окончание </w:t>
            </w:r>
            <w:r w:rsidRPr="00C14BF4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краткое описание непосредственного результата реализации мероприятия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79" w:type="dxa"/>
            <w:gridSpan w:val="10"/>
            <w:shd w:val="clear" w:color="auto" w:fill="auto"/>
          </w:tcPr>
          <w:p w:rsidR="00C35017" w:rsidRPr="00C14BF4" w:rsidRDefault="00C35017" w:rsidP="00043B59">
            <w:pPr>
              <w:adjustRightInd w:val="0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Основное мероприятие 1.</w:t>
            </w:r>
          </w:p>
          <w:p w:rsidR="00C35017" w:rsidRPr="00057C74" w:rsidRDefault="00C35017" w:rsidP="00043B59">
            <w:pPr>
              <w:adjustRightInd w:val="0"/>
              <w:rPr>
                <w:w w:val="105"/>
                <w:sz w:val="24"/>
                <w:szCs w:val="24"/>
              </w:rPr>
            </w:pPr>
            <w:r w:rsidRPr="00C82F43">
              <w:rPr>
                <w:w w:val="105"/>
                <w:sz w:val="24"/>
                <w:szCs w:val="24"/>
              </w:rPr>
              <w:t>Организационн</w:t>
            </w:r>
            <w:r>
              <w:rPr>
                <w:w w:val="105"/>
                <w:sz w:val="24"/>
                <w:szCs w:val="24"/>
              </w:rPr>
              <w:t>ое</w:t>
            </w:r>
            <w:r>
              <w:rPr>
                <w:spacing w:val="-6"/>
                <w:w w:val="105"/>
                <w:sz w:val="24"/>
                <w:szCs w:val="24"/>
              </w:rPr>
              <w:t xml:space="preserve"> и </w:t>
            </w:r>
            <w:r w:rsidRPr="009341D9">
              <w:rPr>
                <w:w w:val="105"/>
                <w:sz w:val="24"/>
                <w:szCs w:val="24"/>
              </w:rPr>
              <w:t>информационно-коммуникационно</w:t>
            </w:r>
            <w:r>
              <w:rPr>
                <w:w w:val="105"/>
                <w:sz w:val="24"/>
                <w:szCs w:val="24"/>
              </w:rPr>
              <w:t>е</w:t>
            </w:r>
            <w:r w:rsidRPr="009341D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82F43">
              <w:rPr>
                <w:w w:val="105"/>
                <w:sz w:val="24"/>
                <w:szCs w:val="24"/>
              </w:rPr>
              <w:t>обеспечение</w:t>
            </w:r>
            <w:r w:rsidRPr="00C82F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82F43">
              <w:rPr>
                <w:w w:val="105"/>
                <w:sz w:val="24"/>
                <w:szCs w:val="24"/>
              </w:rPr>
              <w:t>системы</w:t>
            </w:r>
            <w:r w:rsidRPr="00C82F4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82F43">
              <w:rPr>
                <w:w w:val="105"/>
                <w:sz w:val="24"/>
                <w:szCs w:val="24"/>
              </w:rPr>
              <w:t>мероприятий,</w:t>
            </w:r>
            <w:r w:rsidRPr="00C82F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82F43">
              <w:rPr>
                <w:w w:val="105"/>
                <w:sz w:val="24"/>
                <w:szCs w:val="24"/>
              </w:rPr>
              <w:t>направленных</w:t>
            </w:r>
            <w:r w:rsidRPr="00C82F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82F43">
              <w:rPr>
                <w:w w:val="105"/>
                <w:sz w:val="24"/>
                <w:szCs w:val="24"/>
              </w:rPr>
              <w:t>на</w:t>
            </w:r>
            <w:r w:rsidRPr="00C82F4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82F43">
              <w:rPr>
                <w:w w:val="105"/>
                <w:sz w:val="24"/>
                <w:szCs w:val="24"/>
              </w:rPr>
              <w:t>укрепление</w:t>
            </w:r>
            <w:r w:rsidRPr="00C82F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82F43">
              <w:rPr>
                <w:w w:val="105"/>
                <w:sz w:val="24"/>
                <w:szCs w:val="24"/>
              </w:rPr>
              <w:t>общественного</w:t>
            </w:r>
            <w:r w:rsidRPr="00C82F4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82F43">
              <w:rPr>
                <w:w w:val="105"/>
                <w:sz w:val="24"/>
                <w:szCs w:val="24"/>
              </w:rPr>
              <w:t>здоровья</w:t>
            </w:r>
            <w:r w:rsidRPr="00C82F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жителей Белозерского муниципального района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66" w:type="dxa"/>
            <w:shd w:val="clear" w:color="auto" w:fill="auto"/>
          </w:tcPr>
          <w:p w:rsidR="00C35017" w:rsidRPr="00C82F43" w:rsidRDefault="00C35017" w:rsidP="00043B59">
            <w:pPr>
              <w:pStyle w:val="af0"/>
            </w:pPr>
            <w:r w:rsidRPr="00C82F43">
              <w:t xml:space="preserve">Разработка и внедрение муниципальной программы </w:t>
            </w:r>
            <w:r>
              <w:t>«</w:t>
            </w:r>
            <w:r w:rsidRPr="00C82F43">
              <w:t xml:space="preserve">Укрепление общественного здоровья </w:t>
            </w:r>
            <w:r>
              <w:t>на территории Белозерского муниципального района»  на 2021</w:t>
            </w:r>
            <w:r w:rsidRPr="00C82F43">
              <w:t>-202</w:t>
            </w:r>
            <w:r>
              <w:t>5</w:t>
            </w:r>
            <w:r w:rsidRPr="00C82F43">
              <w:t xml:space="preserve"> годы»</w:t>
            </w:r>
          </w:p>
        </w:tc>
        <w:tc>
          <w:tcPr>
            <w:tcW w:w="2062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42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rPr>
                <w:sz w:val="24"/>
                <w:szCs w:val="24"/>
              </w:rPr>
            </w:pPr>
            <w:r>
              <w:t>М</w:t>
            </w:r>
            <w:r w:rsidRPr="00C82F43">
              <w:t>униципальн</w:t>
            </w:r>
            <w:r>
              <w:t xml:space="preserve">ая </w:t>
            </w:r>
            <w:r w:rsidRPr="00C82F43">
              <w:t>программ</w:t>
            </w:r>
            <w:r>
              <w:t>а</w:t>
            </w:r>
            <w:r w:rsidRPr="00C82F43">
              <w:t xml:space="preserve"> </w:t>
            </w:r>
            <w:r>
              <w:t>«</w:t>
            </w:r>
            <w:r w:rsidRPr="00C82F43">
              <w:t xml:space="preserve">Укрепление общественного здоровья </w:t>
            </w:r>
            <w:r>
              <w:t>на территории Белозерского муниципального района»  на 2021</w:t>
            </w:r>
            <w:r w:rsidRPr="00C82F43">
              <w:t>-202</w:t>
            </w:r>
            <w:r>
              <w:t>5</w:t>
            </w:r>
            <w:r w:rsidRPr="00C82F43">
              <w:t xml:space="preserve"> годы»</w:t>
            </w:r>
            <w:r>
              <w:t xml:space="preserve"> разработана и утверждена</w:t>
            </w:r>
          </w:p>
        </w:tc>
      </w:tr>
      <w:tr w:rsidR="00C35017" w:rsidRPr="00C14BF4" w:rsidTr="002160BC">
        <w:trPr>
          <w:trHeight w:val="492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66" w:type="dxa"/>
            <w:shd w:val="clear" w:color="auto" w:fill="auto"/>
          </w:tcPr>
          <w:p w:rsidR="00C35017" w:rsidRPr="00C82F43" w:rsidRDefault="00C35017" w:rsidP="00043B59">
            <w:pPr>
              <w:pStyle w:val="af0"/>
            </w:pPr>
            <w:r w:rsidRPr="00C82F43">
              <w:t>Организация межведомственного взаимодействия по реализации мероприятий, направленных на формирование здорового образа жизни, включая снижение</w:t>
            </w:r>
          </w:p>
          <w:p w:rsidR="00C35017" w:rsidRPr="00C82F43" w:rsidRDefault="00C35017" w:rsidP="00043B59">
            <w:pPr>
              <w:pStyle w:val="af0"/>
            </w:pPr>
            <w:r w:rsidRPr="00C82F43">
              <w:t>потребления алкоголя, табака, повышения физической активности, популяризации здорового питания,</w:t>
            </w:r>
          </w:p>
          <w:p w:rsidR="00C35017" w:rsidRPr="00C82F43" w:rsidRDefault="00C35017" w:rsidP="00043B59">
            <w:pPr>
              <w:pStyle w:val="af0"/>
            </w:pPr>
            <w:r w:rsidRPr="00C82F43">
              <w:t xml:space="preserve">профилактику распространения ВИЧ- инфекции </w:t>
            </w:r>
          </w:p>
        </w:tc>
        <w:tc>
          <w:tcPr>
            <w:tcW w:w="2062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42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Организована деятельность координационного совета по охране здоровья населения Белозерского района. Ежегодно проведение заседаний координационного совета не реже 2х раз в год </w:t>
            </w:r>
          </w:p>
        </w:tc>
      </w:tr>
      <w:tr w:rsidR="00C35017" w:rsidRPr="00C14BF4" w:rsidTr="002160BC">
        <w:trPr>
          <w:trHeight w:val="2092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6" w:type="dxa"/>
            <w:shd w:val="clear" w:color="auto" w:fill="auto"/>
          </w:tcPr>
          <w:p w:rsidR="00C35017" w:rsidRPr="00C82F43" w:rsidRDefault="00C35017" w:rsidP="00043B59">
            <w:pPr>
              <w:pStyle w:val="af0"/>
            </w:pPr>
            <w:r w:rsidRPr="00C82F43">
              <w:t xml:space="preserve">Привлечение волонтерского движения и СО НКО в мероприятия по укреплению общественного здоровья на территории </w:t>
            </w:r>
            <w:r>
              <w:t>района</w:t>
            </w:r>
          </w:p>
        </w:tc>
        <w:tc>
          <w:tcPr>
            <w:tcW w:w="2062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42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волонтеров и СОНКО к проведению мероприятий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266" w:type="dxa"/>
            <w:shd w:val="clear" w:color="auto" w:fill="auto"/>
          </w:tcPr>
          <w:p w:rsidR="00C35017" w:rsidRPr="00C82F43" w:rsidRDefault="00C35017" w:rsidP="00043B59">
            <w:pPr>
              <w:pStyle w:val="af0"/>
            </w:pPr>
            <w:r w:rsidRPr="00851CE9">
              <w:rPr>
                <w:color w:val="000000" w:themeColor="text1"/>
                <w:sz w:val="24"/>
                <w:szCs w:val="24"/>
              </w:rPr>
              <w:t>Информационная поддержка мероприятий с привлечением СМИ и с использованием интернет – ресурсов,</w:t>
            </w:r>
            <w:r w:rsidRPr="00851CE9">
              <w:rPr>
                <w:color w:val="000000" w:themeColor="text1"/>
                <w:sz w:val="24"/>
                <w:szCs w:val="24"/>
                <w:lang w:eastAsia="ru-RU"/>
              </w:rPr>
              <w:t xml:space="preserve"> размещение информации на оборотной стороне квитанций ЖКХ и др.</w:t>
            </w:r>
          </w:p>
        </w:tc>
        <w:tc>
          <w:tcPr>
            <w:tcW w:w="2062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района,  </w:t>
            </w:r>
            <w:r w:rsidRPr="00C14BF4">
              <w:rPr>
                <w:sz w:val="24"/>
                <w:szCs w:val="24"/>
              </w:rPr>
              <w:t>БУЗ ВО «Белозерская Центральная районная больница» (по согласованию</w:t>
            </w:r>
            <w:r>
              <w:rPr>
                <w:sz w:val="24"/>
                <w:szCs w:val="24"/>
              </w:rPr>
              <w:t xml:space="preserve">), управление образования, районная газета «Белозерье», </w:t>
            </w:r>
            <w:r w:rsidRPr="00C14BF4">
              <w:rPr>
                <w:sz w:val="24"/>
                <w:szCs w:val="24"/>
              </w:rPr>
              <w:t>БУ СО ВО «КЦСОН Белозерского района»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(по согласованию)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42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rPr>
                <w:sz w:val="24"/>
                <w:szCs w:val="24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Увеличение информированности населения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о </w:t>
            </w:r>
            <w:r w:rsidRPr="00C82F43">
              <w:rPr>
                <w:w w:val="105"/>
                <w:sz w:val="24"/>
                <w:szCs w:val="24"/>
              </w:rPr>
              <w:t>мероприяти</w:t>
            </w:r>
            <w:r>
              <w:rPr>
                <w:w w:val="105"/>
                <w:sz w:val="24"/>
                <w:szCs w:val="24"/>
              </w:rPr>
              <w:t>ях</w:t>
            </w:r>
            <w:r w:rsidRPr="00C82F43">
              <w:rPr>
                <w:w w:val="105"/>
                <w:sz w:val="24"/>
                <w:szCs w:val="24"/>
              </w:rPr>
              <w:t>,</w:t>
            </w:r>
            <w:r w:rsidRPr="00C82F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82F43">
              <w:rPr>
                <w:w w:val="105"/>
                <w:sz w:val="24"/>
                <w:szCs w:val="24"/>
              </w:rPr>
              <w:t>направленных</w:t>
            </w:r>
            <w:r w:rsidRPr="00C82F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82F43">
              <w:rPr>
                <w:w w:val="105"/>
                <w:sz w:val="24"/>
                <w:szCs w:val="24"/>
              </w:rPr>
              <w:t>на</w:t>
            </w:r>
            <w:r w:rsidRPr="00C82F4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82F43">
              <w:rPr>
                <w:w w:val="105"/>
                <w:sz w:val="24"/>
                <w:szCs w:val="24"/>
              </w:rPr>
              <w:t>укрепление</w:t>
            </w:r>
            <w:r w:rsidRPr="00C82F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82F43">
              <w:rPr>
                <w:w w:val="105"/>
                <w:sz w:val="24"/>
                <w:szCs w:val="24"/>
              </w:rPr>
              <w:t>общественного</w:t>
            </w:r>
            <w:r w:rsidRPr="00C82F4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82F43">
              <w:rPr>
                <w:w w:val="105"/>
                <w:sz w:val="24"/>
                <w:szCs w:val="24"/>
              </w:rPr>
              <w:t>здоровья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4BF4">
              <w:rPr>
                <w:sz w:val="24"/>
                <w:szCs w:val="24"/>
              </w:rPr>
              <w:t>.</w:t>
            </w:r>
          </w:p>
        </w:tc>
        <w:tc>
          <w:tcPr>
            <w:tcW w:w="9779" w:type="dxa"/>
            <w:gridSpan w:val="10"/>
            <w:shd w:val="clear" w:color="auto" w:fill="auto"/>
          </w:tcPr>
          <w:p w:rsidR="00C35017" w:rsidRPr="00C14BF4" w:rsidRDefault="00C35017" w:rsidP="00043B5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</w:t>
            </w:r>
            <w:r w:rsidRPr="00C14BF4">
              <w:rPr>
                <w:sz w:val="24"/>
                <w:szCs w:val="24"/>
              </w:rPr>
              <w:t>.</w:t>
            </w:r>
          </w:p>
          <w:p w:rsidR="00C35017" w:rsidRPr="00C14BF4" w:rsidRDefault="00C35017" w:rsidP="00043B59">
            <w:pPr>
              <w:adjustRightInd w:val="0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Мероприятия учреждений здравоохранения по укреплению общественного здоровья населения</w:t>
            </w:r>
          </w:p>
        </w:tc>
      </w:tr>
      <w:tr w:rsidR="00C35017" w:rsidRPr="00C14BF4" w:rsidTr="002160BC">
        <w:trPr>
          <w:trHeight w:val="6734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4BF4">
              <w:rPr>
                <w:sz w:val="24"/>
                <w:szCs w:val="24"/>
              </w:rPr>
              <w:t>.1.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Проведение мероприятий по информированию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 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БУЗ ВО «Белозерская Центральная районная больница» (по согласованию</w:t>
            </w:r>
            <w:r>
              <w:rPr>
                <w:sz w:val="24"/>
                <w:szCs w:val="24"/>
              </w:rPr>
              <w:t>)/ администрация района, управление образования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Формирование в общественном сознании установок о неприемлемости потребления табака, нем</w:t>
            </w:r>
            <w:r w:rsidR="005C156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едицинского потребления наркоти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ческих средств и психотропных веществ и чрезмерного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потребления алкоголя в обществе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4BF4">
              <w:rPr>
                <w:sz w:val="24"/>
                <w:szCs w:val="24"/>
              </w:rPr>
              <w:t>.2.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Подготовка и размещение  в СМИ информационных мате-риалов о пользе физической активности 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БУЗ ВО «Белозерская Центральная районная больница» (по согласованию</w:t>
            </w:r>
            <w:r>
              <w:rPr>
                <w:sz w:val="24"/>
                <w:szCs w:val="24"/>
              </w:rPr>
              <w:t>) / районная газета «Белозерье»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Увеличение информированности населения о пользе физической активности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4BF4">
              <w:rPr>
                <w:sz w:val="24"/>
                <w:szCs w:val="24"/>
              </w:rPr>
              <w:t>.3.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Разработка и тиражирование печатных информационно-образовательных продуктов (буклеты, брошюры, памятки) для населения по пропаганде ЗОЖ и профилактике ХНИЗ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БУЗ ВО «Белозерская Центральная районная больница» (по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Формирование ценностных ориентаций на ЗОЖ среди населения, снижение уровня заболеваний ХНИЗ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4BF4">
              <w:rPr>
                <w:sz w:val="24"/>
                <w:szCs w:val="24"/>
              </w:rPr>
              <w:t>.4.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Повышение информированности населения о поведенческих и алиментарно-зависимых факторах риска и доступности продуктов «Здорового» и диетического питания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БУЗ ВО «Белозерская Центральная районная больница» (по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Формирование ценностных ориентаций на ЗОЖ среди населения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4BF4">
              <w:rPr>
                <w:sz w:val="24"/>
                <w:szCs w:val="24"/>
              </w:rPr>
              <w:t>.5.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Проведение медицинских профилактических осмотров среди детского населения района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БУЗ ВО «Белозерская Центральная районная больница» (по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95 % охват профилактическими мероприятиями от детского населения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4BF4">
              <w:rPr>
                <w:sz w:val="24"/>
                <w:szCs w:val="24"/>
              </w:rPr>
              <w:t>.6.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Осуществление диспансеризации определенных групп взрослого населения и профилактических медицинских осмотров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БУЗ ВО «Белозерская Центральная районная больница» (по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100 % охват профилактическими мероприятиями от плановых показателей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4BF4">
              <w:rPr>
                <w:sz w:val="24"/>
                <w:szCs w:val="24"/>
              </w:rPr>
              <w:t>.7.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Проведение мониторинга реализации мероприятий по выявлению и коррекции факторов риска хронических НИЗ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БУЗ ВО «Белозерская Центральная районная больница» (по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Снижение уровня заболеваемости и смертности населения от ХНИЗ и увеличение продолжительности жизни жителей города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4BF4">
              <w:rPr>
                <w:sz w:val="24"/>
                <w:szCs w:val="24"/>
              </w:rPr>
              <w:t>.8.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Реализация работы школа здоровья, школы молодых родителей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БУЗ ВО «Белозерская Центральная районная больница» (по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Снижение уровня заболеваемости и смертности населения от ХНИЗ и увеличение продолжительности жизни жителей города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4BF4">
              <w:rPr>
                <w:sz w:val="24"/>
                <w:szCs w:val="24"/>
              </w:rPr>
              <w:t>.9.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Совершенствование эффективных технологий и методов профилактики социального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 xml:space="preserve">сиротства, включая </w:t>
            </w:r>
            <w:proofErr w:type="spellStart"/>
            <w:r w:rsidRPr="00C14BF4">
              <w:rPr>
                <w:sz w:val="24"/>
                <w:szCs w:val="24"/>
              </w:rPr>
              <w:t>соцпатронаж</w:t>
            </w:r>
            <w:proofErr w:type="spellEnd"/>
            <w:r w:rsidRPr="00C14BF4">
              <w:rPr>
                <w:sz w:val="24"/>
                <w:szCs w:val="24"/>
              </w:rPr>
              <w:t xml:space="preserve"> семей с детьми, находящихся в социально опасном положении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БУЗ ВО «Белозерская Центральная районная больница» (по согласованию</w:t>
            </w:r>
            <w:r>
              <w:rPr>
                <w:sz w:val="24"/>
                <w:szCs w:val="24"/>
              </w:rPr>
              <w:t>)/</w:t>
            </w:r>
            <w:r w:rsidRPr="00C14BF4">
              <w:rPr>
                <w:sz w:val="24"/>
                <w:szCs w:val="24"/>
              </w:rPr>
              <w:t xml:space="preserve"> БУ СО ВО «КЦСОН Белозерского района»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(по согласованию)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Оказание помощи женщинам и матерям, находящихся в трудной жизненной ситуации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4BF4">
              <w:rPr>
                <w:sz w:val="24"/>
                <w:szCs w:val="24"/>
              </w:rPr>
              <w:t>.10.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Проведение тренингов для специалистов различных ведомств и служб, работающих с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подростками (медицинские работники, социальные педагоги, специалисты отделов по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делам  молодежи</w:t>
            </w:r>
            <w:r w:rsidRPr="00C14BF4">
              <w:rPr>
                <w:sz w:val="24"/>
                <w:szCs w:val="24"/>
              </w:rPr>
              <w:tab/>
              <w:t>и   др.)   по   вопросам   охраны    репродуктивного здоровья и</w:t>
            </w:r>
          </w:p>
          <w:p w:rsidR="00C35017" w:rsidRPr="00C14BF4" w:rsidRDefault="00C35017" w:rsidP="00043B59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sz w:val="24"/>
                <w:szCs w:val="24"/>
              </w:rPr>
              <w:t>планирования семьи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sz w:val="24"/>
                <w:szCs w:val="24"/>
              </w:rPr>
              <w:t>БУЗ ВО «Белозерская Центральная районная больница» (по согласованию</w:t>
            </w:r>
            <w:r>
              <w:rPr>
                <w:sz w:val="24"/>
                <w:szCs w:val="24"/>
              </w:rPr>
              <w:t xml:space="preserve">)/ образовательные организации, </w:t>
            </w:r>
            <w:r w:rsidRPr="00C14BF4">
              <w:rPr>
                <w:sz w:val="24"/>
                <w:szCs w:val="24"/>
              </w:rPr>
              <w:t>БУ СО ВО «КЦСОН Белозерского района»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(по согласованию)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Профилактика абортов, отказов от новорождённых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4BF4">
              <w:rPr>
                <w:sz w:val="24"/>
                <w:szCs w:val="24"/>
              </w:rPr>
              <w:t>.11.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Усиление роли и активности медицинских работников всех уровней оказания медицинской помощи в повышении уровня гигиенических знаний и общей гигиенической грамотности взрослого, в том числе работающего населения (в организованных коллективах)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both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БУЗ ВО «Белозерская Центральная районная больница» (по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Формирование ценностных ориентаций на ЗОЖ среди населения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4BF4">
              <w:rPr>
                <w:sz w:val="24"/>
                <w:szCs w:val="24"/>
              </w:rPr>
              <w:t>.12.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Разработка и предоставление методических и наглядных материалов по профилактике и снижению риска неинфекционных заболеваний, пропаганде ЗОЖ на врачебном приеме по любому поводу (по обращаемости)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both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БУЗ ВО «Белозерская Центральная районная больница» (по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Формирование ценностных ориентаций на ЗОЖ среди населения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4BF4">
              <w:rPr>
                <w:sz w:val="24"/>
                <w:szCs w:val="24"/>
              </w:rPr>
              <w:t>.13.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Внедрение принципов ЗОЖ в трудовых коллективах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БУЗ ВО «Белозерская Центральная районная больница» (по согласованию</w:t>
            </w:r>
            <w:r>
              <w:rPr>
                <w:sz w:val="24"/>
                <w:szCs w:val="24"/>
              </w:rPr>
              <w:t>)/ организации и предприятия района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Формирование ценностных ориентаций на ЗОЖ среди населения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4BF4">
              <w:rPr>
                <w:sz w:val="24"/>
                <w:szCs w:val="24"/>
              </w:rPr>
              <w:t>.14.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Реализация мероприятий областных целевых программ: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- «Неотложные меры борьбе е туберкулезом»;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 xml:space="preserve">- «Анти </w:t>
            </w:r>
            <w:proofErr w:type="spellStart"/>
            <w:r w:rsidRPr="00C14BF4">
              <w:rPr>
                <w:sz w:val="24"/>
                <w:szCs w:val="24"/>
              </w:rPr>
              <w:t>Вич</w:t>
            </w:r>
            <w:proofErr w:type="spellEnd"/>
            <w:r w:rsidRPr="00C14BF4">
              <w:rPr>
                <w:sz w:val="24"/>
                <w:szCs w:val="24"/>
              </w:rPr>
              <w:t>/</w:t>
            </w:r>
            <w:proofErr w:type="spellStart"/>
            <w:r w:rsidRPr="00C14BF4">
              <w:rPr>
                <w:sz w:val="24"/>
                <w:szCs w:val="24"/>
              </w:rPr>
              <w:t>Спид</w:t>
            </w:r>
            <w:proofErr w:type="spellEnd"/>
            <w:r w:rsidRPr="00C14BF4">
              <w:rPr>
                <w:sz w:val="24"/>
                <w:szCs w:val="24"/>
              </w:rPr>
              <w:t>»;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-«Предупреждение дальнейшего распространения инфекций, передаваемых  половые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-«Сахарный диабет»;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- «Льготные лекарства»;</w:t>
            </w:r>
          </w:p>
          <w:p w:rsidR="00C35017" w:rsidRPr="00C14BF4" w:rsidRDefault="00C35017" w:rsidP="00043B59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sz w:val="24"/>
                <w:szCs w:val="24"/>
              </w:rPr>
              <w:t>- «Лечение вирусных гепатитов»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БУЗ ВО «Белозерская Центральная районная больница» (по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Профилактика заболеваний, ранее их выявление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4BF4">
              <w:rPr>
                <w:sz w:val="24"/>
                <w:szCs w:val="24"/>
              </w:rPr>
              <w:t>.15.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Разработка и реализация </w:t>
            </w:r>
            <w:proofErr w:type="spellStart"/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здоровьеформирующих</w:t>
            </w:r>
            <w:proofErr w:type="spellEnd"/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программ:</w:t>
            </w:r>
          </w:p>
          <w:p w:rsidR="00C35017" w:rsidRPr="00C14BF4" w:rsidRDefault="00C35017" w:rsidP="00043B59">
            <w:pPr>
              <w:pStyle w:val="ad"/>
              <w:rPr>
                <w:rFonts w:ascii="Times New Roman" w:hAnsi="Times New Roman" w:cs="Times New Roman"/>
              </w:rPr>
            </w:pPr>
            <w:r w:rsidRPr="00C14BF4">
              <w:rPr>
                <w:rFonts w:ascii="Times New Roman" w:hAnsi="Times New Roman" w:cs="Times New Roman"/>
              </w:rPr>
              <w:t>1. Для молодых родителей - "Репродуктивное здоровье".</w:t>
            </w:r>
          </w:p>
          <w:p w:rsidR="00C35017" w:rsidRPr="00C14BF4" w:rsidRDefault="00C35017" w:rsidP="00043B59">
            <w:pPr>
              <w:pStyle w:val="ad"/>
              <w:rPr>
                <w:rFonts w:ascii="Times New Roman" w:hAnsi="Times New Roman" w:cs="Times New Roman"/>
              </w:rPr>
            </w:pPr>
            <w:r w:rsidRPr="00C14BF4">
              <w:rPr>
                <w:rFonts w:ascii="Times New Roman" w:hAnsi="Times New Roman" w:cs="Times New Roman"/>
              </w:rPr>
              <w:t>2. Для беременных женщин - "Здоровье беременных" (желанная беременность).</w:t>
            </w:r>
          </w:p>
          <w:p w:rsidR="00C35017" w:rsidRPr="00C14BF4" w:rsidRDefault="00C35017" w:rsidP="00043B59">
            <w:pPr>
              <w:pStyle w:val="ad"/>
              <w:rPr>
                <w:rFonts w:ascii="Times New Roman" w:hAnsi="Times New Roman" w:cs="Times New Roman"/>
              </w:rPr>
            </w:pPr>
            <w:r w:rsidRPr="00C14BF4">
              <w:rPr>
                <w:rFonts w:ascii="Times New Roman" w:hAnsi="Times New Roman" w:cs="Times New Roman"/>
              </w:rPr>
              <w:t>3. Для родителей детей первого года жизни - "Здоровое начало жизни".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БУЗ ВО «Белозерская Центральная районная больница» (по согласованию</w:t>
            </w:r>
            <w:r>
              <w:rPr>
                <w:sz w:val="24"/>
                <w:szCs w:val="24"/>
              </w:rPr>
              <w:t>)/</w:t>
            </w:r>
            <w:r w:rsidRPr="00C14BF4">
              <w:rPr>
                <w:sz w:val="24"/>
                <w:szCs w:val="24"/>
              </w:rPr>
              <w:t xml:space="preserve"> БУ СО ВО «КЦСОН Белозерского района»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(по согласованию)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Формирование ценностных ориентаций на ЗОЖ среди населения.</w:t>
            </w:r>
          </w:p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Повышение информированности среди населения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4BF4">
              <w:rPr>
                <w:sz w:val="24"/>
                <w:szCs w:val="24"/>
              </w:rPr>
              <w:t>.16.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Внедрение программ борьбы с вредными привычками, а также рационализации питания и пропаганды ЗОЖ среди детей и подростков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БУЗ ВО «Белозерская Центральная районная больница» (по согласованию</w:t>
            </w:r>
            <w:r>
              <w:rPr>
                <w:sz w:val="24"/>
                <w:szCs w:val="24"/>
              </w:rPr>
              <w:t>)/ управление образования, образовательные организации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Формирование ценностных ориентаций на ЗОЖ среди населения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4BF4">
              <w:rPr>
                <w:sz w:val="24"/>
                <w:szCs w:val="24"/>
              </w:rPr>
              <w:t>.17.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Проведение  массовых профилактических мероприятий, приуроченных к Международным и Всемирным дням здоровья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БУЗ ВО «Белозерская Центральная районная больница» (по согласованию</w:t>
            </w:r>
            <w:r>
              <w:rPr>
                <w:sz w:val="24"/>
                <w:szCs w:val="24"/>
              </w:rPr>
              <w:t>)/ администрация района, управление образования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Формирование ценностных ориентаций на ЗОЖ среди населения.</w:t>
            </w:r>
          </w:p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Повышение информированности среди населения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4BF4">
              <w:rPr>
                <w:sz w:val="24"/>
                <w:szCs w:val="24"/>
              </w:rPr>
              <w:t>.18.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Проведение постоянно действующих лекториев среди различных групп населения, в том числе в трудовых коллективах, по профилактике хронических неинфекционных заболеваний  на предприятиях с привлечением волонтерских организаций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БУЗ ВО «Белозерская Центральная районная больница» (по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Формирование ценностных ориентаций на ЗОЖ среди населения.</w:t>
            </w:r>
          </w:p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Повышение информированности среди населения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t>Реализация проекта «Сохрани жизнь» с участием волонтеров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БУЗ ВО «Белозерская Центральная районная больница» (по согласованию</w:t>
            </w:r>
            <w:r>
              <w:rPr>
                <w:sz w:val="24"/>
                <w:szCs w:val="24"/>
              </w:rPr>
              <w:t>) / волонтёрские и общественные организации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4BF4">
              <w:rPr>
                <w:sz w:val="24"/>
                <w:szCs w:val="24"/>
              </w:rPr>
              <w:t>.</w:t>
            </w:r>
          </w:p>
        </w:tc>
        <w:tc>
          <w:tcPr>
            <w:tcW w:w="9779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35017" w:rsidRPr="00C14BF4" w:rsidRDefault="00C35017" w:rsidP="00043B59">
            <w:pPr>
              <w:adjustRightInd w:val="0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C14BF4">
              <w:rPr>
                <w:sz w:val="24"/>
                <w:szCs w:val="24"/>
              </w:rPr>
              <w:t>.</w:t>
            </w:r>
          </w:p>
          <w:p w:rsidR="00C35017" w:rsidRPr="00C14BF4" w:rsidRDefault="00C35017" w:rsidP="00043B59">
            <w:r w:rsidRPr="00C14BF4">
              <w:rPr>
                <w:sz w:val="24"/>
                <w:szCs w:val="24"/>
              </w:rPr>
              <w:t>Мероприятия по укреплению общественного здоровья населения в области образования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4BF4">
              <w:rPr>
                <w:sz w:val="24"/>
                <w:szCs w:val="24"/>
              </w:rPr>
              <w:t>.1.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Работа с учащимися, родителями (законными представителями), педагогическим составом по пропаганде ЗОЖ и профилактике хронических неинфекционных заболеваний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Управление образования района, образовательные организации района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/ </w:t>
            </w:r>
          </w:p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sz w:val="24"/>
                <w:szCs w:val="24"/>
              </w:rPr>
              <w:t>БУЗ ВО «Белозерская Центральная районная больница» (по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Формирование ценностных ориентаций на ЗОЖ среди детей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4BF4">
              <w:rPr>
                <w:sz w:val="24"/>
                <w:szCs w:val="24"/>
              </w:rPr>
              <w:t>.2.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Беседы, лекции, классные часы о пагубном влиянии вредных привычек (</w:t>
            </w:r>
            <w:proofErr w:type="spellStart"/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табакок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урение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, потребление алко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голя, наркотиков, неправильное питание)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Default="00C35017" w:rsidP="00043B59">
            <w:pPr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Управление образования района, образовательные организации района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/ </w:t>
            </w:r>
          </w:p>
          <w:p w:rsidR="00C35017" w:rsidRPr="00C14BF4" w:rsidRDefault="00C35017" w:rsidP="00043B59">
            <w:pPr>
              <w:jc w:val="both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БУЗ ВО «Белозерская Центральная районная больница» (по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Формирование ценностных ориентаций на ЗОЖ среди детей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4BF4">
              <w:rPr>
                <w:sz w:val="24"/>
                <w:szCs w:val="24"/>
              </w:rPr>
              <w:t>.3.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Укрепление здоровья детей, развитие массовой физкультурно-оздоровительной работы среди детей и подростков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jc w:val="both"/>
              <w:rPr>
                <w:sz w:val="24"/>
                <w:szCs w:val="24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Управление образования района, образовательные организации района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Увеличение доли детей, занимающихся физической активностью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4BF4">
              <w:rPr>
                <w:sz w:val="24"/>
                <w:szCs w:val="24"/>
              </w:rPr>
              <w:t>.4.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Liberation Serif"/>
                <w:kern w:val="3"/>
                <w:sz w:val="24"/>
                <w:szCs w:val="24"/>
                <w:lang w:eastAsia="hi-IN" w:bidi="hi-IN"/>
              </w:rPr>
            </w:pPr>
            <w:r w:rsidRPr="00C14BF4">
              <w:rPr>
                <w:rFonts w:eastAsia="Liberation Serif"/>
                <w:kern w:val="3"/>
                <w:sz w:val="24"/>
                <w:szCs w:val="24"/>
                <w:lang w:eastAsia="hi-IN" w:bidi="hi-IN"/>
              </w:rPr>
              <w:t>Организация и проведение летней оздоровительной кампании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jc w:val="both"/>
              <w:rPr>
                <w:sz w:val="24"/>
                <w:szCs w:val="24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Управление образования района, образовательные организации района, учреждения культуры и спорта, социальной защиты (по согласованию)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Укрепление здоровья детского населения, профилактика детского травматизма </w:t>
            </w:r>
          </w:p>
        </w:tc>
      </w:tr>
      <w:tr w:rsidR="00C35017" w:rsidRPr="00C14BF4" w:rsidTr="002160BC">
        <w:trPr>
          <w:trHeight w:val="462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4BF4">
              <w:rPr>
                <w:sz w:val="24"/>
                <w:szCs w:val="24"/>
              </w:rPr>
              <w:t>.5.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Liberation Serif"/>
                <w:kern w:val="3"/>
                <w:sz w:val="24"/>
                <w:szCs w:val="24"/>
                <w:lang w:eastAsia="hi-IN" w:bidi="hi-IN"/>
              </w:rPr>
            </w:pPr>
            <w:r w:rsidRPr="00C14BF4">
              <w:rPr>
                <w:rFonts w:eastAsia="Liberation Serif"/>
                <w:kern w:val="3"/>
                <w:sz w:val="24"/>
                <w:szCs w:val="24"/>
                <w:lang w:eastAsia="hi-IN" w:bidi="hi-IN"/>
              </w:rPr>
              <w:t>Проведение тематических конкурсов по пропаганде ЗОЖ среди детей и родителей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jc w:val="both"/>
              <w:rPr>
                <w:sz w:val="24"/>
                <w:szCs w:val="24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Управление образования района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/ образовательные организации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Формирование ценностных ориентаций на ЗОЖ среди детей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4BF4">
              <w:rPr>
                <w:sz w:val="24"/>
                <w:szCs w:val="24"/>
              </w:rPr>
              <w:t>.6.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Liberation Serif"/>
                <w:kern w:val="3"/>
                <w:sz w:val="24"/>
                <w:szCs w:val="24"/>
                <w:lang w:eastAsia="hi-IN" w:bidi="hi-IN"/>
              </w:rPr>
            </w:pPr>
            <w:r w:rsidRPr="00C14BF4">
              <w:rPr>
                <w:rFonts w:eastAsia="Liberation Serif"/>
                <w:kern w:val="3"/>
                <w:sz w:val="24"/>
                <w:szCs w:val="24"/>
                <w:lang w:eastAsia="hi-IN" w:bidi="hi-IN"/>
              </w:rPr>
              <w:t xml:space="preserve">Организация и проведение профилактических мероприятий, направленных на повышение безопасности дорожного движения, в том числе среди учащихся образовательных организаций: </w:t>
            </w:r>
          </w:p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Liberation Serif"/>
                <w:kern w:val="3"/>
                <w:sz w:val="24"/>
                <w:szCs w:val="24"/>
                <w:lang w:eastAsia="hi-IN" w:bidi="hi-IN"/>
              </w:rPr>
            </w:pPr>
            <w:r w:rsidRPr="00C14BF4">
              <w:rPr>
                <w:rFonts w:eastAsia="Liberation Serif"/>
                <w:kern w:val="3"/>
                <w:sz w:val="24"/>
                <w:szCs w:val="24"/>
                <w:lang w:eastAsia="hi-IN" w:bidi="hi-IN"/>
              </w:rPr>
              <w:t xml:space="preserve">- проведение  муниципального конкурса юных инспекторов дорожного движения «Безопасное колесо»; </w:t>
            </w:r>
          </w:p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Liberation Serif"/>
                <w:kern w:val="3"/>
                <w:sz w:val="24"/>
                <w:szCs w:val="24"/>
                <w:lang w:eastAsia="hi-IN" w:bidi="hi-IN"/>
              </w:rPr>
            </w:pPr>
            <w:r w:rsidRPr="00C14BF4">
              <w:rPr>
                <w:rFonts w:eastAsia="Liberation Serif"/>
                <w:kern w:val="3"/>
                <w:sz w:val="24"/>
                <w:szCs w:val="24"/>
                <w:lang w:eastAsia="hi-IN" w:bidi="hi-IN"/>
              </w:rPr>
              <w:t>- проведение профилактической акции «Внимание - дети!»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jc w:val="both"/>
              <w:rPr>
                <w:sz w:val="24"/>
                <w:szCs w:val="24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Управление образования района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/ образовательные организации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Формирование навыков безопасного поведения, профилактика детского дорожно-транспортного травматизма среди детей</w:t>
            </w:r>
          </w:p>
        </w:tc>
      </w:tr>
      <w:tr w:rsidR="00C35017" w:rsidRPr="00C14BF4" w:rsidTr="002160BC">
        <w:trPr>
          <w:trHeight w:val="809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4BF4">
              <w:rPr>
                <w:sz w:val="24"/>
                <w:szCs w:val="24"/>
              </w:rPr>
              <w:t>.7.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Liberation Serif"/>
                <w:kern w:val="3"/>
                <w:sz w:val="24"/>
                <w:szCs w:val="24"/>
                <w:lang w:eastAsia="hi-IN" w:bidi="hi-IN"/>
              </w:rPr>
            </w:pPr>
            <w:r w:rsidRPr="00C14BF4">
              <w:rPr>
                <w:rFonts w:eastAsia="Liberation Serif"/>
                <w:kern w:val="3"/>
                <w:sz w:val="24"/>
                <w:szCs w:val="24"/>
                <w:lang w:eastAsia="hi-IN" w:bidi="hi-IN"/>
              </w:rPr>
              <w:t>Реализация подпрограммы на основе обобщенного проекта ВОЗ «</w:t>
            </w:r>
            <w:r w:rsidRPr="00C14BF4">
              <w:rPr>
                <w:sz w:val="24"/>
                <w:szCs w:val="24"/>
              </w:rPr>
              <w:t>Улучшение здоровья детей и подростков в российских дошкольных учреждениях и школах, включая продвижение здорового питания и физической активности»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jc w:val="both"/>
              <w:rPr>
                <w:sz w:val="24"/>
                <w:szCs w:val="24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Управление образования района, образовательные организации района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Формирование ценностных ориентаций на ЗОЖ среди детей, отказ от вредных привычек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4BF4">
              <w:rPr>
                <w:sz w:val="24"/>
                <w:szCs w:val="24"/>
              </w:rPr>
              <w:t>.8.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pStyle w:val="ad"/>
              <w:rPr>
                <w:rFonts w:ascii="Times New Roman" w:hAnsi="Times New Roman" w:cs="Times New Roman"/>
              </w:rPr>
            </w:pPr>
            <w:r w:rsidRPr="00C14BF4">
              <w:rPr>
                <w:rFonts w:ascii="Times New Roman" w:hAnsi="Times New Roman" w:cs="Times New Roman"/>
              </w:rPr>
              <w:t xml:space="preserve">Разработка  и внедрение </w:t>
            </w:r>
            <w:proofErr w:type="spellStart"/>
            <w:r w:rsidRPr="00C14BF4">
              <w:rPr>
                <w:rFonts w:ascii="Times New Roman" w:hAnsi="Times New Roman" w:cs="Times New Roman"/>
              </w:rPr>
              <w:t>здоровьеформирующих</w:t>
            </w:r>
            <w:proofErr w:type="spellEnd"/>
            <w:r w:rsidRPr="00C14BF4">
              <w:rPr>
                <w:rFonts w:ascii="Times New Roman" w:hAnsi="Times New Roman" w:cs="Times New Roman"/>
              </w:rPr>
              <w:t xml:space="preserve"> программ:</w:t>
            </w:r>
          </w:p>
          <w:p w:rsidR="00C35017" w:rsidRPr="00C14BF4" w:rsidRDefault="00C35017" w:rsidP="00043B59">
            <w:pPr>
              <w:pStyle w:val="ad"/>
              <w:rPr>
                <w:rFonts w:ascii="Times New Roman" w:hAnsi="Times New Roman" w:cs="Times New Roman"/>
              </w:rPr>
            </w:pPr>
            <w:r w:rsidRPr="00C14BF4">
              <w:rPr>
                <w:rFonts w:ascii="Times New Roman" w:hAnsi="Times New Roman" w:cs="Times New Roman"/>
              </w:rPr>
              <w:t>1. Для детей 1,5 - 6 лет - "</w:t>
            </w:r>
            <w:proofErr w:type="spellStart"/>
            <w:r w:rsidRPr="00C14BF4">
              <w:rPr>
                <w:rFonts w:ascii="Times New Roman" w:hAnsi="Times New Roman" w:cs="Times New Roman"/>
              </w:rPr>
              <w:t>Здоровьеформирующий</w:t>
            </w:r>
            <w:proofErr w:type="spellEnd"/>
            <w:r w:rsidRPr="00C14BF4">
              <w:rPr>
                <w:rFonts w:ascii="Times New Roman" w:hAnsi="Times New Roman" w:cs="Times New Roman"/>
              </w:rPr>
              <w:t xml:space="preserve"> детский сад".</w:t>
            </w:r>
          </w:p>
          <w:p w:rsidR="00C35017" w:rsidRPr="00C14BF4" w:rsidRDefault="00C35017" w:rsidP="00043B59">
            <w:pPr>
              <w:pStyle w:val="ad"/>
              <w:rPr>
                <w:rFonts w:ascii="Times New Roman" w:hAnsi="Times New Roman" w:cs="Times New Roman"/>
              </w:rPr>
            </w:pPr>
            <w:r w:rsidRPr="00C14BF4">
              <w:rPr>
                <w:rFonts w:ascii="Times New Roman" w:hAnsi="Times New Roman" w:cs="Times New Roman"/>
              </w:rPr>
              <w:t>2. Для детей и подростков 7 - 17 лет - "</w:t>
            </w:r>
            <w:proofErr w:type="spellStart"/>
            <w:r w:rsidRPr="00C14BF4">
              <w:rPr>
                <w:rFonts w:ascii="Times New Roman" w:hAnsi="Times New Roman" w:cs="Times New Roman"/>
              </w:rPr>
              <w:t>Здоровьеформирующая</w:t>
            </w:r>
            <w:proofErr w:type="spellEnd"/>
            <w:r w:rsidRPr="00C14BF4">
              <w:rPr>
                <w:rFonts w:ascii="Times New Roman" w:hAnsi="Times New Roman" w:cs="Times New Roman"/>
              </w:rPr>
              <w:t xml:space="preserve"> школа".</w:t>
            </w:r>
          </w:p>
          <w:p w:rsidR="00C35017" w:rsidRPr="00C14BF4" w:rsidRDefault="00C35017" w:rsidP="00043B59">
            <w:pPr>
              <w:pStyle w:val="ad"/>
              <w:rPr>
                <w:rFonts w:ascii="Times New Roman" w:hAnsi="Times New Roman" w:cs="Times New Roman"/>
              </w:rPr>
            </w:pPr>
            <w:r w:rsidRPr="00C14BF4">
              <w:rPr>
                <w:rFonts w:ascii="Times New Roman" w:hAnsi="Times New Roman" w:cs="Times New Roman"/>
              </w:rPr>
              <w:t>3. Для молодежи 18 - 25 лет "</w:t>
            </w:r>
            <w:proofErr w:type="spellStart"/>
            <w:r w:rsidRPr="00C14BF4">
              <w:rPr>
                <w:rFonts w:ascii="Times New Roman" w:hAnsi="Times New Roman" w:cs="Times New Roman"/>
              </w:rPr>
              <w:t>Здоровьеформирующий</w:t>
            </w:r>
            <w:proofErr w:type="spellEnd"/>
            <w:r w:rsidRPr="00C14BF4">
              <w:rPr>
                <w:rFonts w:ascii="Times New Roman" w:hAnsi="Times New Roman" w:cs="Times New Roman"/>
              </w:rPr>
              <w:t xml:space="preserve"> колледж".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Управление образования района, дошкольные образовательные организации,</w:t>
            </w:r>
          </w:p>
          <w:p w:rsidR="00C35017" w:rsidRPr="00C14BF4" w:rsidRDefault="00C35017" w:rsidP="00043B59">
            <w:pPr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общеобразовательные организации,</w:t>
            </w:r>
          </w:p>
          <w:p w:rsidR="00C35017" w:rsidRPr="00C14BF4" w:rsidRDefault="00C35017" w:rsidP="00043B59">
            <w:pPr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sz w:val="24"/>
                <w:szCs w:val="24"/>
              </w:rPr>
              <w:t xml:space="preserve">БПОУ ВО  «Белозерский индустриально –педагогический колледж им. А.А. </w:t>
            </w:r>
            <w:proofErr w:type="spellStart"/>
            <w:r w:rsidRPr="00C14BF4">
              <w:rPr>
                <w:sz w:val="24"/>
                <w:szCs w:val="24"/>
              </w:rPr>
              <w:t>Желобовского</w:t>
            </w:r>
            <w:proofErr w:type="spellEnd"/>
            <w:r w:rsidRPr="00C14BF4">
              <w:rPr>
                <w:sz w:val="24"/>
                <w:szCs w:val="24"/>
              </w:rPr>
              <w:t>»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(по согласованию)</w:t>
            </w:r>
            <w:r w:rsidRPr="00C14B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sz w:val="24"/>
                <w:szCs w:val="24"/>
                <w:highlight w:val="white"/>
              </w:rPr>
              <w:t>Сохранение и укрепление здоровья, формирования мотивации к здоровому образу жизни у всех участников образовательного процесса</w:t>
            </w:r>
          </w:p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4BF4">
              <w:rPr>
                <w:sz w:val="24"/>
                <w:szCs w:val="24"/>
              </w:rPr>
              <w:t>.9.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Liberation Serif"/>
                <w:kern w:val="3"/>
                <w:sz w:val="24"/>
                <w:szCs w:val="24"/>
                <w:lang w:eastAsia="hi-IN" w:bidi="hi-IN"/>
              </w:rPr>
            </w:pPr>
            <w:r w:rsidRPr="00C14BF4">
              <w:rPr>
                <w:rFonts w:eastAsia="Liberation Serif"/>
                <w:kern w:val="3"/>
                <w:sz w:val="24"/>
                <w:szCs w:val="24"/>
                <w:lang w:eastAsia="hi-IN" w:bidi="hi-IN"/>
              </w:rPr>
              <w:t>Организация качественного горячего питания в дошкольных образовательных учреждениях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jc w:val="both"/>
              <w:rPr>
                <w:sz w:val="24"/>
                <w:szCs w:val="24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Управление образования района, дошкольные образовательные организации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Укрепление здоровья детского населения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4BF4">
              <w:rPr>
                <w:sz w:val="24"/>
                <w:szCs w:val="24"/>
              </w:rPr>
              <w:t>.10.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Обеспечение обучающихся по образовательным программам начального общего образования бесплатным горячим питанием;  обеспечение льготным питанием обучающихся по очной форме обучения из числа детей  из малоимущих  семей, многодетных семей,  детей  состоящих на учёте  в противотуберкулёзном  диспансере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jc w:val="both"/>
              <w:rPr>
                <w:sz w:val="24"/>
                <w:szCs w:val="24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Управление образования района, общеобразовательные организации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Укрепление здоровья детского населения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4BF4">
              <w:rPr>
                <w:sz w:val="24"/>
                <w:szCs w:val="24"/>
              </w:rPr>
              <w:t>.11.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Liberation Serif"/>
                <w:kern w:val="3"/>
                <w:sz w:val="24"/>
                <w:szCs w:val="24"/>
                <w:lang w:eastAsia="hi-IN" w:bidi="hi-IN"/>
              </w:rPr>
            </w:pPr>
            <w:r w:rsidRPr="00C14BF4">
              <w:rPr>
                <w:sz w:val="24"/>
                <w:szCs w:val="24"/>
              </w:rPr>
              <w:t>Размещение роликов социальной рекламы по формированию мотивации подрастающего поколения к здоровому образу жизни, включая здоровое питание и отказ от вредных привычек (например: "Здоровый образ жизни в массы!", "Здоровая семья - наше будущее!", "Выбери здоровую жизнь!", "Будь с теми, кто идёт к здоровью и успеху" и др.)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jc w:val="both"/>
              <w:rPr>
                <w:sz w:val="24"/>
                <w:szCs w:val="24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Управление образования района, образовательные организации района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Формирование ценностных ориентаций на ЗОЖ среди детей, родителей, педагогов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4BF4">
              <w:rPr>
                <w:sz w:val="24"/>
                <w:szCs w:val="24"/>
              </w:rPr>
              <w:t>.12.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C14BF4">
              <w:rPr>
                <w:w w:val="105"/>
                <w:sz w:val="24"/>
                <w:szCs w:val="24"/>
              </w:rPr>
              <w:t>Проведение</w:t>
            </w:r>
            <w:r w:rsidRPr="00C14BF4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C14BF4">
              <w:rPr>
                <w:w w:val="105"/>
                <w:sz w:val="24"/>
                <w:szCs w:val="24"/>
              </w:rPr>
              <w:t>смотров-конкурсов</w:t>
            </w:r>
            <w:r w:rsidRPr="00C14BF4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C14BF4">
              <w:rPr>
                <w:w w:val="105"/>
                <w:sz w:val="24"/>
                <w:szCs w:val="24"/>
              </w:rPr>
              <w:t>на</w:t>
            </w:r>
            <w:r w:rsidRPr="00C14B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14BF4">
              <w:rPr>
                <w:w w:val="105"/>
                <w:sz w:val="24"/>
                <w:szCs w:val="24"/>
              </w:rPr>
              <w:t>лучшую организацию физкультурно-</w:t>
            </w:r>
            <w:r w:rsidRPr="00C14BF4">
              <w:rPr>
                <w:spacing w:val="-29"/>
                <w:w w:val="105"/>
                <w:sz w:val="24"/>
                <w:szCs w:val="24"/>
              </w:rPr>
              <w:t xml:space="preserve"> </w:t>
            </w:r>
            <w:r w:rsidRPr="00C14BF4">
              <w:rPr>
                <w:w w:val="105"/>
                <w:sz w:val="24"/>
                <w:szCs w:val="24"/>
              </w:rPr>
              <w:t>оздоровительной и спортивно-</w:t>
            </w:r>
            <w:r w:rsidRPr="00C14B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14BF4">
              <w:rPr>
                <w:w w:val="105"/>
                <w:sz w:val="24"/>
                <w:szCs w:val="24"/>
              </w:rPr>
              <w:t>массовой</w:t>
            </w:r>
            <w:r w:rsidRPr="00C14B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14BF4">
              <w:rPr>
                <w:w w:val="105"/>
                <w:sz w:val="24"/>
                <w:szCs w:val="24"/>
              </w:rPr>
              <w:t>работы среди</w:t>
            </w:r>
            <w:r w:rsidRPr="00C14BF4">
              <w:rPr>
                <w:sz w:val="24"/>
                <w:szCs w:val="24"/>
              </w:rPr>
              <w:t xml:space="preserve"> </w:t>
            </w:r>
            <w:r w:rsidRPr="00C14BF4">
              <w:rPr>
                <w:w w:val="105"/>
                <w:sz w:val="24"/>
                <w:szCs w:val="24"/>
              </w:rPr>
              <w:t>образовательных</w:t>
            </w:r>
            <w:r w:rsidRPr="00C14BF4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C14BF4">
              <w:rPr>
                <w:w w:val="105"/>
                <w:sz w:val="24"/>
                <w:szCs w:val="24"/>
              </w:rPr>
              <w:t>организаций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Управление образования района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sz w:val="24"/>
                <w:szCs w:val="24"/>
              </w:rPr>
              <w:t>Проведение конкурса не реже 1 раза в 2 года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14BF4">
              <w:rPr>
                <w:sz w:val="24"/>
                <w:szCs w:val="24"/>
              </w:rPr>
              <w:t>.</w:t>
            </w:r>
          </w:p>
        </w:tc>
        <w:tc>
          <w:tcPr>
            <w:tcW w:w="9779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35017" w:rsidRPr="00C14BF4" w:rsidRDefault="00C35017" w:rsidP="00043B59">
            <w:pPr>
              <w:adjustRightInd w:val="0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4</w:t>
            </w:r>
            <w:r w:rsidRPr="00C14BF4">
              <w:rPr>
                <w:sz w:val="24"/>
                <w:szCs w:val="24"/>
              </w:rPr>
              <w:t>.</w:t>
            </w:r>
          </w:p>
          <w:p w:rsidR="00C35017" w:rsidRPr="00C14BF4" w:rsidRDefault="00C35017" w:rsidP="00043B59">
            <w:r w:rsidRPr="00C14BF4">
              <w:rPr>
                <w:sz w:val="24"/>
                <w:szCs w:val="24"/>
              </w:rPr>
              <w:t>Мероприятия по укреплению общественного здоровья населения в области физической  культуры и спорта</w:t>
            </w:r>
          </w:p>
        </w:tc>
      </w:tr>
      <w:tr w:rsidR="00C35017" w:rsidRPr="00C14BF4" w:rsidTr="002160BC">
        <w:trPr>
          <w:trHeight w:val="2790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14BF4">
              <w:rPr>
                <w:sz w:val="24"/>
                <w:szCs w:val="24"/>
              </w:rPr>
              <w:t>.1.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Отдел культуры, спорта, туризма  и молодежной п</w:t>
            </w:r>
            <w:r w:rsidR="005C156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литики администрации района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Увеличение доли граждан, систематически занимающихся физической культурой и спортом</w:t>
            </w:r>
          </w:p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14BF4">
              <w:rPr>
                <w:sz w:val="24"/>
                <w:szCs w:val="24"/>
              </w:rPr>
              <w:t>.2.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Организация волонтерского движения, продвигающего идеи здорового образа жизни на территории района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5C1563"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Отдел культуры, спорта, туризма  и молодежной политики администрации района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/ некоммерческие и общественные организации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Рост численности волонтеров, популяризующих здоровый образ жизни. Повышение престижа нравственных ценностей и здорового образа жизни в подростковой и молодежной среде, а также среди людей старшего поколения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14BF4">
              <w:rPr>
                <w:sz w:val="24"/>
                <w:szCs w:val="24"/>
              </w:rPr>
              <w:t>.3.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Реализация проекта «Народный тренер»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Отдел культуры, с</w:t>
            </w:r>
            <w:r w:rsidR="005C156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порта, туризма  и молодежной по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литики администрации района, Белозерская спортивная школа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Увеличение количества граждан взрослого населения района, охваченных физической культурой и спортом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14BF4">
              <w:rPr>
                <w:sz w:val="24"/>
                <w:szCs w:val="24"/>
              </w:rPr>
              <w:t>.4.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Проведение массовых мероприятий направленных на формирование культуры ЗОЖ и повышение информированности населения: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- Областной день здоровья и спорта;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- Всероссийская массовая лыжная гонка «Лыжня России»;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- Цикл фестивалей ГТО;</w:t>
            </w:r>
          </w:p>
          <w:p w:rsidR="00C35017" w:rsidRPr="00851CE9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 xml:space="preserve">- проведение акций среди молодежи </w:t>
            </w:r>
            <w:r>
              <w:rPr>
                <w:sz w:val="24"/>
                <w:szCs w:val="24"/>
              </w:rPr>
              <w:t>«За здоровый образ жизни» и др.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Отдел культуры, с</w:t>
            </w:r>
            <w:r w:rsidR="005C156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порта, туризма  и молодежной по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литики администрации района, Белозерская спортивная школа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Формирование ценностных ориентаций на ЗОЖ среди населения района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14BF4">
              <w:rPr>
                <w:sz w:val="24"/>
                <w:szCs w:val="24"/>
              </w:rPr>
              <w:t>.5.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Организация и  проведение спортивных мероприятий: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- Годовая спартакиада школьников;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- День физкультурника;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- Спортивные фестивали для людей с ограниченными возможностями;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- Спортивный фестиваль ветеранов;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- С</w:t>
            </w:r>
            <w:r>
              <w:rPr>
                <w:sz w:val="24"/>
                <w:szCs w:val="24"/>
              </w:rPr>
              <w:t>партакиада допризывной молодежи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Отдел культуры, с</w:t>
            </w:r>
            <w:r w:rsidR="005C156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порта, туризма  и молодежной по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литики администрации района, Белозерская спортивная школа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Вовлечение население района в массовый спорт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14BF4">
              <w:rPr>
                <w:sz w:val="24"/>
                <w:szCs w:val="24"/>
              </w:rPr>
              <w:t>.6.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Реализация Всероссийской физкультурно-спортивного комплекса ГТО «Готов к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труду и обороне»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Отдел культуры, с</w:t>
            </w:r>
            <w:r w:rsidR="005C156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порта, туризма  и молодежной по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литики администрации района, Белозерская спортивная школа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/ образовательные организации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Увеличение доли граждан, систематически занимающихся физической культурой и спортом</w:t>
            </w:r>
          </w:p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35017" w:rsidRPr="00C14BF4" w:rsidTr="002160BC">
        <w:trPr>
          <w:trHeight w:val="650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BF4">
              <w:rPr>
                <w:sz w:val="24"/>
                <w:szCs w:val="24"/>
              </w:rPr>
              <w:t>.</w:t>
            </w:r>
          </w:p>
        </w:tc>
        <w:tc>
          <w:tcPr>
            <w:tcW w:w="9779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35017" w:rsidRPr="00C14BF4" w:rsidRDefault="00C35017" w:rsidP="00043B59">
            <w:pPr>
              <w:adjustRightInd w:val="0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5</w:t>
            </w:r>
            <w:r w:rsidRPr="00C14BF4">
              <w:rPr>
                <w:sz w:val="24"/>
                <w:szCs w:val="24"/>
              </w:rPr>
              <w:t>.</w:t>
            </w:r>
          </w:p>
          <w:p w:rsidR="00C35017" w:rsidRPr="00C14BF4" w:rsidRDefault="00C35017" w:rsidP="00043B59">
            <w:r w:rsidRPr="00C14BF4">
              <w:rPr>
                <w:sz w:val="24"/>
                <w:szCs w:val="24"/>
              </w:rPr>
              <w:t>Мероприятия по укреплению общественного здоровья населения в области культуры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BF4">
              <w:rPr>
                <w:sz w:val="24"/>
                <w:szCs w:val="24"/>
              </w:rPr>
              <w:t>.1.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Проведение культурно-массовых мероприятий, направленных на пропаганду здорового образа жизни, профилактику СПИДа, незаконного потребления наркотических средств и психотропных веществ, наркомании, токсикомании, алкоголизма и </w:t>
            </w:r>
            <w:proofErr w:type="spellStart"/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табако</w:t>
            </w:r>
            <w:proofErr w:type="spellEnd"/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-курения среди детей, подростков и молодежи (оформление </w:t>
            </w:r>
            <w:proofErr w:type="spellStart"/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информацион-ных</w:t>
            </w:r>
            <w:proofErr w:type="spellEnd"/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стендов, тематических книжных выставок, трансляция видеороликов, проведение акций, </w:t>
            </w:r>
            <w:proofErr w:type="spellStart"/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концер-тов</w:t>
            </w:r>
            <w:proofErr w:type="spellEnd"/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, конкурсов,  флэш-мобов, бесед и встреч со </w:t>
            </w:r>
            <w:proofErr w:type="spellStart"/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специа</w:t>
            </w:r>
            <w:proofErr w:type="spellEnd"/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-листами)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Отдел культуры, с</w:t>
            </w:r>
            <w:r w:rsidR="005C156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порта, туризма  и молодежной по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литики администрации района, учреждения культуры района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Увеличение количества тематических мероприятий и их участников. Формирование у населения мотивации к здоровому образу жизни,  повышение санитарной грамотности населения, снижение потребления табака и алкоголя, отказ от вредных привычек и зависимостей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BF4">
              <w:rPr>
                <w:sz w:val="24"/>
                <w:szCs w:val="24"/>
              </w:rPr>
              <w:t>.2.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Информирование населения о </w:t>
            </w:r>
            <w:proofErr w:type="spellStart"/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здоровьесбережении</w:t>
            </w:r>
            <w:proofErr w:type="spellEnd"/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через деятельность клубных формирований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Отдел культуры, с</w:t>
            </w:r>
            <w:r w:rsidR="005C156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порта, туризма  и молодежной по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литики администрации района, учреждения культуры района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Повышение информированности населения в сфере </w:t>
            </w:r>
            <w:proofErr w:type="spellStart"/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здоровьесбережения</w:t>
            </w:r>
            <w:proofErr w:type="spellEnd"/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9" w:type="dxa"/>
            <w:gridSpan w:val="10"/>
            <w:shd w:val="clear" w:color="auto" w:fill="auto"/>
          </w:tcPr>
          <w:p w:rsidR="00C35017" w:rsidRPr="00C14BF4" w:rsidRDefault="00C35017" w:rsidP="00043B59">
            <w:pPr>
              <w:adjustRightInd w:val="0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6</w:t>
            </w:r>
            <w:r w:rsidRPr="00C14BF4">
              <w:rPr>
                <w:sz w:val="24"/>
                <w:szCs w:val="24"/>
              </w:rPr>
              <w:t>.</w:t>
            </w:r>
          </w:p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sz w:val="24"/>
                <w:szCs w:val="24"/>
              </w:rPr>
              <w:t>Мероприятия по укреплению общественного здоровья населения в области социальной защиты населения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14BF4">
              <w:rPr>
                <w:sz w:val="24"/>
                <w:szCs w:val="24"/>
              </w:rPr>
              <w:t>.1.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sz w:val="24"/>
                <w:szCs w:val="24"/>
              </w:rPr>
              <w:t>Создание служб ранней помощи на базе БУ СО ВО «Комплексный центр социального обслуживания населения Белозерского района»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 СО ВО «КЦСОН Белозерского района»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(по согласованию)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Оказание ранней социальной, психологической помощи семьям, имеющих детей</w:t>
            </w:r>
          </w:p>
        </w:tc>
      </w:tr>
      <w:tr w:rsidR="00C35017" w:rsidRPr="00C14BF4" w:rsidTr="002160BC">
        <w:trPr>
          <w:trHeight w:val="1664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14BF4">
              <w:rPr>
                <w:sz w:val="24"/>
                <w:szCs w:val="24"/>
              </w:rPr>
              <w:t>.2.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Разработка  и внедрение здоровьеформирующей программы для родителей детей 1 - 2 года - "Здоровая семья"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 СО ВО «КЦСОН Белозерского района»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(по согласованию)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/ районный женсовет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sz w:val="24"/>
                <w:szCs w:val="24"/>
                <w:highlight w:val="white"/>
              </w:rPr>
              <w:t>Повышение педагогической, психологической и медицинской информированности родителей в выработке знаний, умений и навыков формирования здорового образа жизни и профилактики неинфекционных и инфекционных заболеваний детей в семье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14BF4">
              <w:rPr>
                <w:sz w:val="24"/>
                <w:szCs w:val="24"/>
              </w:rPr>
              <w:t>.3.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sz w:val="24"/>
                <w:szCs w:val="24"/>
              </w:rPr>
              <w:t>Обеспечение своевременного выявления детей с ограниченными возможностями здоровья (далее - ОВЗ), детей с риском развития инвалидности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 СО ВО «КЦСОН Белозерского района»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(по согласованию)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/ </w:t>
            </w:r>
            <w:r w:rsidRPr="00C14BF4">
              <w:rPr>
                <w:sz w:val="24"/>
                <w:szCs w:val="24"/>
              </w:rPr>
              <w:t>районная организация ВОИ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Оказание ранней социальной, психологической помощи семьям, имеющих детей с ОВЗ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14BF4">
              <w:rPr>
                <w:sz w:val="24"/>
                <w:szCs w:val="24"/>
              </w:rPr>
              <w:t>.4.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C14BF4">
              <w:rPr>
                <w:sz w:val="24"/>
                <w:szCs w:val="24"/>
              </w:rPr>
              <w:t>стационаро</w:t>
            </w:r>
            <w:proofErr w:type="spellEnd"/>
            <w:r w:rsidRPr="00C14BF4">
              <w:rPr>
                <w:sz w:val="24"/>
                <w:szCs w:val="24"/>
              </w:rPr>
              <w:t xml:space="preserve">-замещающих и </w:t>
            </w:r>
            <w:proofErr w:type="spellStart"/>
            <w:r w:rsidRPr="00C14BF4">
              <w:rPr>
                <w:sz w:val="24"/>
                <w:szCs w:val="24"/>
              </w:rPr>
              <w:t>здоровьесберегающих</w:t>
            </w:r>
            <w:proofErr w:type="spellEnd"/>
            <w:r w:rsidRPr="00C14BF4">
              <w:rPr>
                <w:sz w:val="24"/>
                <w:szCs w:val="24"/>
              </w:rPr>
              <w:t xml:space="preserve"> технологий работы с пожилыми людьми (деятельность школ ухода за пожилыми людьми, школ безопасности, Профилакторий на дому" и др.)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 СО ВО «КЦСОН Белозерского района»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(по согласованию)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sz w:val="24"/>
                <w:szCs w:val="24"/>
                <w:highlight w:val="white"/>
              </w:rPr>
              <w:t>Увеличения периода активного долголетия и продолжительности здоровой жизни населения старше трудоспособного возраста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14BF4">
              <w:rPr>
                <w:sz w:val="24"/>
                <w:szCs w:val="24"/>
              </w:rPr>
              <w:t>.5.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 xml:space="preserve">Развитие </w:t>
            </w:r>
            <w:proofErr w:type="spellStart"/>
            <w:r w:rsidRPr="00C14BF4">
              <w:rPr>
                <w:sz w:val="24"/>
                <w:szCs w:val="24"/>
              </w:rPr>
              <w:t>волонтерства</w:t>
            </w:r>
            <w:proofErr w:type="spellEnd"/>
            <w:r w:rsidRPr="00C14BF4">
              <w:rPr>
                <w:sz w:val="24"/>
                <w:szCs w:val="24"/>
              </w:rPr>
              <w:t xml:space="preserve"> и организация благотворительных акций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 СО ВО «КЦСОН Белозерского района»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(по согласованию)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/ </w:t>
            </w:r>
            <w:r w:rsidRPr="00C14BF4">
              <w:rPr>
                <w:sz w:val="24"/>
                <w:szCs w:val="24"/>
              </w:rPr>
              <w:t>общественные организации района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Объединение усилий волонтеров, СОНКО в организации мероприятий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14BF4">
              <w:rPr>
                <w:sz w:val="24"/>
                <w:szCs w:val="24"/>
              </w:rPr>
              <w:t>.6.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sz w:val="24"/>
                <w:szCs w:val="24"/>
              </w:rPr>
              <w:t>Повышение информированности граждан по вопросам деятельности Центров активного долголетия "Забота" и реализуемым технологиям путем размещения информации на сайтах, информационных стендах, издания и распространения буклетов и брошюр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 СО ВО «КЦСОН Белозерского района»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(по согласованию)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Повышение информированности населения в сфере </w:t>
            </w:r>
            <w:proofErr w:type="spellStart"/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здоровьесбережения</w:t>
            </w:r>
            <w:proofErr w:type="spellEnd"/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14BF4">
              <w:rPr>
                <w:sz w:val="24"/>
                <w:szCs w:val="24"/>
              </w:rPr>
              <w:t>.7.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sz w:val="24"/>
                <w:szCs w:val="24"/>
              </w:rPr>
              <w:t>Создание "Школы долголетия" на базе центров активного долголетия "Забота"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 СО ВО «КЦСОН Белозерского района»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(по согласованию)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/ </w:t>
            </w:r>
            <w:r w:rsidRPr="00C14BF4">
              <w:rPr>
                <w:sz w:val="24"/>
                <w:szCs w:val="24"/>
              </w:rPr>
              <w:t>ветеранская районная организация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sz w:val="24"/>
                <w:szCs w:val="24"/>
                <w:highlight w:val="white"/>
              </w:rPr>
              <w:t>Укрепление здоровья, увеличения периода активного долголетия и продолжительности здоровой жизни населения старше трудоспособного возраста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14BF4">
              <w:rPr>
                <w:sz w:val="24"/>
                <w:szCs w:val="24"/>
              </w:rPr>
              <w:t>.8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Разработка  и внедрение здоровьеформирующей программы для лиц старше трудоспособного возраста - "Активное долголетие"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БУ СО ВО «КЦСОН Белозерского района»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(по согласованию)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/ </w:t>
            </w:r>
            <w:r w:rsidRPr="00C14BF4">
              <w:rPr>
                <w:sz w:val="24"/>
                <w:szCs w:val="24"/>
              </w:rPr>
              <w:t>ветеранская районная организация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contextualSpacing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sz w:val="24"/>
                <w:szCs w:val="24"/>
                <w:highlight w:val="white"/>
              </w:rPr>
              <w:t>Укрепление здоровья, увеличения периода активного долголетия и продолжительности здоровой жизни населения старше трудоспособного возраста</w:t>
            </w:r>
          </w:p>
        </w:tc>
      </w:tr>
      <w:tr w:rsidR="00C35017" w:rsidRPr="00C14BF4" w:rsidTr="002160BC">
        <w:trPr>
          <w:trHeight w:val="492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14BF4">
              <w:rPr>
                <w:sz w:val="24"/>
                <w:szCs w:val="24"/>
              </w:rPr>
              <w:t>.</w:t>
            </w:r>
          </w:p>
        </w:tc>
        <w:tc>
          <w:tcPr>
            <w:tcW w:w="9779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w w:val="105"/>
                <w:sz w:val="24"/>
                <w:szCs w:val="24"/>
              </w:rPr>
              <w:t xml:space="preserve">Основное мероприятие 6. </w:t>
            </w:r>
            <w:r w:rsidRPr="00427EED">
              <w:rPr>
                <w:w w:val="105"/>
                <w:sz w:val="24"/>
                <w:szCs w:val="24"/>
              </w:rPr>
              <w:t>С</w:t>
            </w:r>
            <w:r w:rsidRPr="00427EED">
              <w:rPr>
                <w:color w:val="000000" w:themeColor="text1"/>
                <w:sz w:val="24"/>
                <w:szCs w:val="24"/>
              </w:rPr>
              <w:t>оздание комфортной здоровой муниципальной среды</w:t>
            </w:r>
            <w:r w:rsidRPr="00C14BF4">
              <w:rPr>
                <w:spacing w:val="-5"/>
                <w:w w:val="105"/>
                <w:sz w:val="24"/>
                <w:szCs w:val="24"/>
              </w:rPr>
              <w:t xml:space="preserve"> на территории </w:t>
            </w:r>
            <w:r w:rsidRPr="00C14B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14BF4">
              <w:rPr>
                <w:w w:val="105"/>
                <w:sz w:val="24"/>
                <w:szCs w:val="24"/>
              </w:rPr>
              <w:t>Белозерского муниципального района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14BF4">
              <w:rPr>
                <w:sz w:val="24"/>
                <w:szCs w:val="24"/>
              </w:rPr>
              <w:t>.1.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Организация создания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(строительство, установка) и (или) поддержания в исправном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состоянии общедоступных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спортивных объектов (спорт.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площадки, площадки с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тренажерами и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 xml:space="preserve">др.), в </w:t>
            </w:r>
            <w:proofErr w:type="spellStart"/>
            <w:r w:rsidRPr="00C14BF4">
              <w:rPr>
                <w:sz w:val="24"/>
                <w:szCs w:val="24"/>
              </w:rPr>
              <w:t>т.ч</w:t>
            </w:r>
            <w:proofErr w:type="spellEnd"/>
            <w:r w:rsidRPr="00C14BF4">
              <w:rPr>
                <w:sz w:val="24"/>
                <w:szCs w:val="24"/>
              </w:rPr>
              <w:t>., во дворах, парках,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местах отдыха для занятий физической культурой и</w:t>
            </w:r>
          </w:p>
          <w:p w:rsidR="00C35017" w:rsidRPr="00C14BF4" w:rsidRDefault="00C35017" w:rsidP="00043B59">
            <w:pPr>
              <w:rPr>
                <w:rFonts w:eastAsia="SimSun"/>
                <w:kern w:val="3"/>
                <w:szCs w:val="24"/>
                <w:lang w:eastAsia="zh-CN" w:bidi="hi-IN"/>
              </w:rPr>
            </w:pPr>
            <w:r w:rsidRPr="00C14BF4">
              <w:rPr>
                <w:sz w:val="24"/>
                <w:szCs w:val="24"/>
              </w:rPr>
              <w:t>спортом</w:t>
            </w:r>
          </w:p>
        </w:tc>
        <w:tc>
          <w:tcPr>
            <w:tcW w:w="2037" w:type="dxa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sz w:val="24"/>
                <w:szCs w:val="24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Администрации района, городского поселения, сельских поселений района (по согласованию) 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6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Увеличение спортивных объектов на территории района и зон отдыха для повышения двигательной активности населения района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14BF4">
              <w:rPr>
                <w:sz w:val="24"/>
                <w:szCs w:val="24"/>
              </w:rPr>
              <w:t>.2.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Обеспечение наличия блюд,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отвечающих требованиям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здорового питания, на</w:t>
            </w:r>
          </w:p>
          <w:p w:rsidR="00C35017" w:rsidRPr="00C14BF4" w:rsidRDefault="00C35017" w:rsidP="00043B59">
            <w:pPr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предприятиях общественного</w:t>
            </w:r>
          </w:p>
          <w:p w:rsidR="00C35017" w:rsidRPr="00C14BF4" w:rsidRDefault="00C35017" w:rsidP="00043B59">
            <w:pPr>
              <w:rPr>
                <w:szCs w:val="24"/>
              </w:rPr>
            </w:pPr>
            <w:r w:rsidRPr="00C14BF4">
              <w:rPr>
                <w:sz w:val="24"/>
                <w:szCs w:val="24"/>
              </w:rPr>
              <w:t>питания в рамках гастрономических фестивалей</w:t>
            </w:r>
          </w:p>
        </w:tc>
        <w:tc>
          <w:tcPr>
            <w:tcW w:w="2037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both"/>
              <w:rPr>
                <w:sz w:val="24"/>
                <w:szCs w:val="24"/>
              </w:rPr>
            </w:pP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Отдел культуры, с</w:t>
            </w:r>
            <w:r w:rsidR="005C156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порта, туризма  и молодежной по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литики администрации района, управление социально – экономического развития района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6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both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Пропаганда здорового питания. Проведено в год 2 гастрономических фестивалей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14BF4">
              <w:rPr>
                <w:sz w:val="24"/>
                <w:szCs w:val="24"/>
              </w:rPr>
              <w:t>.3.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both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Поддержание автомобильных дорог общего пользования местного значения Белозерского района в состоянии, отвечающем нормативным требованиям</w:t>
            </w:r>
          </w:p>
        </w:tc>
        <w:tc>
          <w:tcPr>
            <w:tcW w:w="2037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both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 xml:space="preserve"> 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 района, городского поселения (по согласованию)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6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both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Снижение травматизма среди населения района и ДТП</w:t>
            </w:r>
          </w:p>
        </w:tc>
      </w:tr>
      <w:tr w:rsidR="00C35017" w:rsidRPr="00C14BF4" w:rsidTr="002160BC">
        <w:trPr>
          <w:trHeight w:val="205"/>
        </w:trPr>
        <w:tc>
          <w:tcPr>
            <w:tcW w:w="800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14BF4">
              <w:rPr>
                <w:sz w:val="24"/>
                <w:szCs w:val="24"/>
              </w:rPr>
              <w:t>.4.</w:t>
            </w:r>
          </w:p>
        </w:tc>
        <w:tc>
          <w:tcPr>
            <w:tcW w:w="3266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both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Разработка  и внедрение здоровьеформирующей программы для работающего населения (корпоративные программы) - "Укрепление здоровья на рабочем месте"</w:t>
            </w:r>
          </w:p>
        </w:tc>
        <w:tc>
          <w:tcPr>
            <w:tcW w:w="2037" w:type="dxa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both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Администрация района,</w:t>
            </w:r>
          </w:p>
          <w:p w:rsidR="00C35017" w:rsidRPr="00C14BF4" w:rsidRDefault="00C35017" w:rsidP="00043B59">
            <w:pPr>
              <w:adjustRightInd w:val="0"/>
              <w:jc w:val="both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организации и предприятия района</w:t>
            </w:r>
            <w:r w:rsidRPr="00C14BF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(по согласованию)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/ профсоюзные организации (по согласованию)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2021</w:t>
            </w:r>
          </w:p>
        </w:tc>
        <w:tc>
          <w:tcPr>
            <w:tcW w:w="1226" w:type="dxa"/>
            <w:gridSpan w:val="3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center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</w:rPr>
              <w:t>2025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C35017" w:rsidRPr="00C14BF4" w:rsidRDefault="00C35017" w:rsidP="00043B59">
            <w:pPr>
              <w:adjustRightInd w:val="0"/>
              <w:jc w:val="both"/>
              <w:rPr>
                <w:sz w:val="24"/>
                <w:szCs w:val="24"/>
              </w:rPr>
            </w:pPr>
            <w:r w:rsidRPr="00C14BF4">
              <w:rPr>
                <w:sz w:val="24"/>
                <w:szCs w:val="24"/>
                <w:highlight w:val="white"/>
              </w:rPr>
              <w:t>Укрепление и сохранение здоровья членов трудового коллектива; профилактика заболеваний  и травматизма среди сотрудников</w:t>
            </w:r>
          </w:p>
        </w:tc>
      </w:tr>
    </w:tbl>
    <w:p w:rsidR="00C35017" w:rsidRPr="00C14BF4" w:rsidRDefault="00C35017" w:rsidP="00C35017">
      <w:pPr>
        <w:pStyle w:val="af0"/>
        <w:rPr>
          <w:sz w:val="24"/>
          <w:szCs w:val="24"/>
        </w:rPr>
      </w:pPr>
    </w:p>
    <w:p w:rsidR="001C35AB" w:rsidRDefault="001C35AB" w:rsidP="001C35AB">
      <w:pPr>
        <w:rPr>
          <w:sz w:val="28"/>
        </w:rPr>
      </w:pPr>
    </w:p>
    <w:p w:rsidR="001C35AB" w:rsidRPr="003124D6" w:rsidRDefault="001C35AB" w:rsidP="001C35AB">
      <w:pPr>
        <w:rPr>
          <w:sz w:val="28"/>
          <w:szCs w:val="28"/>
        </w:rPr>
      </w:pPr>
    </w:p>
    <w:p w:rsidR="003A09D9" w:rsidRDefault="003A09D9"/>
    <w:sectPr w:rsidR="003A09D9" w:rsidSect="00043B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51" w:rsidRDefault="00AF1451">
      <w:r>
        <w:separator/>
      </w:r>
    </w:p>
  </w:endnote>
  <w:endnote w:type="continuationSeparator" w:id="0">
    <w:p w:rsidR="00AF1451" w:rsidRDefault="00AF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51" w:rsidRDefault="00AF1451">
      <w:r>
        <w:separator/>
      </w:r>
    </w:p>
  </w:footnote>
  <w:footnote w:type="continuationSeparator" w:id="0">
    <w:p w:rsidR="00AF1451" w:rsidRDefault="00AF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59" w:rsidRDefault="00043B59">
    <w:pPr>
      <w:pStyle w:val="ab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3414395</wp:posOffset>
              </wp:positionH>
              <wp:positionV relativeFrom="page">
                <wp:posOffset>258445</wp:posOffset>
              </wp:positionV>
              <wp:extent cx="228600" cy="1943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B59" w:rsidRDefault="00043B5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85pt;margin-top:20.3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zluwIAAKg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" filled="f" stroked="f">
              <v:textbox inset="0,0,0,0">
                <w:txbxContent>
                  <w:p w:rsidR="00043B59" w:rsidRDefault="00043B5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59" w:rsidRDefault="00043B59">
    <w:pPr>
      <w:pStyle w:val="ab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258445</wp:posOffset>
              </wp:positionV>
              <wp:extent cx="2286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B59" w:rsidRDefault="00043B5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1563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308.55pt;margin-top:20.3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9kvgIAAK8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" filled="f" stroked="f">
              <v:textbox inset="0,0,0,0">
                <w:txbxContent>
                  <w:p w:rsidR="00043B59" w:rsidRDefault="00043B5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1563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B2E"/>
    <w:multiLevelType w:val="hybridMultilevel"/>
    <w:tmpl w:val="6A027082"/>
    <w:lvl w:ilvl="0" w:tplc="AE3CD28E">
      <w:numFmt w:val="bullet"/>
      <w:lvlText w:val=""/>
      <w:lvlJc w:val="left"/>
      <w:pPr>
        <w:ind w:left="108" w:hanging="34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680426">
      <w:numFmt w:val="bullet"/>
      <w:lvlText w:val="•"/>
      <w:lvlJc w:val="left"/>
      <w:pPr>
        <w:ind w:left="826" w:hanging="341"/>
      </w:pPr>
      <w:rPr>
        <w:rFonts w:hint="default"/>
        <w:lang w:val="ru-RU" w:eastAsia="en-US" w:bidi="ar-SA"/>
      </w:rPr>
    </w:lvl>
    <w:lvl w:ilvl="2" w:tplc="72581A80">
      <w:numFmt w:val="bullet"/>
      <w:lvlText w:val="•"/>
      <w:lvlJc w:val="left"/>
      <w:pPr>
        <w:ind w:left="1552" w:hanging="341"/>
      </w:pPr>
      <w:rPr>
        <w:rFonts w:hint="default"/>
        <w:lang w:val="ru-RU" w:eastAsia="en-US" w:bidi="ar-SA"/>
      </w:rPr>
    </w:lvl>
    <w:lvl w:ilvl="3" w:tplc="F3BE7200">
      <w:numFmt w:val="bullet"/>
      <w:lvlText w:val="•"/>
      <w:lvlJc w:val="left"/>
      <w:pPr>
        <w:ind w:left="2278" w:hanging="341"/>
      </w:pPr>
      <w:rPr>
        <w:rFonts w:hint="default"/>
        <w:lang w:val="ru-RU" w:eastAsia="en-US" w:bidi="ar-SA"/>
      </w:rPr>
    </w:lvl>
    <w:lvl w:ilvl="4" w:tplc="D8C456B2">
      <w:numFmt w:val="bullet"/>
      <w:lvlText w:val="•"/>
      <w:lvlJc w:val="left"/>
      <w:pPr>
        <w:ind w:left="3004" w:hanging="341"/>
      </w:pPr>
      <w:rPr>
        <w:rFonts w:hint="default"/>
        <w:lang w:val="ru-RU" w:eastAsia="en-US" w:bidi="ar-SA"/>
      </w:rPr>
    </w:lvl>
    <w:lvl w:ilvl="5" w:tplc="5F804D6A">
      <w:numFmt w:val="bullet"/>
      <w:lvlText w:val="•"/>
      <w:lvlJc w:val="left"/>
      <w:pPr>
        <w:ind w:left="3731" w:hanging="341"/>
      </w:pPr>
      <w:rPr>
        <w:rFonts w:hint="default"/>
        <w:lang w:val="ru-RU" w:eastAsia="en-US" w:bidi="ar-SA"/>
      </w:rPr>
    </w:lvl>
    <w:lvl w:ilvl="6" w:tplc="3E1C400A">
      <w:numFmt w:val="bullet"/>
      <w:lvlText w:val="•"/>
      <w:lvlJc w:val="left"/>
      <w:pPr>
        <w:ind w:left="4457" w:hanging="341"/>
      </w:pPr>
      <w:rPr>
        <w:rFonts w:hint="default"/>
        <w:lang w:val="ru-RU" w:eastAsia="en-US" w:bidi="ar-SA"/>
      </w:rPr>
    </w:lvl>
    <w:lvl w:ilvl="7" w:tplc="093C8E8A">
      <w:numFmt w:val="bullet"/>
      <w:lvlText w:val="•"/>
      <w:lvlJc w:val="left"/>
      <w:pPr>
        <w:ind w:left="5183" w:hanging="341"/>
      </w:pPr>
      <w:rPr>
        <w:rFonts w:hint="default"/>
        <w:lang w:val="ru-RU" w:eastAsia="en-US" w:bidi="ar-SA"/>
      </w:rPr>
    </w:lvl>
    <w:lvl w:ilvl="8" w:tplc="F080E6B4">
      <w:numFmt w:val="bullet"/>
      <w:lvlText w:val="•"/>
      <w:lvlJc w:val="left"/>
      <w:pPr>
        <w:ind w:left="5909" w:hanging="341"/>
      </w:pPr>
      <w:rPr>
        <w:rFonts w:hint="default"/>
        <w:lang w:val="ru-RU" w:eastAsia="en-US" w:bidi="ar-SA"/>
      </w:rPr>
    </w:lvl>
  </w:abstractNum>
  <w:abstractNum w:abstractNumId="1">
    <w:nsid w:val="039E7CC6"/>
    <w:multiLevelType w:val="hybridMultilevel"/>
    <w:tmpl w:val="373A15D0"/>
    <w:lvl w:ilvl="0" w:tplc="3F9EE626">
      <w:start w:val="1"/>
      <w:numFmt w:val="upperRoman"/>
      <w:lvlText w:val="%1."/>
      <w:lvlJc w:val="left"/>
      <w:pPr>
        <w:ind w:left="1243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A6E3806">
      <w:start w:val="1"/>
      <w:numFmt w:val="decimal"/>
      <w:lvlText w:val="%2."/>
      <w:lvlJc w:val="left"/>
      <w:pPr>
        <w:ind w:left="2659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B4E8076">
      <w:start w:val="1"/>
      <w:numFmt w:val="decimal"/>
      <w:lvlText w:val="%3."/>
      <w:lvlJc w:val="left"/>
      <w:pPr>
        <w:ind w:left="2038" w:hanging="42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 w:tplc="97A04C70">
      <w:start w:val="5"/>
      <w:numFmt w:val="decimal"/>
      <w:lvlText w:val="%4."/>
      <w:lvlJc w:val="left"/>
      <w:pPr>
        <w:ind w:left="25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C4627366">
      <w:numFmt w:val="bullet"/>
      <w:lvlText w:val="•"/>
      <w:lvlJc w:val="left"/>
      <w:pPr>
        <w:ind w:left="3995" w:hanging="281"/>
      </w:pPr>
      <w:rPr>
        <w:rFonts w:hint="default"/>
        <w:lang w:val="ru-RU" w:eastAsia="en-US" w:bidi="ar-SA"/>
      </w:rPr>
    </w:lvl>
    <w:lvl w:ilvl="5" w:tplc="8AE4D2A8">
      <w:numFmt w:val="bullet"/>
      <w:lvlText w:val="•"/>
      <w:lvlJc w:val="left"/>
      <w:pPr>
        <w:ind w:left="5322" w:hanging="281"/>
      </w:pPr>
      <w:rPr>
        <w:rFonts w:hint="default"/>
        <w:lang w:val="ru-RU" w:eastAsia="en-US" w:bidi="ar-SA"/>
      </w:rPr>
    </w:lvl>
    <w:lvl w:ilvl="6" w:tplc="34587D02">
      <w:numFmt w:val="bullet"/>
      <w:lvlText w:val="•"/>
      <w:lvlJc w:val="left"/>
      <w:pPr>
        <w:ind w:left="6648" w:hanging="281"/>
      </w:pPr>
      <w:rPr>
        <w:rFonts w:hint="default"/>
        <w:lang w:val="ru-RU" w:eastAsia="en-US" w:bidi="ar-SA"/>
      </w:rPr>
    </w:lvl>
    <w:lvl w:ilvl="7" w:tplc="1EECA7C8">
      <w:numFmt w:val="bullet"/>
      <w:lvlText w:val="•"/>
      <w:lvlJc w:val="left"/>
      <w:pPr>
        <w:ind w:left="7975" w:hanging="281"/>
      </w:pPr>
      <w:rPr>
        <w:rFonts w:hint="default"/>
        <w:lang w:val="ru-RU" w:eastAsia="en-US" w:bidi="ar-SA"/>
      </w:rPr>
    </w:lvl>
    <w:lvl w:ilvl="8" w:tplc="3F02BCA4">
      <w:numFmt w:val="bullet"/>
      <w:lvlText w:val="•"/>
      <w:lvlJc w:val="left"/>
      <w:pPr>
        <w:ind w:left="9302" w:hanging="281"/>
      </w:pPr>
      <w:rPr>
        <w:rFonts w:hint="default"/>
        <w:lang w:val="ru-RU" w:eastAsia="en-US" w:bidi="ar-SA"/>
      </w:rPr>
    </w:lvl>
  </w:abstractNum>
  <w:abstractNum w:abstractNumId="2">
    <w:nsid w:val="1ACE0313"/>
    <w:multiLevelType w:val="hybridMultilevel"/>
    <w:tmpl w:val="2CDA1408"/>
    <w:lvl w:ilvl="0" w:tplc="CA68A818">
      <w:numFmt w:val="bullet"/>
      <w:lvlText w:val="-"/>
      <w:lvlJc w:val="left"/>
      <w:pPr>
        <w:ind w:left="1138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20FAAA">
      <w:numFmt w:val="bullet"/>
      <w:lvlText w:val="•"/>
      <w:lvlJc w:val="left"/>
      <w:pPr>
        <w:ind w:left="2136" w:hanging="178"/>
      </w:pPr>
      <w:rPr>
        <w:rFonts w:hint="default"/>
        <w:lang w:val="ru-RU" w:eastAsia="en-US" w:bidi="ar-SA"/>
      </w:rPr>
    </w:lvl>
    <w:lvl w:ilvl="2" w:tplc="0CEAE634">
      <w:numFmt w:val="bullet"/>
      <w:lvlText w:val="•"/>
      <w:lvlJc w:val="left"/>
      <w:pPr>
        <w:ind w:left="3133" w:hanging="178"/>
      </w:pPr>
      <w:rPr>
        <w:rFonts w:hint="default"/>
        <w:lang w:val="ru-RU" w:eastAsia="en-US" w:bidi="ar-SA"/>
      </w:rPr>
    </w:lvl>
    <w:lvl w:ilvl="3" w:tplc="EDFEDC42">
      <w:numFmt w:val="bullet"/>
      <w:lvlText w:val="•"/>
      <w:lvlJc w:val="left"/>
      <w:pPr>
        <w:ind w:left="4129" w:hanging="178"/>
      </w:pPr>
      <w:rPr>
        <w:rFonts w:hint="default"/>
        <w:lang w:val="ru-RU" w:eastAsia="en-US" w:bidi="ar-SA"/>
      </w:rPr>
    </w:lvl>
    <w:lvl w:ilvl="4" w:tplc="6BCE3082">
      <w:numFmt w:val="bullet"/>
      <w:lvlText w:val="•"/>
      <w:lvlJc w:val="left"/>
      <w:pPr>
        <w:ind w:left="5126" w:hanging="178"/>
      </w:pPr>
      <w:rPr>
        <w:rFonts w:hint="default"/>
        <w:lang w:val="ru-RU" w:eastAsia="en-US" w:bidi="ar-SA"/>
      </w:rPr>
    </w:lvl>
    <w:lvl w:ilvl="5" w:tplc="7312E024">
      <w:numFmt w:val="bullet"/>
      <w:lvlText w:val="•"/>
      <w:lvlJc w:val="left"/>
      <w:pPr>
        <w:ind w:left="6123" w:hanging="178"/>
      </w:pPr>
      <w:rPr>
        <w:rFonts w:hint="default"/>
        <w:lang w:val="ru-RU" w:eastAsia="en-US" w:bidi="ar-SA"/>
      </w:rPr>
    </w:lvl>
    <w:lvl w:ilvl="6" w:tplc="72AE0F0A">
      <w:numFmt w:val="bullet"/>
      <w:lvlText w:val="•"/>
      <w:lvlJc w:val="left"/>
      <w:pPr>
        <w:ind w:left="7119" w:hanging="178"/>
      </w:pPr>
      <w:rPr>
        <w:rFonts w:hint="default"/>
        <w:lang w:val="ru-RU" w:eastAsia="en-US" w:bidi="ar-SA"/>
      </w:rPr>
    </w:lvl>
    <w:lvl w:ilvl="7" w:tplc="56C4066C">
      <w:numFmt w:val="bullet"/>
      <w:lvlText w:val="•"/>
      <w:lvlJc w:val="left"/>
      <w:pPr>
        <w:ind w:left="8116" w:hanging="178"/>
      </w:pPr>
      <w:rPr>
        <w:rFonts w:hint="default"/>
        <w:lang w:val="ru-RU" w:eastAsia="en-US" w:bidi="ar-SA"/>
      </w:rPr>
    </w:lvl>
    <w:lvl w:ilvl="8" w:tplc="BB7E6876">
      <w:numFmt w:val="bullet"/>
      <w:lvlText w:val="•"/>
      <w:lvlJc w:val="left"/>
      <w:pPr>
        <w:ind w:left="9113" w:hanging="178"/>
      </w:pPr>
      <w:rPr>
        <w:rFonts w:hint="default"/>
        <w:lang w:val="ru-RU" w:eastAsia="en-US" w:bidi="ar-SA"/>
      </w:rPr>
    </w:lvl>
  </w:abstractNum>
  <w:abstractNum w:abstractNumId="3">
    <w:nsid w:val="26030343"/>
    <w:multiLevelType w:val="hybridMultilevel"/>
    <w:tmpl w:val="C4C65430"/>
    <w:lvl w:ilvl="0" w:tplc="2B74707C">
      <w:start w:val="1"/>
      <w:numFmt w:val="decimal"/>
      <w:lvlText w:val="%1."/>
      <w:lvlJc w:val="left"/>
      <w:pPr>
        <w:ind w:left="67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6AD0F6">
      <w:numFmt w:val="bullet"/>
      <w:lvlText w:val="-"/>
      <w:lvlJc w:val="left"/>
      <w:pPr>
        <w:ind w:left="394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B26A4C8">
      <w:numFmt w:val="bullet"/>
      <w:lvlText w:val="•"/>
      <w:lvlJc w:val="left"/>
      <w:pPr>
        <w:ind w:left="1838" w:hanging="219"/>
      </w:pPr>
      <w:rPr>
        <w:rFonts w:hint="default"/>
        <w:lang w:val="ru-RU" w:eastAsia="en-US" w:bidi="ar-SA"/>
      </w:rPr>
    </w:lvl>
    <w:lvl w:ilvl="3" w:tplc="FBD4A840">
      <w:numFmt w:val="bullet"/>
      <w:lvlText w:val="•"/>
      <w:lvlJc w:val="left"/>
      <w:pPr>
        <w:ind w:left="2996" w:hanging="219"/>
      </w:pPr>
      <w:rPr>
        <w:rFonts w:hint="default"/>
        <w:lang w:val="ru-RU" w:eastAsia="en-US" w:bidi="ar-SA"/>
      </w:rPr>
    </w:lvl>
    <w:lvl w:ilvl="4" w:tplc="3F307D6A">
      <w:numFmt w:val="bullet"/>
      <w:lvlText w:val="•"/>
      <w:lvlJc w:val="left"/>
      <w:pPr>
        <w:ind w:left="4155" w:hanging="219"/>
      </w:pPr>
      <w:rPr>
        <w:rFonts w:hint="default"/>
        <w:lang w:val="ru-RU" w:eastAsia="en-US" w:bidi="ar-SA"/>
      </w:rPr>
    </w:lvl>
    <w:lvl w:ilvl="5" w:tplc="C7663C2E">
      <w:numFmt w:val="bullet"/>
      <w:lvlText w:val="•"/>
      <w:lvlJc w:val="left"/>
      <w:pPr>
        <w:ind w:left="5313" w:hanging="219"/>
      </w:pPr>
      <w:rPr>
        <w:rFonts w:hint="default"/>
        <w:lang w:val="ru-RU" w:eastAsia="en-US" w:bidi="ar-SA"/>
      </w:rPr>
    </w:lvl>
    <w:lvl w:ilvl="6" w:tplc="321E2372">
      <w:numFmt w:val="bullet"/>
      <w:lvlText w:val="•"/>
      <w:lvlJc w:val="left"/>
      <w:pPr>
        <w:ind w:left="6472" w:hanging="219"/>
      </w:pPr>
      <w:rPr>
        <w:rFonts w:hint="default"/>
        <w:lang w:val="ru-RU" w:eastAsia="en-US" w:bidi="ar-SA"/>
      </w:rPr>
    </w:lvl>
    <w:lvl w:ilvl="7" w:tplc="12301352">
      <w:numFmt w:val="bullet"/>
      <w:lvlText w:val="•"/>
      <w:lvlJc w:val="left"/>
      <w:pPr>
        <w:ind w:left="7630" w:hanging="219"/>
      </w:pPr>
      <w:rPr>
        <w:rFonts w:hint="default"/>
        <w:lang w:val="ru-RU" w:eastAsia="en-US" w:bidi="ar-SA"/>
      </w:rPr>
    </w:lvl>
    <w:lvl w:ilvl="8" w:tplc="7A8CE9E6">
      <w:numFmt w:val="bullet"/>
      <w:lvlText w:val="•"/>
      <w:lvlJc w:val="left"/>
      <w:pPr>
        <w:ind w:left="8789" w:hanging="219"/>
      </w:pPr>
      <w:rPr>
        <w:rFonts w:hint="default"/>
        <w:lang w:val="ru-RU" w:eastAsia="en-US" w:bidi="ar-SA"/>
      </w:rPr>
    </w:lvl>
  </w:abstractNum>
  <w:abstractNum w:abstractNumId="4">
    <w:nsid w:val="27940FAD"/>
    <w:multiLevelType w:val="hybridMultilevel"/>
    <w:tmpl w:val="0360FD5C"/>
    <w:lvl w:ilvl="0" w:tplc="45E6FA64">
      <w:numFmt w:val="bullet"/>
      <w:lvlText w:val="-"/>
      <w:lvlJc w:val="left"/>
      <w:pPr>
        <w:ind w:left="108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BE194C">
      <w:numFmt w:val="bullet"/>
      <w:lvlText w:val="•"/>
      <w:lvlJc w:val="left"/>
      <w:pPr>
        <w:ind w:left="826" w:hanging="382"/>
      </w:pPr>
      <w:rPr>
        <w:rFonts w:hint="default"/>
        <w:lang w:val="ru-RU" w:eastAsia="en-US" w:bidi="ar-SA"/>
      </w:rPr>
    </w:lvl>
    <w:lvl w:ilvl="2" w:tplc="F8A45B3A">
      <w:numFmt w:val="bullet"/>
      <w:lvlText w:val="•"/>
      <w:lvlJc w:val="left"/>
      <w:pPr>
        <w:ind w:left="1552" w:hanging="382"/>
      </w:pPr>
      <w:rPr>
        <w:rFonts w:hint="default"/>
        <w:lang w:val="ru-RU" w:eastAsia="en-US" w:bidi="ar-SA"/>
      </w:rPr>
    </w:lvl>
    <w:lvl w:ilvl="3" w:tplc="159EB41A">
      <w:numFmt w:val="bullet"/>
      <w:lvlText w:val="•"/>
      <w:lvlJc w:val="left"/>
      <w:pPr>
        <w:ind w:left="2278" w:hanging="382"/>
      </w:pPr>
      <w:rPr>
        <w:rFonts w:hint="default"/>
        <w:lang w:val="ru-RU" w:eastAsia="en-US" w:bidi="ar-SA"/>
      </w:rPr>
    </w:lvl>
    <w:lvl w:ilvl="4" w:tplc="FEF4639A">
      <w:numFmt w:val="bullet"/>
      <w:lvlText w:val="•"/>
      <w:lvlJc w:val="left"/>
      <w:pPr>
        <w:ind w:left="3004" w:hanging="382"/>
      </w:pPr>
      <w:rPr>
        <w:rFonts w:hint="default"/>
        <w:lang w:val="ru-RU" w:eastAsia="en-US" w:bidi="ar-SA"/>
      </w:rPr>
    </w:lvl>
    <w:lvl w:ilvl="5" w:tplc="978659BA">
      <w:numFmt w:val="bullet"/>
      <w:lvlText w:val="•"/>
      <w:lvlJc w:val="left"/>
      <w:pPr>
        <w:ind w:left="3731" w:hanging="382"/>
      </w:pPr>
      <w:rPr>
        <w:rFonts w:hint="default"/>
        <w:lang w:val="ru-RU" w:eastAsia="en-US" w:bidi="ar-SA"/>
      </w:rPr>
    </w:lvl>
    <w:lvl w:ilvl="6" w:tplc="AFE0AA1E">
      <w:numFmt w:val="bullet"/>
      <w:lvlText w:val="•"/>
      <w:lvlJc w:val="left"/>
      <w:pPr>
        <w:ind w:left="4457" w:hanging="382"/>
      </w:pPr>
      <w:rPr>
        <w:rFonts w:hint="default"/>
        <w:lang w:val="ru-RU" w:eastAsia="en-US" w:bidi="ar-SA"/>
      </w:rPr>
    </w:lvl>
    <w:lvl w:ilvl="7" w:tplc="D36A3B52">
      <w:numFmt w:val="bullet"/>
      <w:lvlText w:val="•"/>
      <w:lvlJc w:val="left"/>
      <w:pPr>
        <w:ind w:left="5183" w:hanging="382"/>
      </w:pPr>
      <w:rPr>
        <w:rFonts w:hint="default"/>
        <w:lang w:val="ru-RU" w:eastAsia="en-US" w:bidi="ar-SA"/>
      </w:rPr>
    </w:lvl>
    <w:lvl w:ilvl="8" w:tplc="3E02218C">
      <w:numFmt w:val="bullet"/>
      <w:lvlText w:val="•"/>
      <w:lvlJc w:val="left"/>
      <w:pPr>
        <w:ind w:left="5909" w:hanging="382"/>
      </w:pPr>
      <w:rPr>
        <w:rFonts w:hint="default"/>
        <w:lang w:val="ru-RU" w:eastAsia="en-US" w:bidi="ar-SA"/>
      </w:rPr>
    </w:lvl>
  </w:abstractNum>
  <w:abstractNum w:abstractNumId="5">
    <w:nsid w:val="320515C4"/>
    <w:multiLevelType w:val="hybridMultilevel"/>
    <w:tmpl w:val="80A0F066"/>
    <w:lvl w:ilvl="0" w:tplc="3108521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43253"/>
    <w:multiLevelType w:val="multilevel"/>
    <w:tmpl w:val="71E253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8281180"/>
    <w:multiLevelType w:val="hybridMultilevel"/>
    <w:tmpl w:val="02D85962"/>
    <w:lvl w:ilvl="0" w:tplc="94D05A14">
      <w:numFmt w:val="bullet"/>
      <w:lvlText w:val=""/>
      <w:lvlJc w:val="left"/>
      <w:pPr>
        <w:ind w:left="108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7A23CC">
      <w:numFmt w:val="bullet"/>
      <w:lvlText w:val="•"/>
      <w:lvlJc w:val="left"/>
      <w:pPr>
        <w:ind w:left="826" w:hanging="353"/>
      </w:pPr>
      <w:rPr>
        <w:rFonts w:hint="default"/>
        <w:lang w:val="ru-RU" w:eastAsia="en-US" w:bidi="ar-SA"/>
      </w:rPr>
    </w:lvl>
    <w:lvl w:ilvl="2" w:tplc="C2E0828C">
      <w:numFmt w:val="bullet"/>
      <w:lvlText w:val="•"/>
      <w:lvlJc w:val="left"/>
      <w:pPr>
        <w:ind w:left="1552" w:hanging="353"/>
      </w:pPr>
      <w:rPr>
        <w:rFonts w:hint="default"/>
        <w:lang w:val="ru-RU" w:eastAsia="en-US" w:bidi="ar-SA"/>
      </w:rPr>
    </w:lvl>
    <w:lvl w:ilvl="3" w:tplc="D88C2260">
      <w:numFmt w:val="bullet"/>
      <w:lvlText w:val="•"/>
      <w:lvlJc w:val="left"/>
      <w:pPr>
        <w:ind w:left="2278" w:hanging="353"/>
      </w:pPr>
      <w:rPr>
        <w:rFonts w:hint="default"/>
        <w:lang w:val="ru-RU" w:eastAsia="en-US" w:bidi="ar-SA"/>
      </w:rPr>
    </w:lvl>
    <w:lvl w:ilvl="4" w:tplc="03E007E2">
      <w:numFmt w:val="bullet"/>
      <w:lvlText w:val="•"/>
      <w:lvlJc w:val="left"/>
      <w:pPr>
        <w:ind w:left="3004" w:hanging="353"/>
      </w:pPr>
      <w:rPr>
        <w:rFonts w:hint="default"/>
        <w:lang w:val="ru-RU" w:eastAsia="en-US" w:bidi="ar-SA"/>
      </w:rPr>
    </w:lvl>
    <w:lvl w:ilvl="5" w:tplc="E0ACCEE0">
      <w:numFmt w:val="bullet"/>
      <w:lvlText w:val="•"/>
      <w:lvlJc w:val="left"/>
      <w:pPr>
        <w:ind w:left="3730" w:hanging="353"/>
      </w:pPr>
      <w:rPr>
        <w:rFonts w:hint="default"/>
        <w:lang w:val="ru-RU" w:eastAsia="en-US" w:bidi="ar-SA"/>
      </w:rPr>
    </w:lvl>
    <w:lvl w:ilvl="6" w:tplc="13B0A414">
      <w:numFmt w:val="bullet"/>
      <w:lvlText w:val="•"/>
      <w:lvlJc w:val="left"/>
      <w:pPr>
        <w:ind w:left="4456" w:hanging="353"/>
      </w:pPr>
      <w:rPr>
        <w:rFonts w:hint="default"/>
        <w:lang w:val="ru-RU" w:eastAsia="en-US" w:bidi="ar-SA"/>
      </w:rPr>
    </w:lvl>
    <w:lvl w:ilvl="7" w:tplc="25629962">
      <w:numFmt w:val="bullet"/>
      <w:lvlText w:val="•"/>
      <w:lvlJc w:val="left"/>
      <w:pPr>
        <w:ind w:left="5182" w:hanging="353"/>
      </w:pPr>
      <w:rPr>
        <w:rFonts w:hint="default"/>
        <w:lang w:val="ru-RU" w:eastAsia="en-US" w:bidi="ar-SA"/>
      </w:rPr>
    </w:lvl>
    <w:lvl w:ilvl="8" w:tplc="F4AC09FE">
      <w:numFmt w:val="bullet"/>
      <w:lvlText w:val="•"/>
      <w:lvlJc w:val="left"/>
      <w:pPr>
        <w:ind w:left="5908" w:hanging="353"/>
      </w:pPr>
      <w:rPr>
        <w:rFonts w:hint="default"/>
        <w:lang w:val="ru-RU" w:eastAsia="en-US" w:bidi="ar-SA"/>
      </w:rPr>
    </w:lvl>
  </w:abstractNum>
  <w:abstractNum w:abstractNumId="8">
    <w:nsid w:val="3B3113D0"/>
    <w:multiLevelType w:val="hybridMultilevel"/>
    <w:tmpl w:val="6E063F26"/>
    <w:lvl w:ilvl="0" w:tplc="0CCAF374">
      <w:start w:val="4"/>
      <w:numFmt w:val="decimal"/>
      <w:lvlText w:val="%1."/>
      <w:lvlJc w:val="left"/>
      <w:pPr>
        <w:ind w:left="108" w:hanging="5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CE78F2">
      <w:numFmt w:val="bullet"/>
      <w:lvlText w:val="•"/>
      <w:lvlJc w:val="left"/>
      <w:pPr>
        <w:ind w:left="826" w:hanging="541"/>
      </w:pPr>
      <w:rPr>
        <w:rFonts w:hint="default"/>
        <w:lang w:val="ru-RU" w:eastAsia="en-US" w:bidi="ar-SA"/>
      </w:rPr>
    </w:lvl>
    <w:lvl w:ilvl="2" w:tplc="5332302C">
      <w:numFmt w:val="bullet"/>
      <w:lvlText w:val="•"/>
      <w:lvlJc w:val="left"/>
      <w:pPr>
        <w:ind w:left="1552" w:hanging="541"/>
      </w:pPr>
      <w:rPr>
        <w:rFonts w:hint="default"/>
        <w:lang w:val="ru-RU" w:eastAsia="en-US" w:bidi="ar-SA"/>
      </w:rPr>
    </w:lvl>
    <w:lvl w:ilvl="3" w:tplc="58DA0AAC">
      <w:numFmt w:val="bullet"/>
      <w:lvlText w:val="•"/>
      <w:lvlJc w:val="left"/>
      <w:pPr>
        <w:ind w:left="2278" w:hanging="541"/>
      </w:pPr>
      <w:rPr>
        <w:rFonts w:hint="default"/>
        <w:lang w:val="ru-RU" w:eastAsia="en-US" w:bidi="ar-SA"/>
      </w:rPr>
    </w:lvl>
    <w:lvl w:ilvl="4" w:tplc="CDEC93AA">
      <w:numFmt w:val="bullet"/>
      <w:lvlText w:val="•"/>
      <w:lvlJc w:val="left"/>
      <w:pPr>
        <w:ind w:left="3004" w:hanging="541"/>
      </w:pPr>
      <w:rPr>
        <w:rFonts w:hint="default"/>
        <w:lang w:val="ru-RU" w:eastAsia="en-US" w:bidi="ar-SA"/>
      </w:rPr>
    </w:lvl>
    <w:lvl w:ilvl="5" w:tplc="5BD6AA00">
      <w:numFmt w:val="bullet"/>
      <w:lvlText w:val="•"/>
      <w:lvlJc w:val="left"/>
      <w:pPr>
        <w:ind w:left="3731" w:hanging="541"/>
      </w:pPr>
      <w:rPr>
        <w:rFonts w:hint="default"/>
        <w:lang w:val="ru-RU" w:eastAsia="en-US" w:bidi="ar-SA"/>
      </w:rPr>
    </w:lvl>
    <w:lvl w:ilvl="6" w:tplc="35D2276A">
      <w:numFmt w:val="bullet"/>
      <w:lvlText w:val="•"/>
      <w:lvlJc w:val="left"/>
      <w:pPr>
        <w:ind w:left="4457" w:hanging="541"/>
      </w:pPr>
      <w:rPr>
        <w:rFonts w:hint="default"/>
        <w:lang w:val="ru-RU" w:eastAsia="en-US" w:bidi="ar-SA"/>
      </w:rPr>
    </w:lvl>
    <w:lvl w:ilvl="7" w:tplc="72C0C122">
      <w:numFmt w:val="bullet"/>
      <w:lvlText w:val="•"/>
      <w:lvlJc w:val="left"/>
      <w:pPr>
        <w:ind w:left="5183" w:hanging="541"/>
      </w:pPr>
      <w:rPr>
        <w:rFonts w:hint="default"/>
        <w:lang w:val="ru-RU" w:eastAsia="en-US" w:bidi="ar-SA"/>
      </w:rPr>
    </w:lvl>
    <w:lvl w:ilvl="8" w:tplc="CD8AC6DE">
      <w:numFmt w:val="bullet"/>
      <w:lvlText w:val="•"/>
      <w:lvlJc w:val="left"/>
      <w:pPr>
        <w:ind w:left="5909" w:hanging="541"/>
      </w:pPr>
      <w:rPr>
        <w:rFonts w:hint="default"/>
        <w:lang w:val="ru-RU" w:eastAsia="en-US" w:bidi="ar-SA"/>
      </w:rPr>
    </w:lvl>
  </w:abstractNum>
  <w:abstractNum w:abstractNumId="9">
    <w:nsid w:val="3D5A6291"/>
    <w:multiLevelType w:val="hybridMultilevel"/>
    <w:tmpl w:val="4F6A091E"/>
    <w:lvl w:ilvl="0" w:tplc="1F9E3082">
      <w:numFmt w:val="bullet"/>
      <w:lvlText w:val="-"/>
      <w:lvlJc w:val="left"/>
      <w:pPr>
        <w:ind w:left="236" w:hanging="118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6BC265FC">
      <w:numFmt w:val="bullet"/>
      <w:lvlText w:val="•"/>
      <w:lvlJc w:val="left"/>
      <w:pPr>
        <w:ind w:left="997" w:hanging="118"/>
      </w:pPr>
      <w:rPr>
        <w:rFonts w:hint="default"/>
        <w:lang w:val="ru-RU" w:eastAsia="en-US" w:bidi="ar-SA"/>
      </w:rPr>
    </w:lvl>
    <w:lvl w:ilvl="2" w:tplc="DCA2AB24">
      <w:numFmt w:val="bullet"/>
      <w:lvlText w:val="•"/>
      <w:lvlJc w:val="left"/>
      <w:pPr>
        <w:ind w:left="1754" w:hanging="118"/>
      </w:pPr>
      <w:rPr>
        <w:rFonts w:hint="default"/>
        <w:lang w:val="ru-RU" w:eastAsia="en-US" w:bidi="ar-SA"/>
      </w:rPr>
    </w:lvl>
    <w:lvl w:ilvl="3" w:tplc="0382FE7A">
      <w:numFmt w:val="bullet"/>
      <w:lvlText w:val="•"/>
      <w:lvlJc w:val="left"/>
      <w:pPr>
        <w:ind w:left="2511" w:hanging="118"/>
      </w:pPr>
      <w:rPr>
        <w:rFonts w:hint="default"/>
        <w:lang w:val="ru-RU" w:eastAsia="en-US" w:bidi="ar-SA"/>
      </w:rPr>
    </w:lvl>
    <w:lvl w:ilvl="4" w:tplc="470AC7C4">
      <w:numFmt w:val="bullet"/>
      <w:lvlText w:val="•"/>
      <w:lvlJc w:val="left"/>
      <w:pPr>
        <w:ind w:left="3268" w:hanging="118"/>
      </w:pPr>
      <w:rPr>
        <w:rFonts w:hint="default"/>
        <w:lang w:val="ru-RU" w:eastAsia="en-US" w:bidi="ar-SA"/>
      </w:rPr>
    </w:lvl>
    <w:lvl w:ilvl="5" w:tplc="4EB4C8FE">
      <w:numFmt w:val="bullet"/>
      <w:lvlText w:val="•"/>
      <w:lvlJc w:val="left"/>
      <w:pPr>
        <w:ind w:left="4025" w:hanging="118"/>
      </w:pPr>
      <w:rPr>
        <w:rFonts w:hint="default"/>
        <w:lang w:val="ru-RU" w:eastAsia="en-US" w:bidi="ar-SA"/>
      </w:rPr>
    </w:lvl>
    <w:lvl w:ilvl="6" w:tplc="48DCB436">
      <w:numFmt w:val="bullet"/>
      <w:lvlText w:val="•"/>
      <w:lvlJc w:val="left"/>
      <w:pPr>
        <w:ind w:left="4782" w:hanging="118"/>
      </w:pPr>
      <w:rPr>
        <w:rFonts w:hint="default"/>
        <w:lang w:val="ru-RU" w:eastAsia="en-US" w:bidi="ar-SA"/>
      </w:rPr>
    </w:lvl>
    <w:lvl w:ilvl="7" w:tplc="F6165146">
      <w:numFmt w:val="bullet"/>
      <w:lvlText w:val="•"/>
      <w:lvlJc w:val="left"/>
      <w:pPr>
        <w:ind w:left="5539" w:hanging="118"/>
      </w:pPr>
      <w:rPr>
        <w:rFonts w:hint="default"/>
        <w:lang w:val="ru-RU" w:eastAsia="en-US" w:bidi="ar-SA"/>
      </w:rPr>
    </w:lvl>
    <w:lvl w:ilvl="8" w:tplc="4768E32A">
      <w:numFmt w:val="bullet"/>
      <w:lvlText w:val="•"/>
      <w:lvlJc w:val="left"/>
      <w:pPr>
        <w:ind w:left="6296" w:hanging="118"/>
      </w:pPr>
      <w:rPr>
        <w:rFonts w:hint="default"/>
        <w:lang w:val="ru-RU" w:eastAsia="en-US" w:bidi="ar-SA"/>
      </w:rPr>
    </w:lvl>
  </w:abstractNum>
  <w:abstractNum w:abstractNumId="10">
    <w:nsid w:val="3EBA329F"/>
    <w:multiLevelType w:val="hybridMultilevel"/>
    <w:tmpl w:val="5A003218"/>
    <w:lvl w:ilvl="0" w:tplc="291EB6BE">
      <w:numFmt w:val="bullet"/>
      <w:lvlText w:val="-"/>
      <w:lvlJc w:val="left"/>
      <w:pPr>
        <w:ind w:left="25" w:hanging="72"/>
      </w:pPr>
      <w:rPr>
        <w:rFonts w:ascii="Times New Roman" w:eastAsia="Times New Roman" w:hAnsi="Times New Roman" w:cs="Times New Roman" w:hint="default"/>
        <w:w w:val="106"/>
        <w:sz w:val="12"/>
        <w:szCs w:val="12"/>
        <w:lang w:val="ru-RU" w:eastAsia="en-US" w:bidi="ar-SA"/>
      </w:rPr>
    </w:lvl>
    <w:lvl w:ilvl="1" w:tplc="2C1CB400">
      <w:numFmt w:val="bullet"/>
      <w:lvlText w:val="•"/>
      <w:lvlJc w:val="left"/>
      <w:pPr>
        <w:ind w:left="233" w:hanging="72"/>
      </w:pPr>
      <w:rPr>
        <w:rFonts w:hint="default"/>
        <w:lang w:val="ru-RU" w:eastAsia="en-US" w:bidi="ar-SA"/>
      </w:rPr>
    </w:lvl>
    <w:lvl w:ilvl="2" w:tplc="FD4E5D48">
      <w:numFmt w:val="bullet"/>
      <w:lvlText w:val="•"/>
      <w:lvlJc w:val="left"/>
      <w:pPr>
        <w:ind w:left="447" w:hanging="72"/>
      </w:pPr>
      <w:rPr>
        <w:rFonts w:hint="default"/>
        <w:lang w:val="ru-RU" w:eastAsia="en-US" w:bidi="ar-SA"/>
      </w:rPr>
    </w:lvl>
    <w:lvl w:ilvl="3" w:tplc="F7EE065E">
      <w:numFmt w:val="bullet"/>
      <w:lvlText w:val="•"/>
      <w:lvlJc w:val="left"/>
      <w:pPr>
        <w:ind w:left="660" w:hanging="72"/>
      </w:pPr>
      <w:rPr>
        <w:rFonts w:hint="default"/>
        <w:lang w:val="ru-RU" w:eastAsia="en-US" w:bidi="ar-SA"/>
      </w:rPr>
    </w:lvl>
    <w:lvl w:ilvl="4" w:tplc="A95CDF02">
      <w:numFmt w:val="bullet"/>
      <w:lvlText w:val="•"/>
      <w:lvlJc w:val="left"/>
      <w:pPr>
        <w:ind w:left="874" w:hanging="72"/>
      </w:pPr>
      <w:rPr>
        <w:rFonts w:hint="default"/>
        <w:lang w:val="ru-RU" w:eastAsia="en-US" w:bidi="ar-SA"/>
      </w:rPr>
    </w:lvl>
    <w:lvl w:ilvl="5" w:tplc="DAA6A974">
      <w:numFmt w:val="bullet"/>
      <w:lvlText w:val="•"/>
      <w:lvlJc w:val="left"/>
      <w:pPr>
        <w:ind w:left="1088" w:hanging="72"/>
      </w:pPr>
      <w:rPr>
        <w:rFonts w:hint="default"/>
        <w:lang w:val="ru-RU" w:eastAsia="en-US" w:bidi="ar-SA"/>
      </w:rPr>
    </w:lvl>
    <w:lvl w:ilvl="6" w:tplc="30EAE7F6">
      <w:numFmt w:val="bullet"/>
      <w:lvlText w:val="•"/>
      <w:lvlJc w:val="left"/>
      <w:pPr>
        <w:ind w:left="1301" w:hanging="72"/>
      </w:pPr>
      <w:rPr>
        <w:rFonts w:hint="default"/>
        <w:lang w:val="ru-RU" w:eastAsia="en-US" w:bidi="ar-SA"/>
      </w:rPr>
    </w:lvl>
    <w:lvl w:ilvl="7" w:tplc="8714B4AA">
      <w:numFmt w:val="bullet"/>
      <w:lvlText w:val="•"/>
      <w:lvlJc w:val="left"/>
      <w:pPr>
        <w:ind w:left="1515" w:hanging="72"/>
      </w:pPr>
      <w:rPr>
        <w:rFonts w:hint="default"/>
        <w:lang w:val="ru-RU" w:eastAsia="en-US" w:bidi="ar-SA"/>
      </w:rPr>
    </w:lvl>
    <w:lvl w:ilvl="8" w:tplc="600647B4">
      <w:numFmt w:val="bullet"/>
      <w:lvlText w:val="•"/>
      <w:lvlJc w:val="left"/>
      <w:pPr>
        <w:ind w:left="1728" w:hanging="72"/>
      </w:pPr>
      <w:rPr>
        <w:rFonts w:hint="default"/>
        <w:lang w:val="ru-RU" w:eastAsia="en-US" w:bidi="ar-SA"/>
      </w:rPr>
    </w:lvl>
  </w:abstractNum>
  <w:abstractNum w:abstractNumId="11">
    <w:nsid w:val="3F1D0696"/>
    <w:multiLevelType w:val="hybridMultilevel"/>
    <w:tmpl w:val="64AEBF9A"/>
    <w:lvl w:ilvl="0" w:tplc="D922845C">
      <w:start w:val="3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D51FE"/>
    <w:multiLevelType w:val="multilevel"/>
    <w:tmpl w:val="0FFC887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3">
    <w:nsid w:val="4B640988"/>
    <w:multiLevelType w:val="hybridMultilevel"/>
    <w:tmpl w:val="978C57E8"/>
    <w:lvl w:ilvl="0" w:tplc="DC66C0AC">
      <w:start w:val="1"/>
      <w:numFmt w:val="upperRoman"/>
      <w:lvlText w:val="%1."/>
      <w:lvlJc w:val="left"/>
      <w:pPr>
        <w:ind w:left="394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F0C3B8">
      <w:start w:val="1"/>
      <w:numFmt w:val="decimal"/>
      <w:lvlText w:val="%2."/>
      <w:lvlJc w:val="left"/>
      <w:pPr>
        <w:ind w:left="1810" w:hanging="8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FD66A2A">
      <w:start w:val="1"/>
      <w:numFmt w:val="decimal"/>
      <w:lvlText w:val="%3."/>
      <w:lvlJc w:val="left"/>
      <w:pPr>
        <w:ind w:left="1189" w:hanging="42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 w:tplc="6D640960">
      <w:start w:val="5"/>
      <w:numFmt w:val="decimal"/>
      <w:lvlText w:val="%4."/>
      <w:lvlJc w:val="left"/>
      <w:pPr>
        <w:ind w:left="165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2B863C5E">
      <w:numFmt w:val="bullet"/>
      <w:lvlText w:val="•"/>
      <w:lvlJc w:val="left"/>
      <w:pPr>
        <w:ind w:left="3146" w:hanging="281"/>
      </w:pPr>
      <w:rPr>
        <w:lang w:val="ru-RU" w:eastAsia="en-US" w:bidi="ar-SA"/>
      </w:rPr>
    </w:lvl>
    <w:lvl w:ilvl="5" w:tplc="2D628CA2">
      <w:numFmt w:val="bullet"/>
      <w:lvlText w:val="•"/>
      <w:lvlJc w:val="left"/>
      <w:pPr>
        <w:ind w:left="4473" w:hanging="281"/>
      </w:pPr>
      <w:rPr>
        <w:lang w:val="ru-RU" w:eastAsia="en-US" w:bidi="ar-SA"/>
      </w:rPr>
    </w:lvl>
    <w:lvl w:ilvl="6" w:tplc="CF46482E">
      <w:numFmt w:val="bullet"/>
      <w:lvlText w:val="•"/>
      <w:lvlJc w:val="left"/>
      <w:pPr>
        <w:ind w:left="5799" w:hanging="281"/>
      </w:pPr>
      <w:rPr>
        <w:lang w:val="ru-RU" w:eastAsia="en-US" w:bidi="ar-SA"/>
      </w:rPr>
    </w:lvl>
    <w:lvl w:ilvl="7" w:tplc="66A6482C">
      <w:numFmt w:val="bullet"/>
      <w:lvlText w:val="•"/>
      <w:lvlJc w:val="left"/>
      <w:pPr>
        <w:ind w:left="7126" w:hanging="281"/>
      </w:pPr>
      <w:rPr>
        <w:lang w:val="ru-RU" w:eastAsia="en-US" w:bidi="ar-SA"/>
      </w:rPr>
    </w:lvl>
    <w:lvl w:ilvl="8" w:tplc="29503CE6">
      <w:numFmt w:val="bullet"/>
      <w:lvlText w:val="•"/>
      <w:lvlJc w:val="left"/>
      <w:pPr>
        <w:ind w:left="8453" w:hanging="281"/>
      </w:pPr>
      <w:rPr>
        <w:lang w:val="ru-RU" w:eastAsia="en-US" w:bidi="ar-SA"/>
      </w:rPr>
    </w:lvl>
  </w:abstractNum>
  <w:abstractNum w:abstractNumId="14">
    <w:nsid w:val="5716270D"/>
    <w:multiLevelType w:val="hybridMultilevel"/>
    <w:tmpl w:val="B5BEA996"/>
    <w:lvl w:ilvl="0" w:tplc="874A99EE">
      <w:numFmt w:val="bullet"/>
      <w:lvlText w:val="-"/>
      <w:lvlJc w:val="left"/>
      <w:pPr>
        <w:ind w:left="289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8E630">
      <w:numFmt w:val="bullet"/>
      <w:lvlText w:val="•"/>
      <w:lvlJc w:val="left"/>
      <w:pPr>
        <w:ind w:left="1276" w:hanging="188"/>
      </w:pPr>
      <w:rPr>
        <w:rFonts w:hint="default"/>
        <w:lang w:val="ru-RU" w:eastAsia="en-US" w:bidi="ar-SA"/>
      </w:rPr>
    </w:lvl>
    <w:lvl w:ilvl="2" w:tplc="5B60D1EC">
      <w:numFmt w:val="bullet"/>
      <w:lvlText w:val="•"/>
      <w:lvlJc w:val="left"/>
      <w:pPr>
        <w:ind w:left="2273" w:hanging="188"/>
      </w:pPr>
      <w:rPr>
        <w:rFonts w:hint="default"/>
        <w:lang w:val="ru-RU" w:eastAsia="en-US" w:bidi="ar-SA"/>
      </w:rPr>
    </w:lvl>
    <w:lvl w:ilvl="3" w:tplc="C964B312">
      <w:numFmt w:val="bullet"/>
      <w:lvlText w:val="•"/>
      <w:lvlJc w:val="left"/>
      <w:pPr>
        <w:ind w:left="3270" w:hanging="188"/>
      </w:pPr>
      <w:rPr>
        <w:rFonts w:hint="default"/>
        <w:lang w:val="ru-RU" w:eastAsia="en-US" w:bidi="ar-SA"/>
      </w:rPr>
    </w:lvl>
    <w:lvl w:ilvl="4" w:tplc="6D4C5406">
      <w:numFmt w:val="bullet"/>
      <w:lvlText w:val="•"/>
      <w:lvlJc w:val="left"/>
      <w:pPr>
        <w:ind w:left="4266" w:hanging="188"/>
      </w:pPr>
      <w:rPr>
        <w:rFonts w:hint="default"/>
        <w:lang w:val="ru-RU" w:eastAsia="en-US" w:bidi="ar-SA"/>
      </w:rPr>
    </w:lvl>
    <w:lvl w:ilvl="5" w:tplc="DFEE5978">
      <w:numFmt w:val="bullet"/>
      <w:lvlText w:val="•"/>
      <w:lvlJc w:val="left"/>
      <w:pPr>
        <w:ind w:left="5263" w:hanging="188"/>
      </w:pPr>
      <w:rPr>
        <w:rFonts w:hint="default"/>
        <w:lang w:val="ru-RU" w:eastAsia="en-US" w:bidi="ar-SA"/>
      </w:rPr>
    </w:lvl>
    <w:lvl w:ilvl="6" w:tplc="CBDC4054">
      <w:numFmt w:val="bullet"/>
      <w:lvlText w:val="•"/>
      <w:lvlJc w:val="left"/>
      <w:pPr>
        <w:ind w:left="6260" w:hanging="188"/>
      </w:pPr>
      <w:rPr>
        <w:rFonts w:hint="default"/>
        <w:lang w:val="ru-RU" w:eastAsia="en-US" w:bidi="ar-SA"/>
      </w:rPr>
    </w:lvl>
    <w:lvl w:ilvl="7" w:tplc="46547FC6">
      <w:numFmt w:val="bullet"/>
      <w:lvlText w:val="•"/>
      <w:lvlJc w:val="left"/>
      <w:pPr>
        <w:ind w:left="7257" w:hanging="188"/>
      </w:pPr>
      <w:rPr>
        <w:rFonts w:hint="default"/>
        <w:lang w:val="ru-RU" w:eastAsia="en-US" w:bidi="ar-SA"/>
      </w:rPr>
    </w:lvl>
    <w:lvl w:ilvl="8" w:tplc="5BB22D6E">
      <w:numFmt w:val="bullet"/>
      <w:lvlText w:val="•"/>
      <w:lvlJc w:val="left"/>
      <w:pPr>
        <w:ind w:left="8253" w:hanging="188"/>
      </w:pPr>
      <w:rPr>
        <w:rFonts w:hint="default"/>
        <w:lang w:val="ru-RU" w:eastAsia="en-US" w:bidi="ar-SA"/>
      </w:rPr>
    </w:lvl>
  </w:abstractNum>
  <w:abstractNum w:abstractNumId="15">
    <w:nsid w:val="601265D8"/>
    <w:multiLevelType w:val="multilevel"/>
    <w:tmpl w:val="34EA83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1E31E78"/>
    <w:multiLevelType w:val="hybridMultilevel"/>
    <w:tmpl w:val="45265512"/>
    <w:lvl w:ilvl="0" w:tplc="032E584C">
      <w:numFmt w:val="bullet"/>
      <w:lvlText w:val="-"/>
      <w:lvlJc w:val="left"/>
      <w:pPr>
        <w:ind w:left="25" w:hanging="72"/>
      </w:pPr>
      <w:rPr>
        <w:rFonts w:ascii="Times New Roman" w:eastAsia="Times New Roman" w:hAnsi="Times New Roman" w:cs="Times New Roman" w:hint="default"/>
        <w:w w:val="106"/>
        <w:sz w:val="12"/>
        <w:szCs w:val="12"/>
        <w:lang w:val="ru-RU" w:eastAsia="en-US" w:bidi="ar-SA"/>
      </w:rPr>
    </w:lvl>
    <w:lvl w:ilvl="1" w:tplc="EB32A0F2">
      <w:numFmt w:val="bullet"/>
      <w:lvlText w:val="•"/>
      <w:lvlJc w:val="left"/>
      <w:pPr>
        <w:ind w:left="233" w:hanging="72"/>
      </w:pPr>
      <w:rPr>
        <w:rFonts w:hint="default"/>
        <w:lang w:val="ru-RU" w:eastAsia="en-US" w:bidi="ar-SA"/>
      </w:rPr>
    </w:lvl>
    <w:lvl w:ilvl="2" w:tplc="EA322546">
      <w:numFmt w:val="bullet"/>
      <w:lvlText w:val="•"/>
      <w:lvlJc w:val="left"/>
      <w:pPr>
        <w:ind w:left="447" w:hanging="72"/>
      </w:pPr>
      <w:rPr>
        <w:rFonts w:hint="default"/>
        <w:lang w:val="ru-RU" w:eastAsia="en-US" w:bidi="ar-SA"/>
      </w:rPr>
    </w:lvl>
    <w:lvl w:ilvl="3" w:tplc="4906EDF2">
      <w:numFmt w:val="bullet"/>
      <w:lvlText w:val="•"/>
      <w:lvlJc w:val="left"/>
      <w:pPr>
        <w:ind w:left="660" w:hanging="72"/>
      </w:pPr>
      <w:rPr>
        <w:rFonts w:hint="default"/>
        <w:lang w:val="ru-RU" w:eastAsia="en-US" w:bidi="ar-SA"/>
      </w:rPr>
    </w:lvl>
    <w:lvl w:ilvl="4" w:tplc="1A5824E6">
      <w:numFmt w:val="bullet"/>
      <w:lvlText w:val="•"/>
      <w:lvlJc w:val="left"/>
      <w:pPr>
        <w:ind w:left="874" w:hanging="72"/>
      </w:pPr>
      <w:rPr>
        <w:rFonts w:hint="default"/>
        <w:lang w:val="ru-RU" w:eastAsia="en-US" w:bidi="ar-SA"/>
      </w:rPr>
    </w:lvl>
    <w:lvl w:ilvl="5" w:tplc="0A12C7B2">
      <w:numFmt w:val="bullet"/>
      <w:lvlText w:val="•"/>
      <w:lvlJc w:val="left"/>
      <w:pPr>
        <w:ind w:left="1088" w:hanging="72"/>
      </w:pPr>
      <w:rPr>
        <w:rFonts w:hint="default"/>
        <w:lang w:val="ru-RU" w:eastAsia="en-US" w:bidi="ar-SA"/>
      </w:rPr>
    </w:lvl>
    <w:lvl w:ilvl="6" w:tplc="70083CF8">
      <w:numFmt w:val="bullet"/>
      <w:lvlText w:val="•"/>
      <w:lvlJc w:val="left"/>
      <w:pPr>
        <w:ind w:left="1301" w:hanging="72"/>
      </w:pPr>
      <w:rPr>
        <w:rFonts w:hint="default"/>
        <w:lang w:val="ru-RU" w:eastAsia="en-US" w:bidi="ar-SA"/>
      </w:rPr>
    </w:lvl>
    <w:lvl w:ilvl="7" w:tplc="555C14B8">
      <w:numFmt w:val="bullet"/>
      <w:lvlText w:val="•"/>
      <w:lvlJc w:val="left"/>
      <w:pPr>
        <w:ind w:left="1515" w:hanging="72"/>
      </w:pPr>
      <w:rPr>
        <w:rFonts w:hint="default"/>
        <w:lang w:val="ru-RU" w:eastAsia="en-US" w:bidi="ar-SA"/>
      </w:rPr>
    </w:lvl>
    <w:lvl w:ilvl="8" w:tplc="36B40AC4">
      <w:numFmt w:val="bullet"/>
      <w:lvlText w:val="•"/>
      <w:lvlJc w:val="left"/>
      <w:pPr>
        <w:ind w:left="1728" w:hanging="72"/>
      </w:pPr>
      <w:rPr>
        <w:rFonts w:hint="default"/>
        <w:lang w:val="ru-RU" w:eastAsia="en-US" w:bidi="ar-SA"/>
      </w:rPr>
    </w:lvl>
  </w:abstractNum>
  <w:abstractNum w:abstractNumId="17">
    <w:nsid w:val="668845D1"/>
    <w:multiLevelType w:val="hybridMultilevel"/>
    <w:tmpl w:val="5BCAC2A4"/>
    <w:lvl w:ilvl="0" w:tplc="C552835C">
      <w:numFmt w:val="bullet"/>
      <w:lvlText w:val=""/>
      <w:lvlJc w:val="left"/>
      <w:pPr>
        <w:ind w:left="108" w:hanging="48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FCAFE5A">
      <w:numFmt w:val="bullet"/>
      <w:lvlText w:val="•"/>
      <w:lvlJc w:val="left"/>
      <w:pPr>
        <w:ind w:left="826" w:hanging="483"/>
      </w:pPr>
      <w:rPr>
        <w:rFonts w:hint="default"/>
        <w:lang w:val="ru-RU" w:eastAsia="en-US" w:bidi="ar-SA"/>
      </w:rPr>
    </w:lvl>
    <w:lvl w:ilvl="2" w:tplc="8A348240">
      <w:numFmt w:val="bullet"/>
      <w:lvlText w:val="•"/>
      <w:lvlJc w:val="left"/>
      <w:pPr>
        <w:ind w:left="1552" w:hanging="483"/>
      </w:pPr>
      <w:rPr>
        <w:rFonts w:hint="default"/>
        <w:lang w:val="ru-RU" w:eastAsia="en-US" w:bidi="ar-SA"/>
      </w:rPr>
    </w:lvl>
    <w:lvl w:ilvl="3" w:tplc="36EC7D26">
      <w:numFmt w:val="bullet"/>
      <w:lvlText w:val="•"/>
      <w:lvlJc w:val="left"/>
      <w:pPr>
        <w:ind w:left="2278" w:hanging="483"/>
      </w:pPr>
      <w:rPr>
        <w:rFonts w:hint="default"/>
        <w:lang w:val="ru-RU" w:eastAsia="en-US" w:bidi="ar-SA"/>
      </w:rPr>
    </w:lvl>
    <w:lvl w:ilvl="4" w:tplc="C0C28EF6">
      <w:numFmt w:val="bullet"/>
      <w:lvlText w:val="•"/>
      <w:lvlJc w:val="left"/>
      <w:pPr>
        <w:ind w:left="3004" w:hanging="483"/>
      </w:pPr>
      <w:rPr>
        <w:rFonts w:hint="default"/>
        <w:lang w:val="ru-RU" w:eastAsia="en-US" w:bidi="ar-SA"/>
      </w:rPr>
    </w:lvl>
    <w:lvl w:ilvl="5" w:tplc="14182F1E">
      <w:numFmt w:val="bullet"/>
      <w:lvlText w:val="•"/>
      <w:lvlJc w:val="left"/>
      <w:pPr>
        <w:ind w:left="3730" w:hanging="483"/>
      </w:pPr>
      <w:rPr>
        <w:rFonts w:hint="default"/>
        <w:lang w:val="ru-RU" w:eastAsia="en-US" w:bidi="ar-SA"/>
      </w:rPr>
    </w:lvl>
    <w:lvl w:ilvl="6" w:tplc="D8A84912">
      <w:numFmt w:val="bullet"/>
      <w:lvlText w:val="•"/>
      <w:lvlJc w:val="left"/>
      <w:pPr>
        <w:ind w:left="4456" w:hanging="483"/>
      </w:pPr>
      <w:rPr>
        <w:rFonts w:hint="default"/>
        <w:lang w:val="ru-RU" w:eastAsia="en-US" w:bidi="ar-SA"/>
      </w:rPr>
    </w:lvl>
    <w:lvl w:ilvl="7" w:tplc="A2C83F58">
      <w:numFmt w:val="bullet"/>
      <w:lvlText w:val="•"/>
      <w:lvlJc w:val="left"/>
      <w:pPr>
        <w:ind w:left="5182" w:hanging="483"/>
      </w:pPr>
      <w:rPr>
        <w:rFonts w:hint="default"/>
        <w:lang w:val="ru-RU" w:eastAsia="en-US" w:bidi="ar-SA"/>
      </w:rPr>
    </w:lvl>
    <w:lvl w:ilvl="8" w:tplc="A26C74EC">
      <w:numFmt w:val="bullet"/>
      <w:lvlText w:val="•"/>
      <w:lvlJc w:val="left"/>
      <w:pPr>
        <w:ind w:left="5908" w:hanging="483"/>
      </w:pPr>
      <w:rPr>
        <w:rFonts w:hint="default"/>
        <w:lang w:val="ru-RU" w:eastAsia="en-US" w:bidi="ar-SA"/>
      </w:rPr>
    </w:lvl>
  </w:abstractNum>
  <w:abstractNum w:abstractNumId="18">
    <w:nsid w:val="6AC857F0"/>
    <w:multiLevelType w:val="hybridMultilevel"/>
    <w:tmpl w:val="50B2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63DC2"/>
    <w:multiLevelType w:val="hybridMultilevel"/>
    <w:tmpl w:val="D9C296A6"/>
    <w:lvl w:ilvl="0" w:tplc="CD7CA096">
      <w:numFmt w:val="bullet"/>
      <w:lvlText w:val=""/>
      <w:lvlJc w:val="left"/>
      <w:pPr>
        <w:ind w:left="108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88A3EC">
      <w:numFmt w:val="bullet"/>
      <w:lvlText w:val="•"/>
      <w:lvlJc w:val="left"/>
      <w:pPr>
        <w:ind w:left="826" w:hanging="353"/>
      </w:pPr>
      <w:rPr>
        <w:rFonts w:hint="default"/>
        <w:lang w:val="ru-RU" w:eastAsia="en-US" w:bidi="ar-SA"/>
      </w:rPr>
    </w:lvl>
    <w:lvl w:ilvl="2" w:tplc="386CE864">
      <w:numFmt w:val="bullet"/>
      <w:lvlText w:val="•"/>
      <w:lvlJc w:val="left"/>
      <w:pPr>
        <w:ind w:left="1552" w:hanging="353"/>
      </w:pPr>
      <w:rPr>
        <w:rFonts w:hint="default"/>
        <w:lang w:val="ru-RU" w:eastAsia="en-US" w:bidi="ar-SA"/>
      </w:rPr>
    </w:lvl>
    <w:lvl w:ilvl="3" w:tplc="CF6C011A">
      <w:numFmt w:val="bullet"/>
      <w:lvlText w:val="•"/>
      <w:lvlJc w:val="left"/>
      <w:pPr>
        <w:ind w:left="2278" w:hanging="353"/>
      </w:pPr>
      <w:rPr>
        <w:rFonts w:hint="default"/>
        <w:lang w:val="ru-RU" w:eastAsia="en-US" w:bidi="ar-SA"/>
      </w:rPr>
    </w:lvl>
    <w:lvl w:ilvl="4" w:tplc="BDD673CA">
      <w:numFmt w:val="bullet"/>
      <w:lvlText w:val="•"/>
      <w:lvlJc w:val="left"/>
      <w:pPr>
        <w:ind w:left="3004" w:hanging="353"/>
      </w:pPr>
      <w:rPr>
        <w:rFonts w:hint="default"/>
        <w:lang w:val="ru-RU" w:eastAsia="en-US" w:bidi="ar-SA"/>
      </w:rPr>
    </w:lvl>
    <w:lvl w:ilvl="5" w:tplc="7764BEBE">
      <w:numFmt w:val="bullet"/>
      <w:lvlText w:val="•"/>
      <w:lvlJc w:val="left"/>
      <w:pPr>
        <w:ind w:left="3730" w:hanging="353"/>
      </w:pPr>
      <w:rPr>
        <w:rFonts w:hint="default"/>
        <w:lang w:val="ru-RU" w:eastAsia="en-US" w:bidi="ar-SA"/>
      </w:rPr>
    </w:lvl>
    <w:lvl w:ilvl="6" w:tplc="F5D2058E">
      <w:numFmt w:val="bullet"/>
      <w:lvlText w:val="•"/>
      <w:lvlJc w:val="left"/>
      <w:pPr>
        <w:ind w:left="4456" w:hanging="353"/>
      </w:pPr>
      <w:rPr>
        <w:rFonts w:hint="default"/>
        <w:lang w:val="ru-RU" w:eastAsia="en-US" w:bidi="ar-SA"/>
      </w:rPr>
    </w:lvl>
    <w:lvl w:ilvl="7" w:tplc="982079AA">
      <w:numFmt w:val="bullet"/>
      <w:lvlText w:val="•"/>
      <w:lvlJc w:val="left"/>
      <w:pPr>
        <w:ind w:left="5182" w:hanging="353"/>
      </w:pPr>
      <w:rPr>
        <w:rFonts w:hint="default"/>
        <w:lang w:val="ru-RU" w:eastAsia="en-US" w:bidi="ar-SA"/>
      </w:rPr>
    </w:lvl>
    <w:lvl w:ilvl="8" w:tplc="E3A6F676">
      <w:numFmt w:val="bullet"/>
      <w:lvlText w:val="•"/>
      <w:lvlJc w:val="left"/>
      <w:pPr>
        <w:ind w:left="5908" w:hanging="353"/>
      </w:pPr>
      <w:rPr>
        <w:rFonts w:hint="default"/>
        <w:lang w:val="ru-RU" w:eastAsia="en-US" w:bidi="ar-SA"/>
      </w:rPr>
    </w:lvl>
  </w:abstractNum>
  <w:abstractNum w:abstractNumId="20">
    <w:nsid w:val="6D8A0CB2"/>
    <w:multiLevelType w:val="hybridMultilevel"/>
    <w:tmpl w:val="63065EDE"/>
    <w:lvl w:ilvl="0" w:tplc="FC922312">
      <w:start w:val="1"/>
      <w:numFmt w:val="decimal"/>
      <w:lvlText w:val="%1."/>
      <w:lvlJc w:val="left"/>
      <w:pPr>
        <w:ind w:left="108" w:hanging="4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683C86">
      <w:numFmt w:val="bullet"/>
      <w:lvlText w:val="•"/>
      <w:lvlJc w:val="left"/>
      <w:pPr>
        <w:ind w:left="826" w:hanging="446"/>
      </w:pPr>
      <w:rPr>
        <w:rFonts w:hint="default"/>
        <w:lang w:val="ru-RU" w:eastAsia="en-US" w:bidi="ar-SA"/>
      </w:rPr>
    </w:lvl>
    <w:lvl w:ilvl="2" w:tplc="3DD6CC5C">
      <w:numFmt w:val="bullet"/>
      <w:lvlText w:val="•"/>
      <w:lvlJc w:val="left"/>
      <w:pPr>
        <w:ind w:left="1552" w:hanging="446"/>
      </w:pPr>
      <w:rPr>
        <w:rFonts w:hint="default"/>
        <w:lang w:val="ru-RU" w:eastAsia="en-US" w:bidi="ar-SA"/>
      </w:rPr>
    </w:lvl>
    <w:lvl w:ilvl="3" w:tplc="6C58E416">
      <w:numFmt w:val="bullet"/>
      <w:lvlText w:val="•"/>
      <w:lvlJc w:val="left"/>
      <w:pPr>
        <w:ind w:left="2278" w:hanging="446"/>
      </w:pPr>
      <w:rPr>
        <w:rFonts w:hint="default"/>
        <w:lang w:val="ru-RU" w:eastAsia="en-US" w:bidi="ar-SA"/>
      </w:rPr>
    </w:lvl>
    <w:lvl w:ilvl="4" w:tplc="B2A026A0">
      <w:numFmt w:val="bullet"/>
      <w:lvlText w:val="•"/>
      <w:lvlJc w:val="left"/>
      <w:pPr>
        <w:ind w:left="3004" w:hanging="446"/>
      </w:pPr>
      <w:rPr>
        <w:rFonts w:hint="default"/>
        <w:lang w:val="ru-RU" w:eastAsia="en-US" w:bidi="ar-SA"/>
      </w:rPr>
    </w:lvl>
    <w:lvl w:ilvl="5" w:tplc="21344FE8">
      <w:numFmt w:val="bullet"/>
      <w:lvlText w:val="•"/>
      <w:lvlJc w:val="left"/>
      <w:pPr>
        <w:ind w:left="3731" w:hanging="446"/>
      </w:pPr>
      <w:rPr>
        <w:rFonts w:hint="default"/>
        <w:lang w:val="ru-RU" w:eastAsia="en-US" w:bidi="ar-SA"/>
      </w:rPr>
    </w:lvl>
    <w:lvl w:ilvl="6" w:tplc="EFAAFA98">
      <w:numFmt w:val="bullet"/>
      <w:lvlText w:val="•"/>
      <w:lvlJc w:val="left"/>
      <w:pPr>
        <w:ind w:left="4457" w:hanging="446"/>
      </w:pPr>
      <w:rPr>
        <w:rFonts w:hint="default"/>
        <w:lang w:val="ru-RU" w:eastAsia="en-US" w:bidi="ar-SA"/>
      </w:rPr>
    </w:lvl>
    <w:lvl w:ilvl="7" w:tplc="51BE350E">
      <w:numFmt w:val="bullet"/>
      <w:lvlText w:val="•"/>
      <w:lvlJc w:val="left"/>
      <w:pPr>
        <w:ind w:left="5183" w:hanging="446"/>
      </w:pPr>
      <w:rPr>
        <w:rFonts w:hint="default"/>
        <w:lang w:val="ru-RU" w:eastAsia="en-US" w:bidi="ar-SA"/>
      </w:rPr>
    </w:lvl>
    <w:lvl w:ilvl="8" w:tplc="DFB252F2">
      <w:numFmt w:val="bullet"/>
      <w:lvlText w:val="•"/>
      <w:lvlJc w:val="left"/>
      <w:pPr>
        <w:ind w:left="5909" w:hanging="446"/>
      </w:pPr>
      <w:rPr>
        <w:rFonts w:hint="default"/>
        <w:lang w:val="ru-RU" w:eastAsia="en-US" w:bidi="ar-SA"/>
      </w:rPr>
    </w:lvl>
  </w:abstractNum>
  <w:abstractNum w:abstractNumId="21">
    <w:nsid w:val="75CF5F2B"/>
    <w:multiLevelType w:val="hybridMultilevel"/>
    <w:tmpl w:val="7848C71A"/>
    <w:lvl w:ilvl="0" w:tplc="B944136A">
      <w:numFmt w:val="bullet"/>
      <w:lvlText w:val="•"/>
      <w:lvlJc w:val="left"/>
      <w:pPr>
        <w:ind w:left="100" w:hanging="75"/>
      </w:pPr>
      <w:rPr>
        <w:rFonts w:ascii="Times New Roman" w:eastAsia="Times New Roman" w:hAnsi="Times New Roman" w:cs="Times New Roman" w:hint="default"/>
        <w:w w:val="106"/>
        <w:sz w:val="12"/>
        <w:szCs w:val="12"/>
        <w:lang w:val="ru-RU" w:eastAsia="en-US" w:bidi="ar-SA"/>
      </w:rPr>
    </w:lvl>
    <w:lvl w:ilvl="1" w:tplc="060AEBC6">
      <w:numFmt w:val="bullet"/>
      <w:lvlText w:val="•"/>
      <w:lvlJc w:val="left"/>
      <w:pPr>
        <w:ind w:left="305" w:hanging="75"/>
      </w:pPr>
      <w:rPr>
        <w:rFonts w:hint="default"/>
        <w:lang w:val="ru-RU" w:eastAsia="en-US" w:bidi="ar-SA"/>
      </w:rPr>
    </w:lvl>
    <w:lvl w:ilvl="2" w:tplc="C2827A0A">
      <w:numFmt w:val="bullet"/>
      <w:lvlText w:val="•"/>
      <w:lvlJc w:val="left"/>
      <w:pPr>
        <w:ind w:left="511" w:hanging="75"/>
      </w:pPr>
      <w:rPr>
        <w:rFonts w:hint="default"/>
        <w:lang w:val="ru-RU" w:eastAsia="en-US" w:bidi="ar-SA"/>
      </w:rPr>
    </w:lvl>
    <w:lvl w:ilvl="3" w:tplc="2EFC0246">
      <w:numFmt w:val="bullet"/>
      <w:lvlText w:val="•"/>
      <w:lvlJc w:val="left"/>
      <w:pPr>
        <w:ind w:left="716" w:hanging="75"/>
      </w:pPr>
      <w:rPr>
        <w:rFonts w:hint="default"/>
        <w:lang w:val="ru-RU" w:eastAsia="en-US" w:bidi="ar-SA"/>
      </w:rPr>
    </w:lvl>
    <w:lvl w:ilvl="4" w:tplc="A56EDAFA">
      <w:numFmt w:val="bullet"/>
      <w:lvlText w:val="•"/>
      <w:lvlJc w:val="left"/>
      <w:pPr>
        <w:ind w:left="922" w:hanging="75"/>
      </w:pPr>
      <w:rPr>
        <w:rFonts w:hint="default"/>
        <w:lang w:val="ru-RU" w:eastAsia="en-US" w:bidi="ar-SA"/>
      </w:rPr>
    </w:lvl>
    <w:lvl w:ilvl="5" w:tplc="2A60EF0E">
      <w:numFmt w:val="bullet"/>
      <w:lvlText w:val="•"/>
      <w:lvlJc w:val="left"/>
      <w:pPr>
        <w:ind w:left="1128" w:hanging="75"/>
      </w:pPr>
      <w:rPr>
        <w:rFonts w:hint="default"/>
        <w:lang w:val="ru-RU" w:eastAsia="en-US" w:bidi="ar-SA"/>
      </w:rPr>
    </w:lvl>
    <w:lvl w:ilvl="6" w:tplc="81FACEF6">
      <w:numFmt w:val="bullet"/>
      <w:lvlText w:val="•"/>
      <w:lvlJc w:val="left"/>
      <w:pPr>
        <w:ind w:left="1333" w:hanging="75"/>
      </w:pPr>
      <w:rPr>
        <w:rFonts w:hint="default"/>
        <w:lang w:val="ru-RU" w:eastAsia="en-US" w:bidi="ar-SA"/>
      </w:rPr>
    </w:lvl>
    <w:lvl w:ilvl="7" w:tplc="5D04B6B2">
      <w:numFmt w:val="bullet"/>
      <w:lvlText w:val="•"/>
      <w:lvlJc w:val="left"/>
      <w:pPr>
        <w:ind w:left="1539" w:hanging="75"/>
      </w:pPr>
      <w:rPr>
        <w:rFonts w:hint="default"/>
        <w:lang w:val="ru-RU" w:eastAsia="en-US" w:bidi="ar-SA"/>
      </w:rPr>
    </w:lvl>
    <w:lvl w:ilvl="8" w:tplc="5450E4B0">
      <w:numFmt w:val="bullet"/>
      <w:lvlText w:val="•"/>
      <w:lvlJc w:val="left"/>
      <w:pPr>
        <w:ind w:left="1744" w:hanging="7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10"/>
  </w:num>
  <w:num w:numId="5">
    <w:abstractNumId w:val="3"/>
  </w:num>
  <w:num w:numId="6">
    <w:abstractNumId w:val="14"/>
  </w:num>
  <w:num w:numId="7">
    <w:abstractNumId w:val="2"/>
  </w:num>
  <w:num w:numId="8">
    <w:abstractNumId w:val="1"/>
  </w:num>
  <w:num w:numId="9">
    <w:abstractNumId w:val="8"/>
  </w:num>
  <w:num w:numId="10">
    <w:abstractNumId w:val="20"/>
  </w:num>
  <w:num w:numId="11">
    <w:abstractNumId w:val="7"/>
  </w:num>
  <w:num w:numId="12">
    <w:abstractNumId w:val="19"/>
  </w:num>
  <w:num w:numId="13">
    <w:abstractNumId w:val="17"/>
  </w:num>
  <w:num w:numId="14">
    <w:abstractNumId w:val="0"/>
  </w:num>
  <w:num w:numId="15">
    <w:abstractNumId w:val="4"/>
  </w:num>
  <w:num w:numId="16">
    <w:abstractNumId w:val="12"/>
  </w:num>
  <w:num w:numId="17">
    <w:abstractNumId w:val="6"/>
  </w:num>
  <w:num w:numId="18">
    <w:abstractNumId w:val="5"/>
  </w:num>
  <w:num w:numId="19">
    <w:abstractNumId w:val="1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/>
    <w:lvlOverride w:ilvl="5"/>
    <w:lvlOverride w:ilvl="6"/>
    <w:lvlOverride w:ilvl="7"/>
    <w:lvlOverride w:ilv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AB"/>
    <w:rsid w:val="00043B59"/>
    <w:rsid w:val="001C35AB"/>
    <w:rsid w:val="002160BC"/>
    <w:rsid w:val="00294CBC"/>
    <w:rsid w:val="003A09D9"/>
    <w:rsid w:val="003A1046"/>
    <w:rsid w:val="005C1563"/>
    <w:rsid w:val="00AF1451"/>
    <w:rsid w:val="00C35017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1C35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017"/>
    <w:pPr>
      <w:keepNext/>
      <w:keepLines/>
      <w:widowControl w:val="0"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35A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aliases w:val="Заголовок"/>
    <w:basedOn w:val="a"/>
    <w:next w:val="a4"/>
    <w:link w:val="a5"/>
    <w:qFormat/>
    <w:rsid w:val="001C35AB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aliases w:val="Заголовок Знак"/>
    <w:basedOn w:val="a0"/>
    <w:link w:val="a3"/>
    <w:rsid w:val="001C35A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1C3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3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1C35AB"/>
    <w:rPr>
      <w:rFonts w:cs="Times New Roman"/>
      <w:b w:val="0"/>
      <w:color w:val="106BBE"/>
    </w:rPr>
  </w:style>
  <w:style w:type="paragraph" w:styleId="aa">
    <w:name w:val="List Paragraph"/>
    <w:basedOn w:val="a"/>
    <w:uiPriority w:val="1"/>
    <w:qFormat/>
    <w:rsid w:val="001C35A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3501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C350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35017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C3501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3501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C3501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e">
    <w:name w:val="Hyperlink"/>
    <w:unhideWhenUsed/>
    <w:rsid w:val="00C35017"/>
    <w:rPr>
      <w:color w:val="0000FF"/>
      <w:u w:val="single"/>
    </w:rPr>
  </w:style>
  <w:style w:type="character" w:customStyle="1" w:styleId="2">
    <w:name w:val="Основной текст (2)"/>
    <w:rsid w:val="00C350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FR2">
    <w:name w:val="FR2"/>
    <w:rsid w:val="00C35017"/>
    <w:pPr>
      <w:widowControl w:val="0"/>
      <w:autoSpaceDE w:val="0"/>
      <w:spacing w:after="0" w:line="240" w:lineRule="auto"/>
      <w:ind w:right="200" w:firstLine="539"/>
      <w:jc w:val="center"/>
    </w:pPr>
    <w:rPr>
      <w:rFonts w:ascii="Times New Roman" w:eastAsia="Arial" w:hAnsi="Times New Roman" w:cs="Times New Roman"/>
      <w:i/>
      <w:iCs/>
      <w:sz w:val="28"/>
      <w:szCs w:val="28"/>
      <w:lang w:eastAsia="ar-SA"/>
    </w:rPr>
  </w:style>
  <w:style w:type="character" w:customStyle="1" w:styleId="CharAttribute1">
    <w:name w:val="CharAttribute1"/>
    <w:uiPriority w:val="99"/>
    <w:rsid w:val="00C35017"/>
    <w:rPr>
      <w:rFonts w:ascii="Times New Roman" w:eastAsia="Times New Roman" w:hAnsi="Times New Roman" w:cs="Times New Roman" w:hint="default"/>
      <w:sz w:val="24"/>
    </w:rPr>
  </w:style>
  <w:style w:type="table" w:styleId="af">
    <w:name w:val="Table Grid"/>
    <w:basedOn w:val="a1"/>
    <w:uiPriority w:val="59"/>
    <w:rsid w:val="00C3501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35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1">
    <w:name w:val="header"/>
    <w:basedOn w:val="a"/>
    <w:link w:val="af2"/>
    <w:uiPriority w:val="99"/>
    <w:unhideWhenUsed/>
    <w:rsid w:val="00043B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43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43B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3B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1C35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017"/>
    <w:pPr>
      <w:keepNext/>
      <w:keepLines/>
      <w:widowControl w:val="0"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35A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aliases w:val="Заголовок"/>
    <w:basedOn w:val="a"/>
    <w:next w:val="a4"/>
    <w:link w:val="a5"/>
    <w:qFormat/>
    <w:rsid w:val="001C35AB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aliases w:val="Заголовок Знак"/>
    <w:basedOn w:val="a0"/>
    <w:link w:val="a3"/>
    <w:rsid w:val="001C35A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1C3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3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1C35AB"/>
    <w:rPr>
      <w:rFonts w:cs="Times New Roman"/>
      <w:b w:val="0"/>
      <w:color w:val="106BBE"/>
    </w:rPr>
  </w:style>
  <w:style w:type="paragraph" w:styleId="aa">
    <w:name w:val="List Paragraph"/>
    <w:basedOn w:val="a"/>
    <w:uiPriority w:val="1"/>
    <w:qFormat/>
    <w:rsid w:val="001C35A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3501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C350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35017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C3501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3501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C3501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e">
    <w:name w:val="Hyperlink"/>
    <w:unhideWhenUsed/>
    <w:rsid w:val="00C35017"/>
    <w:rPr>
      <w:color w:val="0000FF"/>
      <w:u w:val="single"/>
    </w:rPr>
  </w:style>
  <w:style w:type="character" w:customStyle="1" w:styleId="2">
    <w:name w:val="Основной текст (2)"/>
    <w:rsid w:val="00C350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FR2">
    <w:name w:val="FR2"/>
    <w:rsid w:val="00C35017"/>
    <w:pPr>
      <w:widowControl w:val="0"/>
      <w:autoSpaceDE w:val="0"/>
      <w:spacing w:after="0" w:line="240" w:lineRule="auto"/>
      <w:ind w:right="200" w:firstLine="539"/>
      <w:jc w:val="center"/>
    </w:pPr>
    <w:rPr>
      <w:rFonts w:ascii="Times New Roman" w:eastAsia="Arial" w:hAnsi="Times New Roman" w:cs="Times New Roman"/>
      <w:i/>
      <w:iCs/>
      <w:sz w:val="28"/>
      <w:szCs w:val="28"/>
      <w:lang w:eastAsia="ar-SA"/>
    </w:rPr>
  </w:style>
  <w:style w:type="character" w:customStyle="1" w:styleId="CharAttribute1">
    <w:name w:val="CharAttribute1"/>
    <w:uiPriority w:val="99"/>
    <w:rsid w:val="00C35017"/>
    <w:rPr>
      <w:rFonts w:ascii="Times New Roman" w:eastAsia="Times New Roman" w:hAnsi="Times New Roman" w:cs="Times New Roman" w:hint="default"/>
      <w:sz w:val="24"/>
    </w:rPr>
  </w:style>
  <w:style w:type="table" w:styleId="af">
    <w:name w:val="Table Grid"/>
    <w:basedOn w:val="a1"/>
    <w:uiPriority w:val="59"/>
    <w:rsid w:val="00C3501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35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1">
    <w:name w:val="header"/>
    <w:basedOn w:val="a"/>
    <w:link w:val="af2"/>
    <w:uiPriority w:val="99"/>
    <w:unhideWhenUsed/>
    <w:rsid w:val="00043B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43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43B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3B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/redirect/74987927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91967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1937200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document/redirect/7193720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4987927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6670</Words>
  <Characters>38021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Селезнева</cp:lastModifiedBy>
  <cp:revision>3</cp:revision>
  <cp:lastPrinted>2021-08-02T13:43:00Z</cp:lastPrinted>
  <dcterms:created xsi:type="dcterms:W3CDTF">2021-08-05T12:02:00Z</dcterms:created>
  <dcterms:modified xsi:type="dcterms:W3CDTF">2021-08-05T12:05:00Z</dcterms:modified>
</cp:coreProperties>
</file>