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DD" w:rsidRDefault="00ED6B35" w:rsidP="0036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46DD">
        <w:rPr>
          <w:rFonts w:ascii="Times New Roman" w:hAnsi="Times New Roman" w:cs="Times New Roman"/>
          <w:color w:val="000000"/>
          <w:sz w:val="28"/>
          <w:szCs w:val="28"/>
        </w:rPr>
        <w:t xml:space="preserve"> мера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3646DD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</w:t>
      </w:r>
      <w:r w:rsidR="00482825">
        <w:rPr>
          <w:rFonts w:ascii="Times New Roman" w:hAnsi="Times New Roman" w:cs="Times New Roman"/>
          <w:color w:val="000000"/>
          <w:sz w:val="28"/>
          <w:szCs w:val="28"/>
        </w:rPr>
        <w:t>, предоставляемы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82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2825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</w:t>
      </w:r>
      <w:r w:rsidR="0036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825" w:rsidRPr="00ED6B35">
        <w:rPr>
          <w:rFonts w:ascii="Times New Roman" w:hAnsi="Times New Roman" w:cs="Times New Roman"/>
          <w:b/>
          <w:color w:val="000000"/>
          <w:sz w:val="28"/>
          <w:szCs w:val="28"/>
        </w:rPr>
        <w:t>на региональном уровне</w:t>
      </w:r>
      <w:r w:rsidR="00482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6DD">
        <w:rPr>
          <w:rFonts w:ascii="Times New Roman" w:hAnsi="Times New Roman" w:cs="Times New Roman"/>
          <w:color w:val="000000"/>
          <w:sz w:val="28"/>
          <w:szCs w:val="28"/>
        </w:rPr>
        <w:t xml:space="preserve">можно предварительно ознакомиться на сайтах инфраструктуры поддержки малого и среднего предпринимательства по вопросам: </w:t>
      </w:r>
    </w:p>
    <w:p w:rsidR="00482825" w:rsidRDefault="00482825" w:rsidP="0036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6DD" w:rsidRDefault="003646DD" w:rsidP="0036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комплекса информационн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оффлайн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онлайн форматах в АНО «Агентство развития предпринимательства и инвестиций Вологодской области «Мой бизнес» (</w:t>
      </w:r>
      <w:r>
        <w:rPr>
          <w:rFonts w:ascii="Times New Roman" w:hAnsi="Times New Roman" w:cs="Times New Roman"/>
          <w:color w:val="0000FF"/>
          <w:sz w:val="28"/>
          <w:szCs w:val="28"/>
        </w:rPr>
        <w:t>https://mb35.ru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82825" w:rsidRDefault="00482825" w:rsidP="0036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6DD" w:rsidRDefault="003646DD" w:rsidP="0036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доступа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 к предоставляемому на льготных условиях имуществу из перечней государственного имущества, утверждаемых по результатам деятельности коллегиальных органов, созданных в Вологодской области. На сайте Департамента имущественных отношений области размещен перечень предоставляемого имущества (</w:t>
      </w:r>
      <w:hyperlink r:id="rId5" w:history="1">
        <w:r w:rsidRPr="00AC1EF7">
          <w:rPr>
            <w:rStyle w:val="a3"/>
            <w:rFonts w:ascii="Times New Roman" w:hAnsi="Times New Roman" w:cs="Times New Roman"/>
            <w:sz w:val="28"/>
            <w:szCs w:val="28"/>
          </w:rPr>
          <w:t>https://dio.gov35.ru/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646DD" w:rsidRDefault="003646DD" w:rsidP="0036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46DD" w:rsidRDefault="003646DD" w:rsidP="0036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предоставления поручительств (гарантий) АНО «Центр гарантийного обеспечения малого и среднего предпринимательства» (</w:t>
      </w:r>
      <w:r>
        <w:rPr>
          <w:rFonts w:ascii="Times New Roman" w:hAnsi="Times New Roman" w:cs="Times New Roman"/>
          <w:color w:val="0000FF"/>
          <w:sz w:val="28"/>
          <w:szCs w:val="28"/>
        </w:rPr>
        <w:t>https://cgo35.ru/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82825" w:rsidRDefault="00482825" w:rsidP="0036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312" w:rsidRDefault="003646DD" w:rsidP="003646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настоящее время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микрофинансовой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МК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 Фонд ресурсной поддержки малого и среднего предпринимательства» разработаны и проходят процедуру согласования Правила предоставления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 и физическим лицам, применяющим специальный налоговый режим «Налог на профессиональный доход» (</w:t>
      </w:r>
      <w:r>
        <w:rPr>
          <w:rFonts w:ascii="Times New Roman" w:hAnsi="Times New Roman" w:cs="Times New Roman"/>
          <w:color w:val="0000FF"/>
          <w:sz w:val="28"/>
          <w:szCs w:val="28"/>
        </w:rPr>
        <w:t>https://www.frp35.ru/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sectPr w:rsidR="0039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D"/>
    <w:rsid w:val="003646DD"/>
    <w:rsid w:val="00390312"/>
    <w:rsid w:val="00482825"/>
    <w:rsid w:val="004A3C29"/>
    <w:rsid w:val="00E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o.gov3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Наталья Евгеньевна</dc:creator>
  <cp:lastModifiedBy>Шамарина М.Н.</cp:lastModifiedBy>
  <cp:revision>2</cp:revision>
  <dcterms:created xsi:type="dcterms:W3CDTF">2021-08-20T08:16:00Z</dcterms:created>
  <dcterms:modified xsi:type="dcterms:W3CDTF">2021-08-20T08:16:00Z</dcterms:modified>
</cp:coreProperties>
</file>