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350" w:rsidRPr="009615C9" w:rsidRDefault="00975350" w:rsidP="00975350">
      <w:pPr>
        <w:widowControl/>
        <w:ind w:left="2835"/>
        <w:jc w:val="right"/>
        <w:rPr>
          <w:rFonts w:ascii="Times New Roman" w:hAnsi="Times New Roman"/>
          <w:sz w:val="28"/>
          <w:szCs w:val="28"/>
        </w:rPr>
      </w:pPr>
      <w:r w:rsidRPr="009615C9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9615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</w:p>
    <w:p w:rsidR="00975350" w:rsidRPr="009615C9" w:rsidRDefault="00975350" w:rsidP="00975350">
      <w:pPr>
        <w:widowControl/>
        <w:ind w:left="2835"/>
        <w:jc w:val="right"/>
        <w:rPr>
          <w:rFonts w:ascii="Times New Roman" w:hAnsi="Times New Roman"/>
          <w:sz w:val="28"/>
          <w:szCs w:val="28"/>
        </w:rPr>
      </w:pPr>
      <w:r w:rsidRPr="009615C9">
        <w:rPr>
          <w:rFonts w:ascii="Times New Roman" w:hAnsi="Times New Roman"/>
          <w:sz w:val="28"/>
          <w:szCs w:val="28"/>
        </w:rPr>
        <w:t xml:space="preserve">к Положению </w:t>
      </w:r>
      <w:r w:rsidRPr="009615C9">
        <w:rPr>
          <w:rFonts w:ascii="Times New Roman" w:hAnsi="Times New Roman"/>
          <w:sz w:val="28"/>
        </w:rPr>
        <w:t>о муниципальном контроле на автомобильном транспорте, городском наземном электрическом транспорте и в дорожном хозяйстве</w:t>
      </w:r>
    </w:p>
    <w:p w:rsidR="00975350" w:rsidRPr="00BD0ADE" w:rsidRDefault="00975350" w:rsidP="00975350">
      <w:pPr>
        <w:widowControl/>
        <w:ind w:left="2835"/>
        <w:jc w:val="right"/>
        <w:rPr>
          <w:rFonts w:ascii="Times New Roman" w:hAnsi="Times New Roman"/>
          <w:sz w:val="28"/>
          <w:szCs w:val="28"/>
          <w:vertAlign w:val="superscript"/>
        </w:rPr>
      </w:pPr>
      <w:r w:rsidRPr="00BD0ADE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Белозерском муниципальном районе</w:t>
      </w:r>
    </w:p>
    <w:p w:rsidR="00975350" w:rsidRPr="007A10AC" w:rsidRDefault="00975350" w:rsidP="00975350">
      <w:pPr>
        <w:pStyle w:val="ConsPlusNormal"/>
        <w:ind w:firstLine="0"/>
        <w:jc w:val="center"/>
        <w:rPr>
          <w:color w:val="000000"/>
          <w:sz w:val="28"/>
          <w:szCs w:val="28"/>
        </w:rPr>
      </w:pPr>
    </w:p>
    <w:p w:rsidR="00975350" w:rsidRDefault="00975350" w:rsidP="00975350">
      <w:pPr>
        <w:pStyle w:val="ConsPlusNormal"/>
        <w:ind w:firstLine="0"/>
        <w:jc w:val="center"/>
        <w:rPr>
          <w:color w:val="000000"/>
          <w:sz w:val="28"/>
          <w:szCs w:val="28"/>
        </w:rPr>
      </w:pPr>
    </w:p>
    <w:p w:rsidR="00975350" w:rsidRPr="00BD0ADE" w:rsidRDefault="00975350" w:rsidP="00975350">
      <w:pPr>
        <w:pStyle w:val="ConsPlusNormal"/>
        <w:ind w:firstLine="0"/>
        <w:jc w:val="center"/>
        <w:rPr>
          <w:b/>
          <w:sz w:val="28"/>
        </w:rPr>
      </w:pPr>
      <w:r w:rsidRPr="00BD0ADE">
        <w:rPr>
          <w:b/>
          <w:color w:val="000000"/>
          <w:sz w:val="28"/>
          <w:szCs w:val="28"/>
        </w:rPr>
        <w:t xml:space="preserve">Ключевые показатели вида контроля и их целевые значения, индикативные показатели для муниципального контроля </w:t>
      </w:r>
      <w:r w:rsidRPr="00BD0ADE">
        <w:rPr>
          <w:b/>
          <w:sz w:val="28"/>
        </w:rPr>
        <w:t>на автомобильном транспорте, городском наземном электрическом транспорте и в дорожном хозяйстве</w:t>
      </w:r>
    </w:p>
    <w:p w:rsidR="00975350" w:rsidRPr="00DB607F" w:rsidRDefault="00975350" w:rsidP="00975350">
      <w:pPr>
        <w:pStyle w:val="ConsPlusNormal"/>
        <w:ind w:firstLine="0"/>
        <w:jc w:val="center"/>
        <w:rPr>
          <w:color w:val="000000"/>
          <w:sz w:val="28"/>
          <w:szCs w:val="28"/>
          <w:vertAlign w:val="superscript"/>
        </w:rPr>
      </w:pPr>
      <w:r w:rsidRPr="00BD0ADE">
        <w:rPr>
          <w:b/>
          <w:sz w:val="28"/>
        </w:rPr>
        <w:t xml:space="preserve">в </w:t>
      </w:r>
      <w:r>
        <w:rPr>
          <w:b/>
          <w:sz w:val="28"/>
        </w:rPr>
        <w:t>Белозерском</w:t>
      </w:r>
      <w:r>
        <w:rPr>
          <w:b/>
          <w:color w:val="000000"/>
          <w:sz w:val="28"/>
          <w:szCs w:val="28"/>
        </w:rPr>
        <w:t xml:space="preserve"> муниципальном районе</w:t>
      </w:r>
    </w:p>
    <w:p w:rsidR="00975350" w:rsidRPr="007A10AC" w:rsidRDefault="00975350" w:rsidP="00975350">
      <w:pPr>
        <w:pStyle w:val="ConsPlusNormal"/>
        <w:ind w:firstLine="540"/>
        <w:jc w:val="both"/>
        <w:rPr>
          <w:color w:val="000000"/>
          <w:sz w:val="28"/>
          <w:szCs w:val="28"/>
        </w:rPr>
      </w:pPr>
    </w:p>
    <w:p w:rsidR="00975350" w:rsidRPr="00DD1D88" w:rsidRDefault="00975350" w:rsidP="00975350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7A10AC">
        <w:rPr>
          <w:color w:val="000000"/>
          <w:sz w:val="28"/>
          <w:szCs w:val="28"/>
        </w:rPr>
        <w:t>1.Ключевые показатели и их целевые значения:</w:t>
      </w:r>
    </w:p>
    <w:p w:rsidR="00975350" w:rsidRPr="00DD1D88" w:rsidRDefault="00975350" w:rsidP="00975350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DD1D88">
        <w:rPr>
          <w:color w:val="000000"/>
          <w:sz w:val="28"/>
          <w:szCs w:val="28"/>
        </w:rPr>
        <w:t>Доля устраненных нарушений из числа выявленных нарушений обязательных требований - 70%.</w:t>
      </w:r>
    </w:p>
    <w:p w:rsidR="00975350" w:rsidRPr="00DD1D88" w:rsidRDefault="00975350" w:rsidP="00975350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DD1D88">
        <w:rPr>
          <w:color w:val="000000"/>
          <w:sz w:val="28"/>
          <w:szCs w:val="28"/>
        </w:rPr>
        <w:t>Доля выполнения плана проведения плановых контрольных мероприятий на очередной календарный год - 100%.</w:t>
      </w:r>
    </w:p>
    <w:p w:rsidR="00975350" w:rsidRPr="00DD1D88" w:rsidRDefault="00975350" w:rsidP="00975350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DD1D88">
        <w:rPr>
          <w:color w:val="000000"/>
          <w:sz w:val="28"/>
          <w:szCs w:val="28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:rsidR="00975350" w:rsidRPr="00DD1D88" w:rsidRDefault="00975350" w:rsidP="00975350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DD1D88">
        <w:rPr>
          <w:color w:val="000000"/>
          <w:sz w:val="28"/>
          <w:szCs w:val="28"/>
        </w:rPr>
        <w:t>Доля отмененных результатов контрольных мероприятий - 0%.</w:t>
      </w:r>
    </w:p>
    <w:p w:rsidR="00975350" w:rsidRPr="00DD1D88" w:rsidRDefault="00975350" w:rsidP="00975350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DD1D88">
        <w:rPr>
          <w:color w:val="000000"/>
          <w:sz w:val="28"/>
          <w:szCs w:val="28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:rsidR="00975350" w:rsidRPr="00DD1D88" w:rsidRDefault="00975350" w:rsidP="00975350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DD1D88">
        <w:rPr>
          <w:color w:val="000000"/>
          <w:sz w:val="28"/>
          <w:szCs w:val="28"/>
        </w:rPr>
        <w:t>Доля вынесенных судебных решений о назначении административного наказания по материалам контрольного органа - 95%.</w:t>
      </w:r>
    </w:p>
    <w:p w:rsidR="00975350" w:rsidRPr="00DD1D88" w:rsidRDefault="00975350" w:rsidP="00975350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DD1D88">
        <w:rPr>
          <w:color w:val="000000"/>
          <w:sz w:val="28"/>
          <w:szCs w:val="28"/>
        </w:rPr>
        <w:t>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</w:p>
    <w:p w:rsidR="00975350" w:rsidRPr="00DD1D88" w:rsidRDefault="00975350" w:rsidP="00975350">
      <w:pPr>
        <w:pStyle w:val="ConsPlusNormal"/>
        <w:ind w:firstLine="709"/>
        <w:jc w:val="both"/>
        <w:rPr>
          <w:color w:val="000000"/>
          <w:sz w:val="28"/>
          <w:szCs w:val="28"/>
          <w:shd w:val="clear" w:color="auto" w:fill="F1C100"/>
        </w:rPr>
      </w:pPr>
    </w:p>
    <w:p w:rsidR="00975350" w:rsidRPr="00DD1D88" w:rsidRDefault="00975350" w:rsidP="0097535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D1D88">
        <w:rPr>
          <w:rFonts w:ascii="Times New Roman" w:hAnsi="Times New Roman"/>
          <w:sz w:val="28"/>
          <w:szCs w:val="28"/>
        </w:rPr>
        <w:t>2. Индикативные показатели:</w:t>
      </w:r>
    </w:p>
    <w:p w:rsidR="00975350" w:rsidRPr="00DD1D88" w:rsidRDefault="00975350" w:rsidP="00975350">
      <w:pPr>
        <w:pStyle w:val="ConsPlusNormal"/>
        <w:ind w:firstLine="709"/>
        <w:jc w:val="both"/>
        <w:rPr>
          <w:sz w:val="28"/>
          <w:szCs w:val="28"/>
        </w:rPr>
      </w:pPr>
      <w:r w:rsidRPr="00DD1D88">
        <w:rPr>
          <w:sz w:val="28"/>
          <w:szCs w:val="28"/>
        </w:rPr>
        <w:t xml:space="preserve">При осуществлении муниципального контроля </w:t>
      </w:r>
      <w:r w:rsidRPr="00DB607F">
        <w:rPr>
          <w:sz w:val="28"/>
        </w:rPr>
        <w:t xml:space="preserve">на автомобильном транспорте, городском наземном электрическом транспорте и в дорожном хозяйстве в </w:t>
      </w:r>
      <w:r>
        <w:rPr>
          <w:sz w:val="28"/>
        </w:rPr>
        <w:t>Белозерском</w:t>
      </w:r>
      <w:r>
        <w:rPr>
          <w:color w:val="000000"/>
          <w:sz w:val="28"/>
          <w:szCs w:val="28"/>
        </w:rPr>
        <w:t xml:space="preserve"> муниципальном районе </w:t>
      </w:r>
      <w:r w:rsidRPr="00DD1D88">
        <w:rPr>
          <w:sz w:val="28"/>
          <w:szCs w:val="28"/>
        </w:rPr>
        <w:t>устанавливаются следующие индикативные показатели:</w:t>
      </w:r>
    </w:p>
    <w:p w:rsidR="00975350" w:rsidRPr="00DD1D88" w:rsidRDefault="00975350" w:rsidP="0097535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D1D88">
        <w:rPr>
          <w:rFonts w:ascii="Times New Roman" w:hAnsi="Times New Roman"/>
          <w:sz w:val="28"/>
          <w:szCs w:val="28"/>
        </w:rPr>
        <w:t>количество прове</w:t>
      </w:r>
      <w:bookmarkStart w:id="0" w:name="_GoBack"/>
      <w:bookmarkEnd w:id="0"/>
      <w:r w:rsidRPr="00DD1D88">
        <w:rPr>
          <w:rFonts w:ascii="Times New Roman" w:hAnsi="Times New Roman"/>
          <w:sz w:val="28"/>
          <w:szCs w:val="28"/>
        </w:rPr>
        <w:t>денных плановых контрольных мероприятий;</w:t>
      </w:r>
    </w:p>
    <w:p w:rsidR="00975350" w:rsidRPr="00DD1D88" w:rsidRDefault="00975350" w:rsidP="0097535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D1D88">
        <w:rPr>
          <w:rFonts w:ascii="Times New Roman" w:hAnsi="Times New Roman"/>
          <w:sz w:val="28"/>
          <w:szCs w:val="28"/>
        </w:rPr>
        <w:t>количество проведенных внеплановых контрольных мероприятий;</w:t>
      </w:r>
    </w:p>
    <w:p w:rsidR="00975350" w:rsidRPr="00DD1D88" w:rsidRDefault="00975350" w:rsidP="0097535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D1D88">
        <w:rPr>
          <w:rFonts w:ascii="Times New Roman" w:hAnsi="Times New Roman"/>
          <w:sz w:val="28"/>
          <w:szCs w:val="28"/>
        </w:rPr>
        <w:t>количество поступивших возражений в отношении акта контрольного мероприятия;</w:t>
      </w:r>
    </w:p>
    <w:p w:rsidR="00975350" w:rsidRPr="00DD1D88" w:rsidRDefault="00975350" w:rsidP="0097535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D1D88">
        <w:rPr>
          <w:rFonts w:ascii="Times New Roman" w:hAnsi="Times New Roman"/>
          <w:sz w:val="28"/>
          <w:szCs w:val="28"/>
        </w:rPr>
        <w:t>количество выданных предписаний об устранении нарушений обязательных требований;</w:t>
      </w:r>
    </w:p>
    <w:p w:rsidR="00975350" w:rsidRPr="008A5F59" w:rsidRDefault="00975350" w:rsidP="0097535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D1D88">
        <w:rPr>
          <w:rFonts w:ascii="Times New Roman" w:hAnsi="Times New Roman"/>
          <w:sz w:val="28"/>
          <w:szCs w:val="28"/>
        </w:rPr>
        <w:t>количество устраненных нарушений обязательных требований.</w:t>
      </w:r>
    </w:p>
    <w:p w:rsidR="00D72CA7" w:rsidRDefault="00D72CA7" w:rsidP="00975350">
      <w:pPr>
        <w:ind w:left="-1134"/>
      </w:pPr>
    </w:p>
    <w:sectPr w:rsidR="00D72CA7" w:rsidSect="00975350">
      <w:pgSz w:w="11906" w:h="16838"/>
      <w:pgMar w:top="568" w:right="1134" w:bottom="1134" w:left="1701" w:header="709" w:footer="709" w:gutter="0"/>
      <w:pgNumType w:start="1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350"/>
    <w:rsid w:val="00975350"/>
    <w:rsid w:val="00D7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350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qFormat/>
    <w:rsid w:val="00975350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975350"/>
    <w:rPr>
      <w:rFonts w:ascii="Times New Roman" w:eastAsia="Times New Roman" w:hAnsi="Times New Roman" w:cs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350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qFormat/>
    <w:rsid w:val="00975350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975350"/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</dc:creator>
  <cp:lastModifiedBy>Орлов</cp:lastModifiedBy>
  <cp:revision>1</cp:revision>
  <dcterms:created xsi:type="dcterms:W3CDTF">2021-11-23T13:31:00Z</dcterms:created>
  <dcterms:modified xsi:type="dcterms:W3CDTF">2021-11-23T13:33:00Z</dcterms:modified>
</cp:coreProperties>
</file>