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769F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769F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бюджета </w:t>
      </w:r>
    </w:p>
    <w:p w:rsidR="00B27406" w:rsidRPr="00714D30" w:rsidRDefault="003671AA" w:rsidP="003769F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>Белозерского муниципального района</w:t>
      </w:r>
      <w:r w:rsidR="00B27406" w:rsidRPr="00714D30">
        <w:rPr>
          <w:b/>
          <w:sz w:val="26"/>
          <w:szCs w:val="26"/>
        </w:rPr>
        <w:t xml:space="preserve"> за </w:t>
      </w:r>
      <w:r w:rsidR="0051405D">
        <w:rPr>
          <w:b/>
          <w:sz w:val="26"/>
          <w:szCs w:val="26"/>
        </w:rPr>
        <w:t>9 месяцев</w:t>
      </w:r>
      <w:r w:rsidR="00C8015C">
        <w:rPr>
          <w:b/>
          <w:sz w:val="26"/>
          <w:szCs w:val="26"/>
        </w:rPr>
        <w:t xml:space="preserve"> 2021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5C3FC4" w:rsidRDefault="005C3FC4" w:rsidP="00400868">
      <w:pPr>
        <w:spacing w:after="100" w:afterAutospacing="1"/>
        <w:jc w:val="right"/>
      </w:pPr>
      <w:r w:rsidRPr="005C3FC4">
        <w:t>08</w:t>
      </w:r>
      <w:r w:rsidR="00C8015C" w:rsidRPr="005C3FC4">
        <w:t xml:space="preserve"> </w:t>
      </w:r>
      <w:r w:rsidR="006E38C3" w:rsidRPr="005C3FC4">
        <w:t>ноября</w:t>
      </w:r>
      <w:r w:rsidR="00C8015C" w:rsidRPr="005C3FC4">
        <w:t xml:space="preserve"> 2021</w:t>
      </w:r>
      <w:r w:rsidR="00B27406" w:rsidRPr="005C3FC4">
        <w:t xml:space="preserve"> года</w:t>
      </w:r>
    </w:p>
    <w:p w:rsidR="007D2BEB" w:rsidRPr="0051405D" w:rsidRDefault="00FF103D" w:rsidP="0051405D">
      <w:pPr>
        <w:ind w:firstLine="709"/>
        <w:jc w:val="both"/>
      </w:pPr>
      <w:proofErr w:type="gramStart"/>
      <w:r w:rsidRPr="0051405D">
        <w:rPr>
          <w:color w:val="333333"/>
        </w:rPr>
        <w:t>Заключение Контрольно-счетного органа</w:t>
      </w:r>
      <w:r w:rsidR="00B27406" w:rsidRPr="0051405D">
        <w:rPr>
          <w:color w:val="333333"/>
        </w:rPr>
        <w:t xml:space="preserve"> района на отчет об исполнении </w:t>
      </w:r>
      <w:r w:rsidR="00C8015C" w:rsidRPr="0051405D">
        <w:rPr>
          <w:color w:val="333333"/>
        </w:rPr>
        <w:t>бюджета Белозерского муниципального района</w:t>
      </w:r>
      <w:r w:rsidR="00B27406" w:rsidRPr="0051405D">
        <w:rPr>
          <w:color w:val="333333"/>
        </w:rPr>
        <w:t xml:space="preserve"> за </w:t>
      </w:r>
      <w:r w:rsidR="00F27062">
        <w:rPr>
          <w:color w:val="333333"/>
        </w:rPr>
        <w:t>9 месяцев</w:t>
      </w:r>
      <w:r w:rsidR="00C8015C" w:rsidRPr="0051405D">
        <w:rPr>
          <w:color w:val="333333"/>
        </w:rPr>
        <w:t xml:space="preserve"> 2021</w:t>
      </w:r>
      <w:r w:rsidR="00B27406" w:rsidRPr="0051405D">
        <w:rPr>
          <w:color w:val="333333"/>
        </w:rPr>
        <w:t xml:space="preserve"> года подготовлено </w:t>
      </w:r>
      <w:r w:rsidR="00404E10" w:rsidRPr="0051405D">
        <w:rPr>
          <w:color w:val="333333"/>
        </w:rPr>
        <w:t>на основ</w:t>
      </w:r>
      <w:r w:rsidR="00AB4123" w:rsidRPr="0051405D">
        <w:rPr>
          <w:color w:val="333333"/>
        </w:rPr>
        <w:t>ании пункта 5</w:t>
      </w:r>
      <w:r w:rsidR="00404E10" w:rsidRPr="0051405D">
        <w:rPr>
          <w:color w:val="333333"/>
        </w:rPr>
        <w:t xml:space="preserve"> плана работы</w:t>
      </w:r>
      <w:r w:rsidR="00E45869" w:rsidRPr="0051405D">
        <w:rPr>
          <w:color w:val="333333"/>
        </w:rPr>
        <w:t xml:space="preserve"> </w:t>
      </w:r>
      <w:r w:rsidR="00404E10" w:rsidRPr="0051405D">
        <w:rPr>
          <w:color w:val="333333"/>
        </w:rPr>
        <w:t xml:space="preserve"> Контрольн</w:t>
      </w:r>
      <w:r w:rsidR="00C8015C" w:rsidRPr="0051405D">
        <w:rPr>
          <w:color w:val="333333"/>
        </w:rPr>
        <w:t>о-счетного органа района на 2021</w:t>
      </w:r>
      <w:r w:rsidR="00404E10" w:rsidRPr="0051405D">
        <w:rPr>
          <w:color w:val="333333"/>
        </w:rPr>
        <w:t xml:space="preserve"> год, пункта 12.2 статьи 12 </w:t>
      </w:r>
      <w:r w:rsidR="00B27406" w:rsidRPr="0051405D">
        <w:rPr>
          <w:color w:val="333333"/>
        </w:rPr>
        <w:t>П</w:t>
      </w:r>
      <w:r w:rsidR="00404E10" w:rsidRPr="0051405D">
        <w:rPr>
          <w:color w:val="333333"/>
        </w:rPr>
        <w:t>оложения</w:t>
      </w:r>
      <w:r w:rsidR="007D2BEB" w:rsidRPr="0051405D">
        <w:rPr>
          <w:color w:val="333333"/>
        </w:rPr>
        <w:t xml:space="preserve"> «О контрольно-счетном</w:t>
      </w:r>
      <w:r w:rsidR="00B27406" w:rsidRPr="0051405D">
        <w:rPr>
          <w:color w:val="333333"/>
        </w:rPr>
        <w:t xml:space="preserve">  </w:t>
      </w:r>
      <w:r w:rsidR="007D2BEB" w:rsidRPr="0051405D">
        <w:rPr>
          <w:color w:val="333333"/>
        </w:rPr>
        <w:t>органе</w:t>
      </w:r>
      <w:r w:rsidR="00B27406" w:rsidRPr="0051405D">
        <w:rPr>
          <w:color w:val="333333"/>
        </w:rPr>
        <w:t xml:space="preserve"> Белозерского муниципального ра</w:t>
      </w:r>
      <w:r w:rsidR="007D2BEB" w:rsidRPr="0051405D">
        <w:rPr>
          <w:color w:val="333333"/>
        </w:rPr>
        <w:t xml:space="preserve">йона», </w:t>
      </w:r>
      <w:r w:rsidR="00404E10" w:rsidRPr="0051405D">
        <w:rPr>
          <w:color w:val="333333"/>
        </w:rPr>
        <w:t>утвержденного</w:t>
      </w:r>
      <w:r w:rsidR="007D2BEB" w:rsidRPr="0051405D">
        <w:rPr>
          <w:color w:val="333333"/>
        </w:rPr>
        <w:t xml:space="preserve"> решением Представительного Собрания района от 26.05.2020  № 33, ст.157, </w:t>
      </w:r>
      <w:r w:rsidR="00404E10" w:rsidRPr="0051405D">
        <w:rPr>
          <w:color w:val="333333"/>
        </w:rPr>
        <w:t>268.1</w:t>
      </w:r>
      <w:r w:rsidR="007D2BEB" w:rsidRPr="0051405D">
        <w:rPr>
          <w:color w:val="333333"/>
        </w:rPr>
        <w:t xml:space="preserve"> Бюджетного Кодекса Российской Федерации, ст.9 Федерального закона</w:t>
      </w:r>
      <w:proofErr w:type="gramEnd"/>
      <w:r w:rsidR="007D2BEB" w:rsidRPr="0051405D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51405D">
        <w:rPr>
          <w:color w:val="333333"/>
        </w:rPr>
        <w:t>пальных образований», Положения</w:t>
      </w:r>
      <w:r w:rsidR="007D2BEB" w:rsidRPr="0051405D">
        <w:rPr>
          <w:color w:val="333333"/>
        </w:rPr>
        <w:t xml:space="preserve"> о </w:t>
      </w:r>
      <w:r w:rsidR="00D87351" w:rsidRPr="0051405D">
        <w:rPr>
          <w:color w:val="333333"/>
        </w:rPr>
        <w:t xml:space="preserve">бюджетном процессе в </w:t>
      </w:r>
      <w:r w:rsidR="00F837F5" w:rsidRPr="0051405D">
        <w:rPr>
          <w:color w:val="333333"/>
        </w:rPr>
        <w:t>Белозерском муниципальном районе</w:t>
      </w:r>
      <w:r w:rsidR="007D2BEB" w:rsidRPr="0051405D">
        <w:rPr>
          <w:color w:val="333333"/>
        </w:rPr>
        <w:t xml:space="preserve">, </w:t>
      </w:r>
      <w:r w:rsidR="00F837F5" w:rsidRPr="0051405D">
        <w:rPr>
          <w:color w:val="333333"/>
        </w:rPr>
        <w:t>утвержденного</w:t>
      </w:r>
      <w:r w:rsidR="00B23F40" w:rsidRPr="0051405D">
        <w:rPr>
          <w:color w:val="333333"/>
        </w:rPr>
        <w:t xml:space="preserve"> решением</w:t>
      </w:r>
      <w:r w:rsidR="007D2BEB" w:rsidRPr="0051405D">
        <w:rPr>
          <w:color w:val="333333"/>
        </w:rPr>
        <w:t xml:space="preserve"> </w:t>
      </w:r>
      <w:r w:rsidR="00F837F5" w:rsidRPr="0051405D">
        <w:rPr>
          <w:color w:val="333333"/>
        </w:rPr>
        <w:t>Представительного Собрания района от 29.01.2019 № 1 (с последующими дополнениями и изменениями).</w:t>
      </w:r>
    </w:p>
    <w:p w:rsidR="00B27406" w:rsidRPr="0051405D" w:rsidRDefault="00B27406" w:rsidP="0051405D">
      <w:pPr>
        <w:ind w:firstLine="709"/>
        <w:jc w:val="both"/>
        <w:rPr>
          <w:color w:val="333333"/>
        </w:rPr>
      </w:pPr>
      <w:r w:rsidRPr="0051405D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51405D" w:rsidRDefault="00CB23B5" w:rsidP="0051405D">
      <w:pPr>
        <w:pStyle w:val="Style8"/>
        <w:spacing w:line="240" w:lineRule="auto"/>
        <w:ind w:firstLine="709"/>
      </w:pPr>
      <w:proofErr w:type="gramStart"/>
      <w:r w:rsidRPr="0051405D"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и Контрольно-счетный орган района.</w:t>
      </w:r>
      <w:proofErr w:type="gramEnd"/>
    </w:p>
    <w:p w:rsidR="00CB23B5" w:rsidRPr="0051405D" w:rsidRDefault="00CB23B5" w:rsidP="0051405D">
      <w:pPr>
        <w:pStyle w:val="Style8"/>
        <w:widowControl/>
        <w:spacing w:line="240" w:lineRule="auto"/>
        <w:ind w:firstLine="709"/>
      </w:pPr>
      <w:r w:rsidRPr="0051405D">
        <w:t>Отчет об исполнении район</w:t>
      </w:r>
      <w:r w:rsidR="00AB4123" w:rsidRPr="0051405D">
        <w:t xml:space="preserve">ного бюджета за </w:t>
      </w:r>
      <w:r w:rsidR="0051405D" w:rsidRPr="0051405D">
        <w:t>9 месяцев</w:t>
      </w:r>
      <w:r w:rsidR="00AB4123" w:rsidRPr="0051405D">
        <w:t xml:space="preserve"> 2021</w:t>
      </w:r>
      <w:r w:rsidRPr="0051405D">
        <w:t xml:space="preserve"> года (далее </w:t>
      </w:r>
      <w:r w:rsidR="0051405D" w:rsidRPr="0051405D">
        <w:t>-</w:t>
      </w:r>
      <w:r w:rsidRPr="0051405D">
        <w:t xml:space="preserve"> отчет об исполнении бюджета) утвержден постановлением администрации Белозерс</w:t>
      </w:r>
      <w:r w:rsidR="00AB4123" w:rsidRPr="0051405D">
        <w:t xml:space="preserve">кого муниципального района от </w:t>
      </w:r>
      <w:r w:rsidR="0051405D" w:rsidRPr="0051405D">
        <w:t>25.10</w:t>
      </w:r>
      <w:r w:rsidR="00AB4123" w:rsidRPr="0051405D">
        <w:t xml:space="preserve">.2021 № </w:t>
      </w:r>
      <w:r w:rsidR="0051405D" w:rsidRPr="0051405D">
        <w:t>398</w:t>
      </w:r>
      <w:r w:rsidRPr="0051405D">
        <w:t xml:space="preserve"> и представлен в Контрольно-счетный орган района в соответствии с п. 1 статьи 7 Положения «О бюджетном процессе в Белозерском муниципальном районе».</w:t>
      </w:r>
    </w:p>
    <w:p w:rsidR="003F36C4" w:rsidRPr="0051405D" w:rsidRDefault="003F36C4" w:rsidP="0051405D">
      <w:pPr>
        <w:pStyle w:val="Style8"/>
        <w:widowControl/>
        <w:spacing w:line="240" w:lineRule="auto"/>
        <w:ind w:firstLine="709"/>
      </w:pPr>
      <w:r w:rsidRPr="0051405D">
        <w:t xml:space="preserve">Отчет об исполнении районного бюджета за </w:t>
      </w:r>
      <w:r w:rsidR="0051405D" w:rsidRPr="0051405D">
        <w:t>9 месяцев</w:t>
      </w:r>
      <w:r w:rsidRPr="0051405D">
        <w:t xml:space="preserve"> 2021 года составлен в соответствии с Приказом Минфина России от </w:t>
      </w:r>
      <w:r w:rsidR="008344C7">
        <w:t>28.12.2010 № 191н «</w:t>
      </w:r>
      <w:r w:rsidR="000A1AF5" w:rsidRPr="0051405D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F1A17" w:rsidRPr="0051405D">
        <w:t xml:space="preserve"> (</w:t>
      </w:r>
      <w:r w:rsidR="000A1AF5" w:rsidRPr="0051405D">
        <w:t>далее –</w:t>
      </w:r>
      <w:r w:rsidR="00584BF3" w:rsidRPr="0051405D">
        <w:t xml:space="preserve"> </w:t>
      </w:r>
      <w:r w:rsidR="000A1AF5" w:rsidRPr="0051405D">
        <w:t>Инструкция 191н).</w:t>
      </w:r>
    </w:p>
    <w:p w:rsidR="00B27406" w:rsidRPr="0051405D" w:rsidRDefault="00B27406" w:rsidP="0051405D">
      <w:pPr>
        <w:autoSpaceDE w:val="0"/>
        <w:autoSpaceDN w:val="0"/>
        <w:adjustRightInd w:val="0"/>
        <w:ind w:firstLine="709"/>
        <w:jc w:val="both"/>
        <w:outlineLvl w:val="1"/>
      </w:pPr>
      <w:r w:rsidRPr="0051405D">
        <w:t xml:space="preserve">Анализ отчета об исполнении бюджета проведен </w:t>
      </w:r>
      <w:r w:rsidR="0079536A" w:rsidRPr="0051405D">
        <w:t>Контрольно-счетным органом района</w:t>
      </w:r>
      <w:r w:rsidRPr="0051405D">
        <w:t xml:space="preserve"> в следующих целях:</w:t>
      </w:r>
    </w:p>
    <w:p w:rsidR="00B27406" w:rsidRPr="0051405D" w:rsidRDefault="00B27406" w:rsidP="0051405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51405D">
        <w:t xml:space="preserve">сопоставления исполненных показателей </w:t>
      </w:r>
      <w:r w:rsidR="0063591E" w:rsidRPr="0051405D">
        <w:t xml:space="preserve">районного </w:t>
      </w:r>
      <w:r w:rsidRPr="0051405D">
        <w:t xml:space="preserve">бюджета за </w:t>
      </w:r>
      <w:r w:rsidR="0051405D" w:rsidRPr="0051405D">
        <w:t>9 месяцев</w:t>
      </w:r>
      <w:r w:rsidR="001E1D6A" w:rsidRPr="0051405D">
        <w:t xml:space="preserve"> 2021</w:t>
      </w:r>
      <w:r w:rsidRPr="0051405D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51405D" w:rsidRDefault="00B27406" w:rsidP="0051405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51405D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51405D" w:rsidRDefault="00B92CC8" w:rsidP="0051405D">
      <w:pPr>
        <w:pStyle w:val="a5"/>
        <w:ind w:firstLine="709"/>
        <w:rPr>
          <w:rFonts w:ascii="Times New Roman" w:hAnsi="Times New Roman"/>
          <w:b/>
          <w:highlight w:val="yellow"/>
        </w:rPr>
      </w:pPr>
    </w:p>
    <w:p w:rsidR="00B27406" w:rsidRPr="0051405D" w:rsidRDefault="0051405D" w:rsidP="003769FD">
      <w:pPr>
        <w:pStyle w:val="a5"/>
        <w:ind w:firstLine="0"/>
        <w:jc w:val="center"/>
        <w:rPr>
          <w:rFonts w:ascii="Times New Roman" w:hAnsi="Times New Roman"/>
          <w:b/>
          <w:highlight w:val="yellow"/>
        </w:rPr>
      </w:pPr>
      <w:r w:rsidRPr="0051405D">
        <w:rPr>
          <w:rFonts w:ascii="Times New Roman" w:hAnsi="Times New Roman"/>
          <w:b/>
        </w:rPr>
        <w:t>ОБЩАЯ Х</w:t>
      </w:r>
      <w:r>
        <w:rPr>
          <w:rFonts w:ascii="Times New Roman" w:hAnsi="Times New Roman"/>
          <w:b/>
        </w:rPr>
        <w:t>АРАКТЕРИСТИКА РАЙОННОГО БЮДЖЕТА</w:t>
      </w:r>
    </w:p>
    <w:p w:rsidR="008B2D4C" w:rsidRPr="0051405D" w:rsidRDefault="00B27406" w:rsidP="002F3674">
      <w:pPr>
        <w:ind w:firstLine="709"/>
        <w:contextualSpacing/>
        <w:jc w:val="both"/>
      </w:pPr>
      <w:r w:rsidRPr="0051405D">
        <w:t xml:space="preserve">Отчет об исполнении </w:t>
      </w:r>
      <w:r w:rsidR="007B3826" w:rsidRPr="0051405D">
        <w:t>районного бюджета</w:t>
      </w:r>
      <w:r w:rsidRPr="0051405D">
        <w:t xml:space="preserve"> с</w:t>
      </w:r>
      <w:r w:rsidR="0051405D">
        <w:t>оставлен в форме приложений: 1 -</w:t>
      </w:r>
      <w:r w:rsidRPr="0051405D">
        <w:t xml:space="preserve"> по доходам </w:t>
      </w:r>
      <w:r w:rsidR="00236C4C" w:rsidRPr="0051405D">
        <w:t>районного бюджета</w:t>
      </w:r>
      <w:r w:rsidR="0051405D">
        <w:t>, 2 -</w:t>
      </w:r>
      <w:r w:rsidRPr="0051405D">
        <w:t xml:space="preserve"> по расходам  </w:t>
      </w:r>
      <w:r w:rsidR="00236C4C" w:rsidRPr="0051405D">
        <w:t>районного бюджета</w:t>
      </w:r>
      <w:r w:rsidRPr="0051405D">
        <w:t xml:space="preserve"> по разделам, подразделам классификации расходов, 3 </w:t>
      </w:r>
      <w:r w:rsidR="0051405D">
        <w:t>-</w:t>
      </w:r>
      <w:r w:rsidRPr="0051405D">
        <w:t xml:space="preserve"> по источникам внутреннего финансирования дефицита </w:t>
      </w:r>
      <w:r w:rsidR="007B3826" w:rsidRPr="0051405D">
        <w:t>районного</w:t>
      </w:r>
      <w:r w:rsidR="00C1445B" w:rsidRPr="0051405D">
        <w:t xml:space="preserve"> бюджета</w:t>
      </w:r>
      <w:r w:rsidRPr="0051405D">
        <w:t>.</w:t>
      </w:r>
    </w:p>
    <w:p w:rsidR="00CB5132" w:rsidRPr="0051405D" w:rsidRDefault="00B27406" w:rsidP="00CB5132">
      <w:pPr>
        <w:ind w:firstLine="709"/>
        <w:contextualSpacing/>
        <w:jc w:val="both"/>
      </w:pPr>
      <w:r w:rsidRPr="0051405D">
        <w:rPr>
          <w:color w:val="333333"/>
        </w:rPr>
        <w:lastRenderedPageBreak/>
        <w:t>О</w:t>
      </w:r>
      <w:r w:rsidR="007B3826" w:rsidRPr="0051405D">
        <w:rPr>
          <w:color w:val="333333"/>
        </w:rPr>
        <w:t>сновные характеристики районного бюджета</w:t>
      </w:r>
      <w:r w:rsidR="000D4510" w:rsidRPr="0051405D">
        <w:rPr>
          <w:color w:val="333333"/>
        </w:rPr>
        <w:t xml:space="preserve"> на 2021</w:t>
      </w:r>
      <w:r w:rsidR="00834FC7" w:rsidRPr="0051405D">
        <w:rPr>
          <w:color w:val="333333"/>
        </w:rPr>
        <w:t xml:space="preserve"> </w:t>
      </w:r>
      <w:r w:rsidRPr="0051405D">
        <w:rPr>
          <w:color w:val="333333"/>
        </w:rPr>
        <w:t xml:space="preserve">год утверждены решением </w:t>
      </w:r>
      <w:r w:rsidR="001E6262" w:rsidRPr="0051405D">
        <w:rPr>
          <w:color w:val="333333"/>
        </w:rPr>
        <w:t>Представительного собрания района</w:t>
      </w:r>
      <w:r w:rsidRPr="0051405D">
        <w:rPr>
          <w:color w:val="333333"/>
        </w:rPr>
        <w:t xml:space="preserve"> от </w:t>
      </w:r>
      <w:r w:rsidR="00C50DD9" w:rsidRPr="0051405D">
        <w:t>11.12.2020</w:t>
      </w:r>
      <w:r w:rsidRPr="0051405D">
        <w:t xml:space="preserve"> №</w:t>
      </w:r>
      <w:r w:rsidR="00B92CC8" w:rsidRPr="0051405D">
        <w:t xml:space="preserve"> </w:t>
      </w:r>
      <w:r w:rsidR="00C50DD9" w:rsidRPr="0051405D">
        <w:t>82</w:t>
      </w:r>
      <w:r w:rsidR="00B92CC8" w:rsidRPr="0051405D">
        <w:t>:</w:t>
      </w:r>
    </w:p>
    <w:p w:rsidR="008B2D4C" w:rsidRPr="0051405D" w:rsidRDefault="00834FC7" w:rsidP="0051405D">
      <w:pPr>
        <w:pStyle w:val="a6"/>
        <w:numPr>
          <w:ilvl w:val="0"/>
          <w:numId w:val="16"/>
        </w:numPr>
        <w:jc w:val="both"/>
      </w:pPr>
      <w:r w:rsidRPr="0051405D">
        <w:t>общий объем доходов</w:t>
      </w:r>
      <w:r w:rsidR="00C91328">
        <w:t xml:space="preserve"> </w:t>
      </w:r>
      <w:r w:rsidRPr="0051405D">
        <w:t xml:space="preserve">- </w:t>
      </w:r>
      <w:r w:rsidR="00C50DD9" w:rsidRPr="0051405D">
        <w:t>523 937,1</w:t>
      </w:r>
      <w:r w:rsidR="003D3FB1" w:rsidRPr="0051405D">
        <w:t xml:space="preserve"> тыс. рублей;</w:t>
      </w:r>
    </w:p>
    <w:p w:rsidR="003D3FB1" w:rsidRPr="0051405D" w:rsidRDefault="00834FC7" w:rsidP="0051405D">
      <w:pPr>
        <w:pStyle w:val="a6"/>
        <w:numPr>
          <w:ilvl w:val="0"/>
          <w:numId w:val="16"/>
        </w:numPr>
        <w:jc w:val="both"/>
      </w:pPr>
      <w:r w:rsidRPr="0051405D">
        <w:t>общий объем расходов</w:t>
      </w:r>
      <w:r w:rsidR="00C91328">
        <w:t xml:space="preserve"> </w:t>
      </w:r>
      <w:r w:rsidRPr="0051405D">
        <w:t xml:space="preserve">- </w:t>
      </w:r>
      <w:r w:rsidR="00C50DD9" w:rsidRPr="0051405D">
        <w:t>521 096,0</w:t>
      </w:r>
      <w:r w:rsidR="003D3FB1" w:rsidRPr="0051405D">
        <w:t xml:space="preserve"> тыс. рублей;</w:t>
      </w:r>
    </w:p>
    <w:p w:rsidR="00E326A2" w:rsidRPr="0051405D" w:rsidRDefault="001E6262" w:rsidP="0051405D">
      <w:pPr>
        <w:pStyle w:val="a6"/>
        <w:numPr>
          <w:ilvl w:val="0"/>
          <w:numId w:val="16"/>
        </w:numPr>
        <w:jc w:val="both"/>
      </w:pPr>
      <w:r w:rsidRPr="0051405D">
        <w:t>профицит</w:t>
      </w:r>
      <w:r w:rsidR="003D3FB1" w:rsidRPr="0051405D">
        <w:t xml:space="preserve"> </w:t>
      </w:r>
      <w:r w:rsidR="00C50DD9" w:rsidRPr="0051405D">
        <w:t xml:space="preserve">районного бюджета </w:t>
      </w:r>
      <w:r w:rsidR="0051405D" w:rsidRPr="0051405D">
        <w:t>-</w:t>
      </w:r>
      <w:r w:rsidR="00C50DD9" w:rsidRPr="0051405D">
        <w:t xml:space="preserve"> 2 841,1</w:t>
      </w:r>
      <w:r w:rsidR="003D3FB1" w:rsidRPr="0051405D">
        <w:t xml:space="preserve"> тыс. рублей.</w:t>
      </w:r>
    </w:p>
    <w:p w:rsidR="00F76F13" w:rsidRDefault="00610411" w:rsidP="002A0F0C">
      <w:pPr>
        <w:ind w:firstLine="709"/>
        <w:contextualSpacing/>
        <w:jc w:val="both"/>
      </w:pPr>
      <w:r w:rsidRPr="00C91328">
        <w:t>Изменения  в решение Представительного Собрания ра</w:t>
      </w:r>
      <w:r w:rsidR="00C50DD9" w:rsidRPr="00C91328">
        <w:t>йона «О районном бюджете на 2021 год и плановый период 2122-2023</w:t>
      </w:r>
      <w:r w:rsidRPr="00C91328">
        <w:t xml:space="preserve"> годов» </w:t>
      </w:r>
      <w:r w:rsidR="00C91328" w:rsidRPr="00C91328">
        <w:t>за 9 месяцев 2021 года</w:t>
      </w:r>
      <w:r w:rsidRPr="00C91328">
        <w:t xml:space="preserve"> </w:t>
      </w:r>
      <w:r w:rsidRPr="004949C2">
        <w:t xml:space="preserve">вносились </w:t>
      </w:r>
      <w:r w:rsidR="008344C7" w:rsidRPr="004949C2">
        <w:t>четыре</w:t>
      </w:r>
      <w:r w:rsidRPr="004949C2">
        <w:t xml:space="preserve"> раза</w:t>
      </w:r>
      <w:r w:rsidR="0035609C" w:rsidRPr="004949C2">
        <w:t xml:space="preserve"> (</w:t>
      </w:r>
      <w:r w:rsidR="00C50DD9" w:rsidRPr="004949C2">
        <w:t>решения от 30.03.2021</w:t>
      </w:r>
      <w:r w:rsidR="002A0F0C" w:rsidRPr="004949C2">
        <w:t xml:space="preserve"> № </w:t>
      </w:r>
      <w:r w:rsidR="00C50DD9" w:rsidRPr="004949C2">
        <w:t>11, от 24</w:t>
      </w:r>
      <w:r w:rsidR="00243E17" w:rsidRPr="004949C2">
        <w:t>.0</w:t>
      </w:r>
      <w:r w:rsidR="00C50DD9" w:rsidRPr="004949C2">
        <w:t>5.2021 № 27, от 28</w:t>
      </w:r>
      <w:r w:rsidR="002A0F0C" w:rsidRPr="004949C2">
        <w:t>.</w:t>
      </w:r>
      <w:r w:rsidR="00C50DD9" w:rsidRPr="004949C2">
        <w:t>06.2021 № 32</w:t>
      </w:r>
      <w:r w:rsidR="00C91328" w:rsidRPr="004949C2">
        <w:t>,</w:t>
      </w:r>
      <w:r w:rsidR="008344C7" w:rsidRPr="004949C2">
        <w:t xml:space="preserve"> </w:t>
      </w:r>
      <w:proofErr w:type="gramStart"/>
      <w:r w:rsidR="008344C7" w:rsidRPr="004949C2">
        <w:t>от</w:t>
      </w:r>
      <w:proofErr w:type="gramEnd"/>
      <w:r w:rsidR="008344C7" w:rsidRPr="004949C2">
        <w:t xml:space="preserve"> </w:t>
      </w:r>
      <w:r w:rsidR="004949C2" w:rsidRPr="004949C2">
        <w:t>31</w:t>
      </w:r>
      <w:r w:rsidR="008344C7" w:rsidRPr="004949C2">
        <w:t>.08.2021 №</w:t>
      </w:r>
      <w:r w:rsidR="004949C2" w:rsidRPr="004949C2">
        <w:t>44).</w:t>
      </w:r>
    </w:p>
    <w:p w:rsidR="00F76F13" w:rsidRPr="000A22F9" w:rsidRDefault="00F76F13" w:rsidP="00F76F13">
      <w:pPr>
        <w:ind w:firstLine="709"/>
        <w:contextualSpacing/>
        <w:jc w:val="both"/>
      </w:pPr>
      <w:proofErr w:type="gramStart"/>
      <w:r w:rsidRPr="000A22F9">
        <w:t xml:space="preserve">Плановые показатели ф.0503317 </w:t>
      </w:r>
      <w:r w:rsidR="00E304C5">
        <w:t>за 9 месяцев</w:t>
      </w:r>
      <w:r w:rsidRPr="000A22F9">
        <w:t xml:space="preserve"> бюджетной отчетности на 01.</w:t>
      </w:r>
      <w:r w:rsidR="000A22F9" w:rsidRPr="000A22F9">
        <w:t>10</w:t>
      </w:r>
      <w:r w:rsidRPr="000A22F9">
        <w:t>.2021 не соответствуют показателям бюджета,</w:t>
      </w:r>
      <w:r w:rsidR="000A22F9">
        <w:t xml:space="preserve"> утвержденного Решением Представительного Собрания Белозерского муниципального района</w:t>
      </w:r>
      <w:r w:rsidRPr="000A22F9">
        <w:t xml:space="preserve"> </w:t>
      </w:r>
      <w:r w:rsidR="000A22F9" w:rsidRPr="000A22F9">
        <w:t>от 11.12.2020 № 82 (</w:t>
      </w:r>
      <w:r w:rsidRPr="000A22F9">
        <w:t xml:space="preserve">в редакции решения </w:t>
      </w:r>
      <w:r w:rsidR="000A22F9" w:rsidRPr="000A22F9">
        <w:t>от 31.08.2021 № 44</w:t>
      </w:r>
      <w:r w:rsidRPr="000A22F9">
        <w:t xml:space="preserve">) на сумму </w:t>
      </w:r>
      <w:r w:rsidR="000A22F9" w:rsidRPr="000A22F9">
        <w:t>2 267,5</w:t>
      </w:r>
      <w:r w:rsidRPr="000A22F9">
        <w:t xml:space="preserve"> тыс. </w:t>
      </w:r>
      <w:r w:rsidR="000A22F9" w:rsidRPr="000A22F9">
        <w:t>рублей по доходам по основаниям</w:t>
      </w:r>
      <w:r w:rsidRPr="000A22F9">
        <w:t>,</w:t>
      </w:r>
      <w:r w:rsidR="000A22F9" w:rsidRPr="000A22F9">
        <w:t xml:space="preserve"> </w:t>
      </w:r>
      <w:r w:rsidRPr="000A22F9">
        <w:t xml:space="preserve">установленным ст.232 БК РФ и на сумму </w:t>
      </w:r>
      <w:r w:rsidR="000A22F9" w:rsidRPr="000A22F9">
        <w:t>2 267,5</w:t>
      </w:r>
      <w:r w:rsidRPr="000A22F9">
        <w:t xml:space="preserve"> тыс. рублей по расходам по основаниям, установленным  ст.217</w:t>
      </w:r>
      <w:proofErr w:type="gramEnd"/>
      <w:r w:rsidRPr="000A22F9">
        <w:t xml:space="preserve"> БК РФ.</w:t>
      </w:r>
    </w:p>
    <w:p w:rsidR="00E326A2" w:rsidRPr="003C1AD6" w:rsidRDefault="00466289" w:rsidP="00E326A2">
      <w:pPr>
        <w:ind w:firstLine="709"/>
        <w:contextualSpacing/>
        <w:jc w:val="both"/>
      </w:pPr>
      <w:r w:rsidRPr="003C1AD6">
        <w:t>В результате внесенных измене</w:t>
      </w:r>
      <w:r w:rsidR="00D03B55" w:rsidRPr="003C1AD6">
        <w:t>ний бюджетные назначения на 2021</w:t>
      </w:r>
      <w:r w:rsidRPr="003C1AD6">
        <w:t xml:space="preserve"> год составили:</w:t>
      </w:r>
    </w:p>
    <w:p w:rsidR="00E326A2" w:rsidRPr="003C1AD6" w:rsidRDefault="006F3DB6" w:rsidP="003C1AD6">
      <w:pPr>
        <w:pStyle w:val="a6"/>
        <w:numPr>
          <w:ilvl w:val="0"/>
          <w:numId w:val="17"/>
        </w:numPr>
        <w:jc w:val="both"/>
      </w:pPr>
      <w:r w:rsidRPr="003C1AD6">
        <w:t xml:space="preserve">общий объем доходов </w:t>
      </w:r>
      <w:r w:rsidR="008A7F02">
        <w:t>-</w:t>
      </w:r>
      <w:r w:rsidRPr="003C1AD6">
        <w:t xml:space="preserve"> </w:t>
      </w:r>
      <w:r w:rsidR="003C1AD6" w:rsidRPr="003C1AD6">
        <w:t>660 520,7</w:t>
      </w:r>
      <w:r w:rsidR="00E326A2" w:rsidRPr="003C1AD6">
        <w:t xml:space="preserve"> тыс. рублей;</w:t>
      </w:r>
    </w:p>
    <w:p w:rsidR="00E326A2" w:rsidRPr="003C1AD6" w:rsidRDefault="00466289" w:rsidP="003C1AD6">
      <w:pPr>
        <w:pStyle w:val="a6"/>
        <w:numPr>
          <w:ilvl w:val="0"/>
          <w:numId w:val="17"/>
        </w:numPr>
        <w:jc w:val="both"/>
      </w:pPr>
      <w:r w:rsidRPr="003C1AD6">
        <w:t>общий объем рас</w:t>
      </w:r>
      <w:r w:rsidR="00243E17" w:rsidRPr="003C1AD6">
        <w:t xml:space="preserve">ходов </w:t>
      </w:r>
      <w:r w:rsidR="008A7F02">
        <w:t>-</w:t>
      </w:r>
      <w:r w:rsidR="00243E17" w:rsidRPr="003C1AD6">
        <w:t xml:space="preserve"> </w:t>
      </w:r>
      <w:r w:rsidR="003C1AD6" w:rsidRPr="003C1AD6">
        <w:t>662 621,9</w:t>
      </w:r>
      <w:r w:rsidR="00550D4B" w:rsidRPr="003C1AD6">
        <w:t xml:space="preserve"> тыс. рублей;</w:t>
      </w:r>
    </w:p>
    <w:p w:rsidR="00E326A2" w:rsidRPr="003C1AD6" w:rsidRDefault="003C1AD6" w:rsidP="003C1AD6">
      <w:pPr>
        <w:pStyle w:val="a6"/>
        <w:numPr>
          <w:ilvl w:val="0"/>
          <w:numId w:val="17"/>
        </w:numPr>
        <w:jc w:val="both"/>
      </w:pPr>
      <w:r w:rsidRPr="003C1AD6">
        <w:t>дефицит</w:t>
      </w:r>
      <w:r w:rsidR="001A516A" w:rsidRPr="003C1AD6">
        <w:t xml:space="preserve"> бюджета </w:t>
      </w:r>
      <w:r w:rsidR="008A7F02">
        <w:t>-</w:t>
      </w:r>
      <w:r w:rsidR="000F49EC" w:rsidRPr="003C1AD6">
        <w:t xml:space="preserve"> </w:t>
      </w:r>
      <w:r w:rsidRPr="003C1AD6">
        <w:t>2 101,2</w:t>
      </w:r>
      <w:r w:rsidR="00CB5132" w:rsidRPr="003C1AD6">
        <w:t xml:space="preserve"> тыс. рублей.</w:t>
      </w:r>
    </w:p>
    <w:p w:rsidR="0007145C" w:rsidRPr="003C1AD6" w:rsidRDefault="00466289" w:rsidP="0007145C">
      <w:pPr>
        <w:ind w:firstLine="709"/>
        <w:contextualSpacing/>
        <w:jc w:val="both"/>
      </w:pPr>
      <w:r w:rsidRPr="003C1AD6">
        <w:t xml:space="preserve">Таким образом, доходная часть </w:t>
      </w:r>
      <w:r w:rsidR="00D2727B" w:rsidRPr="003C1AD6">
        <w:t xml:space="preserve">районного </w:t>
      </w:r>
      <w:r w:rsidRPr="003C1AD6">
        <w:t>бюджета по сравнению с первоначальным</w:t>
      </w:r>
      <w:r w:rsidR="007975EC" w:rsidRPr="003C1AD6">
        <w:t xml:space="preserve">и значениями увеличилась на </w:t>
      </w:r>
      <w:r w:rsidR="003C1AD6" w:rsidRPr="003C1AD6">
        <w:t>136 583,6</w:t>
      </w:r>
      <w:r w:rsidR="007975EC" w:rsidRPr="003C1AD6">
        <w:t xml:space="preserve"> тыс. рублей или </w:t>
      </w:r>
      <w:r w:rsidR="009B1E2E" w:rsidRPr="003C1AD6">
        <w:t>на</w:t>
      </w:r>
      <w:r w:rsidR="00B43DB6" w:rsidRPr="003C1AD6">
        <w:t xml:space="preserve"> </w:t>
      </w:r>
      <w:r w:rsidR="003C1AD6" w:rsidRPr="003C1AD6">
        <w:t>26,1</w:t>
      </w:r>
      <w:r w:rsidR="00CD7B8D" w:rsidRPr="003C1AD6">
        <w:t>%</w:t>
      </w:r>
      <w:r w:rsidR="00B43DB6" w:rsidRPr="003C1AD6">
        <w:t>,</w:t>
      </w:r>
      <w:r w:rsidRPr="003C1AD6">
        <w:t xml:space="preserve"> р</w:t>
      </w:r>
      <w:r w:rsidR="007975EC" w:rsidRPr="003C1AD6">
        <w:t xml:space="preserve">асходная часть увеличилась на </w:t>
      </w:r>
      <w:r w:rsidR="003C1AD6" w:rsidRPr="003C1AD6">
        <w:t>141 525,9</w:t>
      </w:r>
      <w:r w:rsidR="007975EC" w:rsidRPr="003C1AD6">
        <w:t xml:space="preserve"> тыс. рублей или </w:t>
      </w:r>
      <w:r w:rsidR="009B1E2E" w:rsidRPr="003C1AD6">
        <w:t>на</w:t>
      </w:r>
      <w:r w:rsidR="00B43DB6" w:rsidRPr="003C1AD6">
        <w:t xml:space="preserve"> </w:t>
      </w:r>
      <w:r w:rsidR="003C1AD6" w:rsidRPr="003C1AD6">
        <w:t>27,2</w:t>
      </w:r>
      <w:r w:rsidR="00CD7B8D" w:rsidRPr="003C1AD6">
        <w:t>%</w:t>
      </w:r>
      <w:r w:rsidR="00B43DB6" w:rsidRPr="003C1AD6">
        <w:t>,</w:t>
      </w:r>
      <w:r w:rsidRPr="003C1AD6">
        <w:t xml:space="preserve"> </w:t>
      </w:r>
      <w:r w:rsidR="00B664D3" w:rsidRPr="003C1AD6">
        <w:t xml:space="preserve">размер </w:t>
      </w:r>
      <w:r w:rsidR="003C1AD6" w:rsidRPr="003C1AD6">
        <w:t>дефицита</w:t>
      </w:r>
      <w:r w:rsidR="00947EE2" w:rsidRPr="003C1AD6">
        <w:t xml:space="preserve"> </w:t>
      </w:r>
      <w:r w:rsidRPr="003C1AD6">
        <w:t xml:space="preserve">бюджета </w:t>
      </w:r>
      <w:r w:rsidR="003C1AD6" w:rsidRPr="003C1AD6">
        <w:t>составил 2 101,2</w:t>
      </w:r>
      <w:r w:rsidR="00DD0D7D" w:rsidRPr="003C1AD6">
        <w:t xml:space="preserve"> </w:t>
      </w:r>
      <w:r w:rsidR="007975EC" w:rsidRPr="003C1AD6">
        <w:t>тыс. рублей.</w:t>
      </w:r>
    </w:p>
    <w:p w:rsidR="002F3674" w:rsidRPr="0051405D" w:rsidRDefault="003C1AD6" w:rsidP="0007145C">
      <w:pPr>
        <w:ind w:firstLine="709"/>
        <w:contextualSpacing/>
        <w:jc w:val="both"/>
        <w:rPr>
          <w:highlight w:val="yellow"/>
        </w:rPr>
      </w:pPr>
      <w:r w:rsidRPr="003C1AD6">
        <w:t>За 9 месяцев</w:t>
      </w:r>
      <w:r w:rsidR="00EA1714" w:rsidRPr="003C1AD6">
        <w:t xml:space="preserve"> 2021</w:t>
      </w:r>
      <w:r w:rsidR="002F3674" w:rsidRPr="003C1AD6">
        <w:t xml:space="preserve"> года </w:t>
      </w:r>
      <w:r w:rsidR="00914748" w:rsidRPr="003C1AD6">
        <w:t xml:space="preserve">в </w:t>
      </w:r>
      <w:r w:rsidR="00D2727B" w:rsidRPr="003C1AD6">
        <w:t xml:space="preserve">районный </w:t>
      </w:r>
      <w:r w:rsidR="00914748" w:rsidRPr="003C1AD6">
        <w:t>бюджет</w:t>
      </w:r>
      <w:r w:rsidR="00D2727B" w:rsidRPr="003C1AD6">
        <w:t xml:space="preserve"> </w:t>
      </w:r>
      <w:r w:rsidR="00EE6E1C" w:rsidRPr="003C1AD6">
        <w:t>поступили доходы в сумме</w:t>
      </w:r>
      <w:r w:rsidR="00AE3F02" w:rsidRPr="003C1AD6">
        <w:t xml:space="preserve"> </w:t>
      </w:r>
      <w:r w:rsidRPr="003C1AD6">
        <w:t>383 801,6</w:t>
      </w:r>
      <w:r w:rsidR="00DE2EF1" w:rsidRPr="003C1AD6">
        <w:t xml:space="preserve"> </w:t>
      </w:r>
      <w:r w:rsidR="00914748" w:rsidRPr="003C1AD6">
        <w:t>тыс. рублей</w:t>
      </w:r>
      <w:r w:rsidR="00DF3356" w:rsidRPr="003C1AD6">
        <w:t>, что составляет</w:t>
      </w:r>
      <w:r w:rsidR="00914748" w:rsidRPr="003C1AD6">
        <w:t xml:space="preserve"> </w:t>
      </w:r>
      <w:r w:rsidRPr="003C1AD6">
        <w:t>58,1</w:t>
      </w:r>
      <w:r w:rsidR="002F3674" w:rsidRPr="003C1AD6">
        <w:t xml:space="preserve">% </w:t>
      </w:r>
      <w:r w:rsidR="00EE6E1C" w:rsidRPr="003C1AD6">
        <w:t>от</w:t>
      </w:r>
      <w:r w:rsidR="002F3674" w:rsidRPr="003C1AD6">
        <w:t xml:space="preserve"> </w:t>
      </w:r>
      <w:r w:rsidR="00EE6E1C" w:rsidRPr="003C1AD6">
        <w:t xml:space="preserve">утвержденных </w:t>
      </w:r>
      <w:r w:rsidR="002F3674" w:rsidRPr="003C1AD6">
        <w:t>годов</w:t>
      </w:r>
      <w:r w:rsidR="0007145C" w:rsidRPr="003C1AD6">
        <w:t xml:space="preserve">ых назначений в сумме </w:t>
      </w:r>
      <w:r w:rsidRPr="003C1AD6">
        <w:t>660 520,7</w:t>
      </w:r>
      <w:r w:rsidR="00DE2EF1" w:rsidRPr="003C1AD6">
        <w:t xml:space="preserve"> </w:t>
      </w:r>
      <w:r w:rsidR="00EE6E1C" w:rsidRPr="003C1AD6">
        <w:t>тыс. р</w:t>
      </w:r>
      <w:r w:rsidR="00DF3356" w:rsidRPr="003C1AD6">
        <w:t xml:space="preserve">ублей. </w:t>
      </w:r>
      <w:r w:rsidR="00DF3356" w:rsidRPr="0047478A">
        <w:t>Н</w:t>
      </w:r>
      <w:r w:rsidR="002F3674" w:rsidRPr="0047478A">
        <w:t>алоговые и неналоговые доходы</w:t>
      </w:r>
      <w:r w:rsidR="00914748" w:rsidRPr="0047478A">
        <w:t xml:space="preserve"> поступили в сумме </w:t>
      </w:r>
      <w:r w:rsidR="002F3674" w:rsidRPr="0047478A">
        <w:t xml:space="preserve"> </w:t>
      </w:r>
      <w:r w:rsidR="0047478A" w:rsidRPr="0047478A">
        <w:t>104 883,5</w:t>
      </w:r>
      <w:r w:rsidR="002F3674" w:rsidRPr="0047478A">
        <w:t xml:space="preserve"> тыс. рублей</w:t>
      </w:r>
      <w:r w:rsidR="00554F9A" w:rsidRPr="0047478A">
        <w:t xml:space="preserve">, что составляет </w:t>
      </w:r>
      <w:r w:rsidR="0047478A" w:rsidRPr="0047478A">
        <w:t>73,5</w:t>
      </w:r>
      <w:r w:rsidR="00DF3356" w:rsidRPr="0047478A">
        <w:t>% от утвержденных годовых назначений</w:t>
      </w:r>
      <w:r w:rsidR="002F3674" w:rsidRPr="0047478A">
        <w:t>,</w:t>
      </w:r>
      <w:r w:rsidR="00DF3356" w:rsidRPr="0047478A">
        <w:t xml:space="preserve"> объем безвозмездных поступлений составил</w:t>
      </w:r>
      <w:r w:rsidR="00914748" w:rsidRPr="0047478A">
        <w:t xml:space="preserve"> </w:t>
      </w:r>
      <w:r w:rsidR="0047478A" w:rsidRPr="0047478A">
        <w:t>278 918,1</w:t>
      </w:r>
      <w:r w:rsidR="002F3674" w:rsidRPr="0047478A">
        <w:t xml:space="preserve"> тыс. рублей</w:t>
      </w:r>
      <w:r w:rsidR="00914748" w:rsidRPr="0047478A">
        <w:t xml:space="preserve"> или </w:t>
      </w:r>
      <w:r w:rsidR="0047478A" w:rsidRPr="0047478A">
        <w:t>53,9</w:t>
      </w:r>
      <w:r w:rsidR="00914748" w:rsidRPr="0047478A">
        <w:t xml:space="preserve">%  </w:t>
      </w:r>
      <w:r w:rsidR="00DF3356" w:rsidRPr="0047478A">
        <w:t>от утвержденных</w:t>
      </w:r>
      <w:r w:rsidR="00914748" w:rsidRPr="0047478A">
        <w:t xml:space="preserve"> </w:t>
      </w:r>
      <w:r w:rsidR="00DF3356" w:rsidRPr="0047478A">
        <w:t>годовых назначений</w:t>
      </w:r>
      <w:r w:rsidR="00914748" w:rsidRPr="0047478A">
        <w:t>.</w:t>
      </w:r>
    </w:p>
    <w:p w:rsidR="002F3674" w:rsidRPr="003C1AD6" w:rsidRDefault="002F3674" w:rsidP="009607B9">
      <w:pPr>
        <w:ind w:firstLine="709"/>
        <w:contextualSpacing/>
        <w:jc w:val="both"/>
      </w:pPr>
      <w:r w:rsidRPr="003C1AD6">
        <w:t xml:space="preserve">Расходы </w:t>
      </w:r>
      <w:r w:rsidR="00F1352D" w:rsidRPr="003C1AD6">
        <w:t xml:space="preserve">районного </w:t>
      </w:r>
      <w:r w:rsidRPr="003C1AD6">
        <w:t>бюджета</w:t>
      </w:r>
      <w:r w:rsidR="00F1352D" w:rsidRPr="003C1AD6">
        <w:t xml:space="preserve"> </w:t>
      </w:r>
      <w:r w:rsidRPr="003C1AD6">
        <w:t xml:space="preserve">исполнены в сумме </w:t>
      </w:r>
      <w:r w:rsidR="003C1AD6" w:rsidRPr="003C1AD6">
        <w:t>345 218,3</w:t>
      </w:r>
      <w:r w:rsidRPr="003C1AD6">
        <w:t xml:space="preserve">  тыс. рублей</w:t>
      </w:r>
      <w:r w:rsidR="00DF3356" w:rsidRPr="003C1AD6">
        <w:t>,</w:t>
      </w:r>
      <w:r w:rsidRPr="003C1AD6">
        <w:t xml:space="preserve"> </w:t>
      </w:r>
      <w:r w:rsidR="00DF3356" w:rsidRPr="003C1AD6">
        <w:t xml:space="preserve">что составляет </w:t>
      </w:r>
      <w:r w:rsidR="003C1AD6" w:rsidRPr="003C1AD6">
        <w:t>52,1</w:t>
      </w:r>
      <w:r w:rsidR="00DF3356" w:rsidRPr="003C1AD6">
        <w:t xml:space="preserve"> % от утвержденных годовых назначений в сумме </w:t>
      </w:r>
      <w:r w:rsidR="003C1AD6" w:rsidRPr="003C1AD6">
        <w:t>662 621,9</w:t>
      </w:r>
      <w:r w:rsidR="00554F9A" w:rsidRPr="003C1AD6">
        <w:t xml:space="preserve"> </w:t>
      </w:r>
      <w:r w:rsidR="00DF3356" w:rsidRPr="003C1AD6">
        <w:t>тыс. рублей.</w:t>
      </w:r>
    </w:p>
    <w:p w:rsidR="004F379A" w:rsidRPr="003C1AD6" w:rsidRDefault="003C1AD6" w:rsidP="00D2727B">
      <w:pPr>
        <w:ind w:firstLine="709"/>
        <w:contextualSpacing/>
        <w:jc w:val="both"/>
      </w:pPr>
      <w:r w:rsidRPr="003C1AD6">
        <w:t>За 9 месяцев</w:t>
      </w:r>
      <w:r w:rsidR="007F541F" w:rsidRPr="003C1AD6">
        <w:t xml:space="preserve"> 2021</w:t>
      </w:r>
      <w:r w:rsidR="0074285B" w:rsidRPr="003C1AD6">
        <w:t xml:space="preserve"> года </w:t>
      </w:r>
      <w:r w:rsidR="009252AE" w:rsidRPr="003C1AD6">
        <w:t xml:space="preserve">районный </w:t>
      </w:r>
      <w:r w:rsidR="0074285B" w:rsidRPr="003C1AD6">
        <w:t xml:space="preserve">бюджет </w:t>
      </w:r>
      <w:r w:rsidR="00306B47" w:rsidRPr="003C1AD6">
        <w:t xml:space="preserve"> исполнен с </w:t>
      </w:r>
      <w:r w:rsidR="007F541F" w:rsidRPr="003C1AD6">
        <w:t xml:space="preserve">профицитом в сумме </w:t>
      </w:r>
      <w:r w:rsidRPr="003C1AD6">
        <w:t>38 583,3</w:t>
      </w:r>
      <w:r w:rsidR="0074285B" w:rsidRPr="003C1AD6">
        <w:t xml:space="preserve">  тыс. рублей.</w:t>
      </w:r>
    </w:p>
    <w:p w:rsidR="008637CA" w:rsidRPr="003C1AD6" w:rsidRDefault="00E03F88" w:rsidP="004F379A">
      <w:pPr>
        <w:ind w:firstLine="708"/>
        <w:contextualSpacing/>
        <w:jc w:val="both"/>
      </w:pPr>
      <w:r w:rsidRPr="003C1AD6">
        <w:t xml:space="preserve">Исполнение основных характеристик </w:t>
      </w:r>
      <w:r w:rsidR="000435DB" w:rsidRPr="003C1AD6">
        <w:t xml:space="preserve">районного </w:t>
      </w:r>
      <w:r w:rsidRPr="003C1AD6">
        <w:t xml:space="preserve">бюджета </w:t>
      </w:r>
      <w:r w:rsidR="000435DB" w:rsidRPr="003C1AD6">
        <w:t>з</w:t>
      </w:r>
      <w:r w:rsidR="0088494E" w:rsidRPr="003C1AD6">
        <w:t xml:space="preserve">а </w:t>
      </w:r>
      <w:r w:rsidR="003C1AD6" w:rsidRPr="003C1AD6">
        <w:t>9 месяцев</w:t>
      </w:r>
      <w:r w:rsidR="0088494E" w:rsidRPr="003C1AD6">
        <w:t xml:space="preserve"> 2021</w:t>
      </w:r>
      <w:r w:rsidRPr="003C1AD6">
        <w:t xml:space="preserve"> года в сравн</w:t>
      </w:r>
      <w:r w:rsidR="0088494E" w:rsidRPr="003C1AD6">
        <w:t>ении с аналогичным периодом 2020</w:t>
      </w:r>
      <w:r w:rsidRPr="003C1AD6">
        <w:t xml:space="preserve"> года характеризуется следующими данными:</w:t>
      </w:r>
    </w:p>
    <w:p w:rsidR="00E03F88" w:rsidRPr="0051405D" w:rsidRDefault="008637CA" w:rsidP="000F49EC">
      <w:pPr>
        <w:pStyle w:val="a3"/>
        <w:spacing w:before="0" w:after="0"/>
        <w:ind w:firstLine="708"/>
        <w:rPr>
          <w:b w:val="0"/>
          <w:sz w:val="24"/>
          <w:szCs w:val="24"/>
          <w:highlight w:val="yellow"/>
        </w:rPr>
      </w:pPr>
      <w:r w:rsidRPr="003C1AD6">
        <w:rPr>
          <w:b w:val="0"/>
          <w:sz w:val="24"/>
          <w:szCs w:val="24"/>
        </w:rPr>
        <w:t>Таблица № 1</w:t>
      </w:r>
      <w:r w:rsidR="00E03F88" w:rsidRPr="003C1AD6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1C2709" w:rsidRPr="003C1AD6">
        <w:rPr>
          <w:b w:val="0"/>
          <w:sz w:val="24"/>
          <w:szCs w:val="24"/>
        </w:rPr>
        <w:t xml:space="preserve">      </w:t>
      </w:r>
      <w:r w:rsidR="00E03F88" w:rsidRPr="003C1AD6">
        <w:rPr>
          <w:b w:val="0"/>
          <w:sz w:val="24"/>
          <w:szCs w:val="24"/>
        </w:rPr>
        <w:t xml:space="preserve">   тыс. рублей        </w:t>
      </w:r>
      <w:r w:rsidR="00E03F88" w:rsidRPr="0051405D">
        <w:rPr>
          <w:b w:val="0"/>
          <w:sz w:val="24"/>
          <w:szCs w:val="24"/>
          <w:highlight w:val="yellow"/>
        </w:rPr>
        <w:t xml:space="preserve">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0F49EC" w:rsidTr="000F49EC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Исполнение</w:t>
            </w:r>
          </w:p>
          <w:p w:rsidR="000F49EC" w:rsidRDefault="000F49EC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9 месяцев</w:t>
            </w:r>
            <w:r w:rsidR="0088494E" w:rsidRPr="000F49EC">
              <w:rPr>
                <w:sz w:val="20"/>
                <w:szCs w:val="20"/>
              </w:rPr>
              <w:t xml:space="preserve">  </w:t>
            </w:r>
          </w:p>
          <w:p w:rsidR="00E03F88" w:rsidRPr="000F49EC" w:rsidRDefault="0088494E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2020</w:t>
            </w:r>
            <w:r w:rsidR="00E03F88" w:rsidRPr="000F49E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A2FA0" w:rsidRPr="000F49EC" w:rsidRDefault="001A2FA0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Уточненный бюджетный план</w:t>
            </w:r>
          </w:p>
          <w:p w:rsidR="00E03F88" w:rsidRPr="000F49EC" w:rsidRDefault="0088494E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на 2021</w:t>
            </w:r>
            <w:r w:rsidR="001A2FA0" w:rsidRPr="000F49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Исполнение</w:t>
            </w:r>
          </w:p>
          <w:p w:rsidR="00E03F88" w:rsidRPr="000F49EC" w:rsidRDefault="000F49EC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9 месяцев</w:t>
            </w:r>
            <w:r w:rsidR="0088494E" w:rsidRPr="000F49EC">
              <w:rPr>
                <w:sz w:val="20"/>
                <w:szCs w:val="20"/>
              </w:rPr>
              <w:t xml:space="preserve">  2021</w:t>
            </w:r>
            <w:r w:rsidR="00E03F88" w:rsidRPr="000F49E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Отклонение</w:t>
            </w:r>
          </w:p>
          <w:p w:rsidR="000F49EC" w:rsidRDefault="000F49EC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 xml:space="preserve">9 месяцев  </w:t>
            </w:r>
            <w:r w:rsidR="0088494E" w:rsidRPr="000F49EC">
              <w:rPr>
                <w:sz w:val="20"/>
                <w:szCs w:val="20"/>
              </w:rPr>
              <w:t xml:space="preserve">  </w:t>
            </w:r>
          </w:p>
          <w:p w:rsidR="00E03F88" w:rsidRPr="000F49EC" w:rsidRDefault="0088494E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2021</w:t>
            </w:r>
            <w:r w:rsidR="00E03F88" w:rsidRPr="000F49EC">
              <w:rPr>
                <w:sz w:val="20"/>
                <w:szCs w:val="20"/>
              </w:rPr>
              <w:t xml:space="preserve"> года </w:t>
            </w:r>
            <w:proofErr w:type="gramStart"/>
            <w:r w:rsidR="00E03F88" w:rsidRPr="000F49EC">
              <w:rPr>
                <w:sz w:val="20"/>
                <w:szCs w:val="20"/>
              </w:rPr>
              <w:t>от</w:t>
            </w:r>
            <w:proofErr w:type="gramEnd"/>
          </w:p>
          <w:p w:rsidR="000F49EC" w:rsidRDefault="000F49EC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 xml:space="preserve">9 месяцев  </w:t>
            </w:r>
            <w:r w:rsidR="0088494E" w:rsidRPr="000F49EC">
              <w:rPr>
                <w:sz w:val="20"/>
                <w:szCs w:val="20"/>
              </w:rPr>
              <w:t xml:space="preserve">  </w:t>
            </w:r>
          </w:p>
          <w:p w:rsidR="00E03F88" w:rsidRPr="000F49EC" w:rsidRDefault="0088494E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2020</w:t>
            </w:r>
            <w:r w:rsidR="00E03F88" w:rsidRPr="000F49EC">
              <w:rPr>
                <w:sz w:val="20"/>
                <w:szCs w:val="20"/>
              </w:rPr>
              <w:t xml:space="preserve"> года</w:t>
            </w:r>
          </w:p>
          <w:p w:rsidR="00E03F88" w:rsidRPr="000F49EC" w:rsidRDefault="00E03F88" w:rsidP="000F49E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03F88" w:rsidRPr="000F49EC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Отношение</w:t>
            </w:r>
          </w:p>
          <w:p w:rsidR="00E03F88" w:rsidRPr="000F49EC" w:rsidRDefault="000F49EC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ab/>
              <w:t>9 месяцев</w:t>
            </w:r>
          </w:p>
          <w:p w:rsidR="00E03F88" w:rsidRPr="000F49EC" w:rsidRDefault="0088494E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2021</w:t>
            </w:r>
            <w:r w:rsidR="00E03F88" w:rsidRPr="000F49EC">
              <w:rPr>
                <w:sz w:val="20"/>
                <w:szCs w:val="20"/>
              </w:rPr>
              <w:t xml:space="preserve"> года </w:t>
            </w:r>
            <w:proofErr w:type="gramStart"/>
            <w:r w:rsidR="00E03F88" w:rsidRPr="000F49EC">
              <w:rPr>
                <w:sz w:val="20"/>
                <w:szCs w:val="20"/>
              </w:rPr>
              <w:t>к</w:t>
            </w:r>
            <w:proofErr w:type="gramEnd"/>
          </w:p>
          <w:p w:rsidR="00E03F88" w:rsidRPr="000F49EC" w:rsidRDefault="000F49EC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ab/>
              <w:t>9 месяцев</w:t>
            </w:r>
          </w:p>
          <w:p w:rsidR="00E03F88" w:rsidRPr="000F49EC" w:rsidRDefault="0088494E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2020</w:t>
            </w:r>
            <w:r w:rsidR="00E03F88" w:rsidRPr="000F49EC">
              <w:rPr>
                <w:sz w:val="20"/>
                <w:szCs w:val="20"/>
              </w:rPr>
              <w:t xml:space="preserve"> года</w:t>
            </w:r>
          </w:p>
          <w:p w:rsidR="00E03F88" w:rsidRPr="000F49EC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( %)</w:t>
            </w:r>
          </w:p>
          <w:p w:rsidR="00E03F88" w:rsidRPr="000F49EC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(гр.4/ гр.2)</w:t>
            </w:r>
          </w:p>
        </w:tc>
      </w:tr>
      <w:tr w:rsidR="00E03F88" w:rsidRPr="000F49EC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0F49EC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7</w:t>
            </w:r>
          </w:p>
        </w:tc>
      </w:tr>
      <w:tr w:rsidR="007638CA" w:rsidRPr="000F49EC" w:rsidTr="000F49EC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CA" w:rsidRPr="000F49EC" w:rsidRDefault="007638CA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351 447,5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383 801,6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3C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638CA">
              <w:rPr>
                <w:color w:val="000000"/>
                <w:sz w:val="20"/>
                <w:szCs w:val="20"/>
              </w:rPr>
              <w:t>32 354,1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 w:rsidP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7638CA" w:rsidRPr="000F49EC" w:rsidTr="000F49EC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A" w:rsidRPr="000F49EC" w:rsidRDefault="007638CA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343 842,6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3C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638CA">
              <w:rPr>
                <w:color w:val="000000"/>
                <w:sz w:val="20"/>
                <w:szCs w:val="20"/>
              </w:rPr>
              <w:t>1 375,7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 w:rsidP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7638CA" w:rsidRPr="000F49EC" w:rsidTr="000F49E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A" w:rsidRPr="000F49EC" w:rsidRDefault="007638CA" w:rsidP="00B4189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F49EC">
              <w:rPr>
                <w:sz w:val="20"/>
                <w:szCs w:val="20"/>
              </w:rPr>
              <w:t>Дефицит</w:t>
            </w:r>
            <w:proofErr w:type="gramStart"/>
            <w:r w:rsidRPr="000F49EC">
              <w:rPr>
                <w:sz w:val="20"/>
                <w:szCs w:val="20"/>
              </w:rPr>
              <w:t xml:space="preserve"> (-), </w:t>
            </w:r>
            <w:proofErr w:type="gramEnd"/>
            <w:r w:rsidRPr="000F49EC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+7 604,9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Default="00763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+38 583,3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CA" w:rsidRPr="000F49EC" w:rsidRDefault="007638CA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C1437" w:rsidRDefault="003C1437" w:rsidP="00316E0E">
      <w:pPr>
        <w:pStyle w:val="Style3"/>
        <w:widowControl/>
        <w:spacing w:line="228" w:lineRule="auto"/>
        <w:ind w:firstLine="708"/>
        <w:jc w:val="both"/>
      </w:pPr>
    </w:p>
    <w:p w:rsidR="00B27406" w:rsidRPr="003C1437" w:rsidRDefault="00B27406" w:rsidP="00316E0E">
      <w:pPr>
        <w:pStyle w:val="Style3"/>
        <w:widowControl/>
        <w:spacing w:line="228" w:lineRule="auto"/>
        <w:ind w:firstLine="708"/>
        <w:jc w:val="both"/>
      </w:pPr>
      <w:proofErr w:type="gramStart"/>
      <w:r w:rsidRPr="003C1437">
        <w:t xml:space="preserve">По сравнению с </w:t>
      </w:r>
      <w:r w:rsidR="003C1437" w:rsidRPr="003C1437">
        <w:t>9 месяцами</w:t>
      </w:r>
      <w:r w:rsidR="000D48E2" w:rsidRPr="003C1437">
        <w:t xml:space="preserve"> 2020</w:t>
      </w:r>
      <w:r w:rsidRPr="003C1437">
        <w:t xml:space="preserve"> года доходы </w:t>
      </w:r>
      <w:r w:rsidR="006B45D3" w:rsidRPr="003C1437">
        <w:t>районного бюджета</w:t>
      </w:r>
      <w:r w:rsidRPr="003C1437">
        <w:t xml:space="preserve"> увеличились на </w:t>
      </w:r>
      <w:r w:rsidR="003C1437" w:rsidRPr="003C1437">
        <w:t>32 354,1</w:t>
      </w:r>
      <w:r w:rsidRPr="003C1437">
        <w:t xml:space="preserve"> тыс. рублей  или на </w:t>
      </w:r>
      <w:r w:rsidR="003C1437" w:rsidRPr="003C1437">
        <w:t>9,2</w:t>
      </w:r>
      <w:r w:rsidR="00D80CF5" w:rsidRPr="003C1437">
        <w:t>%,</w:t>
      </w:r>
      <w:r w:rsidR="00E3204E" w:rsidRPr="003C1437">
        <w:t xml:space="preserve"> расходы </w:t>
      </w:r>
      <w:r w:rsidR="006B45D3" w:rsidRPr="003C1437">
        <w:t>увеличились</w:t>
      </w:r>
      <w:r w:rsidR="000D48E2" w:rsidRPr="003C1437">
        <w:t xml:space="preserve"> на </w:t>
      </w:r>
      <w:r w:rsidR="003C1437" w:rsidRPr="003C1437">
        <w:t>1 375,7</w:t>
      </w:r>
      <w:r w:rsidR="006B45D3" w:rsidRPr="003C1437">
        <w:t xml:space="preserve"> тыс. рублей или на </w:t>
      </w:r>
      <w:r w:rsidR="003C1437" w:rsidRPr="003C1437">
        <w:t>0,4</w:t>
      </w:r>
      <w:r w:rsidR="00E3204E" w:rsidRPr="003C1437">
        <w:t xml:space="preserve">%. </w:t>
      </w:r>
      <w:r w:rsidR="006B45D3" w:rsidRPr="003C1437">
        <w:t>Районный бюджет</w:t>
      </w:r>
      <w:r w:rsidR="00E3204E" w:rsidRPr="003C1437">
        <w:t xml:space="preserve"> за </w:t>
      </w:r>
      <w:r w:rsidR="003C1437" w:rsidRPr="003C1437">
        <w:t>9 месяцев</w:t>
      </w:r>
      <w:r w:rsidR="000D48E2" w:rsidRPr="003C1437">
        <w:t xml:space="preserve"> 2021</w:t>
      </w:r>
      <w:r w:rsidRPr="003C1437">
        <w:t xml:space="preserve"> года исполнен с </w:t>
      </w:r>
      <w:r w:rsidR="000D48E2" w:rsidRPr="003C1437">
        <w:t>профицитом</w:t>
      </w:r>
      <w:r w:rsidR="006B45D3" w:rsidRPr="003C1437">
        <w:t xml:space="preserve"> в размере </w:t>
      </w:r>
      <w:r w:rsidR="003C1437" w:rsidRPr="003C1437">
        <w:t>38 583,3</w:t>
      </w:r>
      <w:r w:rsidRPr="003C1437">
        <w:t xml:space="preserve"> тыс. ру</w:t>
      </w:r>
      <w:r w:rsidR="000D48E2" w:rsidRPr="003C1437">
        <w:t>блей, за аналогичный период 2020</w:t>
      </w:r>
      <w:r w:rsidRPr="003C1437">
        <w:t xml:space="preserve"> года бюджет исполнен с </w:t>
      </w:r>
      <w:r w:rsidR="003C1437" w:rsidRPr="003C1437">
        <w:t>профицитом</w:t>
      </w:r>
      <w:r w:rsidR="000D48E2" w:rsidRPr="003C1437">
        <w:t xml:space="preserve"> </w:t>
      </w:r>
      <w:r w:rsidRPr="003C1437">
        <w:t xml:space="preserve"> в </w:t>
      </w:r>
      <w:r w:rsidR="000D48E2" w:rsidRPr="003C1437">
        <w:t>размере</w:t>
      </w:r>
      <w:r w:rsidRPr="003C1437">
        <w:t xml:space="preserve"> </w:t>
      </w:r>
      <w:r w:rsidR="003C1437" w:rsidRPr="003C1437">
        <w:t>7 604,9</w:t>
      </w:r>
      <w:r w:rsidR="000D48E2" w:rsidRPr="003C1437">
        <w:t xml:space="preserve"> </w:t>
      </w:r>
      <w:r w:rsidRPr="003C1437">
        <w:t>тыс. рублей.</w:t>
      </w:r>
      <w:proofErr w:type="gramEnd"/>
    </w:p>
    <w:p w:rsidR="00B27406" w:rsidRPr="003C1437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C1437" w:rsidRDefault="003C1437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:rsidR="00733BB8" w:rsidRPr="003C1437" w:rsidRDefault="003C1437" w:rsidP="003769FD">
      <w:pPr>
        <w:pStyle w:val="Style3"/>
        <w:widowControl/>
        <w:spacing w:line="228" w:lineRule="auto"/>
        <w:jc w:val="center"/>
      </w:pPr>
      <w:r w:rsidRPr="003C1437">
        <w:rPr>
          <w:b/>
        </w:rPr>
        <w:lastRenderedPageBreak/>
        <w:t xml:space="preserve">ДОХОДЫ  РАЙОННОГО БЮДЖЕТА </w:t>
      </w:r>
    </w:p>
    <w:p w:rsidR="00733BB8" w:rsidRPr="003C1437" w:rsidRDefault="00733BB8" w:rsidP="00733BB8">
      <w:pPr>
        <w:autoSpaceDE w:val="0"/>
        <w:autoSpaceDN w:val="0"/>
        <w:adjustRightInd w:val="0"/>
        <w:ind w:firstLine="708"/>
        <w:jc w:val="both"/>
      </w:pPr>
      <w:r w:rsidRPr="003C1437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3C1437" w:rsidRDefault="00733BB8" w:rsidP="00733BB8">
      <w:pPr>
        <w:autoSpaceDE w:val="0"/>
        <w:autoSpaceDN w:val="0"/>
        <w:adjustRightInd w:val="0"/>
        <w:ind w:firstLine="708"/>
        <w:jc w:val="both"/>
      </w:pPr>
      <w:r w:rsidRPr="003C1437">
        <w:t xml:space="preserve">Доходная часть </w:t>
      </w:r>
      <w:r w:rsidR="00960E04" w:rsidRPr="003C1437">
        <w:t xml:space="preserve">районного </w:t>
      </w:r>
      <w:r w:rsidRPr="003C1437"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3C1437" w:rsidRDefault="00E81F56" w:rsidP="00733BB8">
      <w:pPr>
        <w:autoSpaceDE w:val="0"/>
        <w:autoSpaceDN w:val="0"/>
        <w:adjustRightInd w:val="0"/>
        <w:ind w:firstLine="708"/>
        <w:jc w:val="both"/>
      </w:pPr>
      <w:r w:rsidRPr="003C1437">
        <w:t>Структура источников формирования доходов райо</w:t>
      </w:r>
      <w:r w:rsidR="00F62B32" w:rsidRPr="003C1437">
        <w:t xml:space="preserve">нного бюджета </w:t>
      </w:r>
      <w:r w:rsidR="003C1437" w:rsidRPr="003C1437">
        <w:t>за 9 месяцев</w:t>
      </w:r>
      <w:r w:rsidR="00F62B32" w:rsidRPr="003C1437">
        <w:t xml:space="preserve"> 2021</w:t>
      </w:r>
      <w:r w:rsidRPr="003C1437">
        <w:t xml:space="preserve"> года приведена в таблице.</w:t>
      </w:r>
    </w:p>
    <w:p w:rsidR="005C5B92" w:rsidRPr="003C1437" w:rsidRDefault="00747308" w:rsidP="003C1437">
      <w:pPr>
        <w:pStyle w:val="Style3"/>
        <w:widowControl/>
        <w:spacing w:line="228" w:lineRule="auto"/>
      </w:pPr>
      <w:r w:rsidRPr="003C1437">
        <w:tab/>
      </w:r>
      <w:r w:rsidR="004F379A" w:rsidRPr="003C1437">
        <w:t xml:space="preserve">Таблица № 2    </w:t>
      </w:r>
      <w:r w:rsidR="005C5B92" w:rsidRPr="003C1437">
        <w:t xml:space="preserve">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CE5486" w:rsidTr="003C1437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Исполнение       </w:t>
            </w:r>
            <w:r w:rsidR="003C1437" w:rsidRPr="00CE5486">
              <w:rPr>
                <w:sz w:val="18"/>
                <w:szCs w:val="18"/>
              </w:rPr>
              <w:t>9 месяцев</w:t>
            </w:r>
            <w:r w:rsidR="00BA72DC" w:rsidRPr="00CE5486">
              <w:rPr>
                <w:sz w:val="18"/>
                <w:szCs w:val="18"/>
              </w:rPr>
              <w:t xml:space="preserve"> 2020</w:t>
            </w:r>
            <w:r w:rsidRPr="00CE548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Уточненный бюджетный план            </w:t>
            </w:r>
            <w:r w:rsidR="00BA72DC" w:rsidRPr="00CE5486">
              <w:rPr>
                <w:sz w:val="18"/>
                <w:szCs w:val="18"/>
              </w:rPr>
              <w:t>на 2021</w:t>
            </w:r>
            <w:r w:rsidRPr="00CE548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CE5486" w:rsidRDefault="00BA72DC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Исполнение </w:t>
            </w:r>
            <w:r w:rsidR="003C1437" w:rsidRPr="00CE5486">
              <w:rPr>
                <w:sz w:val="18"/>
                <w:szCs w:val="18"/>
              </w:rPr>
              <w:t xml:space="preserve">9 месяцев </w:t>
            </w:r>
            <w:r w:rsidRPr="00CE5486">
              <w:rPr>
                <w:sz w:val="18"/>
                <w:szCs w:val="18"/>
              </w:rPr>
              <w:t>2021</w:t>
            </w:r>
            <w:r w:rsidR="005C5B92" w:rsidRPr="00CE548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Отклонение</w:t>
            </w:r>
          </w:p>
          <w:p w:rsidR="005C5B92" w:rsidRPr="00CE5486" w:rsidRDefault="003C1437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9 месяцев </w:t>
            </w:r>
            <w:r w:rsidR="00BA72DC" w:rsidRPr="00CE5486">
              <w:rPr>
                <w:sz w:val="18"/>
                <w:szCs w:val="18"/>
              </w:rPr>
              <w:t>2021</w:t>
            </w:r>
            <w:r w:rsidR="005C5B92" w:rsidRPr="00CE5486">
              <w:rPr>
                <w:sz w:val="18"/>
                <w:szCs w:val="18"/>
              </w:rPr>
              <w:t xml:space="preserve"> года </w:t>
            </w:r>
            <w:proofErr w:type="gramStart"/>
            <w:r w:rsidR="005C5B92" w:rsidRPr="00CE5486">
              <w:rPr>
                <w:sz w:val="18"/>
                <w:szCs w:val="18"/>
              </w:rPr>
              <w:t>от</w:t>
            </w:r>
            <w:proofErr w:type="gramEnd"/>
          </w:p>
          <w:p w:rsidR="005C5B92" w:rsidRPr="00CE5486" w:rsidRDefault="003C1437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9 месяцев </w:t>
            </w:r>
            <w:r w:rsidR="00BA72DC" w:rsidRPr="00CE5486">
              <w:rPr>
                <w:sz w:val="18"/>
                <w:szCs w:val="18"/>
              </w:rPr>
              <w:t>2020</w:t>
            </w:r>
            <w:r w:rsidR="005C5B92" w:rsidRPr="00CE5486">
              <w:rPr>
                <w:sz w:val="18"/>
                <w:szCs w:val="18"/>
              </w:rPr>
              <w:t xml:space="preserve"> года     (гр4-гр2)</w:t>
            </w:r>
          </w:p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Отношение</w:t>
            </w:r>
          </w:p>
          <w:p w:rsidR="005C5B92" w:rsidRPr="00CE5486" w:rsidRDefault="003C1437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9 месяцев </w:t>
            </w:r>
            <w:r w:rsidR="00BA72DC" w:rsidRPr="00CE5486">
              <w:rPr>
                <w:sz w:val="18"/>
                <w:szCs w:val="18"/>
              </w:rPr>
              <w:t>2021</w:t>
            </w:r>
            <w:r w:rsidR="005C5B92" w:rsidRPr="00CE5486">
              <w:rPr>
                <w:sz w:val="18"/>
                <w:szCs w:val="18"/>
              </w:rPr>
              <w:t xml:space="preserve"> года </w:t>
            </w:r>
            <w:proofErr w:type="gramStart"/>
            <w:r w:rsidR="005C5B92" w:rsidRPr="00CE5486">
              <w:rPr>
                <w:sz w:val="18"/>
                <w:szCs w:val="18"/>
              </w:rPr>
              <w:t>от</w:t>
            </w:r>
            <w:proofErr w:type="gramEnd"/>
          </w:p>
          <w:p w:rsidR="005C5B92" w:rsidRPr="00CE5486" w:rsidRDefault="003C1437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9 месяцев </w:t>
            </w:r>
            <w:r w:rsidR="00BA72DC" w:rsidRPr="00CE5486">
              <w:rPr>
                <w:sz w:val="18"/>
                <w:szCs w:val="18"/>
              </w:rPr>
              <w:t>2020</w:t>
            </w:r>
            <w:r w:rsidR="005C5B92" w:rsidRPr="00CE5486">
              <w:rPr>
                <w:sz w:val="18"/>
                <w:szCs w:val="18"/>
              </w:rPr>
              <w:t xml:space="preserve"> года        (гр</w:t>
            </w:r>
            <w:proofErr w:type="gramStart"/>
            <w:r w:rsidR="005C5B92" w:rsidRPr="00CE5486">
              <w:rPr>
                <w:sz w:val="18"/>
                <w:szCs w:val="18"/>
              </w:rPr>
              <w:t>4</w:t>
            </w:r>
            <w:proofErr w:type="gramEnd"/>
            <w:r w:rsidR="005C5B92" w:rsidRPr="00CE5486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C5B92" w:rsidRPr="00CE5486" w:rsidRDefault="005C5B92" w:rsidP="003C143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CE5486" w:rsidTr="00486EA5">
        <w:tc>
          <w:tcPr>
            <w:tcW w:w="23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CE5486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>8</w:t>
            </w:r>
          </w:p>
        </w:tc>
      </w:tr>
      <w:tr w:rsidR="00CF688E" w:rsidRPr="00CE5486" w:rsidTr="00EC017E">
        <w:tc>
          <w:tcPr>
            <w:tcW w:w="2376" w:type="dxa"/>
            <w:shd w:val="clear" w:color="auto" w:fill="auto"/>
            <w:vAlign w:val="center"/>
          </w:tcPr>
          <w:p w:rsidR="00CF688E" w:rsidRPr="00CE5486" w:rsidRDefault="00CF68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80820,5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136004,0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99693,4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18872,9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CF688E" w:rsidRPr="00CE5486" w:rsidTr="00EC017E">
        <w:tc>
          <w:tcPr>
            <w:tcW w:w="2376" w:type="dxa"/>
            <w:shd w:val="clear" w:color="auto" w:fill="auto"/>
            <w:vAlign w:val="center"/>
          </w:tcPr>
          <w:p w:rsidR="00CF688E" w:rsidRPr="00CE5486" w:rsidRDefault="00CF688E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62100,6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 w:rsidP="00A72F8B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102000,0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72189,3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10088,7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18,8</w:t>
            </w:r>
          </w:p>
        </w:tc>
      </w:tr>
      <w:tr w:rsidR="00CF688E" w:rsidRPr="00CE5486" w:rsidTr="00EC017E">
        <w:tc>
          <w:tcPr>
            <w:tcW w:w="2376" w:type="dxa"/>
            <w:shd w:val="clear" w:color="auto" w:fill="auto"/>
            <w:vAlign w:val="center"/>
          </w:tcPr>
          <w:p w:rsidR="00CF688E" w:rsidRPr="00CE5486" w:rsidRDefault="00CF688E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7281,1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10179,0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8121,7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88E" w:rsidRPr="00CE5486" w:rsidRDefault="00CF68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 w:rsidRPr="00CE5486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CE5486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CE5486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10063,4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21975,0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17856,6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7793,2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5051,5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17357,0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14020,5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8969,0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4788,2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2094,1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-2694,1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2355,0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1578,5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1430,3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1375,4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1525,8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E548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5954,4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6624,0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5190,1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-764,3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bottom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3049,6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4282,6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3522,2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472,6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1488,8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1341,0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788,5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-700,3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1261,0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652,6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-608,4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  <w:vAlign w:val="center"/>
          </w:tcPr>
          <w:p w:rsidR="006C159A" w:rsidRPr="00CE5486" w:rsidRDefault="006C159A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E548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86774,9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142628,0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104883,5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18108,6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27,3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E548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264672,6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517892,7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278918,1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14245,5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72,7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97307,0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129474,6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94662,4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-2644,6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24,7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22750,1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180026,2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41054,7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18304,6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10,7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132394,8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200115,2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137768,5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5373,7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35,9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12338,1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7227,4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5445,3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-6892,8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402B3C">
            <w:pPr>
              <w:rPr>
                <w:sz w:val="18"/>
                <w:szCs w:val="18"/>
              </w:rPr>
            </w:pPr>
            <w:r w:rsidRPr="00CE5486">
              <w:rPr>
                <w:sz w:val="18"/>
                <w:szCs w:val="18"/>
              </w:rPr>
              <w:t xml:space="preserve">Безвозмездные </w:t>
            </w:r>
            <w:r w:rsidRPr="00CE5486">
              <w:rPr>
                <w:sz w:val="18"/>
                <w:szCs w:val="18"/>
              </w:rPr>
              <w:lastRenderedPageBreak/>
              <w:t>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1029,5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333,3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A7603B">
            <w:pPr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CE5486"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-123,4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color w:val="000000"/>
                <w:sz w:val="18"/>
                <w:szCs w:val="18"/>
              </w:rPr>
            </w:pPr>
            <w:r w:rsidRPr="00CE5486">
              <w:rPr>
                <w:color w:val="000000"/>
                <w:sz w:val="18"/>
                <w:szCs w:val="18"/>
              </w:rPr>
              <w:t>-483,7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-360,3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5486">
              <w:rPr>
                <w:bCs/>
                <w:color w:val="000000"/>
                <w:sz w:val="18"/>
                <w:szCs w:val="18"/>
              </w:rPr>
              <w:t>-0,1</w:t>
            </w:r>
          </w:p>
        </w:tc>
      </w:tr>
      <w:tr w:rsidR="006C159A" w:rsidRPr="00CE5486" w:rsidTr="00EC017E">
        <w:tc>
          <w:tcPr>
            <w:tcW w:w="2376" w:type="dxa"/>
            <w:shd w:val="clear" w:color="auto" w:fill="auto"/>
          </w:tcPr>
          <w:p w:rsidR="006C159A" w:rsidRPr="00CE5486" w:rsidRDefault="006C159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E5486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351447,5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660520,7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383801,6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32354,1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59A" w:rsidRPr="00CE5486" w:rsidRDefault="006C15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48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402E1" w:rsidRPr="0051405D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390A6C" w:rsidRPr="008A7F02" w:rsidRDefault="006F6DB0" w:rsidP="006F6DB0">
      <w:pPr>
        <w:pStyle w:val="Style4"/>
        <w:widowControl/>
        <w:spacing w:line="240" w:lineRule="auto"/>
        <w:ind w:firstLine="708"/>
      </w:pPr>
      <w:r w:rsidRPr="008A7F02">
        <w:t xml:space="preserve">Исполнение </w:t>
      </w:r>
      <w:r w:rsidR="00390A6C" w:rsidRPr="008A7F02">
        <w:t xml:space="preserve">бюджета по доходам </w:t>
      </w:r>
      <w:r w:rsidR="000A704F" w:rsidRPr="008A7F02">
        <w:t>за 9 месяцев</w:t>
      </w:r>
      <w:r w:rsidR="00B26F69" w:rsidRPr="008A7F02">
        <w:t xml:space="preserve"> 2021</w:t>
      </w:r>
      <w:r w:rsidR="00390A6C" w:rsidRPr="008A7F02">
        <w:t xml:space="preserve"> года составило:</w:t>
      </w:r>
    </w:p>
    <w:p w:rsidR="00390A6C" w:rsidRPr="008A7F02" w:rsidRDefault="00390A6C" w:rsidP="006F6DB0">
      <w:pPr>
        <w:pStyle w:val="Style4"/>
        <w:widowControl/>
        <w:spacing w:line="240" w:lineRule="auto"/>
        <w:ind w:firstLine="708"/>
      </w:pPr>
      <w:r w:rsidRPr="008A7F02">
        <w:t xml:space="preserve">- по налоговым доходам </w:t>
      </w:r>
      <w:r w:rsidR="008A7F02" w:rsidRPr="008A7F02">
        <w:t>-</w:t>
      </w:r>
      <w:r w:rsidRPr="008A7F02">
        <w:t xml:space="preserve"> </w:t>
      </w:r>
      <w:r w:rsidR="008A7F02" w:rsidRPr="008A7F02">
        <w:t>99 693,4</w:t>
      </w:r>
      <w:r w:rsidRPr="008A7F02">
        <w:t xml:space="preserve"> тыс. рублей или </w:t>
      </w:r>
      <w:r w:rsidR="008A7F02" w:rsidRPr="008A7F02">
        <w:t>73,3</w:t>
      </w:r>
      <w:r w:rsidRPr="008A7F02">
        <w:t>% уточненного бюджета на год;</w:t>
      </w:r>
    </w:p>
    <w:p w:rsidR="006F6DB0" w:rsidRPr="008A7F02" w:rsidRDefault="00735014" w:rsidP="006F6DB0">
      <w:pPr>
        <w:pStyle w:val="Style4"/>
        <w:widowControl/>
        <w:spacing w:line="240" w:lineRule="auto"/>
        <w:ind w:firstLine="708"/>
      </w:pPr>
      <w:r w:rsidRPr="008A7F02">
        <w:t xml:space="preserve">- по неналоговым доходам </w:t>
      </w:r>
      <w:r w:rsidR="008A7F02" w:rsidRPr="008A7F02">
        <w:t>-</w:t>
      </w:r>
      <w:r w:rsidRPr="008A7F02">
        <w:t xml:space="preserve"> </w:t>
      </w:r>
      <w:r w:rsidR="008A7F02" w:rsidRPr="008A7F02">
        <w:t>104 883,5</w:t>
      </w:r>
      <w:r w:rsidR="00B26F69" w:rsidRPr="008A7F02">
        <w:t xml:space="preserve"> </w:t>
      </w:r>
      <w:r w:rsidR="00390A6C" w:rsidRPr="008A7F02">
        <w:t>тыс. рублей или</w:t>
      </w:r>
      <w:r w:rsidR="006F6DB0" w:rsidRPr="008A7F02">
        <w:t xml:space="preserve"> </w:t>
      </w:r>
      <w:r w:rsidR="008A7F02" w:rsidRPr="008A7F02">
        <w:t>73,5</w:t>
      </w:r>
      <w:r w:rsidR="00390A6C" w:rsidRPr="008A7F02">
        <w:t>% уточненного бюджета на год;</w:t>
      </w:r>
    </w:p>
    <w:p w:rsidR="00390A6C" w:rsidRPr="008A7F02" w:rsidRDefault="00390A6C" w:rsidP="006F6DB0">
      <w:pPr>
        <w:pStyle w:val="Style4"/>
        <w:widowControl/>
        <w:spacing w:line="240" w:lineRule="auto"/>
        <w:ind w:firstLine="708"/>
      </w:pPr>
      <w:r w:rsidRPr="008A7F02">
        <w:t xml:space="preserve">- по безвозмездным поступлениям </w:t>
      </w:r>
      <w:r w:rsidR="008A7F02" w:rsidRPr="008A7F02">
        <w:t>-</w:t>
      </w:r>
      <w:r w:rsidRPr="008A7F02">
        <w:t xml:space="preserve"> </w:t>
      </w:r>
      <w:r w:rsidR="008A7F02" w:rsidRPr="008A7F02">
        <w:t>278 918,1</w:t>
      </w:r>
      <w:r w:rsidRPr="008A7F02">
        <w:t xml:space="preserve"> тыс. рублей или </w:t>
      </w:r>
      <w:r w:rsidR="008A7F02" w:rsidRPr="008A7F02">
        <w:t>53,9</w:t>
      </w:r>
      <w:r w:rsidR="00735014" w:rsidRPr="008A7F02">
        <w:t>%</w:t>
      </w:r>
      <w:r w:rsidRPr="008A7F02">
        <w:t xml:space="preserve"> уточненного бюджета на год.</w:t>
      </w:r>
    </w:p>
    <w:p w:rsidR="00390A6C" w:rsidRPr="002C4245" w:rsidRDefault="00390A6C" w:rsidP="006F6DB0">
      <w:pPr>
        <w:pStyle w:val="Style4"/>
        <w:widowControl/>
        <w:spacing w:line="240" w:lineRule="auto"/>
        <w:ind w:firstLine="708"/>
      </w:pPr>
      <w:r w:rsidRPr="002C4245">
        <w:t xml:space="preserve">Исполнение доходной части бюджета </w:t>
      </w:r>
      <w:r w:rsidR="002C4245" w:rsidRPr="002C4245">
        <w:t>за 9 месяцев</w:t>
      </w:r>
      <w:r w:rsidR="00F41C95" w:rsidRPr="002C4245">
        <w:t xml:space="preserve"> 2021 года обеспечено на </w:t>
      </w:r>
      <w:r w:rsidR="002C4245" w:rsidRPr="002C4245">
        <w:t>72,7</w:t>
      </w:r>
      <w:r w:rsidRPr="002C4245">
        <w:t>% безвоз</w:t>
      </w:r>
      <w:r w:rsidR="00F41C95" w:rsidRPr="002C4245">
        <w:t>мездными поступлениями и на 27,</w:t>
      </w:r>
      <w:r w:rsidR="002C4245" w:rsidRPr="002C4245">
        <w:t>3</w:t>
      </w:r>
      <w:r w:rsidRPr="002C4245">
        <w:t>% собственными доходами.</w:t>
      </w:r>
    </w:p>
    <w:p w:rsidR="00390A6C" w:rsidRPr="002C4245" w:rsidRDefault="00390A6C" w:rsidP="006F6DB0">
      <w:pPr>
        <w:pStyle w:val="Style4"/>
        <w:widowControl/>
        <w:spacing w:line="240" w:lineRule="auto"/>
        <w:ind w:firstLine="708"/>
      </w:pPr>
      <w:r w:rsidRPr="002C4245">
        <w:t xml:space="preserve">Таким образом, в доходах </w:t>
      </w:r>
      <w:r w:rsidR="00AD3241" w:rsidRPr="002C4245">
        <w:t xml:space="preserve">районного </w:t>
      </w:r>
      <w:r w:rsidRPr="002C4245">
        <w:t xml:space="preserve">бюджета доля собственных доходов </w:t>
      </w:r>
      <w:r w:rsidR="00F41C95" w:rsidRPr="002C4245">
        <w:t xml:space="preserve">на </w:t>
      </w:r>
      <w:r w:rsidR="002C4245" w:rsidRPr="002C4245">
        <w:t>45,4</w:t>
      </w:r>
      <w:r w:rsidR="002814F4" w:rsidRPr="002C4245">
        <w:t xml:space="preserve"> процентных пункта</w:t>
      </w:r>
      <w:r w:rsidRPr="002C4245">
        <w:t xml:space="preserve"> меньше</w:t>
      </w:r>
      <w:r w:rsidR="002814F4" w:rsidRPr="002C4245">
        <w:t xml:space="preserve"> доли финансовой б</w:t>
      </w:r>
      <w:r w:rsidR="00586FA5" w:rsidRPr="002C4245">
        <w:t>езвозмездной помощи вышестоящих бюджетов</w:t>
      </w:r>
      <w:r w:rsidR="002814F4" w:rsidRPr="002C4245">
        <w:t>.</w:t>
      </w:r>
      <w:r w:rsidR="00F41C95" w:rsidRPr="002C4245">
        <w:t xml:space="preserve"> </w:t>
      </w:r>
      <w:r w:rsidR="002C4245" w:rsidRPr="002C4245">
        <w:t>За 9 месяцев</w:t>
      </w:r>
      <w:r w:rsidR="00F41C95" w:rsidRPr="002C4245">
        <w:t xml:space="preserve"> 2020</w:t>
      </w:r>
      <w:r w:rsidR="001D1DF4" w:rsidRPr="002C4245">
        <w:t xml:space="preserve"> года </w:t>
      </w:r>
      <w:r w:rsidR="00854870" w:rsidRPr="002C4245">
        <w:t xml:space="preserve">в структуре доходов бюджета </w:t>
      </w:r>
      <w:r w:rsidR="008B01A2">
        <w:t>района</w:t>
      </w:r>
      <w:r w:rsidR="00854870" w:rsidRPr="002C4245">
        <w:t xml:space="preserve"> доля собственных доходов составляла </w:t>
      </w:r>
      <w:r w:rsidR="000F3A63" w:rsidRPr="002C4245">
        <w:t>24,</w:t>
      </w:r>
      <w:r w:rsidR="002C4245" w:rsidRPr="002C4245">
        <w:t>7</w:t>
      </w:r>
      <w:r w:rsidR="00854870" w:rsidRPr="002C4245">
        <w:t>%</w:t>
      </w:r>
      <w:r w:rsidR="000F3A63" w:rsidRPr="002C4245">
        <w:t>, безвозмездных поступлений 75,</w:t>
      </w:r>
      <w:r w:rsidR="002C4245" w:rsidRPr="002C4245">
        <w:t>3</w:t>
      </w:r>
      <w:r w:rsidR="00854870" w:rsidRPr="002C4245">
        <w:t>%.</w:t>
      </w:r>
    </w:p>
    <w:p w:rsidR="006F6DB0" w:rsidRPr="002C4245" w:rsidRDefault="006F6DB0" w:rsidP="006F6DB0">
      <w:pPr>
        <w:pStyle w:val="Style4"/>
        <w:widowControl/>
        <w:spacing w:line="240" w:lineRule="auto"/>
        <w:ind w:firstLine="708"/>
      </w:pPr>
      <w:r w:rsidRPr="002C4245">
        <w:t xml:space="preserve">Налоговые и неналоговые доходы исполнены в сумме </w:t>
      </w:r>
      <w:r w:rsidR="002C4245" w:rsidRPr="002C4245">
        <w:t>104 883,5</w:t>
      </w:r>
      <w:r w:rsidRPr="002C4245">
        <w:t xml:space="preserve"> тыс. рублей или </w:t>
      </w:r>
      <w:r w:rsidR="009A1101" w:rsidRPr="002C4245">
        <w:t xml:space="preserve">на </w:t>
      </w:r>
      <w:r w:rsidR="002C4245" w:rsidRPr="002C4245">
        <w:t>73,5</w:t>
      </w:r>
      <w:r w:rsidRPr="002C4245">
        <w:t xml:space="preserve">% к утвержденным годовым назначениям </w:t>
      </w:r>
      <w:r w:rsidR="002C4245" w:rsidRPr="002C4245">
        <w:t>142 628,0</w:t>
      </w:r>
      <w:r w:rsidR="00854870" w:rsidRPr="002C4245">
        <w:t xml:space="preserve"> </w:t>
      </w:r>
      <w:r w:rsidRPr="002C4245">
        <w:t xml:space="preserve">тыс. рублей. Удельный вес собственных доходов в общих доходах </w:t>
      </w:r>
      <w:r w:rsidR="003D502D" w:rsidRPr="002C4245">
        <w:t>районного бюджета</w:t>
      </w:r>
      <w:r w:rsidRPr="002C4245">
        <w:t xml:space="preserve"> составил </w:t>
      </w:r>
      <w:r w:rsidR="002C4245" w:rsidRPr="002C4245">
        <w:t>27,3</w:t>
      </w:r>
      <w:r w:rsidRPr="002C4245">
        <w:t xml:space="preserve">%. </w:t>
      </w:r>
      <w:r w:rsidR="009A1101" w:rsidRPr="002C4245">
        <w:t xml:space="preserve">По сравнению с </w:t>
      </w:r>
      <w:r w:rsidR="002C4245" w:rsidRPr="002C4245">
        <w:t>9 месяцами</w:t>
      </w:r>
      <w:r w:rsidR="009A1101" w:rsidRPr="002C4245">
        <w:t xml:space="preserve"> 2020</w:t>
      </w:r>
      <w:r w:rsidRPr="002C4245">
        <w:t xml:space="preserve"> года поступление налоговых и неналоговых  доходов  увеличилось на </w:t>
      </w:r>
      <w:r w:rsidR="002C4245" w:rsidRPr="002C4245">
        <w:t>18 108,6</w:t>
      </w:r>
      <w:r w:rsidRPr="002C4245">
        <w:t xml:space="preserve"> тыс. рублей или на </w:t>
      </w:r>
      <w:r w:rsidR="002C4245" w:rsidRPr="002C4245">
        <w:t>20,9</w:t>
      </w:r>
      <w:r w:rsidRPr="002C4245">
        <w:t xml:space="preserve"> %. </w:t>
      </w:r>
    </w:p>
    <w:p w:rsidR="006F6DB0" w:rsidRPr="002C4245" w:rsidRDefault="001D1DF4" w:rsidP="000D5E37">
      <w:pPr>
        <w:pStyle w:val="Style4"/>
        <w:widowControl/>
        <w:spacing w:line="240" w:lineRule="auto"/>
        <w:ind w:firstLine="708"/>
      </w:pPr>
      <w:r w:rsidRPr="002C4245">
        <w:t xml:space="preserve">На долю налоговых доходов приходится </w:t>
      </w:r>
      <w:r w:rsidR="002C4245" w:rsidRPr="002C4245">
        <w:t>26,0</w:t>
      </w:r>
      <w:r w:rsidRPr="002C4245">
        <w:t xml:space="preserve">%, на долю неналоговых доходов </w:t>
      </w:r>
      <w:r w:rsidR="002C4245" w:rsidRPr="002C4245">
        <w:t>1,4</w:t>
      </w:r>
      <w:r w:rsidR="00F350CA" w:rsidRPr="002C4245">
        <w:t>%</w:t>
      </w:r>
      <w:r w:rsidRPr="002C4245">
        <w:t xml:space="preserve">, что в абсолютной сумме соответственно составляет </w:t>
      </w:r>
      <w:r w:rsidR="002C4245" w:rsidRPr="002C4245">
        <w:t>99 693,4</w:t>
      </w:r>
      <w:r w:rsidRPr="002C4245">
        <w:t xml:space="preserve"> тыс. рублей и </w:t>
      </w:r>
      <w:r w:rsidR="002C4245" w:rsidRPr="002C4245">
        <w:t>5190,1</w:t>
      </w:r>
      <w:r w:rsidRPr="002C4245">
        <w:t xml:space="preserve"> тыс. </w:t>
      </w:r>
      <w:r w:rsidR="000D5E37" w:rsidRPr="002C4245">
        <w:t>рублей.</w:t>
      </w:r>
    </w:p>
    <w:p w:rsidR="00CC111B" w:rsidRPr="00537A25" w:rsidRDefault="00CC111B" w:rsidP="000D5E37">
      <w:pPr>
        <w:pStyle w:val="Style4"/>
        <w:widowControl/>
        <w:spacing w:line="240" w:lineRule="auto"/>
        <w:ind w:firstLine="708"/>
      </w:pPr>
      <w:r w:rsidRPr="00537A25">
        <w:t xml:space="preserve">Наибольший удельный вес в поступлении собственных доходов </w:t>
      </w:r>
      <w:r w:rsidR="00611CE8" w:rsidRPr="00537A25">
        <w:t xml:space="preserve">районного бюджета </w:t>
      </w:r>
      <w:r w:rsidRPr="00537A25">
        <w:t xml:space="preserve">занимает налог на доходы физических лиц </w:t>
      </w:r>
      <w:r w:rsidR="00537A25" w:rsidRPr="00537A25">
        <w:t>-</w:t>
      </w:r>
      <w:r w:rsidRPr="00537A25">
        <w:t xml:space="preserve"> </w:t>
      </w:r>
      <w:r w:rsidR="00537A25" w:rsidRPr="00537A25">
        <w:t>68,8</w:t>
      </w:r>
      <w:r w:rsidRPr="00537A25">
        <w:t xml:space="preserve">%, что в денежном выражении составляет </w:t>
      </w:r>
      <w:r w:rsidR="00537A25" w:rsidRPr="00537A25">
        <w:t>72 189,3</w:t>
      </w:r>
      <w:r w:rsidRPr="00537A25">
        <w:t xml:space="preserve"> тыс. рублей. </w:t>
      </w:r>
    </w:p>
    <w:p w:rsidR="006F6DB0" w:rsidRPr="00537A25" w:rsidRDefault="006F6DB0" w:rsidP="006F6DB0">
      <w:pPr>
        <w:pStyle w:val="a5"/>
        <w:ind w:firstLine="709"/>
        <w:rPr>
          <w:rFonts w:ascii="Times New Roman" w:hAnsi="Times New Roman"/>
        </w:rPr>
      </w:pPr>
      <w:r w:rsidRPr="00537A25">
        <w:rPr>
          <w:rFonts w:ascii="Times New Roman" w:hAnsi="Times New Roman"/>
          <w:u w:val="single"/>
        </w:rPr>
        <w:t>Налоговые доходы</w:t>
      </w:r>
      <w:r w:rsidR="00E615BB" w:rsidRPr="00537A25">
        <w:rPr>
          <w:rFonts w:ascii="Times New Roman" w:hAnsi="Times New Roman"/>
        </w:rPr>
        <w:t xml:space="preserve"> за </w:t>
      </w:r>
      <w:r w:rsidR="00537A25" w:rsidRPr="00537A25">
        <w:rPr>
          <w:rFonts w:ascii="Times New Roman" w:hAnsi="Times New Roman"/>
        </w:rPr>
        <w:t>9 месяцев</w:t>
      </w:r>
      <w:r w:rsidR="00E615BB" w:rsidRPr="00537A25">
        <w:rPr>
          <w:rFonts w:ascii="Times New Roman" w:hAnsi="Times New Roman"/>
        </w:rPr>
        <w:t xml:space="preserve"> 2021</w:t>
      </w:r>
      <w:r w:rsidRPr="00537A25">
        <w:rPr>
          <w:rFonts w:ascii="Times New Roman" w:hAnsi="Times New Roman"/>
        </w:rPr>
        <w:t xml:space="preserve"> года исполнены в сумме </w:t>
      </w:r>
      <w:r w:rsidR="00537A25" w:rsidRPr="00537A25">
        <w:rPr>
          <w:rFonts w:ascii="Times New Roman" w:hAnsi="Times New Roman"/>
        </w:rPr>
        <w:t>99 693,4</w:t>
      </w:r>
      <w:r w:rsidR="00E615BB" w:rsidRPr="00537A25">
        <w:rPr>
          <w:rFonts w:ascii="Times New Roman" w:hAnsi="Times New Roman"/>
        </w:rPr>
        <w:t xml:space="preserve"> тыс. рублей или на </w:t>
      </w:r>
      <w:r w:rsidR="00537A25" w:rsidRPr="00537A25">
        <w:rPr>
          <w:rFonts w:ascii="Times New Roman" w:hAnsi="Times New Roman"/>
        </w:rPr>
        <w:t>73,3</w:t>
      </w:r>
      <w:r w:rsidRPr="00537A25">
        <w:rPr>
          <w:rFonts w:ascii="Times New Roman" w:hAnsi="Times New Roman"/>
        </w:rPr>
        <w:t xml:space="preserve">% к плановым </w:t>
      </w:r>
      <w:r w:rsidR="000D5E37" w:rsidRPr="00537A25">
        <w:rPr>
          <w:rFonts w:ascii="Times New Roman" w:hAnsi="Times New Roman"/>
        </w:rPr>
        <w:t xml:space="preserve">годовым </w:t>
      </w:r>
      <w:r w:rsidRPr="00537A25">
        <w:rPr>
          <w:rFonts w:ascii="Times New Roman" w:hAnsi="Times New Roman"/>
        </w:rPr>
        <w:t xml:space="preserve">назначениям, установленным в сумме </w:t>
      </w:r>
      <w:r w:rsidR="00537A25" w:rsidRPr="00537A25">
        <w:rPr>
          <w:rFonts w:ascii="Times New Roman" w:hAnsi="Times New Roman"/>
        </w:rPr>
        <w:t>136 004,0</w:t>
      </w:r>
      <w:r w:rsidRPr="00537A25">
        <w:rPr>
          <w:rFonts w:ascii="Times New Roman" w:hAnsi="Times New Roman"/>
        </w:rPr>
        <w:t xml:space="preserve"> тыс. рублей.</w:t>
      </w:r>
      <w:r w:rsidR="00B454F6" w:rsidRPr="00537A25">
        <w:rPr>
          <w:rFonts w:ascii="Times New Roman" w:hAnsi="Times New Roman"/>
        </w:rPr>
        <w:t xml:space="preserve"> По сравн</w:t>
      </w:r>
      <w:r w:rsidR="00E615BB" w:rsidRPr="00537A25">
        <w:rPr>
          <w:rFonts w:ascii="Times New Roman" w:hAnsi="Times New Roman"/>
        </w:rPr>
        <w:t>ению с аналогичным периодом 2020</w:t>
      </w:r>
      <w:r w:rsidR="00B454F6" w:rsidRPr="00537A25">
        <w:rPr>
          <w:rFonts w:ascii="Times New Roman" w:hAnsi="Times New Roman"/>
        </w:rPr>
        <w:t xml:space="preserve"> года объем нало</w:t>
      </w:r>
      <w:r w:rsidR="00E615BB" w:rsidRPr="00537A25">
        <w:rPr>
          <w:rFonts w:ascii="Times New Roman" w:hAnsi="Times New Roman"/>
        </w:rPr>
        <w:t xml:space="preserve">говых доходов увеличился на </w:t>
      </w:r>
      <w:r w:rsidR="00537A25" w:rsidRPr="00537A25">
        <w:rPr>
          <w:rFonts w:ascii="Times New Roman" w:hAnsi="Times New Roman"/>
        </w:rPr>
        <w:t>18 872,9</w:t>
      </w:r>
      <w:r w:rsidR="00B454F6" w:rsidRPr="00537A25">
        <w:rPr>
          <w:rFonts w:ascii="Times New Roman" w:hAnsi="Times New Roman"/>
        </w:rPr>
        <w:t xml:space="preserve"> тыс. рублей или на </w:t>
      </w:r>
      <w:r w:rsidR="00537A25" w:rsidRPr="00537A25">
        <w:rPr>
          <w:rFonts w:ascii="Times New Roman" w:hAnsi="Times New Roman"/>
        </w:rPr>
        <w:t>23,4</w:t>
      </w:r>
      <w:r w:rsidR="00B454F6" w:rsidRPr="00537A25">
        <w:rPr>
          <w:rFonts w:ascii="Times New Roman" w:hAnsi="Times New Roman"/>
        </w:rPr>
        <w:t>%.</w:t>
      </w:r>
    </w:p>
    <w:p w:rsidR="006F6DB0" w:rsidRPr="00537A25" w:rsidRDefault="006F6DB0" w:rsidP="00714D30">
      <w:pPr>
        <w:pStyle w:val="a5"/>
        <w:ind w:firstLine="709"/>
        <w:rPr>
          <w:rFonts w:ascii="Times New Roman" w:hAnsi="Times New Roman"/>
        </w:rPr>
      </w:pPr>
      <w:r w:rsidRPr="00537A25">
        <w:rPr>
          <w:rFonts w:ascii="Times New Roman" w:hAnsi="Times New Roman"/>
        </w:rPr>
        <w:t xml:space="preserve">Структура налоговых доходов </w:t>
      </w:r>
      <w:r w:rsidR="008E63D9" w:rsidRPr="00537A25">
        <w:rPr>
          <w:rFonts w:ascii="Times New Roman" w:hAnsi="Times New Roman"/>
        </w:rPr>
        <w:t xml:space="preserve">районного </w:t>
      </w:r>
      <w:r w:rsidRPr="00537A25">
        <w:rPr>
          <w:rFonts w:ascii="Times New Roman" w:hAnsi="Times New Roman"/>
        </w:rPr>
        <w:t xml:space="preserve">бюджета  представлена в таблице: </w:t>
      </w:r>
    </w:p>
    <w:p w:rsidR="006F6DB0" w:rsidRPr="00537A25" w:rsidRDefault="006F6DB0" w:rsidP="00A72F8B">
      <w:pPr>
        <w:pStyle w:val="a5"/>
        <w:ind w:firstLine="708"/>
        <w:jc w:val="left"/>
        <w:rPr>
          <w:rFonts w:ascii="Times New Roman" w:hAnsi="Times New Roman"/>
        </w:rPr>
      </w:pPr>
      <w:r w:rsidRPr="00537A25">
        <w:rPr>
          <w:rFonts w:ascii="Times New Roman" w:hAnsi="Times New Roman"/>
        </w:rPr>
        <w:t>Таблица №  3                                                                                                                   тыс.</w:t>
      </w:r>
      <w:r w:rsidR="00A72F8B" w:rsidRPr="00537A25">
        <w:rPr>
          <w:rFonts w:ascii="Times New Roman" w:hAnsi="Times New Roman"/>
        </w:rPr>
        <w:t xml:space="preserve"> </w:t>
      </w:r>
      <w:r w:rsidRPr="00537A25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RPr="00A41CF1" w:rsidTr="00537A25">
        <w:trPr>
          <w:tblHeader/>
        </w:trPr>
        <w:tc>
          <w:tcPr>
            <w:tcW w:w="3794" w:type="dxa"/>
            <w:shd w:val="clear" w:color="auto" w:fill="DBE5F1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6F6DB0" w:rsidRPr="00A41CF1" w:rsidRDefault="00537A25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0E558E" w:rsidRPr="00A41CF1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6F6DB0" w:rsidRPr="00A41CF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A41CF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F6DB0" w:rsidRPr="00A41CF1" w:rsidTr="009A6DFC">
        <w:tc>
          <w:tcPr>
            <w:tcW w:w="3794" w:type="dxa"/>
            <w:shd w:val="clear" w:color="auto" w:fill="auto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A41CF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17E6" w:rsidRPr="00A41CF1" w:rsidTr="009C113A">
        <w:tc>
          <w:tcPr>
            <w:tcW w:w="3794" w:type="dxa"/>
            <w:shd w:val="clear" w:color="auto" w:fill="auto"/>
            <w:vAlign w:val="center"/>
          </w:tcPr>
          <w:p w:rsidR="003A17E6" w:rsidRPr="00A41CF1" w:rsidRDefault="003A17E6" w:rsidP="009C113A">
            <w:pPr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7E6" w:rsidRPr="00A41CF1" w:rsidRDefault="003A17E6" w:rsidP="000E3474">
            <w:pPr>
              <w:jc w:val="center"/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>72189,3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A17E6" w:rsidRDefault="003A1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3A17E6" w:rsidRPr="00A41CF1" w:rsidTr="009C113A">
        <w:tc>
          <w:tcPr>
            <w:tcW w:w="3794" w:type="dxa"/>
            <w:shd w:val="clear" w:color="auto" w:fill="auto"/>
            <w:vAlign w:val="center"/>
          </w:tcPr>
          <w:p w:rsidR="003A17E6" w:rsidRPr="00A41CF1" w:rsidRDefault="003A17E6" w:rsidP="009C113A">
            <w:pPr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 xml:space="preserve">Акцизы по подакцизным товарам </w:t>
            </w:r>
            <w:r w:rsidRPr="00A41CF1">
              <w:rPr>
                <w:color w:val="000000"/>
                <w:sz w:val="20"/>
                <w:szCs w:val="20"/>
              </w:rPr>
              <w:lastRenderedPageBreak/>
              <w:t>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7E6" w:rsidRPr="00A41CF1" w:rsidRDefault="003A17E6" w:rsidP="000E3474">
            <w:pPr>
              <w:jc w:val="center"/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lastRenderedPageBreak/>
              <w:t>8121,7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A17E6" w:rsidRDefault="003A1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A17E6" w:rsidRPr="00A41CF1" w:rsidTr="009C113A">
        <w:tc>
          <w:tcPr>
            <w:tcW w:w="3794" w:type="dxa"/>
            <w:shd w:val="clear" w:color="auto" w:fill="auto"/>
            <w:vAlign w:val="center"/>
          </w:tcPr>
          <w:p w:rsidR="003A17E6" w:rsidRPr="00A41CF1" w:rsidRDefault="003A17E6" w:rsidP="009C113A">
            <w:pPr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7E6" w:rsidRPr="00A41CF1" w:rsidRDefault="003A17E6" w:rsidP="009C113A">
            <w:pPr>
              <w:jc w:val="center"/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>17856,6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A17E6" w:rsidRDefault="003A1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3A17E6" w:rsidRPr="00A41CF1" w:rsidTr="009C113A">
        <w:tc>
          <w:tcPr>
            <w:tcW w:w="3794" w:type="dxa"/>
            <w:shd w:val="clear" w:color="auto" w:fill="auto"/>
            <w:vAlign w:val="center"/>
          </w:tcPr>
          <w:p w:rsidR="003A17E6" w:rsidRPr="00A41CF1" w:rsidRDefault="003A17E6" w:rsidP="009C113A">
            <w:pPr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7E6" w:rsidRPr="00A41CF1" w:rsidRDefault="003A17E6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A41CF1">
              <w:rPr>
                <w:color w:val="000000"/>
                <w:sz w:val="20"/>
                <w:szCs w:val="20"/>
              </w:rPr>
              <w:t>1525,8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A17E6" w:rsidRDefault="003A1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A17E6" w:rsidRPr="00A41CF1" w:rsidTr="009A6DFC">
        <w:tc>
          <w:tcPr>
            <w:tcW w:w="3794" w:type="dxa"/>
            <w:shd w:val="clear" w:color="auto" w:fill="auto"/>
          </w:tcPr>
          <w:p w:rsidR="003A17E6" w:rsidRPr="00A41CF1" w:rsidRDefault="003A17E6" w:rsidP="00B41893">
            <w:pPr>
              <w:rPr>
                <w:b/>
                <w:sz w:val="20"/>
                <w:szCs w:val="20"/>
              </w:rPr>
            </w:pPr>
            <w:r w:rsidRPr="00A41CF1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7E6" w:rsidRPr="00A41CF1" w:rsidRDefault="003A17E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CF1">
              <w:rPr>
                <w:rFonts w:ascii="Times New Roman" w:hAnsi="Times New Roman"/>
                <w:b/>
                <w:sz w:val="20"/>
                <w:szCs w:val="20"/>
              </w:rPr>
              <w:t>99693,4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A17E6" w:rsidRPr="003A17E6" w:rsidRDefault="003A17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17E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27406" w:rsidRPr="00940748" w:rsidRDefault="00B27406" w:rsidP="00677CA4">
      <w:pPr>
        <w:pStyle w:val="Style3"/>
        <w:widowControl/>
        <w:spacing w:line="228" w:lineRule="auto"/>
        <w:jc w:val="both"/>
        <w:rPr>
          <w:highlight w:val="yellow"/>
        </w:rPr>
      </w:pPr>
    </w:p>
    <w:p w:rsidR="00203CBE" w:rsidRPr="008A308D" w:rsidRDefault="00B27406" w:rsidP="00203CBE">
      <w:pPr>
        <w:pStyle w:val="a5"/>
        <w:ind w:firstLine="709"/>
        <w:rPr>
          <w:rFonts w:ascii="Times New Roman" w:hAnsi="Times New Roman"/>
        </w:rPr>
      </w:pPr>
      <w:r w:rsidRPr="008A308D">
        <w:rPr>
          <w:rFonts w:ascii="Times New Roman" w:hAnsi="Times New Roman"/>
        </w:rPr>
        <w:t xml:space="preserve">В отчетном периоде основным источником налоговых доходов </w:t>
      </w:r>
      <w:r w:rsidR="00115C27" w:rsidRPr="008A308D">
        <w:rPr>
          <w:rFonts w:ascii="Times New Roman" w:hAnsi="Times New Roman"/>
        </w:rPr>
        <w:t>районного</w:t>
      </w:r>
      <w:r w:rsidRPr="008A308D">
        <w:rPr>
          <w:rFonts w:ascii="Times New Roman" w:hAnsi="Times New Roman"/>
        </w:rPr>
        <w:t xml:space="preserve"> бюджета являлся налог на доходы физических лиц. </w:t>
      </w:r>
      <w:r w:rsidR="00A67FE0" w:rsidRPr="008A308D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8A308D" w:rsidRPr="008A308D">
        <w:rPr>
          <w:rFonts w:ascii="Times New Roman" w:hAnsi="Times New Roman"/>
        </w:rPr>
        <w:t>72,4</w:t>
      </w:r>
      <w:r w:rsidR="00A67FE0" w:rsidRPr="008A308D">
        <w:rPr>
          <w:rFonts w:ascii="Times New Roman" w:hAnsi="Times New Roman"/>
        </w:rPr>
        <w:t>%, по сравнен</w:t>
      </w:r>
      <w:r w:rsidR="00F1766F" w:rsidRPr="008A308D">
        <w:rPr>
          <w:rFonts w:ascii="Times New Roman" w:hAnsi="Times New Roman"/>
        </w:rPr>
        <w:t>ию с 2020</w:t>
      </w:r>
      <w:r w:rsidR="00507877" w:rsidRPr="008A308D">
        <w:rPr>
          <w:rFonts w:ascii="Times New Roman" w:hAnsi="Times New Roman"/>
        </w:rPr>
        <w:t xml:space="preserve"> годом </w:t>
      </w:r>
      <w:r w:rsidR="00F1766F" w:rsidRPr="008A308D">
        <w:rPr>
          <w:rFonts w:ascii="Times New Roman" w:hAnsi="Times New Roman"/>
        </w:rPr>
        <w:t>сократилась</w:t>
      </w:r>
      <w:r w:rsidR="0053102E" w:rsidRPr="008A308D">
        <w:rPr>
          <w:rFonts w:ascii="Times New Roman" w:hAnsi="Times New Roman"/>
        </w:rPr>
        <w:t xml:space="preserve"> на </w:t>
      </w:r>
      <w:r w:rsidR="008A308D" w:rsidRPr="008A308D">
        <w:rPr>
          <w:rFonts w:ascii="Times New Roman" w:hAnsi="Times New Roman"/>
        </w:rPr>
        <w:t>4,4</w:t>
      </w:r>
      <w:r w:rsidR="00507877" w:rsidRPr="008A308D">
        <w:rPr>
          <w:rFonts w:ascii="Times New Roman" w:hAnsi="Times New Roman"/>
        </w:rPr>
        <w:t xml:space="preserve"> процентных пункта.</w:t>
      </w:r>
      <w:r w:rsidR="00A67FE0" w:rsidRPr="008A308D">
        <w:rPr>
          <w:rFonts w:ascii="Times New Roman" w:hAnsi="Times New Roman"/>
        </w:rPr>
        <w:t xml:space="preserve"> </w:t>
      </w:r>
      <w:r w:rsidRPr="008A308D">
        <w:rPr>
          <w:rFonts w:ascii="Times New Roman" w:hAnsi="Times New Roman"/>
        </w:rPr>
        <w:t xml:space="preserve">Общий объем </w:t>
      </w:r>
      <w:r w:rsidR="00A67FE0" w:rsidRPr="008A308D">
        <w:rPr>
          <w:rFonts w:ascii="Times New Roman" w:hAnsi="Times New Roman"/>
        </w:rPr>
        <w:t xml:space="preserve">поступлений </w:t>
      </w:r>
      <w:r w:rsidRPr="008A308D">
        <w:rPr>
          <w:rFonts w:ascii="Times New Roman" w:hAnsi="Times New Roman"/>
        </w:rPr>
        <w:t xml:space="preserve">указанного налога составил </w:t>
      </w:r>
      <w:r w:rsidR="008A308D" w:rsidRPr="008A308D">
        <w:rPr>
          <w:rFonts w:ascii="Times New Roman" w:hAnsi="Times New Roman"/>
        </w:rPr>
        <w:t>72 189,3</w:t>
      </w:r>
      <w:r w:rsidRPr="008A308D">
        <w:rPr>
          <w:rFonts w:ascii="Times New Roman" w:hAnsi="Times New Roman"/>
        </w:rPr>
        <w:t xml:space="preserve"> тыс. рублей или </w:t>
      </w:r>
      <w:r w:rsidR="008A308D" w:rsidRPr="008A308D">
        <w:rPr>
          <w:rFonts w:ascii="Times New Roman" w:hAnsi="Times New Roman"/>
        </w:rPr>
        <w:t>70,8</w:t>
      </w:r>
      <w:r w:rsidRPr="008A308D">
        <w:rPr>
          <w:rFonts w:ascii="Times New Roman" w:hAnsi="Times New Roman"/>
        </w:rPr>
        <w:t>% от запланированной суммы</w:t>
      </w:r>
      <w:r w:rsidR="00203CBE" w:rsidRPr="008A308D">
        <w:rPr>
          <w:rFonts w:ascii="Times New Roman" w:hAnsi="Times New Roman"/>
        </w:rPr>
        <w:t xml:space="preserve"> на год</w:t>
      </w:r>
      <w:r w:rsidRPr="008A308D">
        <w:rPr>
          <w:rFonts w:ascii="Times New Roman" w:hAnsi="Times New Roman"/>
        </w:rPr>
        <w:t xml:space="preserve"> </w:t>
      </w:r>
      <w:r w:rsidR="00852538" w:rsidRPr="008A308D">
        <w:rPr>
          <w:rFonts w:ascii="Times New Roman" w:hAnsi="Times New Roman"/>
        </w:rPr>
        <w:t>102 </w:t>
      </w:r>
      <w:r w:rsidR="008A308D" w:rsidRPr="008A308D">
        <w:rPr>
          <w:rFonts w:ascii="Times New Roman" w:hAnsi="Times New Roman"/>
        </w:rPr>
        <w:t>000</w:t>
      </w:r>
      <w:r w:rsidR="00852538" w:rsidRPr="008A308D">
        <w:rPr>
          <w:rFonts w:ascii="Times New Roman" w:hAnsi="Times New Roman"/>
        </w:rPr>
        <w:t>,0</w:t>
      </w:r>
      <w:r w:rsidRPr="008A308D">
        <w:rPr>
          <w:rFonts w:ascii="Times New Roman" w:hAnsi="Times New Roman"/>
        </w:rPr>
        <w:t xml:space="preserve">  тыс. руб</w:t>
      </w:r>
      <w:r w:rsidR="00203CBE" w:rsidRPr="008A308D">
        <w:rPr>
          <w:rFonts w:ascii="Times New Roman" w:hAnsi="Times New Roman"/>
        </w:rPr>
        <w:t>лей</w:t>
      </w:r>
      <w:r w:rsidRPr="008A308D">
        <w:rPr>
          <w:rFonts w:ascii="Times New Roman" w:hAnsi="Times New Roman"/>
        </w:rPr>
        <w:t xml:space="preserve">.  </w:t>
      </w:r>
      <w:r w:rsidR="00203CBE" w:rsidRPr="008A308D">
        <w:rPr>
          <w:rFonts w:ascii="Times New Roman" w:hAnsi="Times New Roman"/>
        </w:rPr>
        <w:t xml:space="preserve">Объем поступлений </w:t>
      </w:r>
      <w:r w:rsidR="00C43F87" w:rsidRPr="008A308D">
        <w:rPr>
          <w:rFonts w:ascii="Times New Roman" w:hAnsi="Times New Roman"/>
        </w:rPr>
        <w:t>данного</w:t>
      </w:r>
      <w:r w:rsidR="00203CBE" w:rsidRPr="008A308D">
        <w:rPr>
          <w:rFonts w:ascii="Times New Roman" w:hAnsi="Times New Roman"/>
        </w:rPr>
        <w:t xml:space="preserve"> н</w:t>
      </w:r>
      <w:r w:rsidR="000700C1" w:rsidRPr="008A308D">
        <w:rPr>
          <w:rFonts w:ascii="Times New Roman" w:hAnsi="Times New Roman"/>
        </w:rPr>
        <w:t>алога за аналогичный период 20</w:t>
      </w:r>
      <w:r w:rsidR="006C10E5" w:rsidRPr="008A308D">
        <w:rPr>
          <w:rFonts w:ascii="Times New Roman" w:hAnsi="Times New Roman"/>
        </w:rPr>
        <w:t>20</w:t>
      </w:r>
      <w:r w:rsidR="00203CBE" w:rsidRPr="008A308D">
        <w:rPr>
          <w:rFonts w:ascii="Times New Roman" w:hAnsi="Times New Roman"/>
        </w:rPr>
        <w:t xml:space="preserve"> года составил  </w:t>
      </w:r>
      <w:r w:rsidR="008A308D" w:rsidRPr="008A308D">
        <w:rPr>
          <w:rFonts w:ascii="Times New Roman" w:hAnsi="Times New Roman"/>
        </w:rPr>
        <w:t>62 100,6</w:t>
      </w:r>
      <w:r w:rsidR="00203CBE" w:rsidRPr="008A308D">
        <w:rPr>
          <w:rFonts w:ascii="Times New Roman" w:hAnsi="Times New Roman"/>
        </w:rPr>
        <w:t xml:space="preserve"> тыс. рублей. Таким образом, по сравнению с</w:t>
      </w:r>
      <w:r w:rsidR="006C10E5" w:rsidRPr="008A308D">
        <w:rPr>
          <w:rFonts w:ascii="Times New Roman" w:hAnsi="Times New Roman"/>
        </w:rPr>
        <w:t xml:space="preserve"> </w:t>
      </w:r>
      <w:r w:rsidR="008A308D" w:rsidRPr="008A308D">
        <w:rPr>
          <w:rFonts w:ascii="Times New Roman" w:hAnsi="Times New Roman"/>
        </w:rPr>
        <w:t>9 месяцами</w:t>
      </w:r>
      <w:r w:rsidR="006C10E5" w:rsidRPr="008A308D">
        <w:rPr>
          <w:rFonts w:ascii="Times New Roman" w:hAnsi="Times New Roman"/>
        </w:rPr>
        <w:t xml:space="preserve"> 2020</w:t>
      </w:r>
      <w:r w:rsidR="00203CBE" w:rsidRPr="008A308D">
        <w:rPr>
          <w:rFonts w:ascii="Times New Roman" w:hAnsi="Times New Roman"/>
        </w:rPr>
        <w:t xml:space="preserve"> года объем поступлений налога на доходы физических лиц в </w:t>
      </w:r>
      <w:r w:rsidR="00C401F7" w:rsidRPr="008A308D">
        <w:rPr>
          <w:rFonts w:ascii="Times New Roman" w:hAnsi="Times New Roman"/>
        </w:rPr>
        <w:t xml:space="preserve">районный </w:t>
      </w:r>
      <w:r w:rsidR="00203CBE" w:rsidRPr="008A308D">
        <w:rPr>
          <w:rFonts w:ascii="Times New Roman" w:hAnsi="Times New Roman"/>
        </w:rPr>
        <w:t xml:space="preserve">бюджет </w:t>
      </w:r>
      <w:r w:rsidR="00385E91" w:rsidRPr="008A308D">
        <w:rPr>
          <w:rFonts w:ascii="Times New Roman" w:hAnsi="Times New Roman"/>
        </w:rPr>
        <w:t xml:space="preserve">увеличился на </w:t>
      </w:r>
      <w:r w:rsidR="008A308D" w:rsidRPr="008A308D">
        <w:rPr>
          <w:rFonts w:ascii="Times New Roman" w:hAnsi="Times New Roman"/>
        </w:rPr>
        <w:t>10 088,7</w:t>
      </w:r>
      <w:r w:rsidR="00203CBE" w:rsidRPr="008A308D">
        <w:rPr>
          <w:rFonts w:ascii="Times New Roman" w:hAnsi="Times New Roman"/>
        </w:rPr>
        <w:t xml:space="preserve"> </w:t>
      </w:r>
      <w:r w:rsidR="00404DC0" w:rsidRPr="008A308D">
        <w:rPr>
          <w:rFonts w:ascii="Times New Roman" w:hAnsi="Times New Roman"/>
        </w:rPr>
        <w:t xml:space="preserve">тыс. рублей или на </w:t>
      </w:r>
      <w:r w:rsidR="008A308D" w:rsidRPr="008A308D">
        <w:rPr>
          <w:rFonts w:ascii="Times New Roman" w:hAnsi="Times New Roman"/>
        </w:rPr>
        <w:t>16,2</w:t>
      </w:r>
      <w:r w:rsidR="00203CBE" w:rsidRPr="008A308D">
        <w:rPr>
          <w:rFonts w:ascii="Times New Roman" w:hAnsi="Times New Roman"/>
        </w:rPr>
        <w:t>%.</w:t>
      </w:r>
    </w:p>
    <w:p w:rsidR="00A46DF4" w:rsidRPr="008A308D" w:rsidRDefault="00C401F7" w:rsidP="00A46DF4">
      <w:pPr>
        <w:autoSpaceDE w:val="0"/>
        <w:autoSpaceDN w:val="0"/>
        <w:adjustRightInd w:val="0"/>
        <w:ind w:firstLine="540"/>
        <w:jc w:val="both"/>
      </w:pPr>
      <w:r w:rsidRPr="008A308D">
        <w:t>Второе место по величине поступлений в районный бюджет занимают налоги на совокупный доход. Общий объем указанны</w:t>
      </w:r>
      <w:r w:rsidR="006028D0" w:rsidRPr="008A308D">
        <w:t xml:space="preserve">х налогов </w:t>
      </w:r>
      <w:r w:rsidR="008A308D" w:rsidRPr="008A308D">
        <w:t>за 9 месяцев</w:t>
      </w:r>
      <w:r w:rsidR="006028D0" w:rsidRPr="008A308D">
        <w:t xml:space="preserve"> 2021 года составил </w:t>
      </w:r>
      <w:r w:rsidR="008A308D" w:rsidRPr="008A308D">
        <w:t>17 856,6</w:t>
      </w:r>
      <w:r w:rsidRPr="008A308D">
        <w:t xml:space="preserve"> тыс. рублей</w:t>
      </w:r>
      <w:r w:rsidR="00066BF6" w:rsidRPr="008A308D">
        <w:t xml:space="preserve"> или </w:t>
      </w:r>
      <w:r w:rsidR="008A308D" w:rsidRPr="008A308D">
        <w:t>81,3</w:t>
      </w:r>
      <w:r w:rsidR="00066BF6" w:rsidRPr="008A308D">
        <w:t xml:space="preserve">% от плановых годовых назначений </w:t>
      </w:r>
      <w:r w:rsidR="00840E86" w:rsidRPr="008A308D">
        <w:t xml:space="preserve">в сумме </w:t>
      </w:r>
      <w:r w:rsidR="008A308D" w:rsidRPr="008A308D">
        <w:t>21 975,0</w:t>
      </w:r>
      <w:r w:rsidR="00066BF6" w:rsidRPr="008A308D">
        <w:t xml:space="preserve"> тыс. рублей. Удельный вес в налоговы</w:t>
      </w:r>
      <w:r w:rsidR="00840E86" w:rsidRPr="008A308D">
        <w:t>х доходах бюджета составляет</w:t>
      </w:r>
      <w:r w:rsidR="00391962" w:rsidRPr="008A308D">
        <w:t xml:space="preserve"> </w:t>
      </w:r>
      <w:r w:rsidR="008A308D" w:rsidRPr="008A308D">
        <w:t>17,9</w:t>
      </w:r>
      <w:r w:rsidR="00066BF6" w:rsidRPr="008A308D">
        <w:t>%. Объем посту</w:t>
      </w:r>
      <w:r w:rsidR="00840E86" w:rsidRPr="008A308D">
        <w:t>плений указанных налогов</w:t>
      </w:r>
      <w:r w:rsidR="00066BF6" w:rsidRPr="008A308D">
        <w:t xml:space="preserve"> за аналогичный пери</w:t>
      </w:r>
      <w:r w:rsidR="00EA7D78" w:rsidRPr="008A308D">
        <w:t xml:space="preserve">од прошлого года составил  </w:t>
      </w:r>
      <w:r w:rsidR="008A308D" w:rsidRPr="008A308D">
        <w:t>10 063,4</w:t>
      </w:r>
      <w:r w:rsidR="00066BF6" w:rsidRPr="008A308D">
        <w:t xml:space="preserve"> тыс. рублей. Таким образом, по сравнению с </w:t>
      </w:r>
      <w:r w:rsidR="008A308D" w:rsidRPr="008A308D">
        <w:t>9 месяцами</w:t>
      </w:r>
      <w:r w:rsidR="00391962" w:rsidRPr="008A308D">
        <w:t xml:space="preserve">  2020</w:t>
      </w:r>
      <w:r w:rsidRPr="008A308D">
        <w:t xml:space="preserve"> года поступление  налогов на совокупный доход</w:t>
      </w:r>
      <w:r w:rsidR="00066BF6" w:rsidRPr="008A308D">
        <w:t xml:space="preserve"> </w:t>
      </w:r>
      <w:r w:rsidR="00391962" w:rsidRPr="008A308D">
        <w:t>увеличилось</w:t>
      </w:r>
      <w:r w:rsidRPr="008A308D">
        <w:t xml:space="preserve"> на </w:t>
      </w:r>
      <w:r w:rsidR="008A308D" w:rsidRPr="008A308D">
        <w:t>7 793,2</w:t>
      </w:r>
      <w:r w:rsidRPr="008A308D">
        <w:t xml:space="preserve"> тыс. рублей </w:t>
      </w:r>
      <w:r w:rsidR="00B560FF" w:rsidRPr="008A308D">
        <w:t xml:space="preserve"> или </w:t>
      </w:r>
      <w:r w:rsidRPr="008A308D">
        <w:t xml:space="preserve">на </w:t>
      </w:r>
      <w:r w:rsidR="008A308D" w:rsidRPr="008A308D">
        <w:t>77,4</w:t>
      </w:r>
      <w:r w:rsidR="00391962" w:rsidRPr="008A308D">
        <w:t>%</w:t>
      </w:r>
      <w:r w:rsidRPr="008A308D">
        <w:t>.</w:t>
      </w:r>
    </w:p>
    <w:p w:rsidR="00066BF6" w:rsidRPr="008A308D" w:rsidRDefault="00C552BE" w:rsidP="00A46DF4">
      <w:pPr>
        <w:autoSpaceDE w:val="0"/>
        <w:autoSpaceDN w:val="0"/>
        <w:adjustRightInd w:val="0"/>
        <w:ind w:firstLine="540"/>
        <w:jc w:val="both"/>
      </w:pPr>
      <w:r w:rsidRPr="008A308D">
        <w:t xml:space="preserve">Поступление </w:t>
      </w:r>
      <w:r w:rsidR="005233B7" w:rsidRPr="008A308D">
        <w:t xml:space="preserve">акциз по подакцизным товарам </w:t>
      </w:r>
      <w:r w:rsidRPr="008A308D">
        <w:t xml:space="preserve"> </w:t>
      </w:r>
      <w:r w:rsidR="008A308D" w:rsidRPr="008A308D">
        <w:t>за 9 месяцев</w:t>
      </w:r>
      <w:r w:rsidR="00391962" w:rsidRPr="008A308D">
        <w:t xml:space="preserve"> 2021</w:t>
      </w:r>
      <w:r w:rsidR="00396798" w:rsidRPr="008A308D">
        <w:t xml:space="preserve"> года  </w:t>
      </w:r>
      <w:r w:rsidR="002E1974" w:rsidRPr="008A308D">
        <w:t xml:space="preserve">составило </w:t>
      </w:r>
      <w:r w:rsidR="008A308D" w:rsidRPr="008A308D">
        <w:t>8 121,7</w:t>
      </w:r>
      <w:r w:rsidRPr="008A308D">
        <w:t xml:space="preserve"> </w:t>
      </w:r>
      <w:r w:rsidR="002E1974" w:rsidRPr="008A308D">
        <w:t xml:space="preserve">тыс. рублей, что составляет </w:t>
      </w:r>
      <w:r w:rsidR="008A308D" w:rsidRPr="008A308D">
        <w:t>79,8</w:t>
      </w:r>
      <w:r w:rsidRPr="008A308D">
        <w:t xml:space="preserve">% от планового годового назначения </w:t>
      </w:r>
      <w:r w:rsidR="00391962" w:rsidRPr="008A308D">
        <w:t>10 179,0</w:t>
      </w:r>
      <w:r w:rsidRPr="008A308D">
        <w:t xml:space="preserve"> тыс. рублей. Удельный вес в налоговых</w:t>
      </w:r>
      <w:r w:rsidR="006A2A76" w:rsidRPr="008A308D">
        <w:t xml:space="preserve"> доходах бюджета составляет </w:t>
      </w:r>
      <w:r w:rsidR="008A308D" w:rsidRPr="008A308D">
        <w:t>8,1</w:t>
      </w:r>
      <w:r w:rsidRPr="008A308D">
        <w:t xml:space="preserve">%. Объем поступлений указанного налога за аналогичный период прошлого года составил  </w:t>
      </w:r>
      <w:r w:rsidR="008A308D" w:rsidRPr="008A308D">
        <w:t>7 281,1</w:t>
      </w:r>
      <w:r w:rsidRPr="008A308D">
        <w:t xml:space="preserve"> тыс. рублей. Таким образом, </w:t>
      </w:r>
      <w:r w:rsidR="00391962" w:rsidRPr="008A308D">
        <w:t xml:space="preserve">по сравнению с </w:t>
      </w:r>
      <w:r w:rsidR="008A308D" w:rsidRPr="008A308D">
        <w:t>9 месяцами</w:t>
      </w:r>
      <w:r w:rsidR="00391962" w:rsidRPr="008A308D">
        <w:t xml:space="preserve"> 2020</w:t>
      </w:r>
      <w:r w:rsidRPr="008A308D">
        <w:t xml:space="preserve"> года поступление </w:t>
      </w:r>
      <w:r w:rsidR="006A2A76" w:rsidRPr="008A308D">
        <w:t xml:space="preserve">акциз по подакцизным товарам в районный бюджет </w:t>
      </w:r>
      <w:r w:rsidR="00391962" w:rsidRPr="008A308D">
        <w:t xml:space="preserve">увеличилось  на </w:t>
      </w:r>
      <w:r w:rsidR="008A308D" w:rsidRPr="008A308D">
        <w:t>840,6</w:t>
      </w:r>
      <w:r w:rsidR="006A2A76" w:rsidRPr="008A308D">
        <w:t xml:space="preserve"> </w:t>
      </w:r>
      <w:r w:rsidRPr="008A308D">
        <w:t xml:space="preserve">тыс. рублей или на </w:t>
      </w:r>
      <w:r w:rsidR="008A308D" w:rsidRPr="008A308D">
        <w:t>11,5</w:t>
      </w:r>
      <w:r w:rsidRPr="008A308D">
        <w:t>%.</w:t>
      </w:r>
    </w:p>
    <w:p w:rsidR="0010793D" w:rsidRPr="007F329D" w:rsidRDefault="00B27406" w:rsidP="00E36F66">
      <w:pPr>
        <w:pStyle w:val="Style3"/>
        <w:widowControl/>
        <w:spacing w:line="228" w:lineRule="auto"/>
        <w:ind w:firstLine="540"/>
        <w:jc w:val="both"/>
      </w:pPr>
      <w:r w:rsidRPr="007F329D">
        <w:rPr>
          <w:rStyle w:val="FontStyle12"/>
          <w:sz w:val="24"/>
        </w:rPr>
        <w:t>Доходы от уплаты г</w:t>
      </w:r>
      <w:r w:rsidRPr="007F329D">
        <w:t xml:space="preserve">осударственной пошлины </w:t>
      </w:r>
      <w:r w:rsidR="000E3474" w:rsidRPr="007F329D">
        <w:t>за 9 месяцев</w:t>
      </w:r>
      <w:r w:rsidR="00F768CA" w:rsidRPr="007F329D">
        <w:t xml:space="preserve"> 2021</w:t>
      </w:r>
      <w:r w:rsidR="00B57C54" w:rsidRPr="007F329D">
        <w:t xml:space="preserve"> года составляют</w:t>
      </w:r>
      <w:r w:rsidRPr="007F329D">
        <w:t xml:space="preserve"> </w:t>
      </w:r>
      <w:r w:rsidR="000E3474" w:rsidRPr="007F329D">
        <w:t>1 525,8</w:t>
      </w:r>
      <w:r w:rsidR="00ED1726" w:rsidRPr="007F329D">
        <w:t xml:space="preserve"> </w:t>
      </w:r>
      <w:r w:rsidRPr="007F329D">
        <w:t>тыс. руб</w:t>
      </w:r>
      <w:r w:rsidR="00F768CA" w:rsidRPr="007F329D">
        <w:t xml:space="preserve">лей или </w:t>
      </w:r>
      <w:r w:rsidR="000E3474" w:rsidRPr="007F329D">
        <w:t>82,5</w:t>
      </w:r>
      <w:r w:rsidR="00457541" w:rsidRPr="007F329D">
        <w:t>% планового</w:t>
      </w:r>
      <w:r w:rsidR="00B57C54" w:rsidRPr="007F329D">
        <w:t xml:space="preserve"> </w:t>
      </w:r>
      <w:r w:rsidR="00457541" w:rsidRPr="007F329D">
        <w:t>назначения на год, установленного</w:t>
      </w:r>
      <w:r w:rsidR="00B57C54" w:rsidRPr="007F329D">
        <w:t xml:space="preserve"> в сумме </w:t>
      </w:r>
      <w:r w:rsidR="00F768CA" w:rsidRPr="007F329D">
        <w:t>1 850,0</w:t>
      </w:r>
      <w:r w:rsidR="00457541" w:rsidRPr="007F329D">
        <w:t xml:space="preserve"> </w:t>
      </w:r>
      <w:r w:rsidR="00B57C54" w:rsidRPr="007F329D">
        <w:t>тыс. рублей</w:t>
      </w:r>
      <w:r w:rsidR="00457541" w:rsidRPr="007F329D">
        <w:t>.</w:t>
      </w:r>
      <w:r w:rsidRPr="007F329D">
        <w:t xml:space="preserve"> </w:t>
      </w:r>
      <w:r w:rsidR="00ED1726" w:rsidRPr="007F329D">
        <w:t>Удельный вес в налоговых</w:t>
      </w:r>
      <w:r w:rsidR="003E5906" w:rsidRPr="007F329D">
        <w:t xml:space="preserve"> доходах бюджета составляет </w:t>
      </w:r>
      <w:r w:rsidR="0094014A" w:rsidRPr="007F329D">
        <w:t>1,5</w:t>
      </w:r>
      <w:r w:rsidR="00ED1726" w:rsidRPr="007F329D">
        <w:t xml:space="preserve">%. Объем поступлений за аналогичный период прошлого года составил  </w:t>
      </w:r>
      <w:r w:rsidR="000E3474" w:rsidRPr="007F329D">
        <w:t>1 375,4</w:t>
      </w:r>
      <w:r w:rsidR="00ED1726" w:rsidRPr="007F329D">
        <w:t xml:space="preserve"> тыс. рублей. Таким образом, по сравн</w:t>
      </w:r>
      <w:r w:rsidR="0094014A" w:rsidRPr="007F329D">
        <w:t xml:space="preserve">ению с </w:t>
      </w:r>
      <w:r w:rsidR="000E3474" w:rsidRPr="007F329D">
        <w:t>9 месяцами</w:t>
      </w:r>
      <w:r w:rsidR="0094014A" w:rsidRPr="007F329D">
        <w:t xml:space="preserve"> 2020</w:t>
      </w:r>
      <w:r w:rsidR="00ED1726" w:rsidRPr="007F329D">
        <w:t xml:space="preserve"> года поступление </w:t>
      </w:r>
      <w:r w:rsidR="003E5906" w:rsidRPr="007F329D">
        <w:t>доходов от уплаты государственной пошлины</w:t>
      </w:r>
      <w:r w:rsidR="00ED1726" w:rsidRPr="007F329D">
        <w:t xml:space="preserve"> в </w:t>
      </w:r>
      <w:r w:rsidR="00CC789D" w:rsidRPr="007F329D">
        <w:t xml:space="preserve">районный </w:t>
      </w:r>
      <w:r w:rsidR="003E5906" w:rsidRPr="007F329D">
        <w:t xml:space="preserve">бюджет </w:t>
      </w:r>
      <w:r w:rsidR="0094014A" w:rsidRPr="007F329D">
        <w:t>увеличилось</w:t>
      </w:r>
      <w:r w:rsidR="003E5906" w:rsidRPr="007F329D">
        <w:t xml:space="preserve"> на </w:t>
      </w:r>
      <w:r w:rsidR="000E3474" w:rsidRPr="007F329D">
        <w:t>150,4</w:t>
      </w:r>
      <w:r w:rsidR="00ED1726" w:rsidRPr="007F329D">
        <w:t xml:space="preserve"> тыс. рублей или на </w:t>
      </w:r>
      <w:r w:rsidR="007F329D" w:rsidRPr="007F329D">
        <w:t>10,9</w:t>
      </w:r>
      <w:r w:rsidR="00ED1726" w:rsidRPr="007F329D">
        <w:t>%.</w:t>
      </w:r>
      <w:r w:rsidR="009D4626" w:rsidRPr="007F329D">
        <w:t xml:space="preserve"> </w:t>
      </w:r>
    </w:p>
    <w:p w:rsidR="002E1A6D" w:rsidRPr="007F329D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7F329D">
        <w:rPr>
          <w:i/>
        </w:rPr>
        <w:t>В ходе проведенного сравнительного анализа поступлений в бюджет нало</w:t>
      </w:r>
      <w:r w:rsidR="0094014A" w:rsidRPr="007F329D">
        <w:rPr>
          <w:i/>
        </w:rPr>
        <w:t xml:space="preserve">говых доходов </w:t>
      </w:r>
      <w:r w:rsidR="007F329D" w:rsidRPr="007F329D">
        <w:rPr>
          <w:i/>
        </w:rPr>
        <w:t>за 9 месяцев</w:t>
      </w:r>
      <w:r w:rsidR="0094014A" w:rsidRPr="007F329D">
        <w:rPr>
          <w:i/>
        </w:rPr>
        <w:t xml:space="preserve"> 2021</w:t>
      </w:r>
      <w:r w:rsidRPr="007F329D">
        <w:rPr>
          <w:i/>
        </w:rPr>
        <w:t xml:space="preserve"> года и </w:t>
      </w:r>
      <w:r w:rsidR="007F329D" w:rsidRPr="007F329D">
        <w:rPr>
          <w:i/>
        </w:rPr>
        <w:t>9 месяцев</w:t>
      </w:r>
      <w:r w:rsidR="0094014A" w:rsidRPr="007F329D">
        <w:rPr>
          <w:i/>
        </w:rPr>
        <w:t xml:space="preserve"> 2020</w:t>
      </w:r>
      <w:r w:rsidR="008E2C72" w:rsidRPr="007F329D">
        <w:rPr>
          <w:i/>
        </w:rPr>
        <w:t xml:space="preserve"> года установлено </w:t>
      </w:r>
      <w:r w:rsidR="0094014A" w:rsidRPr="007F329D">
        <w:rPr>
          <w:i/>
        </w:rPr>
        <w:t xml:space="preserve">увеличение </w:t>
      </w:r>
      <w:r w:rsidR="007F329D" w:rsidRPr="007F329D">
        <w:rPr>
          <w:i/>
        </w:rPr>
        <w:t>за 9 месяцев</w:t>
      </w:r>
      <w:r w:rsidR="0094014A" w:rsidRPr="007F329D">
        <w:rPr>
          <w:i/>
        </w:rPr>
        <w:t xml:space="preserve"> 2021</w:t>
      </w:r>
      <w:r w:rsidRPr="007F329D">
        <w:rPr>
          <w:i/>
        </w:rPr>
        <w:t xml:space="preserve"> года </w:t>
      </w:r>
      <w:r w:rsidR="005233B7" w:rsidRPr="007F329D">
        <w:rPr>
          <w:i/>
        </w:rPr>
        <w:t xml:space="preserve">объема поступления </w:t>
      </w:r>
      <w:r w:rsidR="0094014A" w:rsidRPr="007F329D">
        <w:rPr>
          <w:i/>
        </w:rPr>
        <w:t xml:space="preserve"> по всем видам налоговых платежей, в целом на </w:t>
      </w:r>
      <w:r w:rsidR="007F329D" w:rsidRPr="007F329D">
        <w:rPr>
          <w:i/>
        </w:rPr>
        <w:t>18 872,9</w:t>
      </w:r>
      <w:r w:rsidR="00E36F66" w:rsidRPr="007F329D">
        <w:rPr>
          <w:i/>
        </w:rPr>
        <w:t xml:space="preserve"> тыс. рублей или на </w:t>
      </w:r>
      <w:r w:rsidR="007F329D" w:rsidRPr="007F329D">
        <w:rPr>
          <w:i/>
        </w:rPr>
        <w:t>23,4</w:t>
      </w:r>
      <w:r w:rsidR="00E36F66" w:rsidRPr="007F329D">
        <w:rPr>
          <w:i/>
        </w:rPr>
        <w:t>%.</w:t>
      </w:r>
    </w:p>
    <w:p w:rsidR="00605B66" w:rsidRPr="007F329D" w:rsidRDefault="00E36F66" w:rsidP="00940748">
      <w:pPr>
        <w:pStyle w:val="a5"/>
        <w:ind w:firstLine="708"/>
        <w:rPr>
          <w:rFonts w:ascii="Times New Roman" w:hAnsi="Times New Roman"/>
        </w:rPr>
      </w:pPr>
      <w:r w:rsidRPr="007F329D">
        <w:rPr>
          <w:rFonts w:ascii="Times New Roman" w:hAnsi="Times New Roman"/>
        </w:rPr>
        <w:t xml:space="preserve">Процент </w:t>
      </w:r>
      <w:r w:rsidR="00357F82" w:rsidRPr="007F329D">
        <w:rPr>
          <w:rFonts w:ascii="Times New Roman" w:hAnsi="Times New Roman"/>
        </w:rPr>
        <w:t xml:space="preserve">исполнения по всем видам </w:t>
      </w:r>
      <w:r w:rsidR="009A2494" w:rsidRPr="007F329D">
        <w:rPr>
          <w:rFonts w:ascii="Times New Roman" w:hAnsi="Times New Roman"/>
        </w:rPr>
        <w:t xml:space="preserve">налоговых доходов </w:t>
      </w:r>
      <w:r w:rsidR="007F329D" w:rsidRPr="007F329D">
        <w:rPr>
          <w:rFonts w:ascii="Times New Roman" w:hAnsi="Times New Roman"/>
        </w:rPr>
        <w:t>за 9 месяцев</w:t>
      </w:r>
      <w:r w:rsidR="009A2494" w:rsidRPr="007F329D">
        <w:rPr>
          <w:rFonts w:ascii="Times New Roman" w:hAnsi="Times New Roman"/>
        </w:rPr>
        <w:t xml:space="preserve"> 2021 года </w:t>
      </w:r>
      <w:r w:rsidR="007F329D" w:rsidRPr="007F329D">
        <w:rPr>
          <w:rFonts w:ascii="Times New Roman" w:hAnsi="Times New Roman"/>
        </w:rPr>
        <w:t>ниже</w:t>
      </w:r>
      <w:r w:rsidR="002829F0" w:rsidRPr="007F329D">
        <w:rPr>
          <w:rFonts w:ascii="Times New Roman" w:hAnsi="Times New Roman"/>
        </w:rPr>
        <w:t xml:space="preserve"> планового показателя (</w:t>
      </w:r>
      <w:r w:rsidR="007F329D" w:rsidRPr="007F329D">
        <w:rPr>
          <w:rFonts w:ascii="Times New Roman" w:hAnsi="Times New Roman"/>
        </w:rPr>
        <w:t>75</w:t>
      </w:r>
      <w:r w:rsidR="00357F82" w:rsidRPr="007F329D">
        <w:rPr>
          <w:rFonts w:ascii="Times New Roman" w:hAnsi="Times New Roman"/>
        </w:rPr>
        <w:t>%).</w:t>
      </w:r>
    </w:p>
    <w:p w:rsidR="00700F33" w:rsidRPr="00027E54" w:rsidRDefault="00700F33" w:rsidP="00700F33">
      <w:pPr>
        <w:pStyle w:val="a5"/>
        <w:ind w:firstLine="709"/>
        <w:rPr>
          <w:rFonts w:ascii="Times New Roman" w:hAnsi="Times New Roman"/>
        </w:rPr>
      </w:pPr>
      <w:r w:rsidRPr="00027E54">
        <w:rPr>
          <w:rFonts w:ascii="Times New Roman" w:hAnsi="Times New Roman"/>
          <w:u w:val="single"/>
        </w:rPr>
        <w:t>Неналоговые доходы</w:t>
      </w:r>
      <w:r w:rsidR="00357F82" w:rsidRPr="00027E54">
        <w:rPr>
          <w:rFonts w:ascii="Times New Roman" w:hAnsi="Times New Roman"/>
        </w:rPr>
        <w:t xml:space="preserve">  </w:t>
      </w:r>
      <w:r w:rsidR="00027E54" w:rsidRPr="00027E54">
        <w:rPr>
          <w:rFonts w:ascii="Times New Roman" w:hAnsi="Times New Roman"/>
        </w:rPr>
        <w:t>за 9 месяцев</w:t>
      </w:r>
      <w:r w:rsidR="00357F82" w:rsidRPr="00027E54">
        <w:rPr>
          <w:rFonts w:ascii="Times New Roman" w:hAnsi="Times New Roman"/>
        </w:rPr>
        <w:t xml:space="preserve"> 2021</w:t>
      </w:r>
      <w:r w:rsidRPr="00027E54">
        <w:rPr>
          <w:rFonts w:ascii="Times New Roman" w:hAnsi="Times New Roman"/>
        </w:rPr>
        <w:t xml:space="preserve"> года исполнены в сумме </w:t>
      </w:r>
      <w:r w:rsidR="00027E54" w:rsidRPr="00027E54">
        <w:rPr>
          <w:rFonts w:ascii="Times New Roman" w:hAnsi="Times New Roman"/>
        </w:rPr>
        <w:t>5 190,1</w:t>
      </w:r>
      <w:r w:rsidRPr="00027E54">
        <w:rPr>
          <w:rFonts w:ascii="Times New Roman" w:hAnsi="Times New Roman"/>
        </w:rPr>
        <w:t xml:space="preserve"> тыс. рублей или на </w:t>
      </w:r>
      <w:r w:rsidR="00027E54" w:rsidRPr="00027E54">
        <w:rPr>
          <w:rFonts w:ascii="Times New Roman" w:hAnsi="Times New Roman"/>
        </w:rPr>
        <w:t>78,4</w:t>
      </w:r>
      <w:r w:rsidRPr="00027E54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27E54" w:rsidRPr="00027E54">
        <w:rPr>
          <w:rFonts w:ascii="Times New Roman" w:hAnsi="Times New Roman"/>
        </w:rPr>
        <w:t>6 624,0</w:t>
      </w:r>
      <w:r w:rsidRPr="00027E54">
        <w:rPr>
          <w:rFonts w:ascii="Times New Roman" w:hAnsi="Times New Roman"/>
        </w:rPr>
        <w:t xml:space="preserve"> тыс. рублей. </w:t>
      </w:r>
      <w:r w:rsidR="00544D5F" w:rsidRPr="00027E54">
        <w:rPr>
          <w:rFonts w:ascii="Times New Roman" w:hAnsi="Times New Roman"/>
        </w:rPr>
        <w:t>По сравнению с аналогичным перио</w:t>
      </w:r>
      <w:r w:rsidR="006131C7" w:rsidRPr="00027E54">
        <w:rPr>
          <w:rFonts w:ascii="Times New Roman" w:hAnsi="Times New Roman"/>
        </w:rPr>
        <w:t>дом 2020</w:t>
      </w:r>
      <w:r w:rsidR="00544D5F" w:rsidRPr="00027E54">
        <w:rPr>
          <w:rFonts w:ascii="Times New Roman" w:hAnsi="Times New Roman"/>
        </w:rPr>
        <w:t xml:space="preserve"> года объем неналоговых доходов </w:t>
      </w:r>
      <w:r w:rsidR="00027E54" w:rsidRPr="00027E54">
        <w:rPr>
          <w:rFonts w:ascii="Times New Roman" w:hAnsi="Times New Roman"/>
        </w:rPr>
        <w:t>уменьшился</w:t>
      </w:r>
      <w:r w:rsidR="006131C7" w:rsidRPr="00027E54">
        <w:rPr>
          <w:rFonts w:ascii="Times New Roman" w:hAnsi="Times New Roman"/>
        </w:rPr>
        <w:t xml:space="preserve"> </w:t>
      </w:r>
      <w:r w:rsidR="00544D5F" w:rsidRPr="00027E54">
        <w:rPr>
          <w:rFonts w:ascii="Times New Roman" w:hAnsi="Times New Roman"/>
        </w:rPr>
        <w:t xml:space="preserve">на </w:t>
      </w:r>
      <w:r w:rsidR="00027E54" w:rsidRPr="00027E54">
        <w:rPr>
          <w:rFonts w:ascii="Times New Roman" w:hAnsi="Times New Roman"/>
        </w:rPr>
        <w:t>764,3</w:t>
      </w:r>
      <w:r w:rsidR="00544D5F" w:rsidRPr="00027E54">
        <w:rPr>
          <w:rFonts w:ascii="Times New Roman" w:hAnsi="Times New Roman"/>
        </w:rPr>
        <w:t xml:space="preserve"> тыс. рублей или на </w:t>
      </w:r>
      <w:r w:rsidR="00027E54" w:rsidRPr="00027E54">
        <w:rPr>
          <w:rFonts w:ascii="Times New Roman" w:hAnsi="Times New Roman"/>
        </w:rPr>
        <w:t>12,8</w:t>
      </w:r>
      <w:r w:rsidR="00544D5F" w:rsidRPr="00027E54">
        <w:rPr>
          <w:rFonts w:ascii="Times New Roman" w:hAnsi="Times New Roman"/>
        </w:rPr>
        <w:t>%.</w:t>
      </w:r>
    </w:p>
    <w:p w:rsidR="00700F33" w:rsidRPr="00027E54" w:rsidRDefault="00700F33" w:rsidP="00714D30">
      <w:pPr>
        <w:ind w:firstLine="709"/>
        <w:jc w:val="both"/>
        <w:rPr>
          <w:rFonts w:eastAsia="Calibri"/>
          <w:lang w:eastAsia="en-US"/>
        </w:rPr>
      </w:pPr>
      <w:r w:rsidRPr="00027E54">
        <w:rPr>
          <w:rFonts w:eastAsia="Calibri"/>
          <w:lang w:eastAsia="en-US"/>
        </w:rPr>
        <w:t xml:space="preserve">Структура неналоговых доходов </w:t>
      </w:r>
      <w:r w:rsidR="00DC6C64" w:rsidRPr="00027E54">
        <w:rPr>
          <w:rFonts w:eastAsia="Calibri"/>
          <w:lang w:eastAsia="en-US"/>
        </w:rPr>
        <w:t xml:space="preserve">районного </w:t>
      </w:r>
      <w:r w:rsidRPr="00027E54">
        <w:rPr>
          <w:rFonts w:eastAsia="Calibri"/>
          <w:lang w:eastAsia="en-US"/>
        </w:rPr>
        <w:t xml:space="preserve">бюджета </w:t>
      </w:r>
      <w:r w:rsidR="00714D30" w:rsidRPr="00027E54">
        <w:rPr>
          <w:rFonts w:eastAsia="Calibri"/>
          <w:lang w:eastAsia="en-US"/>
        </w:rPr>
        <w:t xml:space="preserve"> представлена в таблице:</w:t>
      </w:r>
    </w:p>
    <w:p w:rsidR="00700F33" w:rsidRPr="00027E54" w:rsidRDefault="00700F33" w:rsidP="00940748">
      <w:pPr>
        <w:ind w:firstLine="708"/>
        <w:rPr>
          <w:rFonts w:eastAsia="Calibri"/>
          <w:lang w:eastAsia="en-US"/>
        </w:rPr>
      </w:pPr>
      <w:r w:rsidRPr="00027E54">
        <w:rPr>
          <w:rFonts w:eastAsia="Calibri"/>
          <w:lang w:eastAsia="en-US"/>
        </w:rPr>
        <w:t>Таблица № 4                                                                                                                    тыс.</w:t>
      </w:r>
      <w:r w:rsidR="00940748" w:rsidRPr="00027E54">
        <w:rPr>
          <w:rFonts w:eastAsia="Calibri"/>
          <w:lang w:eastAsia="en-US"/>
        </w:rPr>
        <w:t xml:space="preserve"> </w:t>
      </w:r>
      <w:r w:rsidRPr="00027E54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027E54" w:rsidTr="008C1152">
        <w:trPr>
          <w:tblHeader/>
        </w:trPr>
        <w:tc>
          <w:tcPr>
            <w:tcW w:w="6487" w:type="dxa"/>
            <w:shd w:val="clear" w:color="auto" w:fill="DBE5F1"/>
            <w:vAlign w:val="center"/>
          </w:tcPr>
          <w:p w:rsidR="00700F33" w:rsidRPr="00027E54" w:rsidRDefault="00700F33" w:rsidP="002E41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00F33" w:rsidRPr="00027E54" w:rsidRDefault="00700F33" w:rsidP="002E41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700F33" w:rsidRPr="00027E54" w:rsidRDefault="00700F33" w:rsidP="002E41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</w:p>
          <w:p w:rsidR="00700F33" w:rsidRPr="00027E54" w:rsidRDefault="003B1628" w:rsidP="002E41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9 месяцев</w:t>
            </w:r>
            <w:r w:rsidR="006131C7" w:rsidRPr="00027E54">
              <w:rPr>
                <w:rFonts w:eastAsia="Calibri"/>
                <w:sz w:val="18"/>
                <w:szCs w:val="18"/>
                <w:lang w:eastAsia="en-US"/>
              </w:rPr>
              <w:t xml:space="preserve"> 2021</w:t>
            </w:r>
            <w:r w:rsidR="00700F33" w:rsidRPr="00027E54">
              <w:rPr>
                <w:rFonts w:eastAsia="Calibr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  <w:vAlign w:val="center"/>
          </w:tcPr>
          <w:p w:rsidR="00700F33" w:rsidRPr="00027E54" w:rsidRDefault="00700F33" w:rsidP="002E41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Удельный вес в структуре неналоговых доходов</w:t>
            </w:r>
            <w:proofErr w:type="gramStart"/>
            <w:r w:rsidRPr="00027E54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700F33" w:rsidRPr="00027E54" w:rsidTr="009A6DFC">
        <w:tc>
          <w:tcPr>
            <w:tcW w:w="6487" w:type="dxa"/>
            <w:shd w:val="clear" w:color="auto" w:fill="auto"/>
          </w:tcPr>
          <w:p w:rsidR="00700F33" w:rsidRPr="00027E54" w:rsidRDefault="00700F33" w:rsidP="009A6D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027E54" w:rsidRDefault="00700F33" w:rsidP="009A6D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027E54" w:rsidRDefault="00700F33" w:rsidP="009A6D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3B1628" w:rsidRPr="00027E54" w:rsidTr="009C113A">
        <w:tc>
          <w:tcPr>
            <w:tcW w:w="6487" w:type="dxa"/>
            <w:shd w:val="clear" w:color="auto" w:fill="auto"/>
            <w:vAlign w:val="bottom"/>
          </w:tcPr>
          <w:p w:rsidR="003B1628" w:rsidRPr="00027E54" w:rsidRDefault="003B1628" w:rsidP="009C113A">
            <w:pPr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7A5791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3522,2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color w:val="000000"/>
                <w:sz w:val="18"/>
                <w:szCs w:val="18"/>
                <w:lang w:eastAsia="en-US"/>
              </w:rPr>
              <w:t>67,9</w:t>
            </w:r>
          </w:p>
        </w:tc>
      </w:tr>
      <w:tr w:rsidR="003B1628" w:rsidRPr="00027E54" w:rsidTr="009C113A">
        <w:tc>
          <w:tcPr>
            <w:tcW w:w="6487" w:type="dxa"/>
            <w:shd w:val="clear" w:color="auto" w:fill="auto"/>
            <w:vAlign w:val="center"/>
          </w:tcPr>
          <w:p w:rsidR="003B1628" w:rsidRPr="00027E54" w:rsidRDefault="003B1628" w:rsidP="009C113A">
            <w:pPr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7A5791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3B1628" w:rsidRPr="00027E54" w:rsidTr="009C113A">
        <w:tc>
          <w:tcPr>
            <w:tcW w:w="6487" w:type="dxa"/>
            <w:shd w:val="clear" w:color="auto" w:fill="auto"/>
            <w:vAlign w:val="center"/>
          </w:tcPr>
          <w:p w:rsidR="003B1628" w:rsidRPr="00027E54" w:rsidRDefault="003B1628" w:rsidP="009C113A">
            <w:pPr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7A5791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color w:val="000000"/>
                <w:sz w:val="18"/>
                <w:szCs w:val="18"/>
                <w:lang w:eastAsia="en-US"/>
              </w:rPr>
              <w:t>3,5</w:t>
            </w:r>
          </w:p>
        </w:tc>
      </w:tr>
      <w:tr w:rsidR="003B1628" w:rsidRPr="00027E54" w:rsidTr="009C113A">
        <w:tc>
          <w:tcPr>
            <w:tcW w:w="6487" w:type="dxa"/>
            <w:shd w:val="clear" w:color="auto" w:fill="auto"/>
            <w:vAlign w:val="center"/>
          </w:tcPr>
          <w:p w:rsidR="003B1628" w:rsidRPr="00027E54" w:rsidRDefault="003B1628" w:rsidP="009C113A">
            <w:pPr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7A5791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788,5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color w:val="000000"/>
                <w:sz w:val="18"/>
                <w:szCs w:val="18"/>
                <w:lang w:eastAsia="en-US"/>
              </w:rPr>
              <w:t>15,2</w:t>
            </w:r>
          </w:p>
        </w:tc>
      </w:tr>
      <w:tr w:rsidR="003B1628" w:rsidRPr="00027E54" w:rsidTr="009C113A">
        <w:tc>
          <w:tcPr>
            <w:tcW w:w="6487" w:type="dxa"/>
            <w:shd w:val="clear" w:color="auto" w:fill="auto"/>
            <w:vAlign w:val="center"/>
          </w:tcPr>
          <w:p w:rsidR="003B1628" w:rsidRPr="00027E54" w:rsidRDefault="003B1628" w:rsidP="009C113A">
            <w:pPr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7A5791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color w:val="000000"/>
                <w:sz w:val="18"/>
                <w:szCs w:val="18"/>
              </w:rPr>
              <w:t>652,6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color w:val="000000"/>
                <w:sz w:val="18"/>
                <w:szCs w:val="18"/>
                <w:lang w:eastAsia="en-US"/>
              </w:rPr>
              <w:t>12,6</w:t>
            </w:r>
          </w:p>
        </w:tc>
      </w:tr>
      <w:tr w:rsidR="003B1628" w:rsidRPr="00027E54" w:rsidTr="009A6DFC">
        <w:tc>
          <w:tcPr>
            <w:tcW w:w="6487" w:type="dxa"/>
            <w:shd w:val="clear" w:color="auto" w:fill="auto"/>
          </w:tcPr>
          <w:p w:rsidR="003B1628" w:rsidRPr="00027E54" w:rsidRDefault="003B1628" w:rsidP="00B41893">
            <w:pPr>
              <w:rPr>
                <w:b/>
                <w:sz w:val="18"/>
                <w:szCs w:val="18"/>
              </w:rPr>
            </w:pPr>
            <w:r w:rsidRPr="00027E54">
              <w:rPr>
                <w:b/>
                <w:sz w:val="18"/>
                <w:szCs w:val="18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628" w:rsidRPr="00027E54" w:rsidRDefault="003B1628" w:rsidP="009A6DF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27E54">
              <w:rPr>
                <w:rFonts w:eastAsia="Calibri"/>
                <w:b/>
                <w:sz w:val="18"/>
                <w:szCs w:val="18"/>
                <w:lang w:eastAsia="en-US"/>
              </w:rPr>
              <w:t>5190,1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B1628" w:rsidRPr="00027E54" w:rsidRDefault="003B16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E54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700F33" w:rsidRPr="0051405D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25B01" w:rsidRPr="00027E54" w:rsidRDefault="00700F33" w:rsidP="00700F33">
      <w:pPr>
        <w:pStyle w:val="a5"/>
        <w:ind w:firstLine="709"/>
        <w:rPr>
          <w:rFonts w:ascii="Times New Roman" w:hAnsi="Times New Roman"/>
        </w:rPr>
      </w:pPr>
      <w:r w:rsidRPr="00027E54">
        <w:rPr>
          <w:rFonts w:ascii="Times New Roman" w:hAnsi="Times New Roman"/>
        </w:rPr>
        <w:t xml:space="preserve">В структуре неналоговых доходов </w:t>
      </w:r>
      <w:r w:rsidR="00BA49EC" w:rsidRPr="00027E54">
        <w:rPr>
          <w:rFonts w:ascii="Times New Roman" w:hAnsi="Times New Roman"/>
        </w:rPr>
        <w:t>районного бюджета</w:t>
      </w:r>
      <w:r w:rsidR="008E457E" w:rsidRPr="00027E54">
        <w:rPr>
          <w:rFonts w:ascii="Times New Roman" w:hAnsi="Times New Roman"/>
        </w:rPr>
        <w:t xml:space="preserve"> </w:t>
      </w:r>
      <w:r w:rsidR="00027E54" w:rsidRPr="00027E54">
        <w:rPr>
          <w:rFonts w:ascii="Times New Roman" w:hAnsi="Times New Roman"/>
        </w:rPr>
        <w:t>за 9 месяцев</w:t>
      </w:r>
      <w:r w:rsidR="008E457E" w:rsidRPr="00027E54">
        <w:rPr>
          <w:rFonts w:ascii="Times New Roman" w:hAnsi="Times New Roman"/>
        </w:rPr>
        <w:t xml:space="preserve"> 2021</w:t>
      </w:r>
      <w:r w:rsidRPr="00027E54">
        <w:rPr>
          <w:rFonts w:ascii="Times New Roman" w:hAnsi="Times New Roman"/>
        </w:rPr>
        <w:t xml:space="preserve"> года </w:t>
      </w:r>
      <w:r w:rsidR="00AA1D4D" w:rsidRPr="00027E54">
        <w:rPr>
          <w:rFonts w:ascii="Times New Roman" w:hAnsi="Times New Roman"/>
        </w:rPr>
        <w:t>наибол</w:t>
      </w:r>
      <w:r w:rsidR="008E457E" w:rsidRPr="00027E54">
        <w:rPr>
          <w:rFonts w:ascii="Times New Roman" w:hAnsi="Times New Roman"/>
        </w:rPr>
        <w:t xml:space="preserve">ьший удельный вес, а именно </w:t>
      </w:r>
      <w:r w:rsidR="00027E54" w:rsidRPr="00027E54">
        <w:rPr>
          <w:rFonts w:ascii="Times New Roman" w:hAnsi="Times New Roman"/>
        </w:rPr>
        <w:t>67,9</w:t>
      </w:r>
      <w:r w:rsidR="00AA1D4D" w:rsidRPr="00027E54">
        <w:rPr>
          <w:rFonts w:ascii="Times New Roman" w:hAnsi="Times New Roman"/>
        </w:rPr>
        <w:t xml:space="preserve">% занимают </w:t>
      </w:r>
      <w:r w:rsidR="00C2797A" w:rsidRPr="00027E54">
        <w:rPr>
          <w:rFonts w:ascii="Times New Roman" w:hAnsi="Times New Roman"/>
        </w:rPr>
        <w:t>доходы от использования имущества, находящегося в государственной и муниципальной собственности.</w:t>
      </w:r>
      <w:r w:rsidR="00BA49EC" w:rsidRPr="00027E54">
        <w:t xml:space="preserve"> </w:t>
      </w:r>
      <w:r w:rsidR="00BA49EC" w:rsidRPr="00027E54">
        <w:rPr>
          <w:rFonts w:ascii="Times New Roman" w:hAnsi="Times New Roman"/>
        </w:rPr>
        <w:t>Объем</w:t>
      </w:r>
      <w:r w:rsidR="00F87374" w:rsidRPr="00027E54">
        <w:rPr>
          <w:rFonts w:ascii="Times New Roman" w:hAnsi="Times New Roman"/>
        </w:rPr>
        <w:t xml:space="preserve"> поступлений </w:t>
      </w:r>
      <w:r w:rsidR="00027E54" w:rsidRPr="00027E54">
        <w:rPr>
          <w:rFonts w:ascii="Times New Roman" w:hAnsi="Times New Roman"/>
        </w:rPr>
        <w:t>за 9 месяцев</w:t>
      </w:r>
      <w:r w:rsidR="00F87374" w:rsidRPr="00027E54">
        <w:rPr>
          <w:rFonts w:ascii="Times New Roman" w:hAnsi="Times New Roman"/>
        </w:rPr>
        <w:t xml:space="preserve"> 2021 года составил </w:t>
      </w:r>
      <w:r w:rsidR="00027E54" w:rsidRPr="00027E54">
        <w:rPr>
          <w:rFonts w:ascii="Times New Roman" w:hAnsi="Times New Roman"/>
        </w:rPr>
        <w:t>3 522,2</w:t>
      </w:r>
      <w:r w:rsidR="00BA49EC" w:rsidRPr="00027E54">
        <w:rPr>
          <w:rFonts w:ascii="Times New Roman" w:hAnsi="Times New Roman"/>
        </w:rPr>
        <w:t xml:space="preserve"> тыс. рублей. За аналогичный период прошлого года указанные доходы поступили в сумме </w:t>
      </w:r>
      <w:r w:rsidR="00027E54" w:rsidRPr="00027E54">
        <w:rPr>
          <w:rFonts w:ascii="Times New Roman" w:hAnsi="Times New Roman"/>
        </w:rPr>
        <w:t>3 049,6</w:t>
      </w:r>
      <w:r w:rsidR="00BA49EC" w:rsidRPr="00027E54">
        <w:rPr>
          <w:rFonts w:ascii="Times New Roman" w:hAnsi="Times New Roman"/>
        </w:rPr>
        <w:t xml:space="preserve"> тыс. рублей. Таким образом, по сравнению с</w:t>
      </w:r>
      <w:r w:rsidR="00F87374" w:rsidRPr="00027E54">
        <w:rPr>
          <w:rFonts w:ascii="Times New Roman" w:hAnsi="Times New Roman"/>
        </w:rPr>
        <w:t xml:space="preserve"> </w:t>
      </w:r>
      <w:r w:rsidR="00027E54" w:rsidRPr="00027E54">
        <w:rPr>
          <w:rFonts w:ascii="Times New Roman" w:hAnsi="Times New Roman"/>
        </w:rPr>
        <w:t>9 месяцами</w:t>
      </w:r>
      <w:r w:rsidR="00F87374" w:rsidRPr="00027E54">
        <w:rPr>
          <w:rFonts w:ascii="Times New Roman" w:hAnsi="Times New Roman"/>
        </w:rPr>
        <w:t xml:space="preserve"> 2020</w:t>
      </w:r>
      <w:r w:rsidR="00BA49EC" w:rsidRPr="00027E54">
        <w:rPr>
          <w:rFonts w:ascii="Times New Roman" w:hAnsi="Times New Roman"/>
        </w:rPr>
        <w:t xml:space="preserve"> года поступление </w:t>
      </w:r>
      <w:r w:rsidR="00CB4EEF" w:rsidRPr="00027E54">
        <w:rPr>
          <w:rFonts w:ascii="Times New Roman" w:hAnsi="Times New Roman"/>
        </w:rPr>
        <w:t xml:space="preserve">данных </w:t>
      </w:r>
      <w:r w:rsidR="00F87374" w:rsidRPr="00027E54">
        <w:rPr>
          <w:rFonts w:ascii="Times New Roman" w:hAnsi="Times New Roman"/>
        </w:rPr>
        <w:t xml:space="preserve">доходов </w:t>
      </w:r>
      <w:r w:rsidR="00027E54" w:rsidRPr="00027E54">
        <w:rPr>
          <w:rFonts w:ascii="Times New Roman" w:hAnsi="Times New Roman"/>
        </w:rPr>
        <w:t>увеличилось</w:t>
      </w:r>
      <w:r w:rsidR="00F87374" w:rsidRPr="00027E54">
        <w:rPr>
          <w:rFonts w:ascii="Times New Roman" w:hAnsi="Times New Roman"/>
        </w:rPr>
        <w:t xml:space="preserve"> на </w:t>
      </w:r>
      <w:r w:rsidR="00027E54" w:rsidRPr="00027E54">
        <w:rPr>
          <w:rFonts w:ascii="Times New Roman" w:hAnsi="Times New Roman"/>
        </w:rPr>
        <w:t>472,6</w:t>
      </w:r>
      <w:r w:rsidR="00F87374" w:rsidRPr="00027E54">
        <w:rPr>
          <w:rFonts w:ascii="Times New Roman" w:hAnsi="Times New Roman"/>
        </w:rPr>
        <w:t xml:space="preserve"> тыс. рублей или на </w:t>
      </w:r>
      <w:r w:rsidR="00027E54" w:rsidRPr="00027E54">
        <w:rPr>
          <w:rFonts w:ascii="Times New Roman" w:hAnsi="Times New Roman"/>
        </w:rPr>
        <w:t>15,5</w:t>
      </w:r>
      <w:r w:rsidR="00BA49EC" w:rsidRPr="00027E54">
        <w:rPr>
          <w:rFonts w:ascii="Times New Roman" w:hAnsi="Times New Roman"/>
        </w:rPr>
        <w:t>%.</w:t>
      </w:r>
    </w:p>
    <w:p w:rsidR="00B41893" w:rsidRPr="002102C4" w:rsidRDefault="00425B01" w:rsidP="00700F33">
      <w:pPr>
        <w:pStyle w:val="a5"/>
        <w:ind w:firstLine="709"/>
        <w:rPr>
          <w:rFonts w:ascii="Times New Roman" w:hAnsi="Times New Roman"/>
        </w:rPr>
      </w:pPr>
      <w:r w:rsidRPr="002102C4">
        <w:rPr>
          <w:rFonts w:ascii="Times New Roman" w:hAnsi="Times New Roman"/>
        </w:rPr>
        <w:t xml:space="preserve">Поступление </w:t>
      </w:r>
      <w:r w:rsidR="00B56D94" w:rsidRPr="002102C4">
        <w:rPr>
          <w:rFonts w:ascii="Times New Roman" w:hAnsi="Times New Roman"/>
        </w:rPr>
        <w:t>платежей при пользовании природными ресурсами</w:t>
      </w:r>
      <w:r w:rsidRPr="002102C4">
        <w:rPr>
          <w:rFonts w:ascii="Times New Roman" w:hAnsi="Times New Roman"/>
        </w:rPr>
        <w:t xml:space="preserve"> </w:t>
      </w:r>
      <w:r w:rsidR="002102C4" w:rsidRPr="002102C4">
        <w:rPr>
          <w:rFonts w:ascii="Times New Roman" w:hAnsi="Times New Roman"/>
        </w:rPr>
        <w:t>за 9 месяцев</w:t>
      </w:r>
      <w:r w:rsidR="00F87374" w:rsidRPr="002102C4">
        <w:rPr>
          <w:rFonts w:ascii="Times New Roman" w:hAnsi="Times New Roman"/>
        </w:rPr>
        <w:t xml:space="preserve"> 2021</w:t>
      </w:r>
      <w:r w:rsidR="00AA482D" w:rsidRPr="002102C4">
        <w:rPr>
          <w:rFonts w:ascii="Times New Roman" w:hAnsi="Times New Roman"/>
        </w:rPr>
        <w:t xml:space="preserve"> года составило </w:t>
      </w:r>
      <w:r w:rsidR="002102C4" w:rsidRPr="002102C4">
        <w:rPr>
          <w:rFonts w:ascii="Times New Roman" w:hAnsi="Times New Roman"/>
        </w:rPr>
        <w:t>44,5</w:t>
      </w:r>
      <w:r w:rsidR="00F87374" w:rsidRPr="002102C4">
        <w:rPr>
          <w:rFonts w:ascii="Times New Roman" w:hAnsi="Times New Roman"/>
        </w:rPr>
        <w:t xml:space="preserve"> тыс. рублей или </w:t>
      </w:r>
      <w:r w:rsidR="002102C4" w:rsidRPr="002102C4">
        <w:rPr>
          <w:rFonts w:ascii="Times New Roman" w:hAnsi="Times New Roman"/>
        </w:rPr>
        <w:t>106,0</w:t>
      </w:r>
      <w:r w:rsidRPr="002102C4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</w:t>
      </w:r>
      <w:r w:rsidR="00F87374" w:rsidRPr="002102C4">
        <w:rPr>
          <w:rFonts w:ascii="Times New Roman" w:hAnsi="Times New Roman"/>
        </w:rPr>
        <w:t xml:space="preserve">составил </w:t>
      </w:r>
      <w:r w:rsidR="002102C4" w:rsidRPr="002102C4">
        <w:rPr>
          <w:rFonts w:ascii="Times New Roman" w:hAnsi="Times New Roman"/>
        </w:rPr>
        <w:t>41,5</w:t>
      </w:r>
      <w:r w:rsidRPr="002102C4">
        <w:rPr>
          <w:rFonts w:ascii="Times New Roman" w:hAnsi="Times New Roman"/>
        </w:rPr>
        <w:t xml:space="preserve"> тыс. рублей. Таким образом, </w:t>
      </w:r>
      <w:r w:rsidR="00F87374" w:rsidRPr="002102C4">
        <w:rPr>
          <w:rFonts w:ascii="Times New Roman" w:hAnsi="Times New Roman"/>
        </w:rPr>
        <w:t xml:space="preserve">по сравнению с </w:t>
      </w:r>
      <w:r w:rsidR="002102C4" w:rsidRPr="002102C4">
        <w:rPr>
          <w:rFonts w:ascii="Times New Roman" w:hAnsi="Times New Roman"/>
        </w:rPr>
        <w:t>9 месяцами</w:t>
      </w:r>
      <w:r w:rsidR="00F87374" w:rsidRPr="002102C4">
        <w:rPr>
          <w:rFonts w:ascii="Times New Roman" w:hAnsi="Times New Roman"/>
        </w:rPr>
        <w:t xml:space="preserve"> 2021</w:t>
      </w:r>
      <w:r w:rsidRPr="002102C4">
        <w:rPr>
          <w:rFonts w:ascii="Times New Roman" w:hAnsi="Times New Roman"/>
        </w:rPr>
        <w:t xml:space="preserve"> года поступление </w:t>
      </w:r>
      <w:r w:rsidR="00125BBF" w:rsidRPr="002102C4">
        <w:rPr>
          <w:rFonts w:ascii="Times New Roman" w:hAnsi="Times New Roman"/>
        </w:rPr>
        <w:t xml:space="preserve">данных </w:t>
      </w:r>
      <w:r w:rsidRPr="002102C4">
        <w:rPr>
          <w:rFonts w:ascii="Times New Roman" w:hAnsi="Times New Roman"/>
        </w:rPr>
        <w:t xml:space="preserve">доходов </w:t>
      </w:r>
      <w:r w:rsidR="00B6421F" w:rsidRPr="002102C4">
        <w:rPr>
          <w:rFonts w:ascii="Times New Roman" w:hAnsi="Times New Roman"/>
        </w:rPr>
        <w:t xml:space="preserve"> </w:t>
      </w:r>
      <w:r w:rsidR="00F87374" w:rsidRPr="002102C4">
        <w:rPr>
          <w:rFonts w:ascii="Times New Roman" w:hAnsi="Times New Roman"/>
        </w:rPr>
        <w:t>увеличилось</w:t>
      </w:r>
      <w:r w:rsidR="00B41893" w:rsidRPr="002102C4">
        <w:rPr>
          <w:rFonts w:ascii="Times New Roman" w:hAnsi="Times New Roman"/>
        </w:rPr>
        <w:t xml:space="preserve"> на </w:t>
      </w:r>
      <w:r w:rsidR="002102C4" w:rsidRPr="002102C4">
        <w:rPr>
          <w:rFonts w:ascii="Times New Roman" w:hAnsi="Times New Roman"/>
        </w:rPr>
        <w:t>3,0</w:t>
      </w:r>
      <w:r w:rsidR="00F87374" w:rsidRPr="002102C4">
        <w:rPr>
          <w:rFonts w:ascii="Times New Roman" w:hAnsi="Times New Roman"/>
        </w:rPr>
        <w:t xml:space="preserve"> тыс. рублей или </w:t>
      </w:r>
      <w:r w:rsidR="002102C4" w:rsidRPr="002102C4">
        <w:rPr>
          <w:rFonts w:ascii="Times New Roman" w:hAnsi="Times New Roman"/>
        </w:rPr>
        <w:t>на 7,2%</w:t>
      </w:r>
      <w:r w:rsidR="00B41893" w:rsidRPr="002102C4">
        <w:rPr>
          <w:rFonts w:ascii="Times New Roman" w:hAnsi="Times New Roman"/>
        </w:rPr>
        <w:t>.</w:t>
      </w:r>
    </w:p>
    <w:p w:rsidR="00544D5F" w:rsidRPr="002102C4" w:rsidRDefault="003311D8" w:rsidP="00544D5F">
      <w:pPr>
        <w:pStyle w:val="a5"/>
        <w:ind w:firstLine="709"/>
        <w:rPr>
          <w:rFonts w:ascii="Times New Roman" w:hAnsi="Times New Roman"/>
        </w:rPr>
      </w:pPr>
      <w:r w:rsidRPr="002102C4">
        <w:rPr>
          <w:rFonts w:ascii="Times New Roman" w:hAnsi="Times New Roman"/>
        </w:rPr>
        <w:t xml:space="preserve">Поступление доходов от </w:t>
      </w:r>
      <w:r w:rsidR="00B56D94" w:rsidRPr="002102C4">
        <w:rPr>
          <w:rFonts w:ascii="Times New Roman" w:hAnsi="Times New Roman"/>
        </w:rPr>
        <w:t xml:space="preserve">оказания платных услуг (работ) </w:t>
      </w:r>
      <w:r w:rsidR="002102C4" w:rsidRPr="002102C4">
        <w:rPr>
          <w:rFonts w:ascii="Times New Roman" w:hAnsi="Times New Roman"/>
        </w:rPr>
        <w:t>за 9 месяцев</w:t>
      </w:r>
      <w:r w:rsidR="00585899" w:rsidRPr="002102C4">
        <w:rPr>
          <w:rFonts w:ascii="Times New Roman" w:hAnsi="Times New Roman"/>
        </w:rPr>
        <w:t xml:space="preserve"> 2021</w:t>
      </w:r>
      <w:r w:rsidRPr="002102C4">
        <w:rPr>
          <w:rFonts w:ascii="Times New Roman" w:hAnsi="Times New Roman"/>
        </w:rPr>
        <w:t xml:space="preserve"> года  составило </w:t>
      </w:r>
      <w:r w:rsidR="002102C4" w:rsidRPr="002102C4">
        <w:rPr>
          <w:rFonts w:ascii="Times New Roman" w:hAnsi="Times New Roman"/>
        </w:rPr>
        <w:t>182,3</w:t>
      </w:r>
      <w:r w:rsidRPr="002102C4">
        <w:rPr>
          <w:rFonts w:ascii="Times New Roman" w:hAnsi="Times New Roman"/>
        </w:rPr>
        <w:t xml:space="preserve"> тыс. рублей или </w:t>
      </w:r>
      <w:r w:rsidR="002102C4" w:rsidRPr="002102C4">
        <w:rPr>
          <w:rFonts w:ascii="Times New Roman" w:hAnsi="Times New Roman"/>
        </w:rPr>
        <w:t>88,9</w:t>
      </w:r>
      <w:r w:rsidRPr="002102C4">
        <w:rPr>
          <w:rFonts w:ascii="Times New Roman" w:hAnsi="Times New Roman"/>
        </w:rPr>
        <w:t xml:space="preserve">% от планового годового назначения </w:t>
      </w:r>
      <w:r w:rsidR="00585899" w:rsidRPr="002102C4">
        <w:rPr>
          <w:rFonts w:ascii="Times New Roman" w:hAnsi="Times New Roman"/>
        </w:rPr>
        <w:t>205,0</w:t>
      </w:r>
      <w:r w:rsidRPr="002102C4">
        <w:rPr>
          <w:rFonts w:ascii="Times New Roman" w:hAnsi="Times New Roman"/>
        </w:rPr>
        <w:t xml:space="preserve"> тыс. рублей. Удельный вес в неналоговых доходах бюджета составляет</w:t>
      </w:r>
      <w:r w:rsidR="00DD3CA6" w:rsidRPr="002102C4">
        <w:rPr>
          <w:rFonts w:ascii="Times New Roman" w:hAnsi="Times New Roman"/>
        </w:rPr>
        <w:t xml:space="preserve"> </w:t>
      </w:r>
      <w:r w:rsidR="002102C4" w:rsidRPr="002102C4">
        <w:rPr>
          <w:rFonts w:ascii="Times New Roman" w:hAnsi="Times New Roman"/>
        </w:rPr>
        <w:t>3,5</w:t>
      </w:r>
      <w:r w:rsidR="00585899" w:rsidRPr="002102C4">
        <w:rPr>
          <w:rFonts w:ascii="Times New Roman" w:hAnsi="Times New Roman"/>
        </w:rPr>
        <w:t>%. В аналогичном периоде  2020</w:t>
      </w:r>
      <w:r w:rsidRPr="002102C4">
        <w:rPr>
          <w:rFonts w:ascii="Times New Roman" w:hAnsi="Times New Roman"/>
        </w:rPr>
        <w:t xml:space="preserve"> год</w:t>
      </w:r>
      <w:r w:rsidR="00DD3CA6" w:rsidRPr="002102C4">
        <w:rPr>
          <w:rFonts w:ascii="Times New Roman" w:hAnsi="Times New Roman"/>
        </w:rPr>
        <w:t>а поступления по данном</w:t>
      </w:r>
      <w:r w:rsidR="00585899" w:rsidRPr="002102C4">
        <w:rPr>
          <w:rFonts w:ascii="Times New Roman" w:hAnsi="Times New Roman"/>
        </w:rPr>
        <w:t xml:space="preserve">у виду доходов составили </w:t>
      </w:r>
      <w:r w:rsidR="002102C4" w:rsidRPr="002102C4">
        <w:rPr>
          <w:rFonts w:ascii="Times New Roman" w:hAnsi="Times New Roman"/>
        </w:rPr>
        <w:t>113,5</w:t>
      </w:r>
      <w:r w:rsidR="00DD3CA6" w:rsidRPr="002102C4">
        <w:rPr>
          <w:rFonts w:ascii="Times New Roman" w:hAnsi="Times New Roman"/>
        </w:rPr>
        <w:t xml:space="preserve"> тыс. рублей</w:t>
      </w:r>
      <w:r w:rsidR="00544D5F" w:rsidRPr="002102C4">
        <w:rPr>
          <w:rFonts w:ascii="Times New Roman" w:hAnsi="Times New Roman"/>
        </w:rPr>
        <w:t>.</w:t>
      </w:r>
      <w:r w:rsidR="00B56D94" w:rsidRPr="002102C4">
        <w:t xml:space="preserve"> </w:t>
      </w:r>
      <w:r w:rsidR="00B56D94" w:rsidRPr="002102C4">
        <w:rPr>
          <w:rFonts w:ascii="Times New Roman" w:hAnsi="Times New Roman"/>
        </w:rPr>
        <w:t xml:space="preserve">Таким образом, </w:t>
      </w:r>
      <w:r w:rsidR="00585899" w:rsidRPr="002102C4">
        <w:rPr>
          <w:rFonts w:ascii="Times New Roman" w:hAnsi="Times New Roman"/>
        </w:rPr>
        <w:t xml:space="preserve">по сравнению с </w:t>
      </w:r>
      <w:r w:rsidR="002102C4" w:rsidRPr="002102C4">
        <w:rPr>
          <w:rFonts w:ascii="Times New Roman" w:hAnsi="Times New Roman"/>
        </w:rPr>
        <w:t>9 месяцами</w:t>
      </w:r>
      <w:r w:rsidR="00585899" w:rsidRPr="002102C4">
        <w:rPr>
          <w:rFonts w:ascii="Times New Roman" w:hAnsi="Times New Roman"/>
        </w:rPr>
        <w:t xml:space="preserve"> 2020</w:t>
      </w:r>
      <w:r w:rsidR="00B56D94" w:rsidRPr="002102C4">
        <w:rPr>
          <w:rFonts w:ascii="Times New Roman" w:hAnsi="Times New Roman"/>
        </w:rPr>
        <w:t xml:space="preserve"> года поступление </w:t>
      </w:r>
      <w:r w:rsidR="00967ED2" w:rsidRPr="002102C4">
        <w:rPr>
          <w:rFonts w:ascii="Times New Roman" w:hAnsi="Times New Roman"/>
        </w:rPr>
        <w:t xml:space="preserve">указанных </w:t>
      </w:r>
      <w:r w:rsidR="00B56D94" w:rsidRPr="002102C4">
        <w:rPr>
          <w:rFonts w:ascii="Times New Roman" w:hAnsi="Times New Roman"/>
        </w:rPr>
        <w:t xml:space="preserve">доходов </w:t>
      </w:r>
      <w:r w:rsidR="00E40526" w:rsidRPr="002102C4">
        <w:rPr>
          <w:rFonts w:ascii="Times New Roman" w:hAnsi="Times New Roman"/>
        </w:rPr>
        <w:t xml:space="preserve">увеличилось </w:t>
      </w:r>
      <w:r w:rsidR="00B56D94" w:rsidRPr="002102C4">
        <w:rPr>
          <w:rFonts w:ascii="Times New Roman" w:hAnsi="Times New Roman"/>
        </w:rPr>
        <w:t xml:space="preserve">на </w:t>
      </w:r>
      <w:r w:rsidR="002102C4" w:rsidRPr="002102C4">
        <w:rPr>
          <w:rFonts w:ascii="Times New Roman" w:hAnsi="Times New Roman"/>
        </w:rPr>
        <w:t>68,8</w:t>
      </w:r>
      <w:r w:rsidR="00585899" w:rsidRPr="002102C4">
        <w:rPr>
          <w:rFonts w:ascii="Times New Roman" w:hAnsi="Times New Roman"/>
        </w:rPr>
        <w:t xml:space="preserve"> тыс. рублей </w:t>
      </w:r>
      <w:r w:rsidR="002102C4" w:rsidRPr="002102C4">
        <w:rPr>
          <w:rFonts w:ascii="Times New Roman" w:hAnsi="Times New Roman"/>
        </w:rPr>
        <w:t>или на 60,6%</w:t>
      </w:r>
      <w:r w:rsidR="00B56D94" w:rsidRPr="002102C4">
        <w:rPr>
          <w:rFonts w:ascii="Times New Roman" w:hAnsi="Times New Roman"/>
        </w:rPr>
        <w:t>.</w:t>
      </w:r>
    </w:p>
    <w:p w:rsidR="00D83C92" w:rsidRPr="00E011B0" w:rsidRDefault="00B41893" w:rsidP="00544D5F">
      <w:pPr>
        <w:pStyle w:val="a5"/>
        <w:ind w:firstLine="709"/>
        <w:rPr>
          <w:rFonts w:ascii="Times New Roman" w:hAnsi="Times New Roman"/>
        </w:rPr>
      </w:pPr>
      <w:r w:rsidRPr="00E011B0">
        <w:rPr>
          <w:rFonts w:ascii="Times New Roman" w:hAnsi="Times New Roman"/>
        </w:rPr>
        <w:t xml:space="preserve">Поступление  доходов от </w:t>
      </w:r>
      <w:r w:rsidR="00CB4EEF" w:rsidRPr="00E011B0">
        <w:rPr>
          <w:rFonts w:ascii="Times New Roman" w:hAnsi="Times New Roman"/>
        </w:rPr>
        <w:t>продажи материальных и нематериальных активов</w:t>
      </w:r>
      <w:r w:rsidR="00A56BAC" w:rsidRPr="00E011B0">
        <w:rPr>
          <w:rFonts w:ascii="Times New Roman" w:hAnsi="Times New Roman"/>
        </w:rPr>
        <w:t xml:space="preserve"> </w:t>
      </w:r>
      <w:r w:rsidR="00E011B0" w:rsidRPr="00E011B0">
        <w:rPr>
          <w:rFonts w:ascii="Times New Roman" w:hAnsi="Times New Roman"/>
        </w:rPr>
        <w:t>за 9 месяцев</w:t>
      </w:r>
      <w:r w:rsidR="00A56BAC" w:rsidRPr="00E011B0">
        <w:rPr>
          <w:rFonts w:ascii="Times New Roman" w:hAnsi="Times New Roman"/>
        </w:rPr>
        <w:t xml:space="preserve"> 2021</w:t>
      </w:r>
      <w:r w:rsidRPr="00E011B0">
        <w:rPr>
          <w:rFonts w:ascii="Times New Roman" w:hAnsi="Times New Roman"/>
        </w:rPr>
        <w:t xml:space="preserve"> года  составило </w:t>
      </w:r>
      <w:r w:rsidR="00E011B0" w:rsidRPr="00E011B0">
        <w:rPr>
          <w:rFonts w:ascii="Times New Roman" w:hAnsi="Times New Roman"/>
        </w:rPr>
        <w:t>788,5</w:t>
      </w:r>
      <w:r w:rsidRPr="00E011B0">
        <w:rPr>
          <w:rFonts w:ascii="Times New Roman" w:hAnsi="Times New Roman"/>
        </w:rPr>
        <w:t xml:space="preserve"> </w:t>
      </w:r>
      <w:r w:rsidR="00EE2A47" w:rsidRPr="00E011B0">
        <w:rPr>
          <w:rFonts w:ascii="Times New Roman" w:hAnsi="Times New Roman"/>
        </w:rPr>
        <w:t xml:space="preserve">тыс. </w:t>
      </w:r>
      <w:r w:rsidR="00A56BAC" w:rsidRPr="00E011B0">
        <w:rPr>
          <w:rFonts w:ascii="Times New Roman" w:hAnsi="Times New Roman"/>
        </w:rPr>
        <w:t xml:space="preserve">рублей, что составляет </w:t>
      </w:r>
      <w:r w:rsidR="00E011B0" w:rsidRPr="00E011B0">
        <w:rPr>
          <w:rFonts w:ascii="Times New Roman" w:hAnsi="Times New Roman"/>
        </w:rPr>
        <w:t>58,8</w:t>
      </w:r>
      <w:r w:rsidRPr="00E011B0">
        <w:rPr>
          <w:rFonts w:ascii="Times New Roman" w:hAnsi="Times New Roman"/>
        </w:rPr>
        <w:t xml:space="preserve">% от планового годового назначения </w:t>
      </w:r>
      <w:r w:rsidR="00A56BAC" w:rsidRPr="00E011B0">
        <w:rPr>
          <w:rFonts w:ascii="Times New Roman" w:hAnsi="Times New Roman"/>
        </w:rPr>
        <w:t>1</w:t>
      </w:r>
      <w:r w:rsidR="00E011B0" w:rsidRPr="00E011B0">
        <w:rPr>
          <w:rFonts w:ascii="Times New Roman" w:hAnsi="Times New Roman"/>
        </w:rPr>
        <w:t> 341,0</w:t>
      </w:r>
      <w:r w:rsidRPr="00E011B0">
        <w:rPr>
          <w:rFonts w:ascii="Times New Roman" w:hAnsi="Times New Roman"/>
        </w:rPr>
        <w:t xml:space="preserve"> тыс. рублей. Удельный вес в </w:t>
      </w:r>
      <w:r w:rsidR="00EE2A47" w:rsidRPr="00E011B0">
        <w:rPr>
          <w:rFonts w:ascii="Times New Roman" w:hAnsi="Times New Roman"/>
        </w:rPr>
        <w:t>не</w:t>
      </w:r>
      <w:r w:rsidRPr="00E011B0">
        <w:rPr>
          <w:rFonts w:ascii="Times New Roman" w:hAnsi="Times New Roman"/>
        </w:rPr>
        <w:t xml:space="preserve">налоговых доходах бюджета составляет </w:t>
      </w:r>
      <w:r w:rsidR="00E011B0" w:rsidRPr="00E011B0">
        <w:rPr>
          <w:rFonts w:ascii="Times New Roman" w:hAnsi="Times New Roman"/>
        </w:rPr>
        <w:t>15</w:t>
      </w:r>
      <w:r w:rsidR="00A56BAC" w:rsidRPr="00E011B0">
        <w:rPr>
          <w:rFonts w:ascii="Times New Roman" w:hAnsi="Times New Roman"/>
        </w:rPr>
        <w:t>,2</w:t>
      </w:r>
      <w:r w:rsidR="00CB4EEF" w:rsidRPr="00E011B0">
        <w:rPr>
          <w:rFonts w:ascii="Times New Roman" w:hAnsi="Times New Roman"/>
        </w:rPr>
        <w:t>%</w:t>
      </w:r>
      <w:r w:rsidRPr="00E011B0">
        <w:rPr>
          <w:rFonts w:ascii="Times New Roman" w:hAnsi="Times New Roman"/>
        </w:rPr>
        <w:t xml:space="preserve">. </w:t>
      </w:r>
      <w:r w:rsidR="00A56BAC" w:rsidRPr="00E011B0">
        <w:rPr>
          <w:rFonts w:ascii="Times New Roman" w:hAnsi="Times New Roman"/>
        </w:rPr>
        <w:t>В аналогичном периоде 2020</w:t>
      </w:r>
      <w:r w:rsidR="00EE2A47" w:rsidRPr="00E011B0">
        <w:rPr>
          <w:rFonts w:ascii="Times New Roman" w:hAnsi="Times New Roman"/>
        </w:rPr>
        <w:t xml:space="preserve"> года поступления по данному виду доходов </w:t>
      </w:r>
      <w:r w:rsidR="0086664E" w:rsidRPr="00E011B0">
        <w:rPr>
          <w:rFonts w:ascii="Times New Roman" w:hAnsi="Times New Roman"/>
        </w:rPr>
        <w:t xml:space="preserve">составили </w:t>
      </w:r>
      <w:r w:rsidR="00E011B0" w:rsidRPr="00E011B0">
        <w:rPr>
          <w:rFonts w:ascii="Times New Roman" w:hAnsi="Times New Roman"/>
        </w:rPr>
        <w:t>1 488,8</w:t>
      </w:r>
      <w:r w:rsidR="0086664E" w:rsidRPr="00E011B0">
        <w:rPr>
          <w:rFonts w:ascii="Times New Roman" w:hAnsi="Times New Roman"/>
        </w:rPr>
        <w:t xml:space="preserve"> тыс. рублей. Таким образом, </w:t>
      </w:r>
      <w:r w:rsidR="00A56BAC" w:rsidRPr="00E011B0">
        <w:rPr>
          <w:rFonts w:ascii="Times New Roman" w:hAnsi="Times New Roman"/>
        </w:rPr>
        <w:t xml:space="preserve">по сравнению с </w:t>
      </w:r>
      <w:r w:rsidR="00E011B0" w:rsidRPr="00E011B0">
        <w:rPr>
          <w:rFonts w:ascii="Times New Roman" w:hAnsi="Times New Roman"/>
        </w:rPr>
        <w:t>9 месяцами</w:t>
      </w:r>
      <w:r w:rsidR="00A56BAC" w:rsidRPr="00E011B0">
        <w:rPr>
          <w:rFonts w:ascii="Times New Roman" w:hAnsi="Times New Roman"/>
        </w:rPr>
        <w:t xml:space="preserve"> 2020</w:t>
      </w:r>
      <w:r w:rsidR="0086664E" w:rsidRPr="00E011B0">
        <w:rPr>
          <w:rFonts w:ascii="Times New Roman" w:hAnsi="Times New Roman"/>
        </w:rPr>
        <w:t xml:space="preserve"> года поступление </w:t>
      </w:r>
      <w:r w:rsidR="00D83C92" w:rsidRPr="00E011B0">
        <w:rPr>
          <w:rFonts w:ascii="Times New Roman" w:hAnsi="Times New Roman"/>
        </w:rPr>
        <w:t xml:space="preserve">указанных </w:t>
      </w:r>
      <w:r w:rsidR="0086664E" w:rsidRPr="00E011B0">
        <w:rPr>
          <w:rFonts w:ascii="Times New Roman" w:hAnsi="Times New Roman"/>
        </w:rPr>
        <w:t>доходо</w:t>
      </w:r>
      <w:r w:rsidR="00D83C92" w:rsidRPr="00E011B0">
        <w:rPr>
          <w:rFonts w:ascii="Times New Roman" w:hAnsi="Times New Roman"/>
        </w:rPr>
        <w:t xml:space="preserve">в </w:t>
      </w:r>
      <w:r w:rsidR="00E011B0" w:rsidRPr="00E011B0">
        <w:rPr>
          <w:rFonts w:ascii="Times New Roman" w:hAnsi="Times New Roman"/>
        </w:rPr>
        <w:t>уменьшились</w:t>
      </w:r>
      <w:r w:rsidR="0086664E" w:rsidRPr="00E011B0">
        <w:rPr>
          <w:rFonts w:ascii="Times New Roman" w:hAnsi="Times New Roman"/>
        </w:rPr>
        <w:t xml:space="preserve"> на </w:t>
      </w:r>
      <w:r w:rsidR="00E011B0" w:rsidRPr="00E011B0">
        <w:rPr>
          <w:rFonts w:ascii="Times New Roman" w:hAnsi="Times New Roman"/>
        </w:rPr>
        <w:t>700,3</w:t>
      </w:r>
      <w:r w:rsidR="0086664E" w:rsidRPr="00E011B0">
        <w:rPr>
          <w:rFonts w:ascii="Times New Roman" w:hAnsi="Times New Roman"/>
        </w:rPr>
        <w:t xml:space="preserve"> тыс. рублей </w:t>
      </w:r>
      <w:r w:rsidR="00F71395" w:rsidRPr="00E011B0">
        <w:rPr>
          <w:rFonts w:ascii="Times New Roman" w:hAnsi="Times New Roman"/>
        </w:rPr>
        <w:t xml:space="preserve">или </w:t>
      </w:r>
      <w:r w:rsidR="00A56BAC" w:rsidRPr="00E011B0">
        <w:rPr>
          <w:rFonts w:ascii="Times New Roman" w:hAnsi="Times New Roman"/>
        </w:rPr>
        <w:t xml:space="preserve">на </w:t>
      </w:r>
      <w:r w:rsidR="00E011B0" w:rsidRPr="00E011B0">
        <w:rPr>
          <w:rFonts w:ascii="Times New Roman" w:hAnsi="Times New Roman"/>
        </w:rPr>
        <w:t>47,0</w:t>
      </w:r>
      <w:r w:rsidR="00A56BAC" w:rsidRPr="00E011B0">
        <w:rPr>
          <w:rFonts w:ascii="Times New Roman" w:hAnsi="Times New Roman"/>
        </w:rPr>
        <w:t>%</w:t>
      </w:r>
      <w:r w:rsidR="00D83C92" w:rsidRPr="00E011B0">
        <w:rPr>
          <w:rFonts w:ascii="Times New Roman" w:hAnsi="Times New Roman"/>
        </w:rPr>
        <w:t>.</w:t>
      </w:r>
    </w:p>
    <w:p w:rsidR="00393FC8" w:rsidRPr="00E327D8" w:rsidRDefault="00393FC8" w:rsidP="00700F33">
      <w:pPr>
        <w:pStyle w:val="Style4"/>
        <w:widowControl/>
        <w:spacing w:line="228" w:lineRule="auto"/>
        <w:ind w:firstLine="709"/>
      </w:pPr>
      <w:r w:rsidRPr="00E327D8">
        <w:t xml:space="preserve">Поступление доходов в виде штрафов, санкций и возмещения ущерба </w:t>
      </w:r>
      <w:r w:rsidR="00E011B0" w:rsidRPr="00E327D8">
        <w:t>за 9 месяцев</w:t>
      </w:r>
      <w:r w:rsidR="004A39BE" w:rsidRPr="00E327D8">
        <w:t xml:space="preserve"> 202</w:t>
      </w:r>
      <w:r w:rsidR="00E011B0" w:rsidRPr="00E327D8">
        <w:t>1</w:t>
      </w:r>
      <w:r w:rsidR="004A39BE" w:rsidRPr="00E327D8">
        <w:t xml:space="preserve"> года  составило </w:t>
      </w:r>
      <w:r w:rsidR="00E011B0" w:rsidRPr="00E327D8">
        <w:t>652,6</w:t>
      </w:r>
      <w:r w:rsidRPr="00E327D8">
        <w:t xml:space="preserve"> </w:t>
      </w:r>
      <w:r w:rsidR="004A39BE" w:rsidRPr="00E327D8">
        <w:t xml:space="preserve">тыс. рублей, что составляет </w:t>
      </w:r>
      <w:r w:rsidR="00E011B0" w:rsidRPr="00E327D8">
        <w:t>86,6</w:t>
      </w:r>
      <w:r w:rsidRPr="00E327D8">
        <w:t>% от пла</w:t>
      </w:r>
      <w:r w:rsidR="004A39BE" w:rsidRPr="00E327D8">
        <w:t xml:space="preserve">нового годового назначения </w:t>
      </w:r>
      <w:r w:rsidR="00E011B0" w:rsidRPr="00E327D8">
        <w:t>753,4</w:t>
      </w:r>
      <w:r w:rsidRPr="00E327D8">
        <w:t xml:space="preserve"> тыс. рублей. Удельный вес в неналоговых</w:t>
      </w:r>
      <w:r w:rsidR="004A39BE" w:rsidRPr="00E327D8">
        <w:t xml:space="preserve"> доходах бюджета составляет </w:t>
      </w:r>
      <w:r w:rsidR="00E011B0" w:rsidRPr="00E327D8">
        <w:t>12,6</w:t>
      </w:r>
      <w:r w:rsidR="004A39BE" w:rsidRPr="00E327D8">
        <w:t>%. В аналогичном периоде 2020</w:t>
      </w:r>
      <w:r w:rsidRPr="00E327D8">
        <w:t xml:space="preserve"> года поступления по данном</w:t>
      </w:r>
      <w:r w:rsidR="004A39BE" w:rsidRPr="00E327D8">
        <w:t xml:space="preserve">у виду доходов составили </w:t>
      </w:r>
      <w:r w:rsidR="00E011B0" w:rsidRPr="00E327D8">
        <w:t>1 261,0</w:t>
      </w:r>
      <w:r w:rsidRPr="00E327D8">
        <w:t xml:space="preserve"> тыс. рублей. Таким образом, по сравнению с </w:t>
      </w:r>
      <w:r w:rsidR="00E011B0" w:rsidRPr="00E327D8">
        <w:t>9 месяцами</w:t>
      </w:r>
      <w:r w:rsidR="004A39BE" w:rsidRPr="00E327D8">
        <w:t xml:space="preserve"> 2020</w:t>
      </w:r>
      <w:r w:rsidRPr="00E327D8">
        <w:t xml:space="preserve"> года поступление указанных доходов снизилось на </w:t>
      </w:r>
      <w:r w:rsidR="00E327D8" w:rsidRPr="00E327D8">
        <w:t>608,4</w:t>
      </w:r>
      <w:r w:rsidR="008B6917" w:rsidRPr="00E327D8">
        <w:t xml:space="preserve"> тыс. рублей на </w:t>
      </w:r>
      <w:r w:rsidR="00E327D8" w:rsidRPr="00E327D8">
        <w:t>48,2</w:t>
      </w:r>
      <w:r w:rsidRPr="00E327D8">
        <w:t>%.</w:t>
      </w:r>
    </w:p>
    <w:p w:rsidR="00796E58" w:rsidRPr="001342C2" w:rsidRDefault="00700F33" w:rsidP="007A6F21">
      <w:pPr>
        <w:pStyle w:val="Style4"/>
        <w:widowControl/>
        <w:spacing w:line="228" w:lineRule="auto"/>
        <w:ind w:firstLine="709"/>
        <w:rPr>
          <w:i/>
        </w:rPr>
      </w:pPr>
      <w:r w:rsidRPr="001342C2">
        <w:rPr>
          <w:i/>
        </w:rPr>
        <w:t>В ходе проведенного сравнительного анализа поступлений в бюджет неналог</w:t>
      </w:r>
      <w:r w:rsidR="00705562" w:rsidRPr="001342C2">
        <w:rPr>
          <w:i/>
        </w:rPr>
        <w:t xml:space="preserve">овых доходов  </w:t>
      </w:r>
      <w:r w:rsidR="001342C2" w:rsidRPr="001342C2">
        <w:rPr>
          <w:i/>
        </w:rPr>
        <w:t>за 9 месяцев</w:t>
      </w:r>
      <w:r w:rsidR="00705562" w:rsidRPr="001342C2">
        <w:rPr>
          <w:i/>
        </w:rPr>
        <w:t xml:space="preserve"> 2021 года и </w:t>
      </w:r>
      <w:r w:rsidR="001342C2" w:rsidRPr="001342C2">
        <w:rPr>
          <w:i/>
        </w:rPr>
        <w:t>9 месяцев</w:t>
      </w:r>
      <w:r w:rsidR="00705562" w:rsidRPr="001342C2">
        <w:rPr>
          <w:i/>
        </w:rPr>
        <w:t xml:space="preserve"> 2020</w:t>
      </w:r>
      <w:r w:rsidR="00796E58" w:rsidRPr="001342C2">
        <w:rPr>
          <w:i/>
        </w:rPr>
        <w:t xml:space="preserve"> года установлен</w:t>
      </w:r>
      <w:r w:rsidR="001342C2" w:rsidRPr="001342C2">
        <w:rPr>
          <w:i/>
        </w:rPr>
        <w:t>о</w:t>
      </w:r>
      <w:r w:rsidRPr="001342C2">
        <w:rPr>
          <w:i/>
        </w:rPr>
        <w:t xml:space="preserve"> </w:t>
      </w:r>
      <w:r w:rsidR="001342C2" w:rsidRPr="001342C2">
        <w:rPr>
          <w:i/>
        </w:rPr>
        <w:t>снижение</w:t>
      </w:r>
      <w:r w:rsidRPr="001342C2">
        <w:rPr>
          <w:i/>
        </w:rPr>
        <w:t xml:space="preserve"> </w:t>
      </w:r>
      <w:r w:rsidR="001342C2" w:rsidRPr="001342C2">
        <w:rPr>
          <w:i/>
        </w:rPr>
        <w:t>за 9 месяцев</w:t>
      </w:r>
      <w:r w:rsidR="00E62AB9" w:rsidRPr="001342C2">
        <w:rPr>
          <w:i/>
        </w:rPr>
        <w:t xml:space="preserve"> 20</w:t>
      </w:r>
      <w:r w:rsidR="00705562" w:rsidRPr="001342C2">
        <w:rPr>
          <w:i/>
        </w:rPr>
        <w:t>21</w:t>
      </w:r>
      <w:r w:rsidR="00E62AB9" w:rsidRPr="001342C2">
        <w:rPr>
          <w:i/>
        </w:rPr>
        <w:t xml:space="preserve"> года объема поступлений</w:t>
      </w:r>
      <w:r w:rsidRPr="001342C2">
        <w:rPr>
          <w:i/>
        </w:rPr>
        <w:t xml:space="preserve"> по</w:t>
      </w:r>
      <w:r w:rsidR="002D6067" w:rsidRPr="001342C2">
        <w:rPr>
          <w:i/>
        </w:rPr>
        <w:t xml:space="preserve"> </w:t>
      </w:r>
      <w:r w:rsidR="001342C2" w:rsidRPr="001342C2">
        <w:rPr>
          <w:i/>
        </w:rPr>
        <w:t xml:space="preserve">поступлению </w:t>
      </w:r>
      <w:r w:rsidR="00796E58" w:rsidRPr="001342C2">
        <w:rPr>
          <w:i/>
        </w:rPr>
        <w:t>штрафов, санкций, возмещения ущерба</w:t>
      </w:r>
      <w:r w:rsidR="001342C2" w:rsidRPr="001342C2">
        <w:rPr>
          <w:i/>
        </w:rPr>
        <w:t xml:space="preserve"> и доходов от продажи материальных и нематериальных активов</w:t>
      </w:r>
      <w:r w:rsidR="00796E58" w:rsidRPr="001342C2">
        <w:rPr>
          <w:i/>
        </w:rPr>
        <w:t>.</w:t>
      </w:r>
    </w:p>
    <w:p w:rsidR="00036076" w:rsidRPr="001342C2" w:rsidRDefault="00700F33" w:rsidP="00E36000">
      <w:pPr>
        <w:pStyle w:val="Style4"/>
        <w:widowControl/>
        <w:spacing w:line="228" w:lineRule="auto"/>
        <w:ind w:firstLine="708"/>
        <w:rPr>
          <w:i/>
        </w:rPr>
      </w:pPr>
      <w:r w:rsidRPr="001342C2">
        <w:rPr>
          <w:i/>
        </w:rPr>
        <w:t xml:space="preserve">В целом поступление неналоговых доходов </w:t>
      </w:r>
      <w:r w:rsidR="001342C2" w:rsidRPr="001342C2">
        <w:rPr>
          <w:i/>
        </w:rPr>
        <w:t>за 9 месяцев</w:t>
      </w:r>
      <w:r w:rsidR="00796E58" w:rsidRPr="001342C2">
        <w:rPr>
          <w:i/>
        </w:rPr>
        <w:t xml:space="preserve"> 2021</w:t>
      </w:r>
      <w:r w:rsidRPr="001342C2">
        <w:rPr>
          <w:i/>
        </w:rPr>
        <w:t xml:space="preserve"> года </w:t>
      </w:r>
      <w:r w:rsidR="001342C2" w:rsidRPr="001342C2">
        <w:rPr>
          <w:i/>
        </w:rPr>
        <w:t>уменьшилось</w:t>
      </w:r>
      <w:r w:rsidR="00036076" w:rsidRPr="001342C2">
        <w:rPr>
          <w:i/>
        </w:rPr>
        <w:t xml:space="preserve"> на </w:t>
      </w:r>
      <w:r w:rsidR="001342C2" w:rsidRPr="001342C2">
        <w:rPr>
          <w:i/>
        </w:rPr>
        <w:t>764,3</w:t>
      </w:r>
      <w:r w:rsidRPr="001342C2">
        <w:rPr>
          <w:i/>
        </w:rPr>
        <w:t xml:space="preserve"> тыс. рублей или на </w:t>
      </w:r>
      <w:r w:rsidR="001342C2" w:rsidRPr="001342C2">
        <w:rPr>
          <w:i/>
        </w:rPr>
        <w:t>12,8</w:t>
      </w:r>
      <w:r w:rsidRPr="001342C2">
        <w:rPr>
          <w:i/>
        </w:rPr>
        <w:t>%  по сравн</w:t>
      </w:r>
      <w:r w:rsidR="00796E58" w:rsidRPr="001342C2">
        <w:rPr>
          <w:i/>
        </w:rPr>
        <w:t>ению с аналогичным периодом 2020</w:t>
      </w:r>
      <w:r w:rsidRPr="001342C2">
        <w:rPr>
          <w:i/>
        </w:rPr>
        <w:t xml:space="preserve"> года.</w:t>
      </w:r>
      <w:r w:rsidR="0010793D" w:rsidRPr="001342C2">
        <w:rPr>
          <w:i/>
        </w:rPr>
        <w:t xml:space="preserve"> </w:t>
      </w:r>
    </w:p>
    <w:p w:rsidR="00C9556D" w:rsidRPr="001342C2" w:rsidRDefault="00C9556D" w:rsidP="007A6F21">
      <w:pPr>
        <w:pStyle w:val="Style4"/>
        <w:widowControl/>
        <w:spacing w:line="228" w:lineRule="auto"/>
        <w:ind w:firstLine="709"/>
      </w:pPr>
      <w:r w:rsidRPr="001342C2">
        <w:rPr>
          <w:i/>
        </w:rPr>
        <w:t xml:space="preserve">Контрольно-счетный орган района </w:t>
      </w:r>
      <w:r w:rsidR="00594BA0" w:rsidRPr="001342C2">
        <w:rPr>
          <w:i/>
        </w:rPr>
        <w:t>предлагает с</w:t>
      </w:r>
      <w:r w:rsidR="00E36000" w:rsidRPr="001342C2">
        <w:rPr>
          <w:i/>
        </w:rPr>
        <w:t>корректировать плановые показатели по платежам при использовании природных ресурсов с учетом фактического поступления в бюджет указанн</w:t>
      </w:r>
      <w:r w:rsidR="001342C2" w:rsidRPr="001342C2">
        <w:rPr>
          <w:i/>
        </w:rPr>
        <w:t>ого</w:t>
      </w:r>
      <w:r w:rsidR="00E36000" w:rsidRPr="001342C2">
        <w:rPr>
          <w:i/>
        </w:rPr>
        <w:t xml:space="preserve"> доходн</w:t>
      </w:r>
      <w:r w:rsidR="001342C2" w:rsidRPr="001342C2">
        <w:rPr>
          <w:i/>
        </w:rPr>
        <w:t>ого</w:t>
      </w:r>
      <w:r w:rsidR="00E36000" w:rsidRPr="001342C2">
        <w:rPr>
          <w:i/>
        </w:rPr>
        <w:t xml:space="preserve"> источник</w:t>
      </w:r>
      <w:r w:rsidR="001342C2" w:rsidRPr="001342C2">
        <w:rPr>
          <w:i/>
        </w:rPr>
        <w:t>а</w:t>
      </w:r>
      <w:r w:rsidR="00E36000" w:rsidRPr="001342C2">
        <w:rPr>
          <w:i/>
        </w:rPr>
        <w:t>.</w:t>
      </w:r>
    </w:p>
    <w:p w:rsidR="00A24290" w:rsidRPr="00533773" w:rsidRDefault="00A24290" w:rsidP="00605B66">
      <w:pPr>
        <w:pStyle w:val="Style4"/>
        <w:widowControl/>
        <w:spacing w:line="228" w:lineRule="auto"/>
        <w:ind w:firstLine="709"/>
        <w:rPr>
          <w:highlight w:val="yellow"/>
        </w:rPr>
      </w:pPr>
    </w:p>
    <w:p w:rsidR="00095857" w:rsidRPr="00DA5A63" w:rsidRDefault="00DA5A63" w:rsidP="00095857">
      <w:pPr>
        <w:pStyle w:val="Style4"/>
        <w:widowControl/>
        <w:spacing w:line="228" w:lineRule="auto"/>
        <w:ind w:firstLine="709"/>
        <w:jc w:val="center"/>
        <w:rPr>
          <w:b/>
        </w:rPr>
      </w:pPr>
      <w:r w:rsidRPr="00DA5A63">
        <w:rPr>
          <w:b/>
        </w:rPr>
        <w:t>БЕЗВОЗМЕЗДНЫЕ ПОСТУПЛЕНИЯ</w:t>
      </w:r>
    </w:p>
    <w:p w:rsidR="007A4817" w:rsidRPr="00DA5A63" w:rsidRDefault="00095857" w:rsidP="00EC02E9">
      <w:pPr>
        <w:pStyle w:val="Style4"/>
        <w:widowControl/>
        <w:spacing w:line="240" w:lineRule="auto"/>
        <w:ind w:firstLine="709"/>
      </w:pPr>
      <w:r w:rsidRPr="00DA5A63">
        <w:t xml:space="preserve">Безвозмездные поступления в </w:t>
      </w:r>
      <w:r w:rsidR="00A24290" w:rsidRPr="00DA5A63">
        <w:t xml:space="preserve">районный </w:t>
      </w:r>
      <w:r w:rsidRPr="00DA5A63">
        <w:t xml:space="preserve">бюджет </w:t>
      </w:r>
      <w:r w:rsidR="00DA5A63" w:rsidRPr="00DA5A63">
        <w:t>за 9 месяцев</w:t>
      </w:r>
      <w:r w:rsidR="00FB0F9D" w:rsidRPr="00DA5A63">
        <w:t xml:space="preserve"> 2021</w:t>
      </w:r>
      <w:r w:rsidR="007A4817" w:rsidRPr="00DA5A63">
        <w:t xml:space="preserve"> года сост</w:t>
      </w:r>
      <w:r w:rsidRPr="00DA5A63">
        <w:t xml:space="preserve">авили </w:t>
      </w:r>
      <w:r w:rsidR="00DA5A63" w:rsidRPr="00DA5A63">
        <w:t>278 918,1</w:t>
      </w:r>
      <w:r w:rsidRPr="00DA5A63">
        <w:t xml:space="preserve"> тыс. рублей или </w:t>
      </w:r>
      <w:r w:rsidR="00DA5A63" w:rsidRPr="00DA5A63">
        <w:t>53,9</w:t>
      </w:r>
      <w:r w:rsidRPr="00DA5A63">
        <w:t>% к утвержденным назначениям</w:t>
      </w:r>
      <w:r w:rsidR="007A4817" w:rsidRPr="00DA5A63">
        <w:t xml:space="preserve"> на год</w:t>
      </w:r>
      <w:r w:rsidRPr="00DA5A63">
        <w:t xml:space="preserve"> в сумме </w:t>
      </w:r>
      <w:r w:rsidR="00DA5A63" w:rsidRPr="00DA5A63">
        <w:t>517 892,7</w:t>
      </w:r>
      <w:r w:rsidRPr="00DA5A63">
        <w:t xml:space="preserve"> тыс. рублей. </w:t>
      </w:r>
    </w:p>
    <w:p w:rsidR="00095857" w:rsidRPr="00DA5A63" w:rsidRDefault="00095857" w:rsidP="00095857">
      <w:pPr>
        <w:pStyle w:val="Style4"/>
        <w:widowControl/>
        <w:spacing w:line="240" w:lineRule="auto"/>
        <w:ind w:firstLine="709"/>
      </w:pPr>
      <w:r w:rsidRPr="00DA5A63">
        <w:t>П</w:t>
      </w:r>
      <w:r w:rsidR="00FB0F9D" w:rsidRPr="00DA5A63">
        <w:t xml:space="preserve">о сравнению с </w:t>
      </w:r>
      <w:r w:rsidR="00DA5A63" w:rsidRPr="00DA5A63">
        <w:t>9 месяцами</w:t>
      </w:r>
      <w:r w:rsidR="00FB0F9D" w:rsidRPr="00DA5A63">
        <w:t xml:space="preserve"> 2020</w:t>
      </w:r>
      <w:r w:rsidRPr="00DA5A63">
        <w:t xml:space="preserve">  года </w:t>
      </w:r>
      <w:r w:rsidR="00FB0F9D" w:rsidRPr="00DA5A63">
        <w:t>объем безвозмездных</w:t>
      </w:r>
      <w:r w:rsidRPr="00DA5A63">
        <w:t xml:space="preserve"> пос</w:t>
      </w:r>
      <w:r w:rsidR="00FB0F9D" w:rsidRPr="00DA5A63">
        <w:t>туплений</w:t>
      </w:r>
      <w:r w:rsidR="00D4658C" w:rsidRPr="00DA5A63">
        <w:t xml:space="preserve"> увеличи</w:t>
      </w:r>
      <w:r w:rsidR="00FB0F9D" w:rsidRPr="00DA5A63">
        <w:t>лся</w:t>
      </w:r>
      <w:r w:rsidR="004B47B6" w:rsidRPr="00DA5A63">
        <w:t xml:space="preserve"> на </w:t>
      </w:r>
      <w:r w:rsidR="00DA5A63" w:rsidRPr="00DA5A63">
        <w:t>14 245,5</w:t>
      </w:r>
      <w:r w:rsidR="00642969" w:rsidRPr="00DA5A63">
        <w:t xml:space="preserve"> </w:t>
      </w:r>
      <w:r w:rsidR="00FB0F9D" w:rsidRPr="00DA5A63">
        <w:t xml:space="preserve">тыс. рублей или на </w:t>
      </w:r>
      <w:r w:rsidR="00DA5A63" w:rsidRPr="00DA5A63">
        <w:t>5,4</w:t>
      </w:r>
      <w:r w:rsidR="00EC02E9" w:rsidRPr="00DA5A63">
        <w:t>%</w:t>
      </w:r>
      <w:r w:rsidR="00642969" w:rsidRPr="00DA5A63">
        <w:t>,</w:t>
      </w:r>
      <w:r w:rsidRPr="00DA5A63">
        <w:t xml:space="preserve"> их доля в общих доходах </w:t>
      </w:r>
      <w:r w:rsidR="00FB0F9D" w:rsidRPr="00DA5A63">
        <w:t xml:space="preserve">районного бюджета составила </w:t>
      </w:r>
      <w:r w:rsidR="00DA5A63" w:rsidRPr="00DA5A63">
        <w:t>72,7</w:t>
      </w:r>
      <w:r w:rsidRPr="00DA5A63">
        <w:t xml:space="preserve">%. </w:t>
      </w:r>
    </w:p>
    <w:p w:rsidR="000963DF" w:rsidRPr="00916A5D" w:rsidRDefault="000963DF" w:rsidP="000963DF">
      <w:pPr>
        <w:numPr>
          <w:ilvl w:val="12"/>
          <w:numId w:val="0"/>
        </w:numPr>
        <w:ind w:firstLine="709"/>
        <w:jc w:val="both"/>
      </w:pPr>
      <w:r w:rsidRPr="00916A5D">
        <w:t xml:space="preserve">В составе безвозмездных поступлений дотации из бюджетов бюджетной системы Российской Федерации </w:t>
      </w:r>
      <w:r w:rsidR="00DA5A63" w:rsidRPr="00916A5D">
        <w:t>за 9 месяцев</w:t>
      </w:r>
      <w:r w:rsidR="00177279" w:rsidRPr="00916A5D">
        <w:t xml:space="preserve"> 2021</w:t>
      </w:r>
      <w:r w:rsidRPr="00916A5D">
        <w:t xml:space="preserve"> года составили </w:t>
      </w:r>
      <w:r w:rsidR="00FA6758" w:rsidRPr="00916A5D">
        <w:t>94 662,4</w:t>
      </w:r>
      <w:r w:rsidRPr="00916A5D">
        <w:t xml:space="preserve"> тыс. рублей или </w:t>
      </w:r>
      <w:r w:rsidR="00FA6758" w:rsidRPr="00916A5D">
        <w:t>73,1</w:t>
      </w:r>
      <w:r w:rsidRPr="00916A5D">
        <w:t xml:space="preserve">% от утвержденных бюджетных назначений. Доля дотаций в общем объеме безвозмездных </w:t>
      </w:r>
      <w:r w:rsidR="00177279" w:rsidRPr="00916A5D">
        <w:t xml:space="preserve">поступлений составила </w:t>
      </w:r>
      <w:r w:rsidR="00916A5D" w:rsidRPr="00916A5D">
        <w:t>34,0</w:t>
      </w:r>
      <w:r w:rsidRPr="00916A5D">
        <w:t>% от фактическ</w:t>
      </w:r>
      <w:r w:rsidR="00655EF1" w:rsidRPr="00916A5D">
        <w:t xml:space="preserve">ого исполнения за </w:t>
      </w:r>
      <w:r w:rsidR="00916A5D" w:rsidRPr="00916A5D">
        <w:t>9 месяцев</w:t>
      </w:r>
      <w:r w:rsidR="00655EF1" w:rsidRPr="00916A5D">
        <w:t xml:space="preserve"> 202</w:t>
      </w:r>
      <w:r w:rsidR="00177279" w:rsidRPr="00916A5D">
        <w:t>1</w:t>
      </w:r>
      <w:r w:rsidRPr="00916A5D">
        <w:t xml:space="preserve"> года. По сравнению </w:t>
      </w:r>
      <w:r w:rsidRPr="00916A5D">
        <w:lastRenderedPageBreak/>
        <w:t xml:space="preserve">к аналогичному периоду прошлого года </w:t>
      </w:r>
      <w:r w:rsidR="00655EF1" w:rsidRPr="00916A5D">
        <w:t xml:space="preserve">по дотациям наблюдается </w:t>
      </w:r>
      <w:r w:rsidR="00916A5D" w:rsidRPr="00916A5D">
        <w:t>уменьшение</w:t>
      </w:r>
      <w:r w:rsidRPr="00916A5D">
        <w:t xml:space="preserve"> поступлений на</w:t>
      </w:r>
      <w:r w:rsidR="00655EF1" w:rsidRPr="00916A5D">
        <w:t xml:space="preserve"> </w:t>
      </w:r>
      <w:r w:rsidR="00916A5D" w:rsidRPr="00916A5D">
        <w:t>2 644,6 тыс. рублей</w:t>
      </w:r>
      <w:r w:rsidR="00916A5D">
        <w:t xml:space="preserve"> или на 2,7%</w:t>
      </w:r>
      <w:r w:rsidRPr="00916A5D">
        <w:t>.</w:t>
      </w:r>
    </w:p>
    <w:p w:rsidR="000963DF" w:rsidRPr="004D1D77" w:rsidRDefault="00682CAA" w:rsidP="000963DF">
      <w:pPr>
        <w:numPr>
          <w:ilvl w:val="12"/>
          <w:numId w:val="0"/>
        </w:numPr>
        <w:ind w:firstLine="709"/>
        <w:jc w:val="both"/>
      </w:pPr>
      <w:r w:rsidRPr="004D1D77">
        <w:t>В районном бюджете на 2021</w:t>
      </w:r>
      <w:r w:rsidR="000963DF" w:rsidRPr="004D1D77">
        <w:t xml:space="preserve"> год предусмотрено поступление субсидий бюджетам </w:t>
      </w:r>
      <w:r w:rsidR="00655EF1" w:rsidRPr="004D1D77">
        <w:t>муниципальных районов в</w:t>
      </w:r>
      <w:r w:rsidR="000963DF" w:rsidRPr="004D1D77">
        <w:t xml:space="preserve"> размере </w:t>
      </w:r>
      <w:r w:rsidR="004D1D77" w:rsidRPr="004D1D77">
        <w:t>180 026,2</w:t>
      </w:r>
      <w:r w:rsidR="000963DF" w:rsidRPr="004D1D77">
        <w:t xml:space="preserve"> тыс. рублей, </w:t>
      </w:r>
      <w:r w:rsidR="004D1D77" w:rsidRPr="004D1D77">
        <w:t>за 9 месяцев</w:t>
      </w:r>
      <w:r w:rsidR="00866C73" w:rsidRPr="004D1D77">
        <w:t xml:space="preserve"> </w:t>
      </w:r>
      <w:r w:rsidR="00317C73" w:rsidRPr="004D1D77">
        <w:t>2021</w:t>
      </w:r>
      <w:r w:rsidR="00655EF1" w:rsidRPr="004D1D77">
        <w:t xml:space="preserve"> года </w:t>
      </w:r>
      <w:r w:rsidR="000963DF" w:rsidRPr="004D1D77">
        <w:t xml:space="preserve"> фактически </w:t>
      </w:r>
      <w:r w:rsidR="00655EF1" w:rsidRPr="004D1D77">
        <w:t xml:space="preserve"> поступили субсидии</w:t>
      </w:r>
      <w:r w:rsidR="000963DF" w:rsidRPr="004D1D77">
        <w:t xml:space="preserve"> в общем объеме </w:t>
      </w:r>
      <w:r w:rsidR="004D1D77" w:rsidRPr="004D1D77">
        <w:t>41 054,7</w:t>
      </w:r>
      <w:r w:rsidR="000963DF" w:rsidRPr="004D1D77">
        <w:t xml:space="preserve"> тыс. рублей</w:t>
      </w:r>
      <w:r w:rsidR="00317C73" w:rsidRPr="004D1D77">
        <w:t xml:space="preserve"> или </w:t>
      </w:r>
      <w:r w:rsidR="004D1D77" w:rsidRPr="004D1D77">
        <w:t>22,8</w:t>
      </w:r>
      <w:r w:rsidR="00655EF1" w:rsidRPr="004D1D77">
        <w:t>%</w:t>
      </w:r>
      <w:r w:rsidR="00866C73" w:rsidRPr="004D1D77">
        <w:t xml:space="preserve"> от </w:t>
      </w:r>
      <w:r w:rsidR="00655EF1" w:rsidRPr="004D1D77">
        <w:t>утвер</w:t>
      </w:r>
      <w:r w:rsidR="000963DF" w:rsidRPr="004D1D77">
        <w:t>жденных б</w:t>
      </w:r>
      <w:r w:rsidR="00655EF1" w:rsidRPr="004D1D77">
        <w:t>юджетных назначений.</w:t>
      </w:r>
      <w:r w:rsidR="000963DF" w:rsidRPr="004D1D77">
        <w:t xml:space="preserve"> Доля субсидий в общем объеме безвозмездных поступлений составила </w:t>
      </w:r>
      <w:r w:rsidR="004D1D77" w:rsidRPr="004D1D77">
        <w:t>14,7</w:t>
      </w:r>
      <w:r w:rsidR="000963DF" w:rsidRPr="004D1D77">
        <w:t xml:space="preserve">% от фактического исполнения за </w:t>
      </w:r>
      <w:r w:rsidR="004D1D77" w:rsidRPr="004D1D77">
        <w:t>9 месяцев</w:t>
      </w:r>
      <w:r w:rsidR="00317C73" w:rsidRPr="004D1D77">
        <w:t xml:space="preserve"> 2021</w:t>
      </w:r>
      <w:r w:rsidR="00655EF1" w:rsidRPr="004D1D77">
        <w:t xml:space="preserve"> года.</w:t>
      </w:r>
      <w:r w:rsidR="000963DF" w:rsidRPr="004D1D77">
        <w:t xml:space="preserve"> По сравнению к аналогичному периоду прошлого года по субсидиям наблюдается </w:t>
      </w:r>
      <w:r w:rsidR="00317C73" w:rsidRPr="004D1D77">
        <w:t>рост</w:t>
      </w:r>
      <w:r w:rsidR="004D1D77" w:rsidRPr="004D1D77">
        <w:t xml:space="preserve">  поступлений на 80,5%</w:t>
      </w:r>
      <w:r w:rsidR="000963DF" w:rsidRPr="004D1D77">
        <w:t>.</w:t>
      </w:r>
    </w:p>
    <w:p w:rsidR="000963DF" w:rsidRPr="00192280" w:rsidRDefault="000963DF" w:rsidP="000963DF">
      <w:pPr>
        <w:numPr>
          <w:ilvl w:val="12"/>
          <w:numId w:val="0"/>
        </w:numPr>
        <w:ind w:firstLine="709"/>
        <w:jc w:val="both"/>
      </w:pPr>
      <w:r w:rsidRPr="00192280">
        <w:t xml:space="preserve">В составе безвозмездных поступлений субвенции из других уровней бюджетов предусмотрены в размере </w:t>
      </w:r>
      <w:r w:rsidR="00192280" w:rsidRPr="00192280">
        <w:t>200 115,2</w:t>
      </w:r>
      <w:r w:rsidRPr="00192280">
        <w:t xml:space="preserve"> тыс. рублей,</w:t>
      </w:r>
      <w:r w:rsidR="0069363C" w:rsidRPr="00192280">
        <w:t xml:space="preserve"> </w:t>
      </w:r>
      <w:r w:rsidR="00192280" w:rsidRPr="00192280">
        <w:t>за 9 месяцев</w:t>
      </w:r>
      <w:r w:rsidR="0069363C" w:rsidRPr="00192280">
        <w:t xml:space="preserve"> 2021</w:t>
      </w:r>
      <w:r w:rsidR="005A5F57" w:rsidRPr="00192280">
        <w:t xml:space="preserve"> года</w:t>
      </w:r>
      <w:r w:rsidRPr="00192280">
        <w:t xml:space="preserve"> субвенции поступили в размере </w:t>
      </w:r>
      <w:r w:rsidR="00192280" w:rsidRPr="00192280">
        <w:t>137 768,5</w:t>
      </w:r>
      <w:r w:rsidRPr="00192280">
        <w:t xml:space="preserve"> тыс. рублей</w:t>
      </w:r>
      <w:r w:rsidR="0069363C" w:rsidRPr="00192280">
        <w:t xml:space="preserve"> или </w:t>
      </w:r>
      <w:r w:rsidR="00192280" w:rsidRPr="00192280">
        <w:t>68,8</w:t>
      </w:r>
      <w:r w:rsidRPr="00192280">
        <w:t>% от ут</w:t>
      </w:r>
      <w:r w:rsidR="005A5F57" w:rsidRPr="00192280">
        <w:t>вержденных бюджетных назначений</w:t>
      </w:r>
      <w:r w:rsidRPr="00192280">
        <w:t xml:space="preserve">. Доля субвенций в общем объеме безвозмездных поступлений составила </w:t>
      </w:r>
      <w:r w:rsidR="00192280" w:rsidRPr="00192280">
        <w:t>49,4</w:t>
      </w:r>
      <w:r w:rsidRPr="00192280">
        <w:t xml:space="preserve">% от фактического исполнения за </w:t>
      </w:r>
      <w:r w:rsidR="00192280" w:rsidRPr="00192280">
        <w:t>9 месяцев</w:t>
      </w:r>
      <w:r w:rsidR="0069363C" w:rsidRPr="00192280">
        <w:t xml:space="preserve"> 2021</w:t>
      </w:r>
      <w:r w:rsidR="005A5F57" w:rsidRPr="00192280">
        <w:t xml:space="preserve"> года</w:t>
      </w:r>
      <w:r w:rsidRPr="00192280">
        <w:t xml:space="preserve">. По сравнению к аналогичному периоду прошлого года по субвенциям наблюдается рост поступлений на </w:t>
      </w:r>
      <w:r w:rsidR="00192280" w:rsidRPr="00192280">
        <w:t>4,1</w:t>
      </w:r>
      <w:r w:rsidRPr="00192280">
        <w:t>%.</w:t>
      </w:r>
    </w:p>
    <w:p w:rsidR="000963DF" w:rsidRPr="00033365" w:rsidRDefault="000963DF" w:rsidP="000963DF">
      <w:pPr>
        <w:numPr>
          <w:ilvl w:val="12"/>
          <w:numId w:val="0"/>
        </w:numPr>
        <w:ind w:firstLine="709"/>
        <w:jc w:val="both"/>
      </w:pPr>
      <w:r w:rsidRPr="00033365">
        <w:t xml:space="preserve">За </w:t>
      </w:r>
      <w:r w:rsidR="00033365" w:rsidRPr="00033365">
        <w:t>9 месяцев</w:t>
      </w:r>
      <w:r w:rsidRPr="00033365">
        <w:t xml:space="preserve"> текущего года в районный бюджет иные межбюджетные трансферты поступили в сумме </w:t>
      </w:r>
      <w:r w:rsidR="00033365" w:rsidRPr="00033365">
        <w:t>5 445,3</w:t>
      </w:r>
      <w:r w:rsidRPr="00033365">
        <w:t xml:space="preserve"> тыс. рублей </w:t>
      </w:r>
      <w:r w:rsidR="00A972D8" w:rsidRPr="00033365">
        <w:t xml:space="preserve">или </w:t>
      </w:r>
      <w:r w:rsidR="00033365" w:rsidRPr="00033365">
        <w:t>75,3</w:t>
      </w:r>
      <w:r w:rsidR="00065092" w:rsidRPr="00033365">
        <w:t>%</w:t>
      </w:r>
      <w:r w:rsidRPr="00033365">
        <w:t xml:space="preserve"> от ут</w:t>
      </w:r>
      <w:r w:rsidR="00065092" w:rsidRPr="00033365">
        <w:t>вержденных бюджетных назначений</w:t>
      </w:r>
      <w:r w:rsidRPr="00033365">
        <w:t xml:space="preserve">. Доля иных межбюджетных трансфертов в общем объеме безвозмездных поступлений составила </w:t>
      </w:r>
      <w:r w:rsidR="00033365" w:rsidRPr="00033365">
        <w:t>2,0</w:t>
      </w:r>
      <w:r w:rsidRPr="00033365">
        <w:t xml:space="preserve">% от фактического исполнения за </w:t>
      </w:r>
      <w:r w:rsidR="00033365" w:rsidRPr="00033365">
        <w:t>9 месяцев</w:t>
      </w:r>
      <w:r w:rsidR="00A972D8" w:rsidRPr="00033365">
        <w:t xml:space="preserve"> 2021</w:t>
      </w:r>
      <w:r w:rsidRPr="00033365">
        <w:t xml:space="preserve"> года. По сравнению с аналогичным периодом прошлого года поступление иных межбюджетных трансфертов </w:t>
      </w:r>
      <w:r w:rsidR="00625834" w:rsidRPr="00033365">
        <w:t xml:space="preserve">сократилось на </w:t>
      </w:r>
      <w:r w:rsidR="00033365" w:rsidRPr="00033365">
        <w:t>55,9</w:t>
      </w:r>
      <w:r w:rsidR="00625834" w:rsidRPr="00033365">
        <w:t>%</w:t>
      </w:r>
      <w:r w:rsidR="00065092" w:rsidRPr="00033365">
        <w:t>.</w:t>
      </w:r>
    </w:p>
    <w:p w:rsidR="000963DF" w:rsidRPr="00033365" w:rsidRDefault="000963DF" w:rsidP="000963DF">
      <w:pPr>
        <w:numPr>
          <w:ilvl w:val="12"/>
          <w:numId w:val="0"/>
        </w:numPr>
        <w:ind w:firstLine="709"/>
        <w:jc w:val="both"/>
      </w:pPr>
      <w:r w:rsidRPr="00033365">
        <w:t xml:space="preserve">Бюджетом </w:t>
      </w:r>
      <w:r w:rsidR="00E9642A" w:rsidRPr="00033365">
        <w:t>Белозерско</w:t>
      </w:r>
      <w:r w:rsidR="00625834" w:rsidRPr="00033365">
        <w:t>го муниципального района на 2021</w:t>
      </w:r>
      <w:r w:rsidRPr="00033365">
        <w:t xml:space="preserve"> год предусмотрено поступление безвозмездных поступлений</w:t>
      </w:r>
      <w:r w:rsidR="00625834" w:rsidRPr="00033365">
        <w:t xml:space="preserve"> от негосударственных организаций</w:t>
      </w:r>
      <w:r w:rsidRPr="00033365">
        <w:t xml:space="preserve"> в сумме </w:t>
      </w:r>
      <w:r w:rsidR="00625834" w:rsidRPr="00033365">
        <w:t>19,8</w:t>
      </w:r>
      <w:r w:rsidRPr="00033365">
        <w:t xml:space="preserve"> тыс. рублей, фактически  безвозмездные поступления</w:t>
      </w:r>
      <w:r w:rsidR="00625834" w:rsidRPr="00033365">
        <w:t xml:space="preserve"> от негосударственных организаций </w:t>
      </w:r>
      <w:r w:rsidRPr="00033365">
        <w:t xml:space="preserve">в текущем периоде </w:t>
      </w:r>
      <w:r w:rsidR="00E9642A" w:rsidRPr="00033365">
        <w:t xml:space="preserve">не </w:t>
      </w:r>
      <w:r w:rsidRPr="00033365">
        <w:t>поступали</w:t>
      </w:r>
      <w:r w:rsidR="00E9642A" w:rsidRPr="00033365">
        <w:t>.</w:t>
      </w:r>
      <w:r w:rsidRPr="00033365">
        <w:t xml:space="preserve"> </w:t>
      </w:r>
    </w:p>
    <w:p w:rsidR="00625834" w:rsidRPr="00DA5A63" w:rsidRDefault="00625834" w:rsidP="000963DF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033365">
        <w:t xml:space="preserve">За </w:t>
      </w:r>
      <w:r w:rsidR="00033365" w:rsidRPr="00033365">
        <w:t>9 месяцев</w:t>
      </w:r>
      <w:r w:rsidRPr="00033365">
        <w:t xml:space="preserve"> текущего года в районный бюджет объем прочих безвозмездных поступлений составил 20,0 тыс. рублей или 1,9% от утвержденных бюджетных назначений. В аналогичном периоде прошлого года по данному доходному источнику поступления</w:t>
      </w:r>
      <w:r w:rsidR="00033365" w:rsidRPr="00033365">
        <w:t xml:space="preserve"> составили 6,0 тыс. рублей</w:t>
      </w:r>
      <w:r w:rsidRPr="00033365">
        <w:t>.</w:t>
      </w:r>
    </w:p>
    <w:p w:rsidR="00625834" w:rsidRPr="00033365" w:rsidRDefault="00625834" w:rsidP="000963DF">
      <w:pPr>
        <w:numPr>
          <w:ilvl w:val="12"/>
          <w:numId w:val="0"/>
        </w:numPr>
        <w:ind w:firstLine="709"/>
        <w:jc w:val="both"/>
      </w:pPr>
      <w:r w:rsidRPr="00033365">
        <w:t>Доходы от возврата остатков субсидий, субвенций и иных межбюджетных трансфертов, имеющих целевое назначение прошлых лет, составили 450,9 тыс. рублей.</w:t>
      </w:r>
    </w:p>
    <w:p w:rsidR="00D4658C" w:rsidRPr="00ED1CA3" w:rsidRDefault="00866C73" w:rsidP="00BF38CC">
      <w:pPr>
        <w:numPr>
          <w:ilvl w:val="12"/>
          <w:numId w:val="0"/>
        </w:numPr>
        <w:ind w:right="43" w:firstLine="709"/>
        <w:jc w:val="both"/>
      </w:pPr>
      <w:r w:rsidRPr="00ED1CA3">
        <w:t>Возвращены остатки субсидий, субвенций и иных межбюджетных трансфертов, имеющие целевое н</w:t>
      </w:r>
      <w:r w:rsidR="00EF3D6C" w:rsidRPr="00ED1CA3">
        <w:t>азначение, прошлых лет в сумме</w:t>
      </w:r>
      <w:r w:rsidRPr="00ED1CA3">
        <w:t xml:space="preserve"> </w:t>
      </w:r>
      <w:r w:rsidR="00625834" w:rsidRPr="00ED1CA3">
        <w:t>483,7</w:t>
      </w:r>
      <w:r w:rsidR="004E7F4D" w:rsidRPr="00ED1CA3">
        <w:t xml:space="preserve"> </w:t>
      </w:r>
      <w:r w:rsidRPr="00ED1CA3">
        <w:t>тыс. рублей.</w:t>
      </w:r>
    </w:p>
    <w:p w:rsidR="00095857" w:rsidRPr="009C3641" w:rsidRDefault="00095857" w:rsidP="00A200F9">
      <w:pPr>
        <w:numPr>
          <w:ilvl w:val="12"/>
          <w:numId w:val="0"/>
        </w:numPr>
        <w:ind w:right="43" w:firstLine="709"/>
        <w:jc w:val="both"/>
      </w:pPr>
      <w:r w:rsidRPr="009C3641">
        <w:t xml:space="preserve">Кассовый план </w:t>
      </w:r>
      <w:r w:rsidR="00400868" w:rsidRPr="009C3641">
        <w:t xml:space="preserve">по доходам на </w:t>
      </w:r>
      <w:r w:rsidR="003E1A7B" w:rsidRPr="009C3641">
        <w:t>9 месяцев</w:t>
      </w:r>
      <w:r w:rsidR="00400868" w:rsidRPr="009C3641">
        <w:t xml:space="preserve"> 2021</w:t>
      </w:r>
      <w:r w:rsidRPr="009C3641">
        <w:t xml:space="preserve"> </w:t>
      </w:r>
      <w:r w:rsidR="00BF38CC" w:rsidRPr="009C3641">
        <w:t>г</w:t>
      </w:r>
      <w:r w:rsidR="00400868" w:rsidRPr="009C3641">
        <w:t xml:space="preserve">ода утвержден в объеме </w:t>
      </w:r>
      <w:r w:rsidR="009C3641" w:rsidRPr="009C3641">
        <w:t>535 096,4</w:t>
      </w:r>
      <w:r w:rsidRPr="009C3641">
        <w:t xml:space="preserve"> тыс. рублей или </w:t>
      </w:r>
      <w:r w:rsidR="009C3641" w:rsidRPr="009C3641">
        <w:t>81,0</w:t>
      </w:r>
      <w:r w:rsidRPr="009C3641">
        <w:t>% о</w:t>
      </w:r>
      <w:r w:rsidR="00860371" w:rsidRPr="009C3641">
        <w:t>т годовых назна</w:t>
      </w:r>
      <w:r w:rsidR="00BF38CC" w:rsidRPr="009C3641">
        <w:t xml:space="preserve">чений, исполнен в объеме </w:t>
      </w:r>
      <w:r w:rsidR="009C3641" w:rsidRPr="009C3641">
        <w:t>383 801,6</w:t>
      </w:r>
      <w:r w:rsidRPr="009C3641">
        <w:t xml:space="preserve">  тыс. рублей или </w:t>
      </w:r>
      <w:r w:rsidR="009C3641" w:rsidRPr="009C3641">
        <w:t>71,7</w:t>
      </w:r>
      <w:r w:rsidRPr="009C3641">
        <w:t>% от утвержденных назна</w:t>
      </w:r>
      <w:r w:rsidR="00400868" w:rsidRPr="009C3641">
        <w:t xml:space="preserve">чений на </w:t>
      </w:r>
      <w:r w:rsidR="003E1A7B" w:rsidRPr="009C3641">
        <w:t>9 месяцев</w:t>
      </w:r>
      <w:r w:rsidR="00400868" w:rsidRPr="009C3641">
        <w:t xml:space="preserve"> 2021</w:t>
      </w:r>
      <w:r w:rsidR="00A200F9" w:rsidRPr="009C3641">
        <w:t xml:space="preserve"> года.</w:t>
      </w:r>
    </w:p>
    <w:p w:rsidR="00B13C5E" w:rsidRPr="00ED1CA3" w:rsidRDefault="00B13C5E" w:rsidP="00D4658C">
      <w:pPr>
        <w:ind w:firstLine="709"/>
        <w:jc w:val="both"/>
        <w:rPr>
          <w:i/>
        </w:rPr>
      </w:pPr>
      <w:r w:rsidRPr="00ED1CA3">
        <w:rPr>
          <w:i/>
        </w:rPr>
        <w:t xml:space="preserve">В ходе проведенного анализа исполнения </w:t>
      </w:r>
      <w:r w:rsidR="00EF3D6C" w:rsidRPr="00ED1CA3">
        <w:rPr>
          <w:i/>
        </w:rPr>
        <w:t xml:space="preserve">районного </w:t>
      </w:r>
      <w:r w:rsidRPr="00ED1CA3">
        <w:rPr>
          <w:i/>
        </w:rPr>
        <w:t xml:space="preserve">бюджета по доходам установлено, что исполнение доходной части </w:t>
      </w:r>
      <w:r w:rsidR="00F21E95" w:rsidRPr="00ED1CA3">
        <w:rPr>
          <w:i/>
        </w:rPr>
        <w:t xml:space="preserve">районного </w:t>
      </w:r>
      <w:r w:rsidRPr="00ED1CA3">
        <w:rPr>
          <w:i/>
        </w:rPr>
        <w:t xml:space="preserve">бюджета </w:t>
      </w:r>
      <w:r w:rsidR="00ED1CA3" w:rsidRPr="00ED1CA3">
        <w:rPr>
          <w:i/>
        </w:rPr>
        <w:t>за 9 месяцев</w:t>
      </w:r>
      <w:r w:rsidR="00625834" w:rsidRPr="00ED1CA3">
        <w:rPr>
          <w:i/>
        </w:rPr>
        <w:t xml:space="preserve"> 2021</w:t>
      </w:r>
      <w:r w:rsidR="00F44F62" w:rsidRPr="00ED1CA3">
        <w:rPr>
          <w:i/>
        </w:rPr>
        <w:t xml:space="preserve"> года обеспечено на </w:t>
      </w:r>
      <w:r w:rsidR="00ED1CA3" w:rsidRPr="00ED1CA3">
        <w:rPr>
          <w:i/>
        </w:rPr>
        <w:t>72,7</w:t>
      </w:r>
      <w:r w:rsidRPr="00ED1CA3">
        <w:rPr>
          <w:i/>
        </w:rPr>
        <w:t>% бе</w:t>
      </w:r>
      <w:r w:rsidR="00F44F62" w:rsidRPr="00ED1CA3">
        <w:rPr>
          <w:i/>
        </w:rPr>
        <w:t xml:space="preserve">звозмездными поступлениями и на </w:t>
      </w:r>
      <w:r w:rsidR="00ED1CA3" w:rsidRPr="00ED1CA3">
        <w:rPr>
          <w:i/>
        </w:rPr>
        <w:t>27,3</w:t>
      </w:r>
      <w:r w:rsidRPr="00ED1CA3">
        <w:rPr>
          <w:i/>
        </w:rPr>
        <w:t>% собственными доходами.</w:t>
      </w:r>
    </w:p>
    <w:p w:rsidR="00D4658C" w:rsidRPr="00ED1CA3" w:rsidRDefault="00B13C5E" w:rsidP="00BF2F5C">
      <w:pPr>
        <w:ind w:firstLine="708"/>
        <w:jc w:val="both"/>
        <w:rPr>
          <w:i/>
        </w:rPr>
      </w:pPr>
      <w:r w:rsidRPr="00ED1CA3">
        <w:rPr>
          <w:i/>
        </w:rPr>
        <w:t>П</w:t>
      </w:r>
      <w:r w:rsidR="00095857" w:rsidRPr="00ED1CA3">
        <w:rPr>
          <w:i/>
        </w:rPr>
        <w:t>о сравн</w:t>
      </w:r>
      <w:r w:rsidR="00625834" w:rsidRPr="00ED1CA3">
        <w:rPr>
          <w:i/>
        </w:rPr>
        <w:t>ению с аналогичным периодом 2020</w:t>
      </w:r>
      <w:r w:rsidR="00095857" w:rsidRPr="00ED1CA3">
        <w:rPr>
          <w:i/>
        </w:rPr>
        <w:t xml:space="preserve"> года поступления в доходную часть бюджета в отчетном периоде текущего года увеличились на </w:t>
      </w:r>
      <w:r w:rsidR="00ED1CA3" w:rsidRPr="00ED1CA3">
        <w:rPr>
          <w:i/>
        </w:rPr>
        <w:t>9,2</w:t>
      </w:r>
      <w:r w:rsidR="00625834" w:rsidRPr="00ED1CA3">
        <w:rPr>
          <w:i/>
        </w:rPr>
        <w:t xml:space="preserve">%. Прирост составил </w:t>
      </w:r>
      <w:r w:rsidR="00ED1CA3" w:rsidRPr="00ED1CA3">
        <w:rPr>
          <w:i/>
        </w:rPr>
        <w:t>32 354,1</w:t>
      </w:r>
      <w:r w:rsidR="00095857" w:rsidRPr="00ED1CA3">
        <w:rPr>
          <w:i/>
        </w:rPr>
        <w:t xml:space="preserve"> тыс. рублей, в осно</w:t>
      </w:r>
      <w:r w:rsidR="00BF2F5C" w:rsidRPr="00ED1CA3">
        <w:rPr>
          <w:i/>
        </w:rPr>
        <w:t xml:space="preserve">вном за счет увеличения объема поступлений </w:t>
      </w:r>
      <w:r w:rsidR="00ED1CA3" w:rsidRPr="00ED1CA3">
        <w:rPr>
          <w:i/>
        </w:rPr>
        <w:t>налоговых доходов и безвозмездных поступлений</w:t>
      </w:r>
      <w:r w:rsidR="00BF2F5C" w:rsidRPr="00ED1CA3">
        <w:rPr>
          <w:i/>
        </w:rPr>
        <w:t>.</w:t>
      </w:r>
    </w:p>
    <w:p w:rsidR="00095857" w:rsidRPr="00622B98" w:rsidRDefault="00622B98" w:rsidP="00095857">
      <w:pPr>
        <w:jc w:val="center"/>
        <w:rPr>
          <w:b/>
        </w:rPr>
      </w:pPr>
      <w:r w:rsidRPr="00622B98">
        <w:rPr>
          <w:b/>
        </w:rPr>
        <w:t>РАСЧЕТЫ ПО ПЛАТЕЖАМ В РАЙОННЫЙ БЮДЖЕТ</w:t>
      </w:r>
    </w:p>
    <w:p w:rsidR="00095857" w:rsidRPr="00622B98" w:rsidRDefault="00BF2F5C" w:rsidP="00622B98">
      <w:pPr>
        <w:ind w:firstLine="708"/>
        <w:jc w:val="both"/>
      </w:pPr>
      <w:r w:rsidRPr="00622B98">
        <w:t xml:space="preserve">По состоянию на 01 </w:t>
      </w:r>
      <w:r w:rsidR="00622B98" w:rsidRPr="00622B98">
        <w:t>октября</w:t>
      </w:r>
      <w:r w:rsidRPr="00622B98">
        <w:t xml:space="preserve"> 2021</w:t>
      </w:r>
      <w:r w:rsidR="00095857" w:rsidRPr="00622B98">
        <w:t xml:space="preserve"> года недоимка по платежам в </w:t>
      </w:r>
      <w:r w:rsidR="0079644D" w:rsidRPr="00622B98">
        <w:t>районный бюджет</w:t>
      </w:r>
      <w:r w:rsidR="00095857" w:rsidRPr="00622B98">
        <w:t xml:space="preserve"> составила</w:t>
      </w:r>
      <w:r w:rsidR="0080463C" w:rsidRPr="00622B98">
        <w:t xml:space="preserve"> </w:t>
      </w:r>
      <w:r w:rsidR="003E1A7B" w:rsidRPr="003E1A7B">
        <w:t>1</w:t>
      </w:r>
      <w:r w:rsidR="003E1A7B">
        <w:t xml:space="preserve"> </w:t>
      </w:r>
      <w:r w:rsidR="003E1A7B" w:rsidRPr="003E1A7B">
        <w:t>227,2</w:t>
      </w:r>
      <w:r w:rsidR="00095857" w:rsidRPr="00622B98">
        <w:t xml:space="preserve"> тыс. рублей.</w:t>
      </w:r>
    </w:p>
    <w:p w:rsidR="00622B98" w:rsidRPr="00622B98" w:rsidRDefault="00095857" w:rsidP="00622B98">
      <w:pPr>
        <w:ind w:left="708"/>
        <w:jc w:val="both"/>
      </w:pPr>
      <w:r w:rsidRPr="00622B98">
        <w:t xml:space="preserve">Анализ </w:t>
      </w:r>
      <w:r w:rsidR="00821DA0" w:rsidRPr="00622B98">
        <w:t xml:space="preserve">недоимки по платежам в </w:t>
      </w:r>
      <w:r w:rsidR="003310EF" w:rsidRPr="00622B98">
        <w:t xml:space="preserve">районный </w:t>
      </w:r>
      <w:r w:rsidR="00821DA0" w:rsidRPr="00622B98">
        <w:t>бюджет  представлен в таблице:</w:t>
      </w:r>
    </w:p>
    <w:p w:rsidR="00095857" w:rsidRPr="00622B98" w:rsidRDefault="00F04483" w:rsidP="00622B98">
      <w:pPr>
        <w:ind w:left="708"/>
        <w:jc w:val="both"/>
      </w:pPr>
      <w:r w:rsidRPr="00622B98">
        <w:t>Таблица № 5</w:t>
      </w:r>
      <w:r w:rsidR="00095857" w:rsidRPr="00622B98">
        <w:t xml:space="preserve">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61"/>
        <w:gridCol w:w="2161"/>
        <w:gridCol w:w="1357"/>
        <w:gridCol w:w="1278"/>
        <w:gridCol w:w="1289"/>
      </w:tblGrid>
      <w:tr w:rsidR="004A30C8" w:rsidRPr="003E1A7B" w:rsidTr="008C1152">
        <w:trPr>
          <w:tblHeader/>
        </w:trPr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B44E8B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Д</w:t>
            </w:r>
            <w:r w:rsidR="0080463C" w:rsidRPr="003E1A7B">
              <w:rPr>
                <w:sz w:val="18"/>
                <w:szCs w:val="18"/>
              </w:rPr>
              <w:t>анные по состоянию на 01.</w:t>
            </w:r>
            <w:r w:rsidR="00B44E8B" w:rsidRPr="003E1A7B">
              <w:rPr>
                <w:sz w:val="18"/>
                <w:szCs w:val="18"/>
              </w:rPr>
              <w:t>01</w:t>
            </w:r>
            <w:r w:rsidR="0080463C" w:rsidRPr="003E1A7B">
              <w:rPr>
                <w:sz w:val="18"/>
                <w:szCs w:val="18"/>
              </w:rPr>
              <w:t>.2021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Д</w:t>
            </w:r>
            <w:r w:rsidR="0080463C" w:rsidRPr="003E1A7B">
              <w:rPr>
                <w:sz w:val="18"/>
                <w:szCs w:val="18"/>
              </w:rPr>
              <w:t>анные по состоянию на 01.</w:t>
            </w:r>
            <w:r w:rsidR="00622B98" w:rsidRPr="003E1A7B">
              <w:rPr>
                <w:sz w:val="18"/>
                <w:szCs w:val="18"/>
              </w:rPr>
              <w:t>10</w:t>
            </w:r>
            <w:r w:rsidR="0080463C" w:rsidRPr="003E1A7B">
              <w:rPr>
                <w:sz w:val="18"/>
                <w:szCs w:val="18"/>
              </w:rPr>
              <w:t>.2021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Отклонение</w:t>
            </w:r>
            <w:proofErr w:type="gramStart"/>
            <w:r w:rsidRPr="003E1A7B">
              <w:rPr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Отклонение  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C365B" w:rsidRPr="003E1A7B" w:rsidRDefault="006C365B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Удельный вес %</w:t>
            </w:r>
          </w:p>
          <w:p w:rsidR="006C365B" w:rsidRPr="003E1A7B" w:rsidRDefault="0080463C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на 01.</w:t>
            </w:r>
            <w:r w:rsidR="00622B98" w:rsidRPr="003E1A7B">
              <w:rPr>
                <w:sz w:val="18"/>
                <w:szCs w:val="18"/>
              </w:rPr>
              <w:t>10</w:t>
            </w:r>
            <w:r w:rsidRPr="003E1A7B">
              <w:rPr>
                <w:sz w:val="18"/>
                <w:szCs w:val="18"/>
              </w:rPr>
              <w:t>.2021</w:t>
            </w:r>
          </w:p>
        </w:tc>
      </w:tr>
      <w:tr w:rsidR="004A30C8" w:rsidRPr="003E1A7B" w:rsidTr="00622B98">
        <w:tc>
          <w:tcPr>
            <w:tcW w:w="0" w:type="auto"/>
            <w:shd w:val="clear" w:color="auto" w:fill="auto"/>
          </w:tcPr>
          <w:p w:rsidR="006C365B" w:rsidRPr="003E1A7B" w:rsidRDefault="006C365B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365B" w:rsidRPr="003E1A7B" w:rsidRDefault="006C365B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365B" w:rsidRPr="003E1A7B" w:rsidRDefault="006C365B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365B" w:rsidRPr="003E1A7B" w:rsidRDefault="006C365B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365B" w:rsidRPr="003E1A7B" w:rsidRDefault="006C365B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365B" w:rsidRPr="003E1A7B" w:rsidRDefault="00082DDD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6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261,5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392,1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ЕНВД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-46,4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19,8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347,4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191,7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-155,7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283,2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lastRenderedPageBreak/>
              <w:t>Патентная система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sz w:val="18"/>
                <w:szCs w:val="18"/>
              </w:rPr>
            </w:pPr>
            <w:r w:rsidRPr="003E1A7B">
              <w:rPr>
                <w:sz w:val="18"/>
                <w:szCs w:val="18"/>
              </w:rPr>
              <w:t>117,6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color w:val="000000"/>
                <w:sz w:val="18"/>
                <w:szCs w:val="18"/>
              </w:rPr>
            </w:pPr>
            <w:r w:rsidRPr="003E1A7B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51103F" w:rsidRPr="003E1A7B" w:rsidTr="00622B98">
        <w:tc>
          <w:tcPr>
            <w:tcW w:w="0" w:type="auto"/>
            <w:shd w:val="clear" w:color="auto" w:fill="auto"/>
          </w:tcPr>
          <w:p w:rsidR="0051103F" w:rsidRPr="003E1A7B" w:rsidRDefault="0051103F" w:rsidP="004A30C8">
            <w:pPr>
              <w:jc w:val="center"/>
              <w:rPr>
                <w:b/>
                <w:sz w:val="18"/>
                <w:szCs w:val="18"/>
              </w:rPr>
            </w:pPr>
            <w:r w:rsidRPr="003E1A7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b/>
                <w:sz w:val="18"/>
                <w:szCs w:val="18"/>
              </w:rPr>
            </w:pPr>
            <w:r w:rsidRPr="003E1A7B">
              <w:rPr>
                <w:b/>
                <w:sz w:val="18"/>
                <w:szCs w:val="18"/>
              </w:rPr>
              <w:t>1271,6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 w:rsidP="00622B98">
            <w:pPr>
              <w:jc w:val="center"/>
              <w:rPr>
                <w:b/>
                <w:sz w:val="18"/>
                <w:szCs w:val="18"/>
              </w:rPr>
            </w:pPr>
            <w:r w:rsidRPr="003E1A7B">
              <w:rPr>
                <w:b/>
                <w:sz w:val="18"/>
                <w:szCs w:val="18"/>
              </w:rPr>
              <w:t>1227,2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1A7B">
              <w:rPr>
                <w:b/>
                <w:color w:val="000000"/>
                <w:sz w:val="18"/>
                <w:szCs w:val="18"/>
              </w:rPr>
              <w:t>-44,4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1A7B">
              <w:rPr>
                <w:b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3F" w:rsidRPr="003E1A7B" w:rsidRDefault="005110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1A7B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095857" w:rsidRPr="0051405D" w:rsidRDefault="00095857" w:rsidP="00095857">
      <w:pPr>
        <w:jc w:val="both"/>
        <w:rPr>
          <w:b/>
          <w:highlight w:val="yellow"/>
        </w:rPr>
      </w:pPr>
    </w:p>
    <w:p w:rsidR="00095857" w:rsidRPr="003E1A7B" w:rsidRDefault="00095857" w:rsidP="0027124E">
      <w:pPr>
        <w:ind w:firstLine="708"/>
        <w:jc w:val="both"/>
      </w:pPr>
      <w:r w:rsidRPr="003E1A7B">
        <w:t xml:space="preserve">Наибольший удельный вес занимает недоимка по </w:t>
      </w:r>
      <w:r w:rsidR="003E1A7B" w:rsidRPr="003E1A7B">
        <w:t>налогу на доходы физических лиц</w:t>
      </w:r>
      <w:r w:rsidR="000D3024" w:rsidRPr="003E1A7B">
        <w:t>, так по состоянию на 01.</w:t>
      </w:r>
      <w:r w:rsidR="003E1A7B" w:rsidRPr="003E1A7B">
        <w:t>10</w:t>
      </w:r>
      <w:r w:rsidR="000D3024" w:rsidRPr="003E1A7B">
        <w:t>.2021</w:t>
      </w:r>
      <w:r w:rsidRPr="003E1A7B">
        <w:t xml:space="preserve"> размер недоимки составил </w:t>
      </w:r>
      <w:r w:rsidR="003E1A7B" w:rsidRPr="003E1A7B">
        <w:t>392,1</w:t>
      </w:r>
      <w:r w:rsidR="000D3024" w:rsidRPr="003E1A7B">
        <w:t xml:space="preserve"> тыс. рублей или </w:t>
      </w:r>
      <w:r w:rsidR="003E1A7B" w:rsidRPr="003E1A7B">
        <w:t>32,0</w:t>
      </w:r>
      <w:r w:rsidRPr="003E1A7B">
        <w:t>% от общего объема.</w:t>
      </w:r>
    </w:p>
    <w:p w:rsidR="00457F1F" w:rsidRPr="003E1A7B" w:rsidRDefault="00095857" w:rsidP="0027124E">
      <w:pPr>
        <w:ind w:firstLine="708"/>
        <w:jc w:val="both"/>
      </w:pPr>
      <w:r w:rsidRPr="003E1A7B">
        <w:t>Уровень нед</w:t>
      </w:r>
      <w:r w:rsidR="000D3024" w:rsidRPr="003E1A7B">
        <w:t>оимки по состоянию на 01.</w:t>
      </w:r>
      <w:r w:rsidR="003E1A7B" w:rsidRPr="003E1A7B">
        <w:t>10</w:t>
      </w:r>
      <w:r w:rsidR="000D3024" w:rsidRPr="003E1A7B">
        <w:t>.2021</w:t>
      </w:r>
      <w:r w:rsidRPr="003E1A7B">
        <w:t xml:space="preserve"> </w:t>
      </w:r>
      <w:r w:rsidR="000D3024" w:rsidRPr="003E1A7B">
        <w:t xml:space="preserve">сократился на </w:t>
      </w:r>
      <w:r w:rsidR="003E1A7B" w:rsidRPr="003E1A7B">
        <w:t>3,5</w:t>
      </w:r>
      <w:r w:rsidRPr="003E1A7B">
        <w:t xml:space="preserve">% или на </w:t>
      </w:r>
      <w:r w:rsidR="003E1A7B" w:rsidRPr="003E1A7B">
        <w:t>44,4</w:t>
      </w:r>
      <w:r w:rsidRPr="003E1A7B">
        <w:t xml:space="preserve"> тыс. рублей</w:t>
      </w:r>
      <w:r w:rsidR="000D3024" w:rsidRPr="003E1A7B">
        <w:t xml:space="preserve"> по сравнению с данными на 01.0</w:t>
      </w:r>
      <w:r w:rsidR="003E1A7B" w:rsidRPr="003E1A7B">
        <w:t>1</w:t>
      </w:r>
      <w:r w:rsidR="000D3024" w:rsidRPr="003E1A7B">
        <w:t>.2021</w:t>
      </w:r>
      <w:r w:rsidRPr="003E1A7B">
        <w:t>.</w:t>
      </w:r>
    </w:p>
    <w:p w:rsidR="00095857" w:rsidRPr="003E1A7B" w:rsidRDefault="00095857" w:rsidP="0027124E">
      <w:pPr>
        <w:ind w:firstLine="708"/>
        <w:jc w:val="both"/>
        <w:rPr>
          <w:i/>
        </w:rPr>
      </w:pPr>
      <w:r w:rsidRPr="003E1A7B">
        <w:rPr>
          <w:i/>
        </w:rPr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995032" w:rsidRPr="003E1A7B">
        <w:rPr>
          <w:i/>
        </w:rPr>
        <w:t>районного</w:t>
      </w:r>
      <w:r w:rsidRPr="003E1A7B">
        <w:rPr>
          <w:i/>
        </w:rPr>
        <w:t xml:space="preserve"> бюджета.</w:t>
      </w:r>
    </w:p>
    <w:p w:rsidR="00095857" w:rsidRPr="0027124E" w:rsidRDefault="00095857" w:rsidP="003B5E0D">
      <w:pPr>
        <w:ind w:firstLine="709"/>
        <w:jc w:val="center"/>
        <w:rPr>
          <w:b/>
          <w:highlight w:val="yellow"/>
        </w:rPr>
      </w:pPr>
    </w:p>
    <w:p w:rsidR="00B27406" w:rsidRPr="00543117" w:rsidRDefault="00DA3CAF" w:rsidP="003B5E0D">
      <w:pPr>
        <w:ind w:firstLine="709"/>
        <w:jc w:val="center"/>
        <w:rPr>
          <w:b/>
        </w:rPr>
      </w:pPr>
      <w:r w:rsidRPr="00543117">
        <w:rPr>
          <w:b/>
        </w:rPr>
        <w:t xml:space="preserve">РАСХОДЫ РАЙОННОГО БЮДЖЕТА </w:t>
      </w:r>
    </w:p>
    <w:p w:rsidR="00457F1F" w:rsidRPr="0027124E" w:rsidRDefault="00457F1F" w:rsidP="00457F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43117">
        <w:t xml:space="preserve">Расходы  </w:t>
      </w:r>
      <w:r w:rsidR="00EE1B50" w:rsidRPr="00543117">
        <w:t xml:space="preserve">районного </w:t>
      </w:r>
      <w:r w:rsidR="00267A72" w:rsidRPr="00543117">
        <w:t>бюджета на 2021</w:t>
      </w:r>
      <w:r w:rsidRPr="00543117">
        <w:t xml:space="preserve"> год первоначально утверждены в сумме </w:t>
      </w:r>
      <w:r w:rsidR="00267A72" w:rsidRPr="00543117">
        <w:t>521 096,0</w:t>
      </w:r>
      <w:r w:rsidRPr="00543117">
        <w:t xml:space="preserve"> тыс. руб</w:t>
      </w:r>
      <w:r w:rsidR="00267A72" w:rsidRPr="00543117">
        <w:t xml:space="preserve">лей. В течение </w:t>
      </w:r>
      <w:r w:rsidR="00543117" w:rsidRPr="00543117">
        <w:t>9 месяцев</w:t>
      </w:r>
      <w:r w:rsidR="00267A72" w:rsidRPr="00543117">
        <w:t xml:space="preserve"> 2021</w:t>
      </w:r>
      <w:r w:rsidRPr="00543117">
        <w:t xml:space="preserve"> года плановый объем расходов уточнялся </w:t>
      </w:r>
      <w:r w:rsidR="00543117" w:rsidRPr="00543117">
        <w:t>четыре</w:t>
      </w:r>
      <w:r w:rsidR="00EE1B50" w:rsidRPr="00543117">
        <w:t xml:space="preserve"> </w:t>
      </w:r>
      <w:r w:rsidRPr="00543117">
        <w:t>раза и в окончател</w:t>
      </w:r>
      <w:r w:rsidRPr="006830A7">
        <w:t xml:space="preserve">ьном варианте составил </w:t>
      </w:r>
      <w:r w:rsidR="006830A7" w:rsidRPr="006830A7">
        <w:t>662 621,9</w:t>
      </w:r>
      <w:r w:rsidRPr="006830A7">
        <w:t xml:space="preserve"> тыс. рублей, что бол</w:t>
      </w:r>
      <w:r w:rsidR="00EE1B50" w:rsidRPr="006830A7">
        <w:t>ьше первоначал</w:t>
      </w:r>
      <w:r w:rsidR="00267A72" w:rsidRPr="006830A7">
        <w:t xml:space="preserve">ьного плана на </w:t>
      </w:r>
      <w:r w:rsidR="006830A7" w:rsidRPr="006830A7">
        <w:t>27,2</w:t>
      </w:r>
      <w:r w:rsidRPr="006830A7">
        <w:t>%.</w:t>
      </w:r>
    </w:p>
    <w:p w:rsidR="00457F1F" w:rsidRPr="00587ADA" w:rsidRDefault="00267A72" w:rsidP="001D600E">
      <w:pPr>
        <w:ind w:firstLine="709"/>
        <w:jc w:val="both"/>
      </w:pPr>
      <w:r w:rsidRPr="00587ADA">
        <w:t xml:space="preserve">За </w:t>
      </w:r>
      <w:r w:rsidR="00587ADA" w:rsidRPr="00587ADA">
        <w:t>9 месяцев</w:t>
      </w:r>
      <w:r w:rsidRPr="00587ADA">
        <w:t xml:space="preserve"> 2021</w:t>
      </w:r>
      <w:r w:rsidR="00457F1F" w:rsidRPr="00587ADA">
        <w:t xml:space="preserve"> года расходы </w:t>
      </w:r>
      <w:r w:rsidR="00EE1B50" w:rsidRPr="00587ADA">
        <w:t xml:space="preserve">районного </w:t>
      </w:r>
      <w:r w:rsidR="00457F1F" w:rsidRPr="00587ADA">
        <w:t xml:space="preserve">бюджета исполнены в сумме </w:t>
      </w:r>
      <w:r w:rsidR="00587ADA" w:rsidRPr="00587ADA">
        <w:t>345 218,3</w:t>
      </w:r>
      <w:r w:rsidR="00457F1F" w:rsidRPr="00587ADA">
        <w:t xml:space="preserve"> тыс. рублей или на </w:t>
      </w:r>
      <w:r w:rsidR="00587ADA" w:rsidRPr="00587ADA">
        <w:t>52,1</w:t>
      </w:r>
      <w:r w:rsidR="00457F1F" w:rsidRPr="00587ADA">
        <w:t xml:space="preserve">% к утвержденным годовым назначениям в сумме </w:t>
      </w:r>
      <w:r w:rsidR="00587ADA" w:rsidRPr="00587ADA">
        <w:t>662 621,9</w:t>
      </w:r>
      <w:r w:rsidR="00457F1F" w:rsidRPr="00587ADA">
        <w:t xml:space="preserve"> тыс. рублей. По сравнению с </w:t>
      </w:r>
      <w:r w:rsidR="00587ADA" w:rsidRPr="00587ADA">
        <w:t>9 месяцами</w:t>
      </w:r>
      <w:r w:rsidR="00457F1F" w:rsidRPr="00587ADA">
        <w:t xml:space="preserve"> </w:t>
      </w:r>
      <w:r w:rsidR="0064499B" w:rsidRPr="00587ADA">
        <w:t>2020</w:t>
      </w:r>
      <w:r w:rsidR="00457F1F" w:rsidRPr="00587ADA">
        <w:t xml:space="preserve"> года расходы </w:t>
      </w:r>
      <w:r w:rsidR="00B54EE2" w:rsidRPr="00587ADA">
        <w:t>увеличились</w:t>
      </w:r>
      <w:r w:rsidR="00EE1B50" w:rsidRPr="00587ADA">
        <w:t xml:space="preserve"> на </w:t>
      </w:r>
      <w:r w:rsidR="00587ADA" w:rsidRPr="00587ADA">
        <w:t>1 375,7</w:t>
      </w:r>
      <w:r w:rsidR="00457F1F" w:rsidRPr="00587ADA">
        <w:t xml:space="preserve"> тыс. рублей или на </w:t>
      </w:r>
      <w:r w:rsidR="00587ADA" w:rsidRPr="00587ADA">
        <w:t>0,4</w:t>
      </w:r>
      <w:r w:rsidR="00457F1F" w:rsidRPr="00587ADA">
        <w:t xml:space="preserve">%. </w:t>
      </w:r>
    </w:p>
    <w:p w:rsidR="001D600E" w:rsidRPr="00543117" w:rsidRDefault="005D29C2" w:rsidP="001D600E">
      <w:pPr>
        <w:ind w:firstLine="709"/>
        <w:jc w:val="both"/>
      </w:pPr>
      <w:r w:rsidRPr="00543117">
        <w:t xml:space="preserve">Исполнение </w:t>
      </w:r>
      <w:r w:rsidR="001D600E" w:rsidRPr="00543117">
        <w:t>расходной части район</w:t>
      </w:r>
      <w:r w:rsidR="00862AE6" w:rsidRPr="00543117">
        <w:t xml:space="preserve">ного бюджета за </w:t>
      </w:r>
      <w:r w:rsidR="00543117" w:rsidRPr="00543117">
        <w:t>9 месяцев</w:t>
      </w:r>
      <w:r w:rsidR="00862AE6" w:rsidRPr="00543117">
        <w:t xml:space="preserve"> 2021</w:t>
      </w:r>
      <w:r w:rsidR="001D600E" w:rsidRPr="00543117">
        <w:t xml:space="preserve"> года по сравнению с аналогичным</w:t>
      </w:r>
      <w:r w:rsidR="00862AE6" w:rsidRPr="00543117">
        <w:t xml:space="preserve"> периодом 2020</w:t>
      </w:r>
      <w:r w:rsidRPr="00543117">
        <w:t xml:space="preserve"> года представлено</w:t>
      </w:r>
      <w:r w:rsidR="001D600E" w:rsidRPr="00543117">
        <w:t xml:space="preserve"> в таблице:</w:t>
      </w:r>
    </w:p>
    <w:p w:rsidR="00457F1F" w:rsidRPr="00543117" w:rsidRDefault="00457F1F" w:rsidP="0027124E">
      <w:pPr>
        <w:ind w:firstLine="708"/>
      </w:pPr>
      <w:r w:rsidRPr="00543117">
        <w:t xml:space="preserve">Таблица №   </w:t>
      </w:r>
      <w:r w:rsidR="00F04483" w:rsidRPr="00543117">
        <w:t>6</w:t>
      </w:r>
      <w:r w:rsidRPr="00543117">
        <w:t xml:space="preserve">                                                                                                                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543117" w:rsidTr="0027124E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543117" w:rsidRDefault="00802051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Исполнение</w:t>
            </w:r>
          </w:p>
          <w:p w:rsidR="007D0D7D" w:rsidRPr="00543117" w:rsidRDefault="00543117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9 месяцев</w:t>
            </w:r>
            <w:r w:rsidR="00F31808" w:rsidRPr="00543117">
              <w:rPr>
                <w:sz w:val="18"/>
                <w:szCs w:val="18"/>
              </w:rPr>
              <w:t xml:space="preserve">  2020</w:t>
            </w:r>
            <w:r w:rsidR="007D0D7D" w:rsidRPr="0054311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1713A" w:rsidRPr="00543117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Уточненный бюджетный план</w:t>
            </w:r>
          </w:p>
          <w:p w:rsidR="0041713A" w:rsidRPr="00543117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на</w:t>
            </w:r>
          </w:p>
          <w:p w:rsidR="007D0D7D" w:rsidRPr="00543117" w:rsidRDefault="00F31808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 xml:space="preserve">2021 </w:t>
            </w:r>
            <w:r w:rsidR="007D0D7D" w:rsidRPr="0054311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Исполнение</w:t>
            </w:r>
          </w:p>
          <w:p w:rsidR="007D0D7D" w:rsidRPr="00543117" w:rsidRDefault="00543117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 xml:space="preserve">9 месяцев  </w:t>
            </w:r>
            <w:r w:rsidR="00F31808" w:rsidRPr="00543117">
              <w:rPr>
                <w:sz w:val="18"/>
                <w:szCs w:val="18"/>
              </w:rPr>
              <w:t>2021</w:t>
            </w:r>
            <w:r w:rsidR="007D0D7D" w:rsidRPr="0054311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Отклонение</w:t>
            </w:r>
          </w:p>
          <w:p w:rsidR="007D0D7D" w:rsidRPr="00543117" w:rsidRDefault="00543117" w:rsidP="0027124E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 xml:space="preserve">9 месяцев  </w:t>
            </w:r>
            <w:r w:rsidR="00F31808" w:rsidRPr="00543117">
              <w:rPr>
                <w:sz w:val="18"/>
                <w:szCs w:val="18"/>
              </w:rPr>
              <w:t>2021</w:t>
            </w:r>
            <w:r w:rsidR="007D0D7D" w:rsidRPr="00543117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543117">
              <w:rPr>
                <w:sz w:val="18"/>
                <w:szCs w:val="18"/>
              </w:rPr>
              <w:t>от</w:t>
            </w:r>
            <w:proofErr w:type="gramEnd"/>
          </w:p>
          <w:p w:rsidR="007D0D7D" w:rsidRPr="00543117" w:rsidRDefault="00543117" w:rsidP="0027124E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 xml:space="preserve">9 месяцев  </w:t>
            </w:r>
            <w:r w:rsidR="00F31808" w:rsidRPr="00543117">
              <w:rPr>
                <w:sz w:val="18"/>
                <w:szCs w:val="18"/>
              </w:rPr>
              <w:t>2020</w:t>
            </w:r>
            <w:r w:rsidR="007D0D7D" w:rsidRPr="00543117">
              <w:rPr>
                <w:sz w:val="18"/>
                <w:szCs w:val="18"/>
              </w:rPr>
              <w:t xml:space="preserve"> года</w:t>
            </w:r>
          </w:p>
          <w:p w:rsidR="007D0D7D" w:rsidRPr="00543117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(гр.5-гр.3)</w:t>
            </w:r>
          </w:p>
          <w:p w:rsidR="007D0D7D" w:rsidRPr="00543117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Отношение</w:t>
            </w:r>
          </w:p>
          <w:p w:rsidR="007D0D7D" w:rsidRPr="00543117" w:rsidRDefault="00543117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ab/>
              <w:t xml:space="preserve">9 месяцев  </w:t>
            </w:r>
            <w:r w:rsidR="00F31808" w:rsidRPr="00543117">
              <w:rPr>
                <w:sz w:val="18"/>
                <w:szCs w:val="18"/>
              </w:rPr>
              <w:t>2021</w:t>
            </w:r>
            <w:r w:rsidR="007D0D7D" w:rsidRPr="00543117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543117">
              <w:rPr>
                <w:sz w:val="18"/>
                <w:szCs w:val="18"/>
              </w:rPr>
              <w:t>к</w:t>
            </w:r>
            <w:proofErr w:type="gramEnd"/>
          </w:p>
          <w:p w:rsidR="00543117" w:rsidRPr="00543117" w:rsidRDefault="00543117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 xml:space="preserve">9 месяцев  </w:t>
            </w:r>
          </w:p>
          <w:p w:rsidR="007D0D7D" w:rsidRPr="00543117" w:rsidRDefault="00F31808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2020</w:t>
            </w:r>
            <w:r w:rsidR="007D0D7D" w:rsidRPr="00543117">
              <w:rPr>
                <w:sz w:val="18"/>
                <w:szCs w:val="18"/>
              </w:rPr>
              <w:t xml:space="preserve"> года</w:t>
            </w:r>
          </w:p>
          <w:p w:rsidR="007D0D7D" w:rsidRPr="00543117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( %)</w:t>
            </w:r>
          </w:p>
          <w:p w:rsidR="007D0D7D" w:rsidRPr="00543117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543117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Удельный вес в расходах %</w:t>
            </w:r>
          </w:p>
          <w:p w:rsidR="007D0D7D" w:rsidRPr="00543117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543117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54311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543117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9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543117"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BD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54311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sz w:val="18"/>
                <w:szCs w:val="18"/>
              </w:rPr>
            </w:pPr>
            <w:r w:rsidRPr="00543117">
              <w:rPr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8515C" w:rsidRPr="00543117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C" w:rsidRPr="00543117" w:rsidRDefault="00D8515C" w:rsidP="00457F1F">
            <w:pPr>
              <w:rPr>
                <w:b/>
                <w:sz w:val="18"/>
                <w:szCs w:val="18"/>
              </w:rPr>
            </w:pPr>
            <w:r w:rsidRPr="005431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543117" w:rsidRDefault="00D8515C" w:rsidP="00457F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662621,9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Default="00D85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D8515C" w:rsidRDefault="00D851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515C">
              <w:rPr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D8515C" w:rsidRDefault="00D851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515C">
              <w:rPr>
                <w:b/>
                <w:color w:val="000000"/>
                <w:sz w:val="18"/>
                <w:szCs w:val="18"/>
              </w:rPr>
              <w:t>1375,7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D8515C" w:rsidRDefault="00D851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515C">
              <w:rPr>
                <w:b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C" w:rsidRPr="00D8515C" w:rsidRDefault="00D851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515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D47B3A" w:rsidRPr="00587ADA" w:rsidRDefault="00D47B3A" w:rsidP="00FB5C3C">
      <w:pPr>
        <w:ind w:firstLine="709"/>
        <w:contextualSpacing/>
        <w:jc w:val="both"/>
        <w:rPr>
          <w:color w:val="333333"/>
        </w:rPr>
      </w:pPr>
      <w:r w:rsidRPr="00587ADA">
        <w:rPr>
          <w:color w:val="333333"/>
        </w:rPr>
        <w:lastRenderedPageBreak/>
        <w:t>В отчетном периоде р</w:t>
      </w:r>
      <w:r w:rsidR="00DE4C3B" w:rsidRPr="00587ADA">
        <w:rPr>
          <w:color w:val="333333"/>
        </w:rPr>
        <w:t xml:space="preserve">айонный  бюджет исполнен по расходам на </w:t>
      </w:r>
      <w:r w:rsidR="00587ADA" w:rsidRPr="00587ADA">
        <w:rPr>
          <w:color w:val="333333"/>
        </w:rPr>
        <w:t>52,1</w:t>
      </w:r>
      <w:r w:rsidRPr="00587ADA">
        <w:rPr>
          <w:color w:val="333333"/>
        </w:rPr>
        <w:t xml:space="preserve">%, что </w:t>
      </w:r>
      <w:r w:rsidR="00587ADA" w:rsidRPr="00587ADA">
        <w:rPr>
          <w:color w:val="333333"/>
        </w:rPr>
        <w:t xml:space="preserve">значительно </w:t>
      </w:r>
      <w:r w:rsidRPr="00587ADA">
        <w:rPr>
          <w:color w:val="333333"/>
        </w:rPr>
        <w:t>ниже планового процента исполнения.</w:t>
      </w:r>
      <w:r w:rsidR="00122B78" w:rsidRPr="00587ADA">
        <w:rPr>
          <w:color w:val="333333"/>
        </w:rPr>
        <w:t xml:space="preserve">   </w:t>
      </w:r>
    </w:p>
    <w:p w:rsidR="00D47B3A" w:rsidRPr="00FB5C3C" w:rsidRDefault="00D47B3A" w:rsidP="00FB5C3C">
      <w:pPr>
        <w:ind w:firstLine="709"/>
        <w:contextualSpacing/>
        <w:jc w:val="both"/>
        <w:rPr>
          <w:color w:val="333333"/>
        </w:rPr>
      </w:pPr>
      <w:r w:rsidRPr="00FB5C3C">
        <w:rPr>
          <w:color w:val="333333"/>
        </w:rPr>
        <w:t>Расходы районного  бюджета на  социальну</w:t>
      </w:r>
      <w:r w:rsidR="00DE4C3B" w:rsidRPr="00FB5C3C">
        <w:rPr>
          <w:color w:val="333333"/>
        </w:rPr>
        <w:t xml:space="preserve">ю направленность составили  </w:t>
      </w:r>
      <w:r w:rsidR="00FB5C3C" w:rsidRPr="00FB5C3C">
        <w:rPr>
          <w:color w:val="333333"/>
        </w:rPr>
        <w:t>69,5</w:t>
      </w:r>
      <w:r w:rsidRPr="00FB5C3C">
        <w:rPr>
          <w:color w:val="333333"/>
        </w:rPr>
        <w:t>% от общего объема расходов, в ана</w:t>
      </w:r>
      <w:r w:rsidR="00DE4C3B" w:rsidRPr="00FB5C3C">
        <w:rPr>
          <w:color w:val="333333"/>
        </w:rPr>
        <w:t>логичном периоде 2020 года -</w:t>
      </w:r>
      <w:r w:rsidR="00587ADA" w:rsidRPr="00FB5C3C">
        <w:rPr>
          <w:color w:val="333333"/>
        </w:rPr>
        <w:t xml:space="preserve"> </w:t>
      </w:r>
      <w:r w:rsidR="00DE4C3B" w:rsidRPr="00FB5C3C">
        <w:rPr>
          <w:color w:val="333333"/>
        </w:rPr>
        <w:t>68,</w:t>
      </w:r>
      <w:r w:rsidR="00FB5C3C" w:rsidRPr="00FB5C3C">
        <w:rPr>
          <w:color w:val="333333"/>
        </w:rPr>
        <w:t>7</w:t>
      </w:r>
      <w:r w:rsidRPr="00FB5C3C">
        <w:rPr>
          <w:color w:val="333333"/>
        </w:rPr>
        <w:t>%.</w:t>
      </w:r>
      <w:r w:rsidR="00122B78" w:rsidRPr="00FB5C3C">
        <w:rPr>
          <w:color w:val="333333"/>
        </w:rPr>
        <w:t xml:space="preserve"> </w:t>
      </w:r>
    </w:p>
    <w:p w:rsidR="00122B78" w:rsidRPr="00FB5C3C" w:rsidRDefault="00D47B3A" w:rsidP="00FB5C3C">
      <w:pPr>
        <w:ind w:firstLine="709"/>
        <w:jc w:val="both"/>
        <w:rPr>
          <w:color w:val="333333"/>
        </w:rPr>
      </w:pPr>
      <w:r w:rsidRPr="00FB5C3C">
        <w:rPr>
          <w:color w:val="333333"/>
        </w:rPr>
        <w:t>Основной удельный вес в составе произведенных расходов районного бюджета  занимают расходы</w:t>
      </w:r>
      <w:r w:rsidR="00DE4C3B" w:rsidRPr="00FB5C3C">
        <w:rPr>
          <w:color w:val="333333"/>
        </w:rPr>
        <w:t xml:space="preserve"> по разделу «Образование» - </w:t>
      </w:r>
      <w:r w:rsidR="00FB5C3C" w:rsidRPr="00FB5C3C">
        <w:rPr>
          <w:color w:val="333333"/>
        </w:rPr>
        <w:t>57,1</w:t>
      </w:r>
      <w:r w:rsidR="00DE4C3B" w:rsidRPr="00FB5C3C">
        <w:rPr>
          <w:color w:val="333333"/>
        </w:rPr>
        <w:t xml:space="preserve">%. За </w:t>
      </w:r>
      <w:r w:rsidR="00FB5C3C" w:rsidRPr="00FB5C3C">
        <w:rPr>
          <w:color w:val="333333"/>
        </w:rPr>
        <w:t>9 месяцев</w:t>
      </w:r>
      <w:r w:rsidR="00DE4C3B" w:rsidRPr="00FB5C3C">
        <w:rPr>
          <w:color w:val="333333"/>
        </w:rPr>
        <w:t xml:space="preserve"> 2021</w:t>
      </w:r>
      <w:r w:rsidRPr="00FB5C3C">
        <w:rPr>
          <w:color w:val="333333"/>
        </w:rPr>
        <w:t xml:space="preserve"> год</w:t>
      </w:r>
      <w:r w:rsidR="00DE4C3B" w:rsidRPr="00FB5C3C">
        <w:rPr>
          <w:color w:val="333333"/>
        </w:rPr>
        <w:t xml:space="preserve">а исполнение составило </w:t>
      </w:r>
      <w:r w:rsidR="00FB5C3C" w:rsidRPr="00FB5C3C">
        <w:rPr>
          <w:color w:val="333333"/>
        </w:rPr>
        <w:t>196 994,3</w:t>
      </w:r>
      <w:r w:rsidR="00DE4C3B" w:rsidRPr="00FB5C3C">
        <w:rPr>
          <w:color w:val="333333"/>
        </w:rPr>
        <w:t xml:space="preserve"> тыс. рублей или </w:t>
      </w:r>
      <w:r w:rsidR="00FB5C3C" w:rsidRPr="00FB5C3C">
        <w:rPr>
          <w:color w:val="333333"/>
        </w:rPr>
        <w:t>70,2</w:t>
      </w:r>
      <w:r w:rsidRPr="00FB5C3C">
        <w:rPr>
          <w:color w:val="333333"/>
        </w:rPr>
        <w:t>% к утвержденным годовым назначениям. По сравнению с аналогичным перио</w:t>
      </w:r>
      <w:r w:rsidR="00295F77" w:rsidRPr="00FB5C3C">
        <w:rPr>
          <w:color w:val="333333"/>
        </w:rPr>
        <w:t>дом 2020</w:t>
      </w:r>
      <w:r w:rsidRPr="00FB5C3C">
        <w:rPr>
          <w:color w:val="333333"/>
        </w:rPr>
        <w:t xml:space="preserve"> года расходы по данному разделу </w:t>
      </w:r>
      <w:r w:rsidR="00295F77" w:rsidRPr="00FB5C3C">
        <w:rPr>
          <w:color w:val="333333"/>
        </w:rPr>
        <w:t xml:space="preserve">увеличились на </w:t>
      </w:r>
      <w:r w:rsidR="00FB5C3C" w:rsidRPr="00FB5C3C">
        <w:rPr>
          <w:color w:val="333333"/>
        </w:rPr>
        <w:t>11 079,4</w:t>
      </w:r>
      <w:r w:rsidR="00295F77" w:rsidRPr="00FB5C3C">
        <w:rPr>
          <w:color w:val="333333"/>
        </w:rPr>
        <w:t xml:space="preserve"> тыс. рублей или на </w:t>
      </w:r>
      <w:r w:rsidR="00FB5C3C" w:rsidRPr="00FB5C3C">
        <w:rPr>
          <w:color w:val="333333"/>
        </w:rPr>
        <w:t>6,0</w:t>
      </w:r>
      <w:r w:rsidR="009C113A" w:rsidRPr="00FB5C3C">
        <w:rPr>
          <w:color w:val="333333"/>
        </w:rPr>
        <w:t>%.</w:t>
      </w:r>
    </w:p>
    <w:p w:rsidR="00122B78" w:rsidRPr="007A5791" w:rsidRDefault="00122B78" w:rsidP="00FB5C3C">
      <w:pPr>
        <w:ind w:firstLine="709"/>
        <w:jc w:val="both"/>
      </w:pPr>
      <w:r w:rsidRPr="007A5791">
        <w:t xml:space="preserve">Наибольший процент исполнения (выше </w:t>
      </w:r>
      <w:r w:rsidR="007A5791" w:rsidRPr="007A5791">
        <w:t>70</w:t>
      </w:r>
      <w:r w:rsidRPr="007A5791">
        <w:t xml:space="preserve">%) составил  по разделам: </w:t>
      </w:r>
    </w:p>
    <w:p w:rsidR="007A5791" w:rsidRPr="007A5791" w:rsidRDefault="007A5791" w:rsidP="00FB5C3C">
      <w:pPr>
        <w:pStyle w:val="a6"/>
        <w:numPr>
          <w:ilvl w:val="0"/>
          <w:numId w:val="10"/>
        </w:numPr>
        <w:jc w:val="both"/>
      </w:pPr>
      <w:r w:rsidRPr="007A5791">
        <w:t>«Общегосударственные вопросы» - 72,4%;</w:t>
      </w:r>
    </w:p>
    <w:p w:rsidR="00122B78" w:rsidRPr="007A5791" w:rsidRDefault="007A5791" w:rsidP="007A5791">
      <w:pPr>
        <w:pStyle w:val="a6"/>
        <w:numPr>
          <w:ilvl w:val="0"/>
          <w:numId w:val="10"/>
        </w:numPr>
      </w:pPr>
      <w:r w:rsidRPr="007A5791">
        <w:t>«Национальная безопасность и правоохранительная деятельность» - 73,0%</w:t>
      </w:r>
      <w:r w:rsidR="00122B78" w:rsidRPr="007A5791">
        <w:t>;</w:t>
      </w:r>
    </w:p>
    <w:p w:rsidR="009C113A" w:rsidRPr="007A5791" w:rsidRDefault="009C113A" w:rsidP="00FB5C3C">
      <w:pPr>
        <w:pStyle w:val="a6"/>
        <w:numPr>
          <w:ilvl w:val="0"/>
          <w:numId w:val="10"/>
        </w:numPr>
        <w:jc w:val="both"/>
      </w:pPr>
      <w:r w:rsidRPr="007A5791">
        <w:t>«</w:t>
      </w:r>
      <w:r w:rsidR="009C4B52" w:rsidRPr="007A5791">
        <w:t xml:space="preserve">Образование» - </w:t>
      </w:r>
      <w:r w:rsidR="007A5791" w:rsidRPr="007A5791">
        <w:t>70,2</w:t>
      </w:r>
      <w:r w:rsidR="00301579" w:rsidRPr="007A5791">
        <w:t>%;</w:t>
      </w:r>
    </w:p>
    <w:p w:rsidR="00301579" w:rsidRPr="007A5791" w:rsidRDefault="00301579" w:rsidP="00FB5C3C">
      <w:pPr>
        <w:pStyle w:val="a6"/>
        <w:numPr>
          <w:ilvl w:val="0"/>
          <w:numId w:val="10"/>
        </w:numPr>
        <w:jc w:val="both"/>
      </w:pPr>
      <w:r w:rsidRPr="007A5791">
        <w:t>«Социальная политика»</w:t>
      </w:r>
      <w:r w:rsidR="007A5791" w:rsidRPr="007A5791">
        <w:t xml:space="preserve"> </w:t>
      </w:r>
      <w:r w:rsidRPr="007A5791">
        <w:t xml:space="preserve">- </w:t>
      </w:r>
      <w:r w:rsidR="007A5791" w:rsidRPr="007A5791">
        <w:t>74,7</w:t>
      </w:r>
      <w:r w:rsidRPr="007A5791">
        <w:t>%.</w:t>
      </w:r>
    </w:p>
    <w:p w:rsidR="009C113A" w:rsidRPr="007A5791" w:rsidRDefault="009C113A" w:rsidP="00FB5C3C">
      <w:pPr>
        <w:ind w:firstLine="709"/>
        <w:jc w:val="both"/>
      </w:pPr>
      <w:r w:rsidRPr="007A5791">
        <w:t>Наименьшее исполнение районног</w:t>
      </w:r>
      <w:r w:rsidR="00301579" w:rsidRPr="007A5791">
        <w:t xml:space="preserve">о бюджета за </w:t>
      </w:r>
      <w:r w:rsidR="007A5791" w:rsidRPr="007A5791">
        <w:t>9 месяцев</w:t>
      </w:r>
      <w:r w:rsidR="00301579" w:rsidRPr="007A5791">
        <w:t xml:space="preserve"> 2021</w:t>
      </w:r>
      <w:r w:rsidRPr="007A5791">
        <w:t xml:space="preserve"> года (менее </w:t>
      </w:r>
      <w:r w:rsidR="007A5791" w:rsidRPr="007A5791">
        <w:t>2</w:t>
      </w:r>
      <w:r w:rsidRPr="007A5791">
        <w:t>0%) составило по разделам:</w:t>
      </w:r>
    </w:p>
    <w:p w:rsidR="00122B78" w:rsidRPr="007A5791" w:rsidRDefault="007B70C0" w:rsidP="00FB5C3C">
      <w:pPr>
        <w:pStyle w:val="a6"/>
        <w:numPr>
          <w:ilvl w:val="0"/>
          <w:numId w:val="11"/>
        </w:numPr>
        <w:jc w:val="both"/>
      </w:pPr>
      <w:r w:rsidRPr="007A5791">
        <w:t>«Жилищно-коммунальное хозяйство</w:t>
      </w:r>
      <w:r w:rsidR="00122B78" w:rsidRPr="007A5791">
        <w:t xml:space="preserve">» - </w:t>
      </w:r>
      <w:r w:rsidR="007A5791" w:rsidRPr="007A5791">
        <w:t>5,5</w:t>
      </w:r>
      <w:r w:rsidR="00122B78" w:rsidRPr="007A5791">
        <w:t>%;</w:t>
      </w:r>
    </w:p>
    <w:p w:rsidR="007A5791" w:rsidRPr="007A5791" w:rsidRDefault="007A5791" w:rsidP="00FB5C3C">
      <w:pPr>
        <w:pStyle w:val="a6"/>
        <w:numPr>
          <w:ilvl w:val="0"/>
          <w:numId w:val="11"/>
        </w:numPr>
        <w:jc w:val="both"/>
      </w:pPr>
      <w:r w:rsidRPr="007A5791">
        <w:t>«Охрана окружающей среды» - 10,1%;</w:t>
      </w:r>
    </w:p>
    <w:p w:rsidR="007A5791" w:rsidRPr="007A5791" w:rsidRDefault="007A5791" w:rsidP="00FB5C3C">
      <w:pPr>
        <w:pStyle w:val="a6"/>
        <w:numPr>
          <w:ilvl w:val="0"/>
          <w:numId w:val="11"/>
        </w:numPr>
        <w:jc w:val="both"/>
      </w:pPr>
      <w:r w:rsidRPr="007A5791">
        <w:t>«Физическая культура и спорт» - 15,4%;</w:t>
      </w:r>
    </w:p>
    <w:p w:rsidR="00122B78" w:rsidRPr="007A5791" w:rsidRDefault="00122B78" w:rsidP="00FB5C3C">
      <w:pPr>
        <w:pStyle w:val="a6"/>
        <w:numPr>
          <w:ilvl w:val="0"/>
          <w:numId w:val="11"/>
        </w:numPr>
        <w:jc w:val="both"/>
      </w:pPr>
      <w:r w:rsidRPr="007A5791">
        <w:t>«</w:t>
      </w:r>
      <w:r w:rsidR="00C35736" w:rsidRPr="007A5791">
        <w:t>Обслуживание  государственного и муниципального долга</w:t>
      </w:r>
      <w:r w:rsidRPr="007A5791">
        <w:t xml:space="preserve">» - </w:t>
      </w:r>
      <w:r w:rsidR="00C35736" w:rsidRPr="007A5791">
        <w:t>6</w:t>
      </w:r>
      <w:r w:rsidR="007A5791" w:rsidRPr="007A5791">
        <w:t>,0</w:t>
      </w:r>
      <w:r w:rsidRPr="007A5791">
        <w:t>%.</w:t>
      </w:r>
    </w:p>
    <w:p w:rsidR="00A342E3" w:rsidRPr="007A5791" w:rsidRDefault="00A342E3" w:rsidP="00FB5C3C">
      <w:pPr>
        <w:ind w:firstLine="709"/>
        <w:jc w:val="both"/>
      </w:pPr>
      <w:r w:rsidRPr="007A5791">
        <w:t>По разделу «Здравоохран</w:t>
      </w:r>
      <w:r w:rsidR="00301579" w:rsidRPr="007A5791">
        <w:t xml:space="preserve">ение» расходы </w:t>
      </w:r>
      <w:r w:rsidR="007A5791" w:rsidRPr="007A5791">
        <w:t>за 9 месяцев</w:t>
      </w:r>
      <w:r w:rsidR="00301579" w:rsidRPr="007A5791">
        <w:t xml:space="preserve"> 2021</w:t>
      </w:r>
      <w:r w:rsidRPr="007A5791">
        <w:t xml:space="preserve"> года не производились.</w:t>
      </w:r>
    </w:p>
    <w:p w:rsidR="001D6309" w:rsidRPr="00780FB6" w:rsidRDefault="00A342E3" w:rsidP="00FB5C3C">
      <w:pPr>
        <w:ind w:firstLine="709"/>
        <w:jc w:val="both"/>
      </w:pPr>
      <w:r w:rsidRPr="00780FB6">
        <w:t>По сравне</w:t>
      </w:r>
      <w:r w:rsidR="00C35736" w:rsidRPr="00780FB6">
        <w:t>нию с аналогичным периодом 2020</w:t>
      </w:r>
      <w:r w:rsidRPr="00780FB6">
        <w:t xml:space="preserve"> года в отчетном периоде расходы </w:t>
      </w:r>
      <w:r w:rsidRPr="00780FB6">
        <w:rPr>
          <w:b/>
        </w:rPr>
        <w:t xml:space="preserve">увеличились </w:t>
      </w:r>
      <w:r w:rsidRPr="00780FB6">
        <w:t xml:space="preserve">по следующим разделам: </w:t>
      </w:r>
    </w:p>
    <w:p w:rsidR="001D6309" w:rsidRPr="00780FB6" w:rsidRDefault="00A342E3" w:rsidP="00FB5C3C">
      <w:pPr>
        <w:pStyle w:val="a6"/>
        <w:numPr>
          <w:ilvl w:val="0"/>
          <w:numId w:val="8"/>
        </w:numPr>
        <w:jc w:val="both"/>
      </w:pPr>
      <w:r w:rsidRPr="00780FB6">
        <w:t xml:space="preserve">«Национальная  безопасность и правоохранительная деятельность» на </w:t>
      </w:r>
      <w:r w:rsidR="00780FB6" w:rsidRPr="00780FB6">
        <w:t>6,1</w:t>
      </w:r>
      <w:r w:rsidRPr="00780FB6">
        <w:t xml:space="preserve">% </w:t>
      </w:r>
      <w:r w:rsidR="001D6309" w:rsidRPr="00780FB6">
        <w:t xml:space="preserve"> или на </w:t>
      </w:r>
      <w:r w:rsidR="00780FB6" w:rsidRPr="00780FB6">
        <w:t>100,5</w:t>
      </w:r>
      <w:r w:rsidR="001D6309" w:rsidRPr="00780FB6">
        <w:t xml:space="preserve"> тыс. рублей;</w:t>
      </w:r>
    </w:p>
    <w:p w:rsidR="001D6309" w:rsidRPr="00780FB6" w:rsidRDefault="00780FB6" w:rsidP="00FB5C3C">
      <w:pPr>
        <w:pStyle w:val="a6"/>
        <w:numPr>
          <w:ilvl w:val="0"/>
          <w:numId w:val="8"/>
        </w:numPr>
        <w:jc w:val="both"/>
      </w:pPr>
      <w:r w:rsidRPr="00780FB6">
        <w:t>«Национальная экономика» на 46,8%</w:t>
      </w:r>
      <w:r w:rsidR="001D6309" w:rsidRPr="00780FB6">
        <w:t xml:space="preserve"> или на </w:t>
      </w:r>
      <w:r w:rsidRPr="00780FB6">
        <w:t>5 210,2</w:t>
      </w:r>
      <w:r w:rsidR="001D6309" w:rsidRPr="00780FB6">
        <w:t xml:space="preserve"> тыс. рублей;</w:t>
      </w:r>
    </w:p>
    <w:p w:rsidR="00780FB6" w:rsidRPr="00780FB6" w:rsidRDefault="00780FB6" w:rsidP="00780FB6">
      <w:pPr>
        <w:pStyle w:val="a6"/>
        <w:numPr>
          <w:ilvl w:val="0"/>
          <w:numId w:val="8"/>
        </w:numPr>
      </w:pPr>
      <w:r w:rsidRPr="00780FB6">
        <w:t>«Жилищно-коммунальное хозяйство» на 2,7% или на 162,5 тыс. рублей;</w:t>
      </w:r>
    </w:p>
    <w:p w:rsidR="001D6309" w:rsidRPr="00780FB6" w:rsidRDefault="001D6309" w:rsidP="00FB5C3C">
      <w:pPr>
        <w:pStyle w:val="a6"/>
        <w:numPr>
          <w:ilvl w:val="0"/>
          <w:numId w:val="8"/>
        </w:numPr>
        <w:jc w:val="both"/>
      </w:pPr>
      <w:r w:rsidRPr="00780FB6">
        <w:t xml:space="preserve"> «Охрана окружающей среды» на </w:t>
      </w:r>
      <w:r w:rsidR="00780FB6" w:rsidRPr="00780FB6">
        <w:t>12,9</w:t>
      </w:r>
      <w:r w:rsidRPr="00780FB6">
        <w:t xml:space="preserve">% или на </w:t>
      </w:r>
      <w:r w:rsidR="00780FB6" w:rsidRPr="00780FB6">
        <w:t>8,7</w:t>
      </w:r>
      <w:r w:rsidRPr="00780FB6">
        <w:t xml:space="preserve"> тыс. рублей;</w:t>
      </w:r>
      <w:r w:rsidR="00A342E3" w:rsidRPr="00780FB6">
        <w:t xml:space="preserve"> </w:t>
      </w:r>
    </w:p>
    <w:p w:rsidR="001D6309" w:rsidRPr="00780FB6" w:rsidRDefault="001D6309" w:rsidP="00780FB6">
      <w:pPr>
        <w:pStyle w:val="a6"/>
        <w:numPr>
          <w:ilvl w:val="0"/>
          <w:numId w:val="8"/>
        </w:numPr>
        <w:jc w:val="both"/>
      </w:pPr>
      <w:r w:rsidRPr="00780FB6">
        <w:t xml:space="preserve">«Образование» на </w:t>
      </w:r>
      <w:r w:rsidR="00780FB6" w:rsidRPr="00780FB6">
        <w:t>6,0</w:t>
      </w:r>
      <w:r w:rsidRPr="00780FB6">
        <w:t xml:space="preserve">% или на </w:t>
      </w:r>
      <w:r w:rsidR="00780FB6" w:rsidRPr="00780FB6">
        <w:t>11 079,4</w:t>
      </w:r>
      <w:r w:rsidRPr="00780FB6">
        <w:t xml:space="preserve"> тыс. рублей;</w:t>
      </w:r>
    </w:p>
    <w:p w:rsidR="00780FB6" w:rsidRDefault="00A342E3" w:rsidP="00780FB6">
      <w:pPr>
        <w:pStyle w:val="a6"/>
        <w:numPr>
          <w:ilvl w:val="0"/>
          <w:numId w:val="8"/>
        </w:numPr>
        <w:jc w:val="both"/>
      </w:pPr>
      <w:r w:rsidRPr="00780FB6">
        <w:t xml:space="preserve"> «</w:t>
      </w:r>
      <w:r w:rsidR="001D6309" w:rsidRPr="00780FB6">
        <w:t xml:space="preserve">Социальная политика»  на </w:t>
      </w:r>
      <w:r w:rsidR="00780FB6" w:rsidRPr="00780FB6">
        <w:t>8,4</w:t>
      </w:r>
      <w:r w:rsidR="001D6309" w:rsidRPr="00780FB6">
        <w:t xml:space="preserve">%, или на </w:t>
      </w:r>
      <w:r w:rsidR="00780FB6" w:rsidRPr="00780FB6">
        <w:t>1 021,3</w:t>
      </w:r>
      <w:r w:rsidR="001D6309" w:rsidRPr="00780FB6">
        <w:t xml:space="preserve"> тыс. рублей;</w:t>
      </w:r>
    </w:p>
    <w:p w:rsidR="00780FB6" w:rsidRPr="00780FB6" w:rsidRDefault="00780FB6" w:rsidP="00780FB6">
      <w:pPr>
        <w:pStyle w:val="a6"/>
        <w:numPr>
          <w:ilvl w:val="0"/>
          <w:numId w:val="8"/>
        </w:numPr>
        <w:jc w:val="both"/>
      </w:pPr>
      <w:r>
        <w:t>«Межбюджетные трансферты бюджетам муниципальных образований общего характера» на 9,7% или на 1 217,4 тыс. рублей.</w:t>
      </w:r>
    </w:p>
    <w:p w:rsidR="001D6309" w:rsidRPr="00780FB6" w:rsidRDefault="00A342E3" w:rsidP="00FB5C3C">
      <w:pPr>
        <w:ind w:firstLine="709"/>
        <w:jc w:val="both"/>
      </w:pPr>
      <w:r w:rsidRPr="00780FB6">
        <w:rPr>
          <w:b/>
        </w:rPr>
        <w:t>Уменьшение расходов</w:t>
      </w:r>
      <w:r w:rsidRPr="00780FB6">
        <w:t xml:space="preserve"> произошло по следующим разделам: </w:t>
      </w:r>
    </w:p>
    <w:p w:rsidR="001D6309" w:rsidRPr="00780FB6" w:rsidRDefault="00A342E3" w:rsidP="00FB5C3C">
      <w:pPr>
        <w:pStyle w:val="a6"/>
        <w:numPr>
          <w:ilvl w:val="0"/>
          <w:numId w:val="9"/>
        </w:numPr>
        <w:jc w:val="both"/>
      </w:pPr>
      <w:r w:rsidRPr="00780FB6">
        <w:t>«</w:t>
      </w:r>
      <w:r w:rsidR="001D6309" w:rsidRPr="00780FB6">
        <w:t xml:space="preserve">Общегосударственные вопросы» </w:t>
      </w:r>
      <w:r w:rsidRPr="00780FB6">
        <w:t xml:space="preserve">на </w:t>
      </w:r>
      <w:r w:rsidR="00780FB6" w:rsidRPr="00780FB6">
        <w:t>12,0</w:t>
      </w:r>
      <w:r w:rsidRPr="00780FB6">
        <w:t xml:space="preserve">% или на </w:t>
      </w:r>
      <w:r w:rsidR="00780FB6" w:rsidRPr="00780FB6">
        <w:t>9 101,7</w:t>
      </w:r>
      <w:r w:rsidR="001D6309" w:rsidRPr="00780FB6">
        <w:t xml:space="preserve"> тыс. рублей;</w:t>
      </w:r>
    </w:p>
    <w:p w:rsidR="00780FB6" w:rsidRPr="00780FB6" w:rsidRDefault="00780FB6" w:rsidP="00780FB6">
      <w:pPr>
        <w:pStyle w:val="a6"/>
        <w:numPr>
          <w:ilvl w:val="0"/>
          <w:numId w:val="9"/>
        </w:numPr>
        <w:jc w:val="both"/>
      </w:pPr>
      <w:r w:rsidRPr="00780FB6">
        <w:t>«Культура, кинематография» на 18,0% или на 4 871,7 тыс. рублей;</w:t>
      </w:r>
    </w:p>
    <w:p w:rsidR="00780FB6" w:rsidRPr="00780FB6" w:rsidRDefault="00780FB6" w:rsidP="00780FB6">
      <w:pPr>
        <w:pStyle w:val="a6"/>
        <w:numPr>
          <w:ilvl w:val="0"/>
          <w:numId w:val="9"/>
        </w:numPr>
      </w:pPr>
      <w:r w:rsidRPr="00780FB6">
        <w:t>«Физическая культура и спорт» на 30,9% или на 3 395,1 тыс. рублей.</w:t>
      </w:r>
    </w:p>
    <w:p w:rsidR="00691A5F" w:rsidRPr="00780FB6" w:rsidRDefault="00780FB6" w:rsidP="00780FB6">
      <w:pPr>
        <w:pStyle w:val="a6"/>
        <w:numPr>
          <w:ilvl w:val="0"/>
          <w:numId w:val="9"/>
        </w:numPr>
        <w:jc w:val="both"/>
        <w:rPr>
          <w:i/>
        </w:rPr>
      </w:pPr>
      <w:r w:rsidRPr="00780FB6">
        <w:t xml:space="preserve"> </w:t>
      </w:r>
      <w:r w:rsidR="001D6309" w:rsidRPr="00780FB6">
        <w:t>«</w:t>
      </w:r>
      <w:r w:rsidR="00691A5F" w:rsidRPr="00780FB6">
        <w:t xml:space="preserve">Обслуживание государственного и муниципального долга» </w:t>
      </w:r>
      <w:r w:rsidRPr="00780FB6">
        <w:t>на 98,9%</w:t>
      </w:r>
      <w:r w:rsidR="00691A5F" w:rsidRPr="00780FB6">
        <w:t xml:space="preserve"> или на </w:t>
      </w:r>
      <w:r w:rsidRPr="00780FB6">
        <w:t>55,8</w:t>
      </w:r>
      <w:r w:rsidR="00691A5F" w:rsidRPr="00780FB6">
        <w:t xml:space="preserve"> тыс. рублей;</w:t>
      </w:r>
      <w:r w:rsidRPr="00780FB6">
        <w:rPr>
          <w:i/>
        </w:rPr>
        <w:t xml:space="preserve"> </w:t>
      </w:r>
    </w:p>
    <w:p w:rsidR="00780FB6" w:rsidRDefault="00B9626D" w:rsidP="00FB5C3C">
      <w:pPr>
        <w:ind w:firstLine="709"/>
        <w:jc w:val="both"/>
        <w:rPr>
          <w:i/>
        </w:rPr>
      </w:pPr>
      <w:r w:rsidRPr="00780FB6">
        <w:rPr>
          <w:i/>
        </w:rPr>
        <w:t xml:space="preserve">В ходе анализа исполнения расходной части </w:t>
      </w:r>
      <w:r w:rsidR="00C2085D" w:rsidRPr="00780FB6">
        <w:rPr>
          <w:i/>
        </w:rPr>
        <w:t>районного бюджета</w:t>
      </w:r>
      <w:r w:rsidR="00034E0A" w:rsidRPr="00780FB6">
        <w:rPr>
          <w:i/>
        </w:rPr>
        <w:t>, установлено, что</w:t>
      </w:r>
      <w:r w:rsidRPr="00780FB6">
        <w:rPr>
          <w:i/>
        </w:rPr>
        <w:t xml:space="preserve"> </w:t>
      </w:r>
      <w:r w:rsidR="00780FB6" w:rsidRPr="00780FB6">
        <w:rPr>
          <w:i/>
        </w:rPr>
        <w:t>за 9 месяцев</w:t>
      </w:r>
      <w:r w:rsidR="00691A5F" w:rsidRPr="00780FB6">
        <w:rPr>
          <w:i/>
        </w:rPr>
        <w:t xml:space="preserve"> 2021</w:t>
      </w:r>
      <w:r w:rsidRPr="00780FB6">
        <w:rPr>
          <w:i/>
        </w:rPr>
        <w:t xml:space="preserve"> года </w:t>
      </w:r>
      <w:r w:rsidR="00457F1F" w:rsidRPr="00780FB6">
        <w:rPr>
          <w:i/>
        </w:rPr>
        <w:t xml:space="preserve"> </w:t>
      </w:r>
      <w:r w:rsidR="00C2085D" w:rsidRPr="00780FB6">
        <w:rPr>
          <w:i/>
        </w:rPr>
        <w:t xml:space="preserve">районный </w:t>
      </w:r>
      <w:r w:rsidR="00457F1F" w:rsidRPr="00780FB6">
        <w:rPr>
          <w:i/>
        </w:rPr>
        <w:t>б</w:t>
      </w:r>
      <w:r w:rsidR="00C2085D" w:rsidRPr="00780FB6">
        <w:rPr>
          <w:i/>
        </w:rPr>
        <w:t xml:space="preserve">юджет </w:t>
      </w:r>
      <w:r w:rsidR="00457F1F" w:rsidRPr="00780FB6">
        <w:rPr>
          <w:i/>
        </w:rPr>
        <w:t xml:space="preserve">по расходам исполнен ниже </w:t>
      </w:r>
      <w:r w:rsidR="00780FB6" w:rsidRPr="00780FB6">
        <w:rPr>
          <w:i/>
        </w:rPr>
        <w:t>75</w:t>
      </w:r>
      <w:r w:rsidR="00457F1F" w:rsidRPr="00780FB6">
        <w:rPr>
          <w:i/>
        </w:rPr>
        <w:t>% (плановый процент исполнения) по всем разделам классификации расходов</w:t>
      </w:r>
      <w:r w:rsidR="00780FB6" w:rsidRPr="00780FB6">
        <w:rPr>
          <w:i/>
        </w:rPr>
        <w:t>.</w:t>
      </w:r>
    </w:p>
    <w:p w:rsidR="007D1954" w:rsidRDefault="007D1954" w:rsidP="00FB5C3C">
      <w:pPr>
        <w:ind w:firstLine="709"/>
        <w:jc w:val="both"/>
        <w:rPr>
          <w:i/>
        </w:rPr>
      </w:pPr>
    </w:p>
    <w:p w:rsidR="007D1954" w:rsidRPr="00EB38BD" w:rsidRDefault="007D1954" w:rsidP="007D1954">
      <w:pPr>
        <w:pStyle w:val="Style3"/>
        <w:widowControl/>
        <w:spacing w:line="228" w:lineRule="auto"/>
        <w:jc w:val="center"/>
        <w:rPr>
          <w:b/>
        </w:rPr>
      </w:pPr>
      <w:r w:rsidRPr="00EB38BD">
        <w:rPr>
          <w:b/>
        </w:rPr>
        <w:t>МУНИЦИПАЛЬНЫЕ ПРОГРАММЫ</w:t>
      </w:r>
    </w:p>
    <w:p w:rsidR="007D1954" w:rsidRPr="00D61489" w:rsidRDefault="007D1954" w:rsidP="007D1954">
      <w:pPr>
        <w:pStyle w:val="Style3"/>
        <w:widowControl/>
        <w:spacing w:line="228" w:lineRule="auto"/>
        <w:ind w:firstLine="708"/>
        <w:jc w:val="both"/>
      </w:pPr>
      <w:r w:rsidRPr="00D61489">
        <w:t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</w:t>
      </w:r>
      <w:r w:rsidR="00D61489" w:rsidRPr="00D61489">
        <w:t>ых</w:t>
      </w:r>
      <w:r w:rsidRPr="00D61489">
        <w:t xml:space="preserve"> программ</w:t>
      </w:r>
      <w:r w:rsidR="00D61489" w:rsidRPr="00D61489">
        <w:t>.</w:t>
      </w:r>
    </w:p>
    <w:p w:rsidR="007D1954" w:rsidRPr="00D61489" w:rsidRDefault="007D1954" w:rsidP="007D1954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D61489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7D1954" w:rsidRPr="007D1954" w:rsidRDefault="007D1954" w:rsidP="007D1954">
      <w:pPr>
        <w:pStyle w:val="Style3"/>
        <w:widowControl/>
        <w:spacing w:line="228" w:lineRule="auto"/>
        <w:ind w:firstLine="708"/>
        <w:jc w:val="both"/>
        <w:rPr>
          <w:highlight w:val="yellow"/>
        </w:rPr>
      </w:pPr>
      <w:r w:rsidRPr="00D61489">
        <w:t>На реализацию муниципальн</w:t>
      </w:r>
      <w:r w:rsidR="00D61489" w:rsidRPr="00D61489">
        <w:t>ых программ</w:t>
      </w:r>
      <w:r w:rsidRPr="00D61489">
        <w:t xml:space="preserve"> в  уточненном бюджете </w:t>
      </w:r>
      <w:r w:rsidR="00D61489" w:rsidRPr="00D61489">
        <w:t>района</w:t>
      </w:r>
      <w:r w:rsidRPr="00D61489">
        <w:t xml:space="preserve"> на 2021 год предусмотрены бюджетные ассигнования в размере </w:t>
      </w:r>
      <w:r w:rsidR="005C181E" w:rsidRPr="005C181E">
        <w:t>654</w:t>
      </w:r>
      <w:r w:rsidR="005C181E">
        <w:t xml:space="preserve"> </w:t>
      </w:r>
      <w:r w:rsidR="005C181E" w:rsidRPr="005C181E">
        <w:t>463,0</w:t>
      </w:r>
      <w:r w:rsidRPr="005C181E">
        <w:t xml:space="preserve"> тыс. рублей. Доля муниципальной программы в общем объеме расходов бюджета на 2021 год составляет </w:t>
      </w:r>
      <w:r w:rsidR="005C181E" w:rsidRPr="005C181E">
        <w:t>98,8</w:t>
      </w:r>
      <w:r w:rsidRPr="005C181E">
        <w:t>%.</w:t>
      </w:r>
    </w:p>
    <w:p w:rsidR="007D1954" w:rsidRPr="00F503D2" w:rsidRDefault="007D1954" w:rsidP="007D1954">
      <w:pPr>
        <w:pStyle w:val="Style3"/>
        <w:widowControl/>
        <w:spacing w:line="228" w:lineRule="auto"/>
        <w:ind w:firstLine="708"/>
        <w:jc w:val="both"/>
      </w:pPr>
      <w:r w:rsidRPr="00F503D2">
        <w:lastRenderedPageBreak/>
        <w:t>Анализ исполнения расходов бюджета по муниципальн</w:t>
      </w:r>
      <w:r w:rsidR="00D61489" w:rsidRPr="00F503D2">
        <w:t>ым</w:t>
      </w:r>
      <w:r w:rsidRPr="00F503D2">
        <w:t xml:space="preserve"> программ</w:t>
      </w:r>
      <w:r w:rsidR="00D61489" w:rsidRPr="00F503D2">
        <w:t>ам</w:t>
      </w:r>
      <w:r w:rsidRPr="00F503D2">
        <w:t xml:space="preserve"> в разрезе основных мероприятий  за 9 месяцев 2021 года приведен в таблице:</w:t>
      </w:r>
    </w:p>
    <w:p w:rsidR="007D1954" w:rsidRPr="00EB38BD" w:rsidRDefault="00197F2D" w:rsidP="007D1954">
      <w:pPr>
        <w:pStyle w:val="Style3"/>
        <w:widowControl/>
        <w:spacing w:line="228" w:lineRule="auto"/>
        <w:ind w:firstLine="708"/>
        <w:jc w:val="both"/>
      </w:pPr>
      <w:r>
        <w:t>Таблица № 7</w:t>
      </w:r>
      <w:r w:rsidR="007D1954" w:rsidRPr="00F503D2">
        <w:t xml:space="preserve">                                                                                                               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134"/>
        <w:gridCol w:w="1700"/>
      </w:tblGrid>
      <w:tr w:rsidR="007D1954" w:rsidRPr="00E13980" w:rsidTr="0078077C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Утверждено решением от 31.08.2021</w:t>
            </w:r>
          </w:p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№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8077C" w:rsidRPr="00E13980" w:rsidRDefault="0078077C" w:rsidP="00780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Исполнено</w:t>
            </w:r>
          </w:p>
          <w:p w:rsidR="007D1954" w:rsidRPr="00E13980" w:rsidRDefault="0078077C" w:rsidP="00780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9 месяцев 2021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Отклонения</w:t>
            </w:r>
          </w:p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980" w:rsidRPr="00E13980" w:rsidRDefault="00E13980" w:rsidP="00E1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Удельный вес в программных расходах</w:t>
            </w:r>
          </w:p>
          <w:p w:rsidR="007D1954" w:rsidRPr="00E13980" w:rsidRDefault="00E13980" w:rsidP="00E1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%</w:t>
            </w:r>
          </w:p>
        </w:tc>
      </w:tr>
      <w:tr w:rsidR="007D1954" w:rsidRPr="00E13980" w:rsidTr="0078077C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954" w:rsidRPr="00E13980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6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Развитие и совершенствование  </w:t>
            </w:r>
            <w:proofErr w:type="gramStart"/>
            <w:r w:rsidRPr="00E13980">
              <w:rPr>
                <w:sz w:val="18"/>
                <w:szCs w:val="18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E13980">
              <w:rPr>
                <w:sz w:val="18"/>
                <w:szCs w:val="18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37243,0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8931,4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Энергосбережение на территории Белозерского муниципального района на 2017-2021 </w:t>
            </w:r>
            <w:proofErr w:type="spellStart"/>
            <w:r w:rsidRPr="00E13980">
              <w:rPr>
                <w:sz w:val="18"/>
                <w:szCs w:val="18"/>
              </w:rPr>
              <w:t>г.</w:t>
            </w:r>
            <w:proofErr w:type="gramStart"/>
            <w:r w:rsidRPr="00E13980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E1398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7040,4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78677,4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2123,0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13980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13980">
              <w:rPr>
                <w:sz w:val="18"/>
                <w:szCs w:val="18"/>
              </w:rPr>
              <w:t>478,5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179,7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1C49" w:rsidRPr="00E13980" w:rsidTr="00961C49">
        <w:trPr>
          <w:trHeight w:val="825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Развитие физической культуры и спорта Белозерского муниципального района 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49192,5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7520,9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961C49" w:rsidRPr="00E13980" w:rsidTr="00961C49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275812,4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857719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719">
              <w:rPr>
                <w:sz w:val="18"/>
                <w:szCs w:val="18"/>
              </w:rPr>
              <w:t>193049,5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961C49" w:rsidRPr="00E13980" w:rsidTr="00961C49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Развития туризма в Белозерском муниципальном районе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«Белозерск - Былинный город»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на 2021-2025 </w:t>
            </w:r>
            <w:proofErr w:type="spellStart"/>
            <w:r w:rsidRPr="00E13980">
              <w:rPr>
                <w:sz w:val="18"/>
                <w:szCs w:val="18"/>
              </w:rPr>
              <w:t>г.</w:t>
            </w:r>
            <w:proofErr w:type="gramStart"/>
            <w:r w:rsidRPr="00E13980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E1398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6709,2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857719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719">
              <w:rPr>
                <w:sz w:val="18"/>
                <w:szCs w:val="18"/>
              </w:rPr>
              <w:t>4938,6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22568,6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561,0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00" w:type="dxa"/>
            <w:vAlign w:val="center"/>
          </w:tcPr>
          <w:p w:rsidR="00961C49" w:rsidRPr="0085771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0</w:t>
            </w:r>
            <w:r w:rsidR="00857719" w:rsidRPr="00857719">
              <w:rPr>
                <w:color w:val="000000"/>
                <w:sz w:val="18"/>
                <w:szCs w:val="18"/>
              </w:rPr>
              <w:t>,2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Управление муниципальными финансами Белозерского муниципального района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49386,6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30755,2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Развитие культуры Белозерского муниципального района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39460,0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28013,4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00" w:type="dxa"/>
            <w:vAlign w:val="center"/>
          </w:tcPr>
          <w:p w:rsidR="00961C49" w:rsidRPr="00857719" w:rsidRDefault="0085771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8577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1C49" w:rsidRPr="00E13980" w:rsidTr="00961C49">
        <w:trPr>
          <w:trHeight w:val="304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Молодежь Белозерья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1269,3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958,0</w:t>
            </w:r>
          </w:p>
        </w:tc>
        <w:tc>
          <w:tcPr>
            <w:tcW w:w="1134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700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154,5</w:t>
            </w:r>
          </w:p>
        </w:tc>
        <w:tc>
          <w:tcPr>
            <w:tcW w:w="1134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700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1C49" w:rsidRPr="00E13980" w:rsidTr="008B66D0">
        <w:trPr>
          <w:trHeight w:val="58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247,3</w:t>
            </w:r>
          </w:p>
        </w:tc>
        <w:tc>
          <w:tcPr>
            <w:tcW w:w="1134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700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lastRenderedPageBreak/>
              <w:t xml:space="preserve">Развитие и совершенствование  </w:t>
            </w:r>
            <w:proofErr w:type="gramStart"/>
            <w:r w:rsidRPr="00E13980">
              <w:rPr>
                <w:sz w:val="18"/>
                <w:szCs w:val="18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E13980">
              <w:rPr>
                <w:sz w:val="18"/>
                <w:szCs w:val="18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961C49" w:rsidRP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-</w:t>
            </w:r>
          </w:p>
        </w:tc>
      </w:tr>
      <w:tr w:rsidR="00961C49" w:rsidRPr="00E13980" w:rsidTr="00E5381C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13137,0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8640,2</w:t>
            </w:r>
          </w:p>
        </w:tc>
        <w:tc>
          <w:tcPr>
            <w:tcW w:w="1134" w:type="dxa"/>
            <w:vAlign w:val="center"/>
          </w:tcPr>
          <w:p w:rsidR="00961C49" w:rsidRP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700" w:type="dxa"/>
            <w:vAlign w:val="center"/>
          </w:tcPr>
          <w:p w:rsidR="00961C49" w:rsidRP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 w:rsidRPr="00961C49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961C49" w:rsidRPr="00E13980" w:rsidTr="00E5381C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52150,7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</w:tr>
      <w:tr w:rsidR="00961C49" w:rsidRPr="00E13980" w:rsidTr="00961C49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61C49" w:rsidRPr="00E13980" w:rsidRDefault="00961C49" w:rsidP="006D5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39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961C49" w:rsidRDefault="00961C49" w:rsidP="00961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61C49" w:rsidRPr="00E13980" w:rsidTr="00E5381C">
        <w:tc>
          <w:tcPr>
            <w:tcW w:w="3794" w:type="dxa"/>
            <w:shd w:val="clear" w:color="auto" w:fill="auto"/>
          </w:tcPr>
          <w:p w:rsidR="00961C49" w:rsidRPr="00961C49" w:rsidRDefault="00961C49" w:rsidP="007D19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61C4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49" w:rsidRPr="00E13980" w:rsidRDefault="00961C49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C49" w:rsidRDefault="00961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654463</w:t>
            </w:r>
            <w:r w:rsidR="005C181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C49" w:rsidRDefault="00961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338732,5</w:t>
            </w:r>
          </w:p>
        </w:tc>
        <w:tc>
          <w:tcPr>
            <w:tcW w:w="1134" w:type="dxa"/>
            <w:vAlign w:val="center"/>
          </w:tcPr>
          <w:p w:rsidR="00961C49" w:rsidRDefault="00961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700" w:type="dxa"/>
            <w:vAlign w:val="center"/>
          </w:tcPr>
          <w:p w:rsidR="00961C49" w:rsidRDefault="00961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B66D0" w:rsidRPr="00444141" w:rsidRDefault="008B66D0" w:rsidP="008B66D0">
      <w:pPr>
        <w:pStyle w:val="Style3"/>
        <w:widowControl/>
        <w:ind w:firstLine="709"/>
        <w:jc w:val="both"/>
      </w:pPr>
      <w:r w:rsidRPr="00444141">
        <w:t xml:space="preserve">В отчетном периоде в рамках реализации муниципальных программ произведены расходы в сумме </w:t>
      </w:r>
      <w:r w:rsidRPr="008B66D0">
        <w:t>338</w:t>
      </w:r>
      <w:r>
        <w:t xml:space="preserve"> </w:t>
      </w:r>
      <w:r w:rsidRPr="008B66D0">
        <w:t>732,5</w:t>
      </w:r>
      <w:r w:rsidRPr="00444141">
        <w:t xml:space="preserve"> тыс. рублей, что составляет </w:t>
      </w:r>
      <w:r>
        <w:t>51,8</w:t>
      </w:r>
      <w:r w:rsidRPr="00444141">
        <w:t>% от утвержденных годовых назначений.</w:t>
      </w:r>
    </w:p>
    <w:p w:rsidR="008B66D0" w:rsidRPr="00631CF0" w:rsidRDefault="008B66D0" w:rsidP="008B66D0">
      <w:pPr>
        <w:pStyle w:val="Style3"/>
        <w:widowControl/>
        <w:ind w:firstLine="709"/>
        <w:jc w:val="both"/>
      </w:pPr>
      <w:r w:rsidRPr="00444141">
        <w:t xml:space="preserve">Наибольший удельный вес в расходах Программ занимают расходы, по </w:t>
      </w:r>
      <w:r>
        <w:t xml:space="preserve">МП </w:t>
      </w:r>
      <w:r w:rsidRPr="008B66D0">
        <w:t>Развитие системы образования Белозерского муниципального района на 2021-2025 годы</w:t>
      </w:r>
      <w:r w:rsidRPr="00444141">
        <w:t xml:space="preserve"> – </w:t>
      </w:r>
      <w:r>
        <w:t>57,0</w:t>
      </w:r>
      <w:r w:rsidRPr="00444141">
        <w:t>%.  Объем произведенных расходов за 9 месяцев</w:t>
      </w:r>
      <w:r>
        <w:t xml:space="preserve"> 2021 года по данной программе</w:t>
      </w:r>
      <w:r w:rsidRPr="00631CF0">
        <w:t xml:space="preserve"> составил </w:t>
      </w:r>
      <w:r w:rsidRPr="008B66D0">
        <w:t>193</w:t>
      </w:r>
      <w:r>
        <w:t xml:space="preserve"> </w:t>
      </w:r>
      <w:r w:rsidRPr="008B66D0">
        <w:t>049,5</w:t>
      </w:r>
      <w:r w:rsidRPr="00631CF0">
        <w:t xml:space="preserve"> тыс. рублей.</w:t>
      </w:r>
    </w:p>
    <w:p w:rsidR="008B66D0" w:rsidRPr="00631CF0" w:rsidRDefault="008B66D0" w:rsidP="008B66D0">
      <w:pPr>
        <w:pStyle w:val="Style3"/>
        <w:widowControl/>
        <w:ind w:firstLine="709"/>
        <w:jc w:val="both"/>
      </w:pPr>
      <w:r w:rsidRPr="00631CF0">
        <w:t xml:space="preserve">Следует отметить низкий уровень исполнения расходов (ниже 75%)  по  </w:t>
      </w:r>
      <w:r>
        <w:t>всем</w:t>
      </w:r>
      <w:r w:rsidRPr="00631CF0">
        <w:t xml:space="preserve">  </w:t>
      </w:r>
      <w:r>
        <w:t xml:space="preserve">муниципальным программам, </w:t>
      </w:r>
      <w:proofErr w:type="gramStart"/>
      <w:r>
        <w:t>кроме</w:t>
      </w:r>
      <w:proofErr w:type="gramEnd"/>
      <w:r>
        <w:t>:</w:t>
      </w:r>
    </w:p>
    <w:p w:rsidR="008B66D0" w:rsidRPr="00631CF0" w:rsidRDefault="008B66D0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631CF0">
        <w:t>«</w:t>
      </w:r>
      <w:r w:rsidRPr="008B66D0">
        <w:t>Организация отдыха и занятости детей Белозерского муниципального района в каникулярное время на 2020-2025 годы</w:t>
      </w:r>
      <w:r w:rsidRPr="00631CF0">
        <w:t xml:space="preserve">» - </w:t>
      </w:r>
      <w:r>
        <w:t>95,7</w:t>
      </w:r>
      <w:r w:rsidRPr="00631CF0">
        <w:t>%</w:t>
      </w:r>
    </w:p>
    <w:p w:rsidR="008B66D0" w:rsidRPr="00631CF0" w:rsidRDefault="008B66D0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8B66D0">
        <w:t>Молодежь Белозерья на 2020-2025 годы</w:t>
      </w:r>
      <w:r w:rsidRPr="00631CF0">
        <w:t xml:space="preserve"> – </w:t>
      </w:r>
      <w:r>
        <w:t>75,5</w:t>
      </w:r>
      <w:r w:rsidRPr="00631CF0">
        <w:t>%</w:t>
      </w:r>
    </w:p>
    <w:p w:rsidR="008B66D0" w:rsidRPr="00631CF0" w:rsidRDefault="008B66D0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631CF0">
        <w:t>«</w:t>
      </w:r>
      <w:r>
        <w:t>Формирование современной городской среды на территории Белозерского муниципального района на 2019-2022 годы</w:t>
      </w:r>
      <w:r w:rsidRPr="00631CF0">
        <w:t xml:space="preserve">»- </w:t>
      </w:r>
      <w:r>
        <w:t>98,6</w:t>
      </w:r>
      <w:r w:rsidRPr="00631CF0">
        <w:t>%.</w:t>
      </w:r>
    </w:p>
    <w:p w:rsidR="008B66D0" w:rsidRPr="00631CF0" w:rsidRDefault="008B66D0" w:rsidP="008B66D0">
      <w:pPr>
        <w:pStyle w:val="Style3"/>
        <w:widowControl/>
        <w:ind w:firstLine="709"/>
        <w:jc w:val="both"/>
        <w:rPr>
          <w:i/>
        </w:rPr>
      </w:pPr>
      <w:r w:rsidRPr="00631CF0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7D1954" w:rsidRPr="00780FB6" w:rsidRDefault="007D1954" w:rsidP="00FB5C3C">
      <w:pPr>
        <w:ind w:firstLine="709"/>
        <w:jc w:val="both"/>
        <w:rPr>
          <w:i/>
        </w:rPr>
      </w:pPr>
    </w:p>
    <w:p w:rsidR="005050CB" w:rsidRPr="00780FB6" w:rsidRDefault="00780FB6" w:rsidP="00384133">
      <w:pPr>
        <w:ind w:firstLine="709"/>
        <w:jc w:val="center"/>
        <w:rPr>
          <w:b/>
        </w:rPr>
      </w:pPr>
      <w:r w:rsidRPr="00780FB6">
        <w:rPr>
          <w:b/>
        </w:rPr>
        <w:t>ДЕФИЦИТ  РАЙОННОГО БЮДЖЕТА</w:t>
      </w:r>
    </w:p>
    <w:p w:rsidR="007B4463" w:rsidRPr="00780FB6" w:rsidRDefault="005050CB" w:rsidP="00FB5C3C">
      <w:pPr>
        <w:ind w:firstLine="709"/>
        <w:jc w:val="both"/>
      </w:pPr>
      <w:r w:rsidRPr="00780FB6">
        <w:t>Решением Предста</w:t>
      </w:r>
      <w:r w:rsidR="00D8152F" w:rsidRPr="00780FB6">
        <w:t>вительного Собрания района от 11</w:t>
      </w:r>
      <w:r w:rsidR="00326E40" w:rsidRPr="00780FB6">
        <w:t>.12.2020 № 82 «О районном бюджете на 2021</w:t>
      </w:r>
      <w:r w:rsidRPr="00780FB6">
        <w:t xml:space="preserve"> год и плановый пер</w:t>
      </w:r>
      <w:r w:rsidR="00326E40" w:rsidRPr="00780FB6">
        <w:t>иод 2022 и 2023</w:t>
      </w:r>
      <w:r w:rsidRPr="00780FB6">
        <w:t xml:space="preserve"> годов» первоначально районный бюджет утвержде</w:t>
      </w:r>
      <w:r w:rsidR="00326E40" w:rsidRPr="00780FB6">
        <w:t>н с профицитом в размере 2 841,1</w:t>
      </w:r>
      <w:r w:rsidRPr="00780FB6">
        <w:t xml:space="preserve"> тыс. рублей. </w:t>
      </w:r>
      <w:r w:rsidR="00A95ECE" w:rsidRPr="00780FB6">
        <w:t>Изменения  в решение Представительного Собрания ра</w:t>
      </w:r>
      <w:r w:rsidR="007B4463" w:rsidRPr="00780FB6">
        <w:t>йона «О районном бюджете на 2021 год и плановый период 2122-2023</w:t>
      </w:r>
      <w:r w:rsidR="00A95ECE" w:rsidRPr="00780FB6">
        <w:t xml:space="preserve"> годов» </w:t>
      </w:r>
      <w:r w:rsidR="00780FB6" w:rsidRPr="00780FB6">
        <w:t>за 9 месяцев</w:t>
      </w:r>
      <w:r w:rsidR="00A95ECE" w:rsidRPr="00780FB6">
        <w:t xml:space="preserve"> вносились  </w:t>
      </w:r>
      <w:r w:rsidR="00780FB6" w:rsidRPr="00780FB6">
        <w:t>четыре</w:t>
      </w:r>
      <w:r w:rsidR="007B4463" w:rsidRPr="00780FB6">
        <w:t xml:space="preserve"> </w:t>
      </w:r>
      <w:r w:rsidR="00A95ECE" w:rsidRPr="00780FB6">
        <w:t xml:space="preserve">раза. </w:t>
      </w:r>
    </w:p>
    <w:p w:rsidR="003025C9" w:rsidRPr="0027124E" w:rsidRDefault="00A95ECE" w:rsidP="00FB5C3C">
      <w:pPr>
        <w:ind w:firstLine="709"/>
        <w:jc w:val="both"/>
        <w:rPr>
          <w:highlight w:val="yellow"/>
        </w:rPr>
      </w:pPr>
      <w:r w:rsidRPr="003C714E">
        <w:t>Т</w:t>
      </w:r>
      <w:r w:rsidR="002C000B" w:rsidRPr="003C714E">
        <w:t xml:space="preserve">ак, на </w:t>
      </w:r>
      <w:r w:rsidR="005050CB" w:rsidRPr="003C714E">
        <w:t>отчетную дату, в соответствии с решением Представительного Собрания ра</w:t>
      </w:r>
      <w:r w:rsidR="00C03672" w:rsidRPr="003C714E">
        <w:t xml:space="preserve">йона  от </w:t>
      </w:r>
      <w:r w:rsidR="003C714E" w:rsidRPr="003C714E">
        <w:t>31</w:t>
      </w:r>
      <w:r w:rsidR="00C03672" w:rsidRPr="003C714E">
        <w:t>.0</w:t>
      </w:r>
      <w:r w:rsidR="003C714E" w:rsidRPr="003C714E">
        <w:t>8</w:t>
      </w:r>
      <w:r w:rsidR="00C03672" w:rsidRPr="003C714E">
        <w:t xml:space="preserve">.2021 № </w:t>
      </w:r>
      <w:r w:rsidR="003C714E" w:rsidRPr="003C714E">
        <w:t>44</w:t>
      </w:r>
      <w:r w:rsidR="005050CB" w:rsidRPr="003C714E">
        <w:t xml:space="preserve">, </w:t>
      </w:r>
      <w:r w:rsidR="002C000B" w:rsidRPr="003C714E">
        <w:t>утвержден</w:t>
      </w:r>
      <w:r w:rsidR="008957E7" w:rsidRPr="003C714E">
        <w:t xml:space="preserve"> </w:t>
      </w:r>
      <w:r w:rsidR="003C714E" w:rsidRPr="003C714E">
        <w:t>дефицит</w:t>
      </w:r>
      <w:r w:rsidR="002C000B" w:rsidRPr="003C714E">
        <w:t xml:space="preserve"> районного бюджета в размере </w:t>
      </w:r>
      <w:r w:rsidR="003C714E" w:rsidRPr="003C714E">
        <w:t>2 101,2</w:t>
      </w:r>
      <w:r w:rsidR="005050CB" w:rsidRPr="003C714E">
        <w:t xml:space="preserve"> тыс. рублей.</w:t>
      </w:r>
      <w:r w:rsidR="005050CB" w:rsidRPr="0027124E">
        <w:rPr>
          <w:highlight w:val="yellow"/>
        </w:rPr>
        <w:t xml:space="preserve">  </w:t>
      </w:r>
      <w:r w:rsidR="005050CB" w:rsidRPr="003C714E">
        <w:t xml:space="preserve">Фактически </w:t>
      </w:r>
      <w:r w:rsidR="002C000B" w:rsidRPr="003C714E">
        <w:t xml:space="preserve">за </w:t>
      </w:r>
      <w:r w:rsidR="003C714E" w:rsidRPr="003C714E">
        <w:t xml:space="preserve">9 месяцев </w:t>
      </w:r>
      <w:r w:rsidR="00C03672" w:rsidRPr="003C714E">
        <w:t>2021</w:t>
      </w:r>
      <w:r w:rsidR="005050CB" w:rsidRPr="003C714E">
        <w:t xml:space="preserve"> года </w:t>
      </w:r>
      <w:r w:rsidR="002C000B" w:rsidRPr="003C714E">
        <w:t>бюджет исполнен</w:t>
      </w:r>
      <w:r w:rsidR="005050CB" w:rsidRPr="003C714E">
        <w:t xml:space="preserve"> с </w:t>
      </w:r>
      <w:r w:rsidR="00C03672" w:rsidRPr="003C714E">
        <w:t xml:space="preserve">профицитом в сумме </w:t>
      </w:r>
      <w:r w:rsidR="003C714E" w:rsidRPr="003C714E">
        <w:t>38 583,3</w:t>
      </w:r>
      <w:r w:rsidR="005050CB" w:rsidRPr="003C714E">
        <w:t xml:space="preserve"> тыс. ру</w:t>
      </w:r>
      <w:r w:rsidR="00C03672" w:rsidRPr="003C714E">
        <w:t>блей. За аналогичный период 2020</w:t>
      </w:r>
      <w:r w:rsidR="005050CB" w:rsidRPr="003C714E">
        <w:t xml:space="preserve"> года бюджет исполнен с </w:t>
      </w:r>
      <w:r w:rsidR="003C714E" w:rsidRPr="003C714E">
        <w:t>профицитом</w:t>
      </w:r>
      <w:r w:rsidR="005050CB" w:rsidRPr="003C714E">
        <w:t xml:space="preserve"> в сумме </w:t>
      </w:r>
      <w:r w:rsidR="003C714E" w:rsidRPr="003C714E">
        <w:t>7 604,9</w:t>
      </w:r>
      <w:r w:rsidR="005050CB" w:rsidRPr="003C714E">
        <w:t xml:space="preserve"> тыс. рублей</w:t>
      </w:r>
      <w:r w:rsidR="0028538A" w:rsidRPr="003C714E">
        <w:t>.</w:t>
      </w:r>
    </w:p>
    <w:p w:rsidR="00561EAE" w:rsidRPr="003C714E" w:rsidRDefault="00561EAE" w:rsidP="00FB5C3C">
      <w:pPr>
        <w:tabs>
          <w:tab w:val="left" w:pos="720"/>
        </w:tabs>
        <w:ind w:firstLine="709"/>
        <w:jc w:val="both"/>
      </w:pPr>
      <w:r w:rsidRPr="003C714E">
        <w:t>Объем муниципального долга по состоянию на 01.</w:t>
      </w:r>
      <w:r w:rsidR="003C714E">
        <w:t>10</w:t>
      </w:r>
      <w:r w:rsidRPr="003C714E">
        <w:t xml:space="preserve">.2021 по данным муниципальной долговой книги  составляет  </w:t>
      </w:r>
      <w:r w:rsidR="003C714E" w:rsidRPr="003C714E">
        <w:t>1 841,1</w:t>
      </w:r>
      <w:r w:rsidRPr="003C714E">
        <w:t xml:space="preserve"> тыс. рублей по основному долгу.</w:t>
      </w:r>
    </w:p>
    <w:p w:rsidR="0091185F" w:rsidRPr="0027124E" w:rsidRDefault="0027124E" w:rsidP="00FB5C3C">
      <w:pPr>
        <w:tabs>
          <w:tab w:val="left" w:pos="720"/>
        </w:tabs>
        <w:ind w:firstLine="709"/>
        <w:jc w:val="both"/>
        <w:rPr>
          <w:highlight w:val="yellow"/>
        </w:rPr>
      </w:pPr>
      <w:r>
        <w:rPr>
          <w:highlight w:val="yellow"/>
        </w:rPr>
        <w:tab/>
      </w:r>
      <w:r w:rsidR="0091185F" w:rsidRPr="00F81271">
        <w:t>Дебиторская задолженность по состоянию на 01.</w:t>
      </w:r>
      <w:r w:rsidR="00F81271" w:rsidRPr="00F81271">
        <w:t>10</w:t>
      </w:r>
      <w:r w:rsidR="0091185F" w:rsidRPr="00F81271">
        <w:t xml:space="preserve">.2021 составляет </w:t>
      </w:r>
      <w:r w:rsidR="00F81271" w:rsidRPr="00F81271">
        <w:t>927 235,3</w:t>
      </w:r>
      <w:r w:rsidR="0091185F" w:rsidRPr="00F81271">
        <w:t xml:space="preserve"> тыс. рублей, в том числе просроченная </w:t>
      </w:r>
      <w:r w:rsidR="00F81271" w:rsidRPr="00F81271">
        <w:t>120,6</w:t>
      </w:r>
      <w:r w:rsidR="0091185F" w:rsidRPr="00F81271">
        <w:t xml:space="preserve"> тыс. рублей.</w:t>
      </w:r>
    </w:p>
    <w:p w:rsidR="0091185F" w:rsidRPr="00D976CA" w:rsidRDefault="0091185F" w:rsidP="00FB5C3C">
      <w:pPr>
        <w:tabs>
          <w:tab w:val="left" w:pos="720"/>
        </w:tabs>
        <w:ind w:firstLine="709"/>
        <w:jc w:val="both"/>
      </w:pPr>
      <w:r w:rsidRPr="0027124E">
        <w:rPr>
          <w:highlight w:val="yellow"/>
        </w:rPr>
        <w:tab/>
      </w:r>
      <w:r w:rsidRPr="00D976CA">
        <w:t>Кредиторская задолженность по состоянию на 01.</w:t>
      </w:r>
      <w:r w:rsidR="00D976CA" w:rsidRPr="00D976CA">
        <w:t>10</w:t>
      </w:r>
      <w:r w:rsidRPr="00D976CA">
        <w:t>.2021</w:t>
      </w:r>
      <w:r w:rsidR="000463B3" w:rsidRPr="00D976CA">
        <w:t xml:space="preserve"> составляет </w:t>
      </w:r>
      <w:r w:rsidR="00D976CA" w:rsidRPr="00D976CA">
        <w:t>33 294,3</w:t>
      </w:r>
      <w:r w:rsidRPr="00D976CA">
        <w:t xml:space="preserve"> тыс. руб</w:t>
      </w:r>
      <w:r w:rsidR="000463B3" w:rsidRPr="00D976CA">
        <w:t xml:space="preserve">лей, в том числе просроченная </w:t>
      </w:r>
      <w:r w:rsidR="00D976CA" w:rsidRPr="00D976CA">
        <w:t>0,0</w:t>
      </w:r>
      <w:r w:rsidR="000463B3" w:rsidRPr="00D976CA">
        <w:t xml:space="preserve"> тыс. рублей </w:t>
      </w:r>
      <w:r w:rsidRPr="00D976CA">
        <w:t>(увеличение кредиторской задолже</w:t>
      </w:r>
      <w:r w:rsidR="00403917" w:rsidRPr="00D976CA">
        <w:t xml:space="preserve">нности по сравнению с 01.01.2021 на </w:t>
      </w:r>
      <w:r w:rsidR="00D976CA" w:rsidRPr="00D976CA">
        <w:t>30 015,9</w:t>
      </w:r>
      <w:r w:rsidR="00403917" w:rsidRPr="00D976CA">
        <w:t xml:space="preserve"> тыс. рублей</w:t>
      </w:r>
      <w:r w:rsidRPr="00D976CA">
        <w:t>).</w:t>
      </w:r>
    </w:p>
    <w:p w:rsidR="007D1954" w:rsidRPr="0027124E" w:rsidRDefault="007D1954" w:rsidP="00FB5C3C">
      <w:pPr>
        <w:tabs>
          <w:tab w:val="left" w:pos="720"/>
        </w:tabs>
        <w:ind w:firstLine="709"/>
        <w:jc w:val="both"/>
        <w:rPr>
          <w:highlight w:val="yellow"/>
        </w:rPr>
      </w:pPr>
    </w:p>
    <w:p w:rsidR="00685C4C" w:rsidRDefault="00685C4C" w:rsidP="00C95F0E">
      <w:pPr>
        <w:tabs>
          <w:tab w:val="left" w:pos="720"/>
        </w:tabs>
        <w:ind w:firstLine="709"/>
        <w:jc w:val="center"/>
        <w:rPr>
          <w:b/>
        </w:rPr>
      </w:pPr>
    </w:p>
    <w:p w:rsidR="00B27406" w:rsidRPr="008C1152" w:rsidRDefault="00780FB6" w:rsidP="00C95F0E">
      <w:pPr>
        <w:tabs>
          <w:tab w:val="left" w:pos="720"/>
        </w:tabs>
        <w:ind w:firstLine="709"/>
        <w:jc w:val="center"/>
        <w:rPr>
          <w:b/>
        </w:rPr>
      </w:pPr>
      <w:r w:rsidRPr="008C1152">
        <w:rPr>
          <w:b/>
        </w:rPr>
        <w:lastRenderedPageBreak/>
        <w:t>ВЫВОД</w:t>
      </w:r>
    </w:p>
    <w:p w:rsidR="00780FB6" w:rsidRPr="008C1152" w:rsidRDefault="00694C00" w:rsidP="00780FB6">
      <w:pPr>
        <w:ind w:firstLine="708"/>
        <w:jc w:val="both"/>
      </w:pPr>
      <w:r w:rsidRPr="008C1152">
        <w:t xml:space="preserve">1. Отчет об исполнении </w:t>
      </w:r>
      <w:r w:rsidR="005B0F7C" w:rsidRPr="008C1152">
        <w:t xml:space="preserve">районного </w:t>
      </w:r>
      <w:r w:rsidR="00C95F0E" w:rsidRPr="008C1152">
        <w:t>бюджета  за</w:t>
      </w:r>
      <w:r w:rsidR="008C1152" w:rsidRPr="008C1152">
        <w:t xml:space="preserve"> 9 месяцев</w:t>
      </w:r>
      <w:r w:rsidR="00C95F0E" w:rsidRPr="008C1152">
        <w:t xml:space="preserve"> 2021</w:t>
      </w:r>
      <w:r w:rsidRPr="008C1152">
        <w:t xml:space="preserve"> года в представленном виде соответствует нормам действующего бюджетного законодательства.</w:t>
      </w:r>
    </w:p>
    <w:p w:rsidR="00780FB6" w:rsidRPr="008C1152" w:rsidRDefault="00694C00" w:rsidP="00780FB6">
      <w:pPr>
        <w:ind w:firstLine="708"/>
        <w:jc w:val="both"/>
      </w:pPr>
      <w:r w:rsidRPr="008C1152">
        <w:t>2. В соответствии с п.4 ст.264.1 Бюджетного кодекса РФ отчет об исполн</w:t>
      </w:r>
      <w:r w:rsidR="00C95F0E" w:rsidRPr="008C1152">
        <w:t xml:space="preserve">ении бюджета за </w:t>
      </w:r>
      <w:r w:rsidR="008C1152" w:rsidRPr="008C1152">
        <w:t>9 месяцев</w:t>
      </w:r>
      <w:r w:rsidR="00C95F0E" w:rsidRPr="008C1152">
        <w:t xml:space="preserve"> 2021</w:t>
      </w:r>
      <w:r w:rsidRPr="008C1152">
        <w:t xml:space="preserve"> года содержит данные об исполнении бюджета по доходам, расходам и источникам финансирования дефицита бюджета в соответствии</w:t>
      </w:r>
      <w:r w:rsidR="00780FB6" w:rsidRPr="008C1152">
        <w:t xml:space="preserve"> с бюджетной классификацией РФ.</w:t>
      </w:r>
    </w:p>
    <w:p w:rsidR="00694C00" w:rsidRPr="008C1152" w:rsidRDefault="00694C00" w:rsidP="00780FB6">
      <w:pPr>
        <w:ind w:firstLine="708"/>
        <w:jc w:val="both"/>
      </w:pPr>
      <w:r w:rsidRPr="008C1152"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0A6102" w:rsidRDefault="00694C00" w:rsidP="00780FB6">
      <w:pPr>
        <w:ind w:firstLine="360"/>
        <w:jc w:val="both"/>
      </w:pPr>
      <w:r w:rsidRPr="000A6102">
        <w:t xml:space="preserve">4. </w:t>
      </w:r>
      <w:r w:rsidR="005B0F7C" w:rsidRPr="000A6102">
        <w:t>Районный б</w:t>
      </w:r>
      <w:r w:rsidR="00C95F0E" w:rsidRPr="000A6102">
        <w:t xml:space="preserve">юджет за </w:t>
      </w:r>
      <w:r w:rsidR="008C1152" w:rsidRPr="000A6102">
        <w:t>9 месяцев</w:t>
      </w:r>
      <w:r w:rsidR="00C95F0E" w:rsidRPr="000A6102">
        <w:t xml:space="preserve"> 2021</w:t>
      </w:r>
      <w:r w:rsidRPr="000A6102">
        <w:t xml:space="preserve"> года исполнен:</w:t>
      </w:r>
    </w:p>
    <w:p w:rsidR="00694C00" w:rsidRPr="000A6102" w:rsidRDefault="00694C00" w:rsidP="000A6102">
      <w:pPr>
        <w:pStyle w:val="a6"/>
        <w:numPr>
          <w:ilvl w:val="0"/>
          <w:numId w:val="12"/>
        </w:numPr>
        <w:jc w:val="both"/>
      </w:pPr>
      <w:r w:rsidRPr="000A6102">
        <w:t xml:space="preserve">по доходам в сумме </w:t>
      </w:r>
      <w:r w:rsidR="000A6102" w:rsidRPr="000A6102">
        <w:t>383 801,6</w:t>
      </w:r>
      <w:r w:rsidRPr="000A6102">
        <w:t xml:space="preserve"> тыс. рублей  или на </w:t>
      </w:r>
      <w:r w:rsidR="000A6102" w:rsidRPr="000A6102">
        <w:t>58,1</w:t>
      </w:r>
      <w:r w:rsidRPr="000A6102">
        <w:t>%;</w:t>
      </w:r>
    </w:p>
    <w:p w:rsidR="00C95F0E" w:rsidRPr="000A6102" w:rsidRDefault="00694C00" w:rsidP="000A6102">
      <w:pPr>
        <w:pStyle w:val="a6"/>
        <w:numPr>
          <w:ilvl w:val="0"/>
          <w:numId w:val="12"/>
        </w:numPr>
        <w:jc w:val="both"/>
      </w:pPr>
      <w:r w:rsidRPr="000A6102">
        <w:t>по расходам</w:t>
      </w:r>
      <w:r w:rsidR="000A6102" w:rsidRPr="000A6102">
        <w:t xml:space="preserve"> в сумме</w:t>
      </w:r>
      <w:r w:rsidRPr="000A6102">
        <w:t xml:space="preserve"> </w:t>
      </w:r>
      <w:r w:rsidR="000A6102" w:rsidRPr="000A6102">
        <w:t>345 218,3</w:t>
      </w:r>
      <w:r w:rsidRPr="000A6102">
        <w:t xml:space="preserve"> тыс. рублей  или на </w:t>
      </w:r>
      <w:r w:rsidR="000A6102" w:rsidRPr="000A6102">
        <w:t>52,1</w:t>
      </w:r>
      <w:r w:rsidRPr="000A6102">
        <w:t>%;</w:t>
      </w:r>
    </w:p>
    <w:p w:rsidR="00694C00" w:rsidRPr="000A6102" w:rsidRDefault="00C95F0E" w:rsidP="000A6102">
      <w:pPr>
        <w:pStyle w:val="a6"/>
        <w:numPr>
          <w:ilvl w:val="0"/>
          <w:numId w:val="12"/>
        </w:numPr>
        <w:jc w:val="both"/>
      </w:pPr>
      <w:r w:rsidRPr="000A6102">
        <w:t>профицит</w:t>
      </w:r>
      <w:r w:rsidR="000A6102" w:rsidRPr="000A6102">
        <w:t xml:space="preserve"> в сумме</w:t>
      </w:r>
      <w:r w:rsidR="00694C00" w:rsidRPr="000A6102">
        <w:t xml:space="preserve"> </w:t>
      </w:r>
      <w:r w:rsidR="000A6102" w:rsidRPr="000A6102">
        <w:t>38 583,3</w:t>
      </w:r>
      <w:r w:rsidR="00694C00" w:rsidRPr="000A6102">
        <w:t xml:space="preserve"> тыс.  рублей.</w:t>
      </w:r>
    </w:p>
    <w:p w:rsidR="000A6102" w:rsidRPr="000A6102" w:rsidRDefault="004B47B6" w:rsidP="000A6102">
      <w:pPr>
        <w:ind w:firstLine="708"/>
        <w:jc w:val="both"/>
      </w:pPr>
      <w:r w:rsidRPr="000A6102">
        <w:t xml:space="preserve">Исполнение доходной части бюджета </w:t>
      </w:r>
      <w:r w:rsidR="000A6102" w:rsidRPr="000A6102">
        <w:t>за 9 месяцев</w:t>
      </w:r>
      <w:r w:rsidR="007853AF" w:rsidRPr="000A6102">
        <w:t xml:space="preserve"> 2021 года обеспечено на </w:t>
      </w:r>
      <w:r w:rsidR="000A6102" w:rsidRPr="000A6102">
        <w:t>72,7% безвозмездными поступлениями и на 27,3% собственными доходами.</w:t>
      </w:r>
    </w:p>
    <w:p w:rsidR="004B47B6" w:rsidRPr="000A6102" w:rsidRDefault="000A6102" w:rsidP="000A6102">
      <w:pPr>
        <w:ind w:firstLine="708"/>
        <w:jc w:val="both"/>
      </w:pPr>
      <w:r w:rsidRPr="000A6102">
        <w:t xml:space="preserve">Таким образом, в доходах районного бюджета доля собственных доходов на 45,4 процентных пункта меньше доли финансовой безвозмездной помощи вышестоящих бюджетов. За 9 месяцев 2020 года в структуре доходов бюджета </w:t>
      </w:r>
      <w:r w:rsidR="008B01A2">
        <w:t>района</w:t>
      </w:r>
      <w:r w:rsidRPr="000A6102">
        <w:t xml:space="preserve"> доля собственных доходов составляла 24,7%, безвозмездных поступлений 75,3%.</w:t>
      </w:r>
      <w:r w:rsidR="004B47B6" w:rsidRPr="000A6102">
        <w:t xml:space="preserve"> </w:t>
      </w:r>
    </w:p>
    <w:p w:rsidR="00694C00" w:rsidRPr="000A6102" w:rsidRDefault="005775EE" w:rsidP="00780FB6">
      <w:pPr>
        <w:ind w:firstLine="708"/>
        <w:jc w:val="both"/>
      </w:pPr>
      <w:r w:rsidRPr="000A6102">
        <w:t>5</w:t>
      </w:r>
      <w:r w:rsidR="00694C00" w:rsidRPr="000A6102">
        <w:t xml:space="preserve">. </w:t>
      </w:r>
      <w:r w:rsidR="000A6102" w:rsidRPr="000A6102">
        <w:t>Уровень недоимки по состоянию на 01.10.2021 сократился на 3,5% или на 44,4 тыс. рублей по сравнению с данными на 01.01.2021.</w:t>
      </w:r>
    </w:p>
    <w:p w:rsidR="00694C00" w:rsidRPr="000A6102" w:rsidRDefault="00780FB6" w:rsidP="00694C00">
      <w:pPr>
        <w:tabs>
          <w:tab w:val="left" w:pos="720"/>
        </w:tabs>
        <w:jc w:val="both"/>
      </w:pPr>
      <w:r w:rsidRPr="000A6102">
        <w:tab/>
      </w:r>
      <w:r w:rsidR="00694C00" w:rsidRPr="000A6102"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C2085D" w:rsidRPr="000A6102">
        <w:t>районного</w:t>
      </w:r>
      <w:r w:rsidR="00694C00" w:rsidRPr="000A6102">
        <w:t xml:space="preserve"> бюджета.</w:t>
      </w:r>
    </w:p>
    <w:p w:rsidR="00DB25E1" w:rsidRPr="000A6102" w:rsidRDefault="005775EE" w:rsidP="00DB25E1">
      <w:pPr>
        <w:tabs>
          <w:tab w:val="left" w:pos="720"/>
        </w:tabs>
        <w:jc w:val="both"/>
        <w:rPr>
          <w:i/>
        </w:rPr>
      </w:pPr>
      <w:r w:rsidRPr="000A6102">
        <w:tab/>
        <w:t xml:space="preserve"> 6</w:t>
      </w:r>
      <w:r w:rsidR="00694C00" w:rsidRPr="000A6102">
        <w:t xml:space="preserve">. В отчетном периоде  </w:t>
      </w:r>
      <w:r w:rsidR="00C2085D" w:rsidRPr="000A6102">
        <w:t xml:space="preserve">районный </w:t>
      </w:r>
      <w:r w:rsidR="00694C00" w:rsidRPr="000A6102">
        <w:t xml:space="preserve">бюджет по расходам исполнен ниже </w:t>
      </w:r>
      <w:r w:rsidR="000A6102" w:rsidRPr="000A6102">
        <w:t>75</w:t>
      </w:r>
      <w:r w:rsidR="00694C00" w:rsidRPr="000A6102">
        <w:t xml:space="preserve">% (плановый процент исполнения) по всем </w:t>
      </w:r>
      <w:r w:rsidR="004A2E8A" w:rsidRPr="000A6102">
        <w:t>разделам классификации расходов</w:t>
      </w:r>
      <w:r w:rsidR="00DB25E1" w:rsidRPr="000A6102">
        <w:t>.</w:t>
      </w:r>
    </w:p>
    <w:p w:rsidR="00DB25E1" w:rsidRDefault="00DB25E1" w:rsidP="00DB25E1">
      <w:pPr>
        <w:tabs>
          <w:tab w:val="left" w:pos="720"/>
        </w:tabs>
        <w:jc w:val="both"/>
      </w:pPr>
      <w:r w:rsidRPr="000A6102">
        <w:rPr>
          <w:i/>
        </w:rPr>
        <w:tab/>
      </w:r>
      <w:r w:rsidRPr="000A6102">
        <w:t>Приоритетным направлением расходования средств районного бюджета за 9 месяцев 2021 года остаётся финансирование первоочередных социально-направленных расходов.</w:t>
      </w:r>
    </w:p>
    <w:p w:rsidR="000A6102" w:rsidRDefault="000A6102" w:rsidP="000A6102">
      <w:pPr>
        <w:tabs>
          <w:tab w:val="left" w:pos="720"/>
        </w:tabs>
        <w:jc w:val="both"/>
      </w:pPr>
      <w:r>
        <w:tab/>
        <w:t xml:space="preserve">7. В отчетном периоде  в рамках реализации муниципальных программы произведены расходы </w:t>
      </w:r>
      <w:r w:rsidRPr="001D3E27">
        <w:t xml:space="preserve">в сумме </w:t>
      </w:r>
      <w:r w:rsidR="001D3E27" w:rsidRPr="001D3E27">
        <w:t xml:space="preserve">338 732,5 тыс. рублей, что составляет 51,8% </w:t>
      </w:r>
      <w:r w:rsidRPr="001D3E27">
        <w:t>от утвержденных годовых назначений.</w:t>
      </w:r>
    </w:p>
    <w:p w:rsidR="000A6102" w:rsidRPr="000A6102" w:rsidRDefault="000A6102" w:rsidP="000A6102">
      <w:pPr>
        <w:tabs>
          <w:tab w:val="left" w:pos="720"/>
        </w:tabs>
        <w:jc w:val="both"/>
      </w:pPr>
      <w:r>
        <w:tab/>
      </w:r>
      <w:r w:rsidRPr="000A6102">
        <w:rPr>
          <w:i/>
        </w:rPr>
        <w:t xml:space="preserve">Недостаточный уровень исполнения программных расходов может привести к </w:t>
      </w:r>
      <w:proofErr w:type="spellStart"/>
      <w:r w:rsidRPr="000A6102">
        <w:rPr>
          <w:i/>
        </w:rPr>
        <w:t>недостижению</w:t>
      </w:r>
      <w:proofErr w:type="spellEnd"/>
      <w:r w:rsidRPr="000A6102">
        <w:rPr>
          <w:i/>
        </w:rPr>
        <w:t xml:space="preserve"> целей муниципальных программ и невыполнению запланированных мероприятий</w:t>
      </w:r>
      <w:r>
        <w:t>.</w:t>
      </w:r>
    </w:p>
    <w:p w:rsidR="00DB25E1" w:rsidRPr="0027124E" w:rsidRDefault="00DB25E1" w:rsidP="00DB25E1">
      <w:pPr>
        <w:tabs>
          <w:tab w:val="left" w:pos="720"/>
        </w:tabs>
        <w:jc w:val="both"/>
        <w:rPr>
          <w:i/>
          <w:highlight w:val="yellow"/>
        </w:rPr>
      </w:pPr>
    </w:p>
    <w:p w:rsidR="00594BA0" w:rsidRPr="00824CF3" w:rsidRDefault="00780FB6" w:rsidP="00594BA0">
      <w:pPr>
        <w:tabs>
          <w:tab w:val="left" w:pos="720"/>
        </w:tabs>
        <w:jc w:val="center"/>
        <w:rPr>
          <w:b/>
        </w:rPr>
      </w:pPr>
      <w:r w:rsidRPr="00824CF3">
        <w:rPr>
          <w:b/>
        </w:rPr>
        <w:t>ПРЕДЛОЖЕНИЯ</w:t>
      </w:r>
    </w:p>
    <w:p w:rsidR="00594BA0" w:rsidRPr="00824CF3" w:rsidRDefault="00594BA0" w:rsidP="00F0305C">
      <w:pPr>
        <w:pStyle w:val="a6"/>
        <w:numPr>
          <w:ilvl w:val="0"/>
          <w:numId w:val="20"/>
        </w:numPr>
        <w:tabs>
          <w:tab w:val="left" w:pos="720"/>
        </w:tabs>
        <w:jc w:val="both"/>
      </w:pPr>
      <w:r w:rsidRPr="00824CF3">
        <w:t>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594BA0" w:rsidRPr="00F0305C" w:rsidRDefault="00594BA0" w:rsidP="00F0305C">
      <w:pPr>
        <w:pStyle w:val="a6"/>
        <w:numPr>
          <w:ilvl w:val="0"/>
          <w:numId w:val="15"/>
        </w:numPr>
        <w:tabs>
          <w:tab w:val="left" w:pos="720"/>
        </w:tabs>
        <w:jc w:val="both"/>
      </w:pPr>
      <w:r w:rsidRPr="00F0305C">
        <w:t xml:space="preserve">платежи при использовании природных ресурсов  в сумме </w:t>
      </w:r>
      <w:r w:rsidR="00824CF3" w:rsidRPr="00F0305C">
        <w:t>44,5</w:t>
      </w:r>
      <w:r w:rsidR="00543117" w:rsidRPr="00F0305C">
        <w:t xml:space="preserve"> </w:t>
      </w:r>
      <w:r w:rsidR="002611C3" w:rsidRPr="00F0305C">
        <w:t xml:space="preserve">тыс. </w:t>
      </w:r>
      <w:r w:rsidR="00824CF3" w:rsidRPr="00F0305C">
        <w:t>рублей.</w:t>
      </w:r>
    </w:p>
    <w:p w:rsidR="00594BA0" w:rsidRPr="00F0305C" w:rsidRDefault="00594BA0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</w:pPr>
      <w:r w:rsidRPr="00F0305C">
        <w:t xml:space="preserve">Проанализировать ожидаемое поступление </w:t>
      </w:r>
      <w:r w:rsidR="00882156" w:rsidRPr="00F0305C">
        <w:t>в бюджет доходных источников</w:t>
      </w:r>
      <w:r w:rsidRPr="00F0305C">
        <w:t>, с целью своевременной корректировки годовых плановых</w:t>
      </w:r>
      <w:r w:rsidR="00882156" w:rsidRPr="00F0305C">
        <w:t xml:space="preserve"> показателей</w:t>
      </w:r>
      <w:r w:rsidRPr="00F0305C">
        <w:t xml:space="preserve"> по доходам и расходам </w:t>
      </w:r>
      <w:r w:rsidR="00882156" w:rsidRPr="00F0305C">
        <w:t>бюджета Белозерского муниципального района</w:t>
      </w:r>
      <w:r w:rsidRPr="00F0305C">
        <w:t>.</w:t>
      </w:r>
    </w:p>
    <w:p w:rsidR="00F0305C" w:rsidRDefault="00F0305C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  <w:rPr>
          <w:shd w:val="clear" w:color="auto" w:fill="FFFFFF"/>
        </w:rPr>
      </w:pPr>
      <w:bookmarkStart w:id="0" w:name="_GoBack"/>
      <w:r w:rsidRPr="00F0305C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bookmarkEnd w:id="0"/>
    <w:p w:rsidR="00F0305C" w:rsidRPr="00F0305C" w:rsidRDefault="00F0305C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  <w:rPr>
          <w:shd w:val="clear" w:color="auto" w:fill="FFFFFF"/>
        </w:rPr>
      </w:pPr>
      <w:r w:rsidRPr="00F0305C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594BA0" w:rsidRPr="00F0305C" w:rsidRDefault="00F0305C" w:rsidP="00F0305C">
      <w:pPr>
        <w:tabs>
          <w:tab w:val="left" w:pos="720"/>
        </w:tabs>
        <w:ind w:firstLine="709"/>
        <w:jc w:val="both"/>
      </w:pPr>
      <w:r w:rsidRPr="00F0305C">
        <w:tab/>
        <w:t>5.</w:t>
      </w:r>
      <w:r>
        <w:t xml:space="preserve"> </w:t>
      </w:r>
      <w:r w:rsidR="00594BA0" w:rsidRPr="00F0305C"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A44215" w:rsidRPr="0027124E" w:rsidRDefault="00A44215" w:rsidP="00100F2B">
      <w:pPr>
        <w:tabs>
          <w:tab w:val="left" w:pos="720"/>
        </w:tabs>
        <w:jc w:val="both"/>
        <w:rPr>
          <w:color w:val="000000"/>
          <w:highlight w:val="yellow"/>
        </w:rPr>
      </w:pPr>
    </w:p>
    <w:p w:rsidR="00B27406" w:rsidRPr="00824CF3" w:rsidRDefault="00824CF3" w:rsidP="00824CF3">
      <w:pPr>
        <w:ind w:firstLine="708"/>
      </w:pPr>
      <w:r w:rsidRPr="00824CF3">
        <w:t>Аудитор</w:t>
      </w:r>
    </w:p>
    <w:p w:rsidR="00747308" w:rsidRPr="0027124E" w:rsidRDefault="00747308" w:rsidP="00824CF3">
      <w:pPr>
        <w:ind w:firstLine="708"/>
      </w:pPr>
      <w:r w:rsidRPr="00824CF3">
        <w:t xml:space="preserve">контрольно-счетного органа района                                           </w:t>
      </w:r>
      <w:r w:rsidR="006B7BCD" w:rsidRPr="00824CF3">
        <w:t xml:space="preserve">            </w:t>
      </w:r>
      <w:r w:rsidRPr="00824CF3">
        <w:t xml:space="preserve">          </w:t>
      </w:r>
      <w:r w:rsidR="00824CF3" w:rsidRPr="00824CF3">
        <w:t>М.А. Яковлева</w:t>
      </w:r>
    </w:p>
    <w:sectPr w:rsidR="00747308" w:rsidRPr="0027124E" w:rsidSect="00A22262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FB" w:rsidRDefault="00401BFB" w:rsidP="0097525F">
      <w:r>
        <w:separator/>
      </w:r>
    </w:p>
  </w:endnote>
  <w:endnote w:type="continuationSeparator" w:id="0">
    <w:p w:rsidR="00401BFB" w:rsidRDefault="00401BF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FB" w:rsidRDefault="00401BFB" w:rsidP="0097525F">
      <w:r>
        <w:separator/>
      </w:r>
    </w:p>
  </w:footnote>
  <w:footnote w:type="continuationSeparator" w:id="0">
    <w:p w:rsidR="00401BFB" w:rsidRDefault="00401BF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0291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C5E24" w:rsidRPr="004D3498" w:rsidRDefault="004C5E24">
        <w:pPr>
          <w:pStyle w:val="a7"/>
          <w:jc w:val="center"/>
          <w:rPr>
            <w:sz w:val="20"/>
          </w:rPr>
        </w:pPr>
        <w:r w:rsidRPr="004D3498">
          <w:rPr>
            <w:sz w:val="20"/>
          </w:rPr>
          <w:fldChar w:fldCharType="begin"/>
        </w:r>
        <w:r w:rsidRPr="004D3498">
          <w:rPr>
            <w:sz w:val="20"/>
          </w:rPr>
          <w:instrText>PAGE   \* MERGEFORMAT</w:instrText>
        </w:r>
        <w:r w:rsidRPr="004D3498">
          <w:rPr>
            <w:sz w:val="20"/>
          </w:rPr>
          <w:fldChar w:fldCharType="separate"/>
        </w:r>
        <w:r w:rsidR="00A20113">
          <w:rPr>
            <w:noProof/>
            <w:sz w:val="20"/>
          </w:rPr>
          <w:t>12</w:t>
        </w:r>
        <w:r w:rsidRPr="004D3498">
          <w:rPr>
            <w:sz w:val="20"/>
          </w:rPr>
          <w:fldChar w:fldCharType="end"/>
        </w:r>
      </w:p>
    </w:sdtContent>
  </w:sdt>
  <w:p w:rsidR="004C5E24" w:rsidRDefault="004C5E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2BC"/>
    <w:multiLevelType w:val="hybridMultilevel"/>
    <w:tmpl w:val="08CCB962"/>
    <w:lvl w:ilvl="0" w:tplc="FFB6ABF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F7C"/>
    <w:multiLevelType w:val="hybridMultilevel"/>
    <w:tmpl w:val="7F7A04E0"/>
    <w:lvl w:ilvl="0" w:tplc="94C49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06DE3287"/>
    <w:multiLevelType w:val="multilevel"/>
    <w:tmpl w:val="5C00D12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C462D4"/>
    <w:multiLevelType w:val="hybridMultilevel"/>
    <w:tmpl w:val="772670D2"/>
    <w:lvl w:ilvl="0" w:tplc="F964007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4730B57"/>
    <w:multiLevelType w:val="hybridMultilevel"/>
    <w:tmpl w:val="CE448F24"/>
    <w:lvl w:ilvl="0" w:tplc="027CC488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28882067"/>
    <w:multiLevelType w:val="hybridMultilevel"/>
    <w:tmpl w:val="F2846E56"/>
    <w:lvl w:ilvl="0" w:tplc="837480C8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433D46"/>
    <w:multiLevelType w:val="hybridMultilevel"/>
    <w:tmpl w:val="18363040"/>
    <w:lvl w:ilvl="0" w:tplc="AECEAD1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417EB"/>
    <w:multiLevelType w:val="hybridMultilevel"/>
    <w:tmpl w:val="2EFCEAC8"/>
    <w:lvl w:ilvl="0" w:tplc="65A6EC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80B30"/>
    <w:multiLevelType w:val="hybridMultilevel"/>
    <w:tmpl w:val="BAC0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0386"/>
    <w:multiLevelType w:val="hybridMultilevel"/>
    <w:tmpl w:val="7CF0A90A"/>
    <w:lvl w:ilvl="0" w:tplc="5498D4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82FFF"/>
    <w:multiLevelType w:val="hybridMultilevel"/>
    <w:tmpl w:val="21C4CC68"/>
    <w:lvl w:ilvl="0" w:tplc="134C8DAA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107A9"/>
    <w:multiLevelType w:val="hybridMultilevel"/>
    <w:tmpl w:val="975064BC"/>
    <w:lvl w:ilvl="0" w:tplc="9244D2AC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B673A"/>
    <w:multiLevelType w:val="hybridMultilevel"/>
    <w:tmpl w:val="05A04330"/>
    <w:lvl w:ilvl="0" w:tplc="B3C4F330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18"/>
  </w:num>
  <w:num w:numId="17">
    <w:abstractNumId w:val="20"/>
  </w:num>
  <w:num w:numId="18">
    <w:abstractNumId w:val="8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65B"/>
    <w:rsid w:val="000050D4"/>
    <w:rsid w:val="00005BF2"/>
    <w:rsid w:val="000065DC"/>
    <w:rsid w:val="00007407"/>
    <w:rsid w:val="00007F1A"/>
    <w:rsid w:val="00010B81"/>
    <w:rsid w:val="00010C3D"/>
    <w:rsid w:val="00010D21"/>
    <w:rsid w:val="0001171F"/>
    <w:rsid w:val="000123BE"/>
    <w:rsid w:val="000127A5"/>
    <w:rsid w:val="00012835"/>
    <w:rsid w:val="00012BB3"/>
    <w:rsid w:val="0001386F"/>
    <w:rsid w:val="000179B9"/>
    <w:rsid w:val="00020C2E"/>
    <w:rsid w:val="00024231"/>
    <w:rsid w:val="000249B1"/>
    <w:rsid w:val="00024C19"/>
    <w:rsid w:val="000255B0"/>
    <w:rsid w:val="00027E54"/>
    <w:rsid w:val="00031029"/>
    <w:rsid w:val="00033365"/>
    <w:rsid w:val="00034E0A"/>
    <w:rsid w:val="000351BE"/>
    <w:rsid w:val="00036076"/>
    <w:rsid w:val="000428B6"/>
    <w:rsid w:val="00042951"/>
    <w:rsid w:val="00042C5C"/>
    <w:rsid w:val="00043036"/>
    <w:rsid w:val="000435DB"/>
    <w:rsid w:val="000440B0"/>
    <w:rsid w:val="0004412E"/>
    <w:rsid w:val="00044251"/>
    <w:rsid w:val="00045C55"/>
    <w:rsid w:val="0004623D"/>
    <w:rsid w:val="000463B3"/>
    <w:rsid w:val="000467B5"/>
    <w:rsid w:val="00046CF5"/>
    <w:rsid w:val="00046DCF"/>
    <w:rsid w:val="00047A2F"/>
    <w:rsid w:val="00050DD8"/>
    <w:rsid w:val="00052386"/>
    <w:rsid w:val="00052A58"/>
    <w:rsid w:val="00057DE4"/>
    <w:rsid w:val="000602D7"/>
    <w:rsid w:val="00060936"/>
    <w:rsid w:val="00061492"/>
    <w:rsid w:val="000638C3"/>
    <w:rsid w:val="00063A80"/>
    <w:rsid w:val="00063B0C"/>
    <w:rsid w:val="00065092"/>
    <w:rsid w:val="00065741"/>
    <w:rsid w:val="00065F28"/>
    <w:rsid w:val="00066ABC"/>
    <w:rsid w:val="00066BAF"/>
    <w:rsid w:val="00066BF6"/>
    <w:rsid w:val="000700C1"/>
    <w:rsid w:val="00071302"/>
    <w:rsid w:val="0007145C"/>
    <w:rsid w:val="00072B61"/>
    <w:rsid w:val="00073C37"/>
    <w:rsid w:val="0007589E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1AF5"/>
    <w:rsid w:val="000A22F9"/>
    <w:rsid w:val="000A4211"/>
    <w:rsid w:val="000A5012"/>
    <w:rsid w:val="000A6102"/>
    <w:rsid w:val="000A6492"/>
    <w:rsid w:val="000A65C7"/>
    <w:rsid w:val="000A704F"/>
    <w:rsid w:val="000B0D60"/>
    <w:rsid w:val="000B1C88"/>
    <w:rsid w:val="000B369D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024"/>
    <w:rsid w:val="000D3E63"/>
    <w:rsid w:val="000D4510"/>
    <w:rsid w:val="000D48E2"/>
    <w:rsid w:val="000D5E37"/>
    <w:rsid w:val="000D6A73"/>
    <w:rsid w:val="000D73DC"/>
    <w:rsid w:val="000E1AB8"/>
    <w:rsid w:val="000E3474"/>
    <w:rsid w:val="000E3C48"/>
    <w:rsid w:val="000E558E"/>
    <w:rsid w:val="000E6937"/>
    <w:rsid w:val="000E7DF5"/>
    <w:rsid w:val="000F062C"/>
    <w:rsid w:val="000F2444"/>
    <w:rsid w:val="000F273F"/>
    <w:rsid w:val="000F2EC0"/>
    <w:rsid w:val="000F2F2A"/>
    <w:rsid w:val="000F36B2"/>
    <w:rsid w:val="000F3A63"/>
    <w:rsid w:val="000F49EC"/>
    <w:rsid w:val="000F56BB"/>
    <w:rsid w:val="000F7467"/>
    <w:rsid w:val="000F7CED"/>
    <w:rsid w:val="00100821"/>
    <w:rsid w:val="00100ABD"/>
    <w:rsid w:val="00100BEB"/>
    <w:rsid w:val="00100E83"/>
    <w:rsid w:val="00100F2B"/>
    <w:rsid w:val="001038FB"/>
    <w:rsid w:val="001041C0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762B"/>
    <w:rsid w:val="00132388"/>
    <w:rsid w:val="0013387E"/>
    <w:rsid w:val="001342C2"/>
    <w:rsid w:val="00135170"/>
    <w:rsid w:val="00136E3F"/>
    <w:rsid w:val="00137068"/>
    <w:rsid w:val="00137623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36DB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4D34"/>
    <w:rsid w:val="0017517E"/>
    <w:rsid w:val="00175521"/>
    <w:rsid w:val="00177279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32"/>
    <w:rsid w:val="001920B1"/>
    <w:rsid w:val="00192280"/>
    <w:rsid w:val="00192BB8"/>
    <w:rsid w:val="00193892"/>
    <w:rsid w:val="0019461F"/>
    <w:rsid w:val="00194952"/>
    <w:rsid w:val="00196221"/>
    <w:rsid w:val="001973D4"/>
    <w:rsid w:val="001977B2"/>
    <w:rsid w:val="00197D5F"/>
    <w:rsid w:val="00197F2D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E68"/>
    <w:rsid w:val="001C62FD"/>
    <w:rsid w:val="001C6672"/>
    <w:rsid w:val="001D0AD1"/>
    <w:rsid w:val="001D1DF4"/>
    <w:rsid w:val="001D20C6"/>
    <w:rsid w:val="001D2F15"/>
    <w:rsid w:val="001D3E27"/>
    <w:rsid w:val="001D5715"/>
    <w:rsid w:val="001D57AD"/>
    <w:rsid w:val="001D600E"/>
    <w:rsid w:val="001D6309"/>
    <w:rsid w:val="001D7255"/>
    <w:rsid w:val="001E1D6A"/>
    <w:rsid w:val="001E219E"/>
    <w:rsid w:val="001E37DE"/>
    <w:rsid w:val="001E4B3E"/>
    <w:rsid w:val="001E5611"/>
    <w:rsid w:val="001E5E6D"/>
    <w:rsid w:val="001E6262"/>
    <w:rsid w:val="001E7181"/>
    <w:rsid w:val="001E749E"/>
    <w:rsid w:val="001F0DDE"/>
    <w:rsid w:val="001F0F76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02C4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C96"/>
    <w:rsid w:val="00234955"/>
    <w:rsid w:val="00235756"/>
    <w:rsid w:val="00236C4C"/>
    <w:rsid w:val="00240A45"/>
    <w:rsid w:val="00241C64"/>
    <w:rsid w:val="00243365"/>
    <w:rsid w:val="00243E17"/>
    <w:rsid w:val="002456FC"/>
    <w:rsid w:val="00246380"/>
    <w:rsid w:val="002465CE"/>
    <w:rsid w:val="00246AF2"/>
    <w:rsid w:val="00247B52"/>
    <w:rsid w:val="002500F3"/>
    <w:rsid w:val="00254AFD"/>
    <w:rsid w:val="00254B44"/>
    <w:rsid w:val="00254D8F"/>
    <w:rsid w:val="002562BA"/>
    <w:rsid w:val="00257771"/>
    <w:rsid w:val="002577EE"/>
    <w:rsid w:val="00260456"/>
    <w:rsid w:val="00260EE3"/>
    <w:rsid w:val="002611C3"/>
    <w:rsid w:val="00261760"/>
    <w:rsid w:val="00262497"/>
    <w:rsid w:val="002628DF"/>
    <w:rsid w:val="0026355B"/>
    <w:rsid w:val="0026409F"/>
    <w:rsid w:val="00265E94"/>
    <w:rsid w:val="00267347"/>
    <w:rsid w:val="00267A72"/>
    <w:rsid w:val="00270088"/>
    <w:rsid w:val="0027124E"/>
    <w:rsid w:val="002727FA"/>
    <w:rsid w:val="00272B6A"/>
    <w:rsid w:val="0027351E"/>
    <w:rsid w:val="0027452E"/>
    <w:rsid w:val="00274A6A"/>
    <w:rsid w:val="002814F4"/>
    <w:rsid w:val="002829F0"/>
    <w:rsid w:val="0028312F"/>
    <w:rsid w:val="002843AF"/>
    <w:rsid w:val="0028538A"/>
    <w:rsid w:val="002860EC"/>
    <w:rsid w:val="002917AD"/>
    <w:rsid w:val="00292BF8"/>
    <w:rsid w:val="002940F0"/>
    <w:rsid w:val="00294771"/>
    <w:rsid w:val="00295F77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0B"/>
    <w:rsid w:val="002C000B"/>
    <w:rsid w:val="002C047D"/>
    <w:rsid w:val="002C12C5"/>
    <w:rsid w:val="002C24F7"/>
    <w:rsid w:val="002C34B7"/>
    <w:rsid w:val="002C3673"/>
    <w:rsid w:val="002C3785"/>
    <w:rsid w:val="002C3E77"/>
    <w:rsid w:val="002C4245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156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1579"/>
    <w:rsid w:val="003025C9"/>
    <w:rsid w:val="00305D35"/>
    <w:rsid w:val="00306A9E"/>
    <w:rsid w:val="00306B47"/>
    <w:rsid w:val="0030743A"/>
    <w:rsid w:val="003078B2"/>
    <w:rsid w:val="00310AE0"/>
    <w:rsid w:val="00311D20"/>
    <w:rsid w:val="00313575"/>
    <w:rsid w:val="00314E72"/>
    <w:rsid w:val="0031538C"/>
    <w:rsid w:val="00316E0E"/>
    <w:rsid w:val="00317C73"/>
    <w:rsid w:val="00317E11"/>
    <w:rsid w:val="00320AB7"/>
    <w:rsid w:val="003236E2"/>
    <w:rsid w:val="00324C92"/>
    <w:rsid w:val="003265B1"/>
    <w:rsid w:val="00326E40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156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57F82"/>
    <w:rsid w:val="0036224A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9FD"/>
    <w:rsid w:val="00376EB2"/>
    <w:rsid w:val="003778DF"/>
    <w:rsid w:val="0038214C"/>
    <w:rsid w:val="00384133"/>
    <w:rsid w:val="00384C19"/>
    <w:rsid w:val="00385176"/>
    <w:rsid w:val="00385E91"/>
    <w:rsid w:val="003866C4"/>
    <w:rsid w:val="00390A6C"/>
    <w:rsid w:val="00391962"/>
    <w:rsid w:val="003931FF"/>
    <w:rsid w:val="00393673"/>
    <w:rsid w:val="00393FC8"/>
    <w:rsid w:val="0039548E"/>
    <w:rsid w:val="00396798"/>
    <w:rsid w:val="00396B15"/>
    <w:rsid w:val="00396CDA"/>
    <w:rsid w:val="0039739E"/>
    <w:rsid w:val="003A0CA1"/>
    <w:rsid w:val="003A17E6"/>
    <w:rsid w:val="003A4A71"/>
    <w:rsid w:val="003A57BF"/>
    <w:rsid w:val="003A60E0"/>
    <w:rsid w:val="003A68B9"/>
    <w:rsid w:val="003A6D8F"/>
    <w:rsid w:val="003A6EB2"/>
    <w:rsid w:val="003B1628"/>
    <w:rsid w:val="003B5E0D"/>
    <w:rsid w:val="003B5F4C"/>
    <w:rsid w:val="003B6E8C"/>
    <w:rsid w:val="003C0581"/>
    <w:rsid w:val="003C137F"/>
    <w:rsid w:val="003C1437"/>
    <w:rsid w:val="003C1AD6"/>
    <w:rsid w:val="003C2A18"/>
    <w:rsid w:val="003C2FE9"/>
    <w:rsid w:val="003C3CDF"/>
    <w:rsid w:val="003C3CFB"/>
    <w:rsid w:val="003C4383"/>
    <w:rsid w:val="003C476D"/>
    <w:rsid w:val="003C54EE"/>
    <w:rsid w:val="003C5AAC"/>
    <w:rsid w:val="003C5C0E"/>
    <w:rsid w:val="003C714E"/>
    <w:rsid w:val="003C7613"/>
    <w:rsid w:val="003D232A"/>
    <w:rsid w:val="003D24EC"/>
    <w:rsid w:val="003D3869"/>
    <w:rsid w:val="003D3FB1"/>
    <w:rsid w:val="003D502D"/>
    <w:rsid w:val="003D57C9"/>
    <w:rsid w:val="003D6FAD"/>
    <w:rsid w:val="003E053D"/>
    <w:rsid w:val="003E0A2C"/>
    <w:rsid w:val="003E0E45"/>
    <w:rsid w:val="003E12D2"/>
    <w:rsid w:val="003E12F8"/>
    <w:rsid w:val="003E1A7B"/>
    <w:rsid w:val="003E2313"/>
    <w:rsid w:val="003E486C"/>
    <w:rsid w:val="003E5906"/>
    <w:rsid w:val="003E652E"/>
    <w:rsid w:val="003E6990"/>
    <w:rsid w:val="003E6D68"/>
    <w:rsid w:val="003E7087"/>
    <w:rsid w:val="003F1F9B"/>
    <w:rsid w:val="003F36C4"/>
    <w:rsid w:val="003F4C30"/>
    <w:rsid w:val="003F585E"/>
    <w:rsid w:val="003F587C"/>
    <w:rsid w:val="003F5DC8"/>
    <w:rsid w:val="003F7070"/>
    <w:rsid w:val="00400868"/>
    <w:rsid w:val="0040093C"/>
    <w:rsid w:val="00400B96"/>
    <w:rsid w:val="00401BFB"/>
    <w:rsid w:val="00402301"/>
    <w:rsid w:val="00402365"/>
    <w:rsid w:val="00402B3C"/>
    <w:rsid w:val="00402D64"/>
    <w:rsid w:val="00403565"/>
    <w:rsid w:val="00403917"/>
    <w:rsid w:val="0040432F"/>
    <w:rsid w:val="00404DC0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0BBB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478A"/>
    <w:rsid w:val="0047650B"/>
    <w:rsid w:val="004767FA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49C2"/>
    <w:rsid w:val="00495FE1"/>
    <w:rsid w:val="0049689C"/>
    <w:rsid w:val="004974EB"/>
    <w:rsid w:val="004979D9"/>
    <w:rsid w:val="004A0960"/>
    <w:rsid w:val="004A1256"/>
    <w:rsid w:val="004A2E8A"/>
    <w:rsid w:val="004A30C8"/>
    <w:rsid w:val="004A39BE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4C0A"/>
    <w:rsid w:val="004C5C2E"/>
    <w:rsid w:val="004C5E24"/>
    <w:rsid w:val="004C7FA3"/>
    <w:rsid w:val="004D0A8E"/>
    <w:rsid w:val="004D1A6B"/>
    <w:rsid w:val="004D1D77"/>
    <w:rsid w:val="004D3139"/>
    <w:rsid w:val="004D3498"/>
    <w:rsid w:val="004D7449"/>
    <w:rsid w:val="004E0093"/>
    <w:rsid w:val="004E0EBE"/>
    <w:rsid w:val="004E158A"/>
    <w:rsid w:val="004E29D8"/>
    <w:rsid w:val="004E3212"/>
    <w:rsid w:val="004E3F68"/>
    <w:rsid w:val="004E48F5"/>
    <w:rsid w:val="004E687F"/>
    <w:rsid w:val="004E79CD"/>
    <w:rsid w:val="004E7F4D"/>
    <w:rsid w:val="004F0939"/>
    <w:rsid w:val="004F0BCC"/>
    <w:rsid w:val="004F1A17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0CB"/>
    <w:rsid w:val="00505D38"/>
    <w:rsid w:val="00507877"/>
    <w:rsid w:val="0051103F"/>
    <w:rsid w:val="005111D7"/>
    <w:rsid w:val="00514043"/>
    <w:rsid w:val="0051405D"/>
    <w:rsid w:val="0051420E"/>
    <w:rsid w:val="00514742"/>
    <w:rsid w:val="00514BF8"/>
    <w:rsid w:val="00516D3D"/>
    <w:rsid w:val="0052005E"/>
    <w:rsid w:val="005207C3"/>
    <w:rsid w:val="00521B7D"/>
    <w:rsid w:val="005233B7"/>
    <w:rsid w:val="005236EF"/>
    <w:rsid w:val="00525059"/>
    <w:rsid w:val="00526C4E"/>
    <w:rsid w:val="0052765E"/>
    <w:rsid w:val="00527A50"/>
    <w:rsid w:val="00527DD4"/>
    <w:rsid w:val="005309FA"/>
    <w:rsid w:val="0053102E"/>
    <w:rsid w:val="00532289"/>
    <w:rsid w:val="00533773"/>
    <w:rsid w:val="0053552A"/>
    <w:rsid w:val="00535C12"/>
    <w:rsid w:val="00536B02"/>
    <w:rsid w:val="00536FFB"/>
    <w:rsid w:val="0053703E"/>
    <w:rsid w:val="00537A25"/>
    <w:rsid w:val="00540E5F"/>
    <w:rsid w:val="0054122E"/>
    <w:rsid w:val="005418DB"/>
    <w:rsid w:val="00543117"/>
    <w:rsid w:val="00543700"/>
    <w:rsid w:val="00543D57"/>
    <w:rsid w:val="00544D5F"/>
    <w:rsid w:val="00545269"/>
    <w:rsid w:val="0054549A"/>
    <w:rsid w:val="00545ED4"/>
    <w:rsid w:val="0054768E"/>
    <w:rsid w:val="00547BE0"/>
    <w:rsid w:val="00550238"/>
    <w:rsid w:val="005504F8"/>
    <w:rsid w:val="00550D4B"/>
    <w:rsid w:val="00553E80"/>
    <w:rsid w:val="0055440E"/>
    <w:rsid w:val="005547A2"/>
    <w:rsid w:val="00554F9A"/>
    <w:rsid w:val="00555F0D"/>
    <w:rsid w:val="005560FE"/>
    <w:rsid w:val="005579AA"/>
    <w:rsid w:val="00557F13"/>
    <w:rsid w:val="0056092F"/>
    <w:rsid w:val="005615F9"/>
    <w:rsid w:val="00561814"/>
    <w:rsid w:val="00561D0C"/>
    <w:rsid w:val="00561EAE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4BF3"/>
    <w:rsid w:val="00585899"/>
    <w:rsid w:val="00586FA5"/>
    <w:rsid w:val="00587ADA"/>
    <w:rsid w:val="00590BB1"/>
    <w:rsid w:val="005924F1"/>
    <w:rsid w:val="00592F27"/>
    <w:rsid w:val="00593C2C"/>
    <w:rsid w:val="00593EDA"/>
    <w:rsid w:val="005943AA"/>
    <w:rsid w:val="00594BA0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64C2"/>
    <w:rsid w:val="005A79C0"/>
    <w:rsid w:val="005B03F7"/>
    <w:rsid w:val="005B0F7C"/>
    <w:rsid w:val="005B3491"/>
    <w:rsid w:val="005B36AC"/>
    <w:rsid w:val="005B621B"/>
    <w:rsid w:val="005B75F5"/>
    <w:rsid w:val="005C0B45"/>
    <w:rsid w:val="005C181E"/>
    <w:rsid w:val="005C1D32"/>
    <w:rsid w:val="005C3BB5"/>
    <w:rsid w:val="005C3FC4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723"/>
    <w:rsid w:val="006028D0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31C7"/>
    <w:rsid w:val="006154FD"/>
    <w:rsid w:val="00615861"/>
    <w:rsid w:val="006167CB"/>
    <w:rsid w:val="00616CF0"/>
    <w:rsid w:val="006177A8"/>
    <w:rsid w:val="00621FFA"/>
    <w:rsid w:val="0062258D"/>
    <w:rsid w:val="00622B98"/>
    <w:rsid w:val="00625834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1B60"/>
    <w:rsid w:val="00642969"/>
    <w:rsid w:val="00643FFB"/>
    <w:rsid w:val="006440BA"/>
    <w:rsid w:val="0064496C"/>
    <w:rsid w:val="0064499B"/>
    <w:rsid w:val="00644A15"/>
    <w:rsid w:val="00645B27"/>
    <w:rsid w:val="006462E1"/>
    <w:rsid w:val="00646B98"/>
    <w:rsid w:val="006479E6"/>
    <w:rsid w:val="00647A3D"/>
    <w:rsid w:val="006502AD"/>
    <w:rsid w:val="00652626"/>
    <w:rsid w:val="006547AF"/>
    <w:rsid w:val="006548AE"/>
    <w:rsid w:val="00654B6B"/>
    <w:rsid w:val="00655876"/>
    <w:rsid w:val="00655EF1"/>
    <w:rsid w:val="00656449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D1A"/>
    <w:rsid w:val="00675908"/>
    <w:rsid w:val="00675B45"/>
    <w:rsid w:val="0067646D"/>
    <w:rsid w:val="00677CA4"/>
    <w:rsid w:val="00682CAA"/>
    <w:rsid w:val="00682F9F"/>
    <w:rsid w:val="006830A7"/>
    <w:rsid w:val="0068379D"/>
    <w:rsid w:val="00683A54"/>
    <w:rsid w:val="0068432E"/>
    <w:rsid w:val="00684EE0"/>
    <w:rsid w:val="00685C4C"/>
    <w:rsid w:val="0069009F"/>
    <w:rsid w:val="00690CEA"/>
    <w:rsid w:val="00690EE1"/>
    <w:rsid w:val="00691A5F"/>
    <w:rsid w:val="00692070"/>
    <w:rsid w:val="0069363C"/>
    <w:rsid w:val="00693AC4"/>
    <w:rsid w:val="00694554"/>
    <w:rsid w:val="0069476B"/>
    <w:rsid w:val="006948D1"/>
    <w:rsid w:val="00694C00"/>
    <w:rsid w:val="00696888"/>
    <w:rsid w:val="00696FE8"/>
    <w:rsid w:val="006974D1"/>
    <w:rsid w:val="006975B9"/>
    <w:rsid w:val="00697693"/>
    <w:rsid w:val="006A162F"/>
    <w:rsid w:val="006A27D4"/>
    <w:rsid w:val="006A2A76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10DF"/>
    <w:rsid w:val="006C10E5"/>
    <w:rsid w:val="006C159A"/>
    <w:rsid w:val="006C2265"/>
    <w:rsid w:val="006C365B"/>
    <w:rsid w:val="006C3D65"/>
    <w:rsid w:val="006C4754"/>
    <w:rsid w:val="006C5679"/>
    <w:rsid w:val="006C6999"/>
    <w:rsid w:val="006C767F"/>
    <w:rsid w:val="006C7C2C"/>
    <w:rsid w:val="006C7C58"/>
    <w:rsid w:val="006D03B7"/>
    <w:rsid w:val="006D0AC1"/>
    <w:rsid w:val="006D1FFA"/>
    <w:rsid w:val="006D2526"/>
    <w:rsid w:val="006D34E1"/>
    <w:rsid w:val="006D3E4E"/>
    <w:rsid w:val="006D42E6"/>
    <w:rsid w:val="006D5127"/>
    <w:rsid w:val="006D75B7"/>
    <w:rsid w:val="006D7C7E"/>
    <w:rsid w:val="006E15A4"/>
    <w:rsid w:val="006E1C61"/>
    <w:rsid w:val="006E2BEF"/>
    <w:rsid w:val="006E38C3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5562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FC3"/>
    <w:rsid w:val="007221ED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38CA"/>
    <w:rsid w:val="007641CE"/>
    <w:rsid w:val="00770B81"/>
    <w:rsid w:val="0077131F"/>
    <w:rsid w:val="00771763"/>
    <w:rsid w:val="007729EC"/>
    <w:rsid w:val="00773CB7"/>
    <w:rsid w:val="00773F7C"/>
    <w:rsid w:val="007753D2"/>
    <w:rsid w:val="00777DBA"/>
    <w:rsid w:val="0078077C"/>
    <w:rsid w:val="00780E55"/>
    <w:rsid w:val="00780FB6"/>
    <w:rsid w:val="007822B1"/>
    <w:rsid w:val="007837D0"/>
    <w:rsid w:val="00783C66"/>
    <w:rsid w:val="00784816"/>
    <w:rsid w:val="007853AF"/>
    <w:rsid w:val="00786B55"/>
    <w:rsid w:val="0079259A"/>
    <w:rsid w:val="007937BE"/>
    <w:rsid w:val="007939F7"/>
    <w:rsid w:val="0079441A"/>
    <w:rsid w:val="00795182"/>
    <w:rsid w:val="00795265"/>
    <w:rsid w:val="0079536A"/>
    <w:rsid w:val="0079605B"/>
    <w:rsid w:val="0079644D"/>
    <w:rsid w:val="00796E58"/>
    <w:rsid w:val="007975EC"/>
    <w:rsid w:val="00797C43"/>
    <w:rsid w:val="007A0C6C"/>
    <w:rsid w:val="007A29FB"/>
    <w:rsid w:val="007A31BA"/>
    <w:rsid w:val="007A4817"/>
    <w:rsid w:val="007A48E3"/>
    <w:rsid w:val="007A538B"/>
    <w:rsid w:val="007A5791"/>
    <w:rsid w:val="007A5F53"/>
    <w:rsid w:val="007A6C6E"/>
    <w:rsid w:val="007A6F21"/>
    <w:rsid w:val="007A7057"/>
    <w:rsid w:val="007B1BEA"/>
    <w:rsid w:val="007B288D"/>
    <w:rsid w:val="007B3826"/>
    <w:rsid w:val="007B4463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954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329D"/>
    <w:rsid w:val="007F41CC"/>
    <w:rsid w:val="007F4903"/>
    <w:rsid w:val="007F508E"/>
    <w:rsid w:val="007F541F"/>
    <w:rsid w:val="007F6E4F"/>
    <w:rsid w:val="007F739E"/>
    <w:rsid w:val="007F7464"/>
    <w:rsid w:val="0080173F"/>
    <w:rsid w:val="00802051"/>
    <w:rsid w:val="00802AC5"/>
    <w:rsid w:val="00802EC0"/>
    <w:rsid w:val="00803167"/>
    <w:rsid w:val="00803E6F"/>
    <w:rsid w:val="0080463C"/>
    <w:rsid w:val="008058C2"/>
    <w:rsid w:val="008100DB"/>
    <w:rsid w:val="00811F09"/>
    <w:rsid w:val="00812DCE"/>
    <w:rsid w:val="00813AF0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CF3"/>
    <w:rsid w:val="00824FDE"/>
    <w:rsid w:val="008254A5"/>
    <w:rsid w:val="008255A2"/>
    <w:rsid w:val="0083394E"/>
    <w:rsid w:val="008344A0"/>
    <w:rsid w:val="008344C7"/>
    <w:rsid w:val="00834B63"/>
    <w:rsid w:val="00834F4D"/>
    <w:rsid w:val="00834FC7"/>
    <w:rsid w:val="00837795"/>
    <w:rsid w:val="00837B20"/>
    <w:rsid w:val="00840924"/>
    <w:rsid w:val="00840C9C"/>
    <w:rsid w:val="00840E86"/>
    <w:rsid w:val="008419FE"/>
    <w:rsid w:val="00842A0B"/>
    <w:rsid w:val="00842B13"/>
    <w:rsid w:val="00842D57"/>
    <w:rsid w:val="00843D84"/>
    <w:rsid w:val="0084632A"/>
    <w:rsid w:val="00847C44"/>
    <w:rsid w:val="00851D56"/>
    <w:rsid w:val="00852538"/>
    <w:rsid w:val="00854870"/>
    <w:rsid w:val="00857719"/>
    <w:rsid w:val="00860371"/>
    <w:rsid w:val="0086066B"/>
    <w:rsid w:val="00861F34"/>
    <w:rsid w:val="008620A7"/>
    <w:rsid w:val="00862AE6"/>
    <w:rsid w:val="00863574"/>
    <w:rsid w:val="008637CA"/>
    <w:rsid w:val="0086664E"/>
    <w:rsid w:val="00866C73"/>
    <w:rsid w:val="00870373"/>
    <w:rsid w:val="008726CD"/>
    <w:rsid w:val="00881057"/>
    <w:rsid w:val="00882156"/>
    <w:rsid w:val="00883268"/>
    <w:rsid w:val="0088494E"/>
    <w:rsid w:val="008859F2"/>
    <w:rsid w:val="008879ED"/>
    <w:rsid w:val="00893054"/>
    <w:rsid w:val="0089327B"/>
    <w:rsid w:val="00893744"/>
    <w:rsid w:val="008948E6"/>
    <w:rsid w:val="008957E7"/>
    <w:rsid w:val="00895AE3"/>
    <w:rsid w:val="00896D70"/>
    <w:rsid w:val="00897238"/>
    <w:rsid w:val="00897C71"/>
    <w:rsid w:val="00897F8B"/>
    <w:rsid w:val="008A0494"/>
    <w:rsid w:val="008A04B6"/>
    <w:rsid w:val="008A308D"/>
    <w:rsid w:val="008A5B48"/>
    <w:rsid w:val="008A624E"/>
    <w:rsid w:val="008A6E67"/>
    <w:rsid w:val="008A7F02"/>
    <w:rsid w:val="008B01A2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6D0"/>
    <w:rsid w:val="008B6917"/>
    <w:rsid w:val="008B6C5F"/>
    <w:rsid w:val="008B6CC8"/>
    <w:rsid w:val="008B6E9F"/>
    <w:rsid w:val="008B6FEE"/>
    <w:rsid w:val="008B7124"/>
    <w:rsid w:val="008B7263"/>
    <w:rsid w:val="008B767A"/>
    <w:rsid w:val="008C0B4D"/>
    <w:rsid w:val="008C1152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57E"/>
    <w:rsid w:val="008E47D9"/>
    <w:rsid w:val="008E4835"/>
    <w:rsid w:val="008E536A"/>
    <w:rsid w:val="008E63D9"/>
    <w:rsid w:val="008F163A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5F"/>
    <w:rsid w:val="00911892"/>
    <w:rsid w:val="00911C40"/>
    <w:rsid w:val="009123E4"/>
    <w:rsid w:val="00913F21"/>
    <w:rsid w:val="00913F9B"/>
    <w:rsid w:val="00914748"/>
    <w:rsid w:val="009150BA"/>
    <w:rsid w:val="00916A5D"/>
    <w:rsid w:val="00920EDD"/>
    <w:rsid w:val="0092168A"/>
    <w:rsid w:val="00923ADD"/>
    <w:rsid w:val="009252AE"/>
    <w:rsid w:val="0092649B"/>
    <w:rsid w:val="0093128B"/>
    <w:rsid w:val="00934379"/>
    <w:rsid w:val="0093650C"/>
    <w:rsid w:val="0094014A"/>
    <w:rsid w:val="00940748"/>
    <w:rsid w:val="00941373"/>
    <w:rsid w:val="00942078"/>
    <w:rsid w:val="009444DF"/>
    <w:rsid w:val="009467B7"/>
    <w:rsid w:val="00947415"/>
    <w:rsid w:val="00947EE2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04"/>
    <w:rsid w:val="00960EAA"/>
    <w:rsid w:val="009613A2"/>
    <w:rsid w:val="00961C49"/>
    <w:rsid w:val="00962C34"/>
    <w:rsid w:val="00962D82"/>
    <w:rsid w:val="00962E34"/>
    <w:rsid w:val="0096349B"/>
    <w:rsid w:val="00964612"/>
    <w:rsid w:val="0096738A"/>
    <w:rsid w:val="00967A32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01"/>
    <w:rsid w:val="009A1141"/>
    <w:rsid w:val="009A159E"/>
    <w:rsid w:val="009A1FE5"/>
    <w:rsid w:val="009A2494"/>
    <w:rsid w:val="009A27B4"/>
    <w:rsid w:val="009A31B7"/>
    <w:rsid w:val="009A498C"/>
    <w:rsid w:val="009A5F08"/>
    <w:rsid w:val="009A6DFC"/>
    <w:rsid w:val="009A70E3"/>
    <w:rsid w:val="009A780B"/>
    <w:rsid w:val="009B0E00"/>
    <w:rsid w:val="009B1A9F"/>
    <w:rsid w:val="009B1E2E"/>
    <w:rsid w:val="009B2847"/>
    <w:rsid w:val="009B2AA3"/>
    <w:rsid w:val="009B58CF"/>
    <w:rsid w:val="009B5C38"/>
    <w:rsid w:val="009B6656"/>
    <w:rsid w:val="009B7C24"/>
    <w:rsid w:val="009C0C67"/>
    <w:rsid w:val="009C113A"/>
    <w:rsid w:val="009C1AEF"/>
    <w:rsid w:val="009C3641"/>
    <w:rsid w:val="009C4B52"/>
    <w:rsid w:val="009C7004"/>
    <w:rsid w:val="009C790B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5D59"/>
    <w:rsid w:val="00A200F9"/>
    <w:rsid w:val="00A20113"/>
    <w:rsid w:val="00A20B70"/>
    <w:rsid w:val="00A21948"/>
    <w:rsid w:val="00A21B84"/>
    <w:rsid w:val="00A22025"/>
    <w:rsid w:val="00A22262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CF1"/>
    <w:rsid w:val="00A41E40"/>
    <w:rsid w:val="00A421A1"/>
    <w:rsid w:val="00A42439"/>
    <w:rsid w:val="00A42EA8"/>
    <w:rsid w:val="00A439C3"/>
    <w:rsid w:val="00A43DEC"/>
    <w:rsid w:val="00A44215"/>
    <w:rsid w:val="00A449DA"/>
    <w:rsid w:val="00A44C85"/>
    <w:rsid w:val="00A45F7A"/>
    <w:rsid w:val="00A46C50"/>
    <w:rsid w:val="00A46DF4"/>
    <w:rsid w:val="00A47335"/>
    <w:rsid w:val="00A47B91"/>
    <w:rsid w:val="00A511DA"/>
    <w:rsid w:val="00A517D8"/>
    <w:rsid w:val="00A51CB0"/>
    <w:rsid w:val="00A53AB5"/>
    <w:rsid w:val="00A561A9"/>
    <w:rsid w:val="00A56BAC"/>
    <w:rsid w:val="00A57926"/>
    <w:rsid w:val="00A62022"/>
    <w:rsid w:val="00A62DCA"/>
    <w:rsid w:val="00A63332"/>
    <w:rsid w:val="00A648F3"/>
    <w:rsid w:val="00A65710"/>
    <w:rsid w:val="00A65DA3"/>
    <w:rsid w:val="00A66339"/>
    <w:rsid w:val="00A666E3"/>
    <w:rsid w:val="00A67FE0"/>
    <w:rsid w:val="00A7031E"/>
    <w:rsid w:val="00A72F8B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69BC"/>
    <w:rsid w:val="00A8733F"/>
    <w:rsid w:val="00A922CB"/>
    <w:rsid w:val="00A94A47"/>
    <w:rsid w:val="00A953A3"/>
    <w:rsid w:val="00A95ECE"/>
    <w:rsid w:val="00A972D8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022"/>
    <w:rsid w:val="00AB11D8"/>
    <w:rsid w:val="00AB19CA"/>
    <w:rsid w:val="00AB4123"/>
    <w:rsid w:val="00AB6E8B"/>
    <w:rsid w:val="00AC0749"/>
    <w:rsid w:val="00AC1A9C"/>
    <w:rsid w:val="00AC2554"/>
    <w:rsid w:val="00AC328A"/>
    <w:rsid w:val="00AC3FE4"/>
    <w:rsid w:val="00AC5BE8"/>
    <w:rsid w:val="00AD1C2D"/>
    <w:rsid w:val="00AD240D"/>
    <w:rsid w:val="00AD3241"/>
    <w:rsid w:val="00AD354B"/>
    <w:rsid w:val="00AD3A74"/>
    <w:rsid w:val="00AD5376"/>
    <w:rsid w:val="00AD5C0E"/>
    <w:rsid w:val="00AD6DD5"/>
    <w:rsid w:val="00AE020B"/>
    <w:rsid w:val="00AE0FA5"/>
    <w:rsid w:val="00AE23B9"/>
    <w:rsid w:val="00AE28B2"/>
    <w:rsid w:val="00AE3DD2"/>
    <w:rsid w:val="00AE3F0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29B2"/>
    <w:rsid w:val="00B231AE"/>
    <w:rsid w:val="00B23F40"/>
    <w:rsid w:val="00B24533"/>
    <w:rsid w:val="00B24719"/>
    <w:rsid w:val="00B26592"/>
    <w:rsid w:val="00B26F69"/>
    <w:rsid w:val="00B271B7"/>
    <w:rsid w:val="00B271FB"/>
    <w:rsid w:val="00B27406"/>
    <w:rsid w:val="00B31194"/>
    <w:rsid w:val="00B31408"/>
    <w:rsid w:val="00B31481"/>
    <w:rsid w:val="00B318EB"/>
    <w:rsid w:val="00B3267D"/>
    <w:rsid w:val="00B32D28"/>
    <w:rsid w:val="00B32D55"/>
    <w:rsid w:val="00B343B0"/>
    <w:rsid w:val="00B346C7"/>
    <w:rsid w:val="00B35E64"/>
    <w:rsid w:val="00B36682"/>
    <w:rsid w:val="00B36F82"/>
    <w:rsid w:val="00B37A47"/>
    <w:rsid w:val="00B40046"/>
    <w:rsid w:val="00B41893"/>
    <w:rsid w:val="00B427D5"/>
    <w:rsid w:val="00B43DB6"/>
    <w:rsid w:val="00B44E8B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61A26"/>
    <w:rsid w:val="00B63A75"/>
    <w:rsid w:val="00B6421F"/>
    <w:rsid w:val="00B65B40"/>
    <w:rsid w:val="00B664D3"/>
    <w:rsid w:val="00B66DE4"/>
    <w:rsid w:val="00B7072F"/>
    <w:rsid w:val="00B70BCD"/>
    <w:rsid w:val="00B70C7A"/>
    <w:rsid w:val="00B711CB"/>
    <w:rsid w:val="00B72D6D"/>
    <w:rsid w:val="00B73D23"/>
    <w:rsid w:val="00B74A12"/>
    <w:rsid w:val="00B74FB0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2DC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2F5C"/>
    <w:rsid w:val="00BD3BA5"/>
    <w:rsid w:val="00BD5E2C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2F5C"/>
    <w:rsid w:val="00BF38CC"/>
    <w:rsid w:val="00BF4F02"/>
    <w:rsid w:val="00BF5D3D"/>
    <w:rsid w:val="00BF6A89"/>
    <w:rsid w:val="00BF6B0B"/>
    <w:rsid w:val="00C00016"/>
    <w:rsid w:val="00C0302E"/>
    <w:rsid w:val="00C034C8"/>
    <w:rsid w:val="00C03672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5736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0DD9"/>
    <w:rsid w:val="00C53DD3"/>
    <w:rsid w:val="00C54355"/>
    <w:rsid w:val="00C547D9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76979"/>
    <w:rsid w:val="00C8015C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586B"/>
    <w:rsid w:val="00C864BC"/>
    <w:rsid w:val="00C86645"/>
    <w:rsid w:val="00C90C13"/>
    <w:rsid w:val="00C91328"/>
    <w:rsid w:val="00C914F5"/>
    <w:rsid w:val="00C94334"/>
    <w:rsid w:val="00C9556D"/>
    <w:rsid w:val="00C958E4"/>
    <w:rsid w:val="00C95F0E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486"/>
    <w:rsid w:val="00CE55C9"/>
    <w:rsid w:val="00CE618D"/>
    <w:rsid w:val="00CF040D"/>
    <w:rsid w:val="00CF206B"/>
    <w:rsid w:val="00CF2D6E"/>
    <w:rsid w:val="00CF48C7"/>
    <w:rsid w:val="00CF6090"/>
    <w:rsid w:val="00CF688E"/>
    <w:rsid w:val="00CF749E"/>
    <w:rsid w:val="00D0029D"/>
    <w:rsid w:val="00D00CCF"/>
    <w:rsid w:val="00D00E0A"/>
    <w:rsid w:val="00D0159E"/>
    <w:rsid w:val="00D01E58"/>
    <w:rsid w:val="00D02365"/>
    <w:rsid w:val="00D03B55"/>
    <w:rsid w:val="00D0560F"/>
    <w:rsid w:val="00D07DD2"/>
    <w:rsid w:val="00D105ED"/>
    <w:rsid w:val="00D1352D"/>
    <w:rsid w:val="00D138E8"/>
    <w:rsid w:val="00D139B4"/>
    <w:rsid w:val="00D155B2"/>
    <w:rsid w:val="00D166AE"/>
    <w:rsid w:val="00D1689D"/>
    <w:rsid w:val="00D1792B"/>
    <w:rsid w:val="00D2030D"/>
    <w:rsid w:val="00D204C2"/>
    <w:rsid w:val="00D21013"/>
    <w:rsid w:val="00D23C52"/>
    <w:rsid w:val="00D23F94"/>
    <w:rsid w:val="00D24182"/>
    <w:rsid w:val="00D2487F"/>
    <w:rsid w:val="00D261DA"/>
    <w:rsid w:val="00D26386"/>
    <w:rsid w:val="00D2727B"/>
    <w:rsid w:val="00D33AA9"/>
    <w:rsid w:val="00D36962"/>
    <w:rsid w:val="00D42BDA"/>
    <w:rsid w:val="00D43E2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0D2C"/>
    <w:rsid w:val="00D51C4B"/>
    <w:rsid w:val="00D520A2"/>
    <w:rsid w:val="00D52389"/>
    <w:rsid w:val="00D5414D"/>
    <w:rsid w:val="00D558BC"/>
    <w:rsid w:val="00D55F07"/>
    <w:rsid w:val="00D56021"/>
    <w:rsid w:val="00D56973"/>
    <w:rsid w:val="00D61406"/>
    <w:rsid w:val="00D61489"/>
    <w:rsid w:val="00D62241"/>
    <w:rsid w:val="00D622D0"/>
    <w:rsid w:val="00D63195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52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52F"/>
    <w:rsid w:val="00D816BF"/>
    <w:rsid w:val="00D8223F"/>
    <w:rsid w:val="00D835AD"/>
    <w:rsid w:val="00D83C92"/>
    <w:rsid w:val="00D84733"/>
    <w:rsid w:val="00D8515C"/>
    <w:rsid w:val="00D87351"/>
    <w:rsid w:val="00D87F63"/>
    <w:rsid w:val="00D900C5"/>
    <w:rsid w:val="00D947C1"/>
    <w:rsid w:val="00D95B66"/>
    <w:rsid w:val="00D95C55"/>
    <w:rsid w:val="00D976CA"/>
    <w:rsid w:val="00D97BFC"/>
    <w:rsid w:val="00DA1B19"/>
    <w:rsid w:val="00DA365F"/>
    <w:rsid w:val="00DA3CAF"/>
    <w:rsid w:val="00DA48D6"/>
    <w:rsid w:val="00DA5A63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5E1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842"/>
    <w:rsid w:val="00DE0D2B"/>
    <w:rsid w:val="00DE2EF1"/>
    <w:rsid w:val="00DE3E84"/>
    <w:rsid w:val="00DE4909"/>
    <w:rsid w:val="00DE4C3B"/>
    <w:rsid w:val="00DE7592"/>
    <w:rsid w:val="00DF0FEA"/>
    <w:rsid w:val="00DF118B"/>
    <w:rsid w:val="00DF2A47"/>
    <w:rsid w:val="00DF3356"/>
    <w:rsid w:val="00DF348D"/>
    <w:rsid w:val="00DF6127"/>
    <w:rsid w:val="00DF64BF"/>
    <w:rsid w:val="00DF75A9"/>
    <w:rsid w:val="00E009A4"/>
    <w:rsid w:val="00E011B0"/>
    <w:rsid w:val="00E02BA3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3980"/>
    <w:rsid w:val="00E14F4F"/>
    <w:rsid w:val="00E14F50"/>
    <w:rsid w:val="00E163CC"/>
    <w:rsid w:val="00E17411"/>
    <w:rsid w:val="00E17876"/>
    <w:rsid w:val="00E21AA4"/>
    <w:rsid w:val="00E22506"/>
    <w:rsid w:val="00E22D86"/>
    <w:rsid w:val="00E23D83"/>
    <w:rsid w:val="00E240B9"/>
    <w:rsid w:val="00E242E6"/>
    <w:rsid w:val="00E24BA3"/>
    <w:rsid w:val="00E26BCC"/>
    <w:rsid w:val="00E302F9"/>
    <w:rsid w:val="00E304C5"/>
    <w:rsid w:val="00E3156D"/>
    <w:rsid w:val="00E3204E"/>
    <w:rsid w:val="00E326A2"/>
    <w:rsid w:val="00E327D8"/>
    <w:rsid w:val="00E33141"/>
    <w:rsid w:val="00E33241"/>
    <w:rsid w:val="00E342BA"/>
    <w:rsid w:val="00E36000"/>
    <w:rsid w:val="00E36F66"/>
    <w:rsid w:val="00E37291"/>
    <w:rsid w:val="00E40526"/>
    <w:rsid w:val="00E40DEE"/>
    <w:rsid w:val="00E41B8A"/>
    <w:rsid w:val="00E423DF"/>
    <w:rsid w:val="00E428B9"/>
    <w:rsid w:val="00E44336"/>
    <w:rsid w:val="00E4507B"/>
    <w:rsid w:val="00E45869"/>
    <w:rsid w:val="00E45936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6DC2"/>
    <w:rsid w:val="00E603BC"/>
    <w:rsid w:val="00E61575"/>
    <w:rsid w:val="00E615BB"/>
    <w:rsid w:val="00E61FB4"/>
    <w:rsid w:val="00E62AB9"/>
    <w:rsid w:val="00E62B2A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1714"/>
    <w:rsid w:val="00EA2045"/>
    <w:rsid w:val="00EA21AC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334"/>
    <w:rsid w:val="00EC64D8"/>
    <w:rsid w:val="00EC6875"/>
    <w:rsid w:val="00EC72BF"/>
    <w:rsid w:val="00ED0489"/>
    <w:rsid w:val="00ED0C49"/>
    <w:rsid w:val="00ED1726"/>
    <w:rsid w:val="00ED191F"/>
    <w:rsid w:val="00ED1CA3"/>
    <w:rsid w:val="00ED1F58"/>
    <w:rsid w:val="00ED5260"/>
    <w:rsid w:val="00ED58CE"/>
    <w:rsid w:val="00ED612D"/>
    <w:rsid w:val="00ED70DE"/>
    <w:rsid w:val="00EE0830"/>
    <w:rsid w:val="00EE0F11"/>
    <w:rsid w:val="00EE1736"/>
    <w:rsid w:val="00EE1B50"/>
    <w:rsid w:val="00EE1E12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501"/>
    <w:rsid w:val="00EF6FEF"/>
    <w:rsid w:val="00EF729A"/>
    <w:rsid w:val="00EF7F1D"/>
    <w:rsid w:val="00F00B70"/>
    <w:rsid w:val="00F00CB5"/>
    <w:rsid w:val="00F01EB8"/>
    <w:rsid w:val="00F023C3"/>
    <w:rsid w:val="00F0305C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35FC"/>
    <w:rsid w:val="00F145AC"/>
    <w:rsid w:val="00F1766F"/>
    <w:rsid w:val="00F177FA"/>
    <w:rsid w:val="00F20964"/>
    <w:rsid w:val="00F211B6"/>
    <w:rsid w:val="00F21E95"/>
    <w:rsid w:val="00F2446D"/>
    <w:rsid w:val="00F246CC"/>
    <w:rsid w:val="00F253D2"/>
    <w:rsid w:val="00F259A7"/>
    <w:rsid w:val="00F27062"/>
    <w:rsid w:val="00F2771B"/>
    <w:rsid w:val="00F313FF"/>
    <w:rsid w:val="00F31808"/>
    <w:rsid w:val="00F3187D"/>
    <w:rsid w:val="00F31A1B"/>
    <w:rsid w:val="00F320AC"/>
    <w:rsid w:val="00F3290F"/>
    <w:rsid w:val="00F32CB0"/>
    <w:rsid w:val="00F331FD"/>
    <w:rsid w:val="00F3381F"/>
    <w:rsid w:val="00F3469B"/>
    <w:rsid w:val="00F350CA"/>
    <w:rsid w:val="00F37613"/>
    <w:rsid w:val="00F379A3"/>
    <w:rsid w:val="00F41C95"/>
    <w:rsid w:val="00F4222C"/>
    <w:rsid w:val="00F4424A"/>
    <w:rsid w:val="00F44D59"/>
    <w:rsid w:val="00F44F62"/>
    <w:rsid w:val="00F44F68"/>
    <w:rsid w:val="00F458D6"/>
    <w:rsid w:val="00F46F3D"/>
    <w:rsid w:val="00F503D2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2B32"/>
    <w:rsid w:val="00F63B2D"/>
    <w:rsid w:val="00F640DF"/>
    <w:rsid w:val="00F668AE"/>
    <w:rsid w:val="00F67227"/>
    <w:rsid w:val="00F71395"/>
    <w:rsid w:val="00F7154D"/>
    <w:rsid w:val="00F71E7B"/>
    <w:rsid w:val="00F720B7"/>
    <w:rsid w:val="00F72877"/>
    <w:rsid w:val="00F76007"/>
    <w:rsid w:val="00F765AD"/>
    <w:rsid w:val="00F768CA"/>
    <w:rsid w:val="00F76DB9"/>
    <w:rsid w:val="00F76F13"/>
    <w:rsid w:val="00F7710E"/>
    <w:rsid w:val="00F775A6"/>
    <w:rsid w:val="00F80626"/>
    <w:rsid w:val="00F8090F"/>
    <w:rsid w:val="00F81271"/>
    <w:rsid w:val="00F8205F"/>
    <w:rsid w:val="00F82121"/>
    <w:rsid w:val="00F837F5"/>
    <w:rsid w:val="00F85449"/>
    <w:rsid w:val="00F86447"/>
    <w:rsid w:val="00F87374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6758"/>
    <w:rsid w:val="00FA773B"/>
    <w:rsid w:val="00FA778B"/>
    <w:rsid w:val="00FA792D"/>
    <w:rsid w:val="00FB0253"/>
    <w:rsid w:val="00FB0E0C"/>
    <w:rsid w:val="00FB0F9D"/>
    <w:rsid w:val="00FB1F07"/>
    <w:rsid w:val="00FB3C19"/>
    <w:rsid w:val="00FB41BD"/>
    <w:rsid w:val="00FB4C88"/>
    <w:rsid w:val="00FB4CDB"/>
    <w:rsid w:val="00FB5293"/>
    <w:rsid w:val="00FB5C3C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1E7C-9E2C-44D2-9FF0-E54E2434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416</cp:revision>
  <cp:lastPrinted>2021-11-04T08:38:00Z</cp:lastPrinted>
  <dcterms:created xsi:type="dcterms:W3CDTF">2020-08-21T07:41:00Z</dcterms:created>
  <dcterms:modified xsi:type="dcterms:W3CDTF">2021-11-12T09:36:00Z</dcterms:modified>
</cp:coreProperties>
</file>