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50C" w:rsidRPr="009C3538" w:rsidRDefault="008E150C" w:rsidP="008E150C">
      <w:pPr>
        <w:rPr>
          <w:rFonts w:ascii="Times New Roman" w:eastAsia="Calibri" w:hAnsi="Times New Roman" w:cs="Times New Roman"/>
          <w:sz w:val="20"/>
          <w:szCs w:val="24"/>
          <w:lang w:val="en-US" w:eastAsia="ar-SA"/>
        </w:rPr>
      </w:pPr>
      <w:r>
        <w:rPr>
          <w:rFonts w:ascii="Times New Roman" w:eastAsia="Calibri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0C452382" wp14:editId="536FE879">
            <wp:extent cx="3905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50C" w:rsidRPr="009C3538" w:rsidRDefault="008E150C" w:rsidP="008E150C">
      <w:pPr>
        <w:rPr>
          <w:rFonts w:ascii="Times New Roman" w:eastAsia="Calibri" w:hAnsi="Times New Roman" w:cs="Times New Roman"/>
          <w:sz w:val="20"/>
          <w:szCs w:val="24"/>
          <w:lang w:val="en-US" w:eastAsia="ar-SA"/>
        </w:rPr>
      </w:pPr>
    </w:p>
    <w:p w:rsidR="008E150C" w:rsidRPr="009C3538" w:rsidRDefault="008E150C" w:rsidP="008E150C">
      <w:pPr>
        <w:rPr>
          <w:rFonts w:ascii="Times New Roman" w:eastAsia="Calibri" w:hAnsi="Times New Roman" w:cs="Times New Roman"/>
          <w:sz w:val="10"/>
          <w:szCs w:val="10"/>
          <w:lang w:val="en-US" w:eastAsia="ar-SA"/>
        </w:rPr>
      </w:pPr>
    </w:p>
    <w:p w:rsidR="008E150C" w:rsidRPr="009C3538" w:rsidRDefault="008E150C" w:rsidP="008E150C">
      <w:pPr>
        <w:rPr>
          <w:rFonts w:ascii="Times New Roman" w:eastAsia="Calibri" w:hAnsi="Times New Roman" w:cs="Times New Roman"/>
          <w:sz w:val="20"/>
          <w:szCs w:val="24"/>
          <w:lang w:eastAsia="ar-SA"/>
        </w:rPr>
      </w:pPr>
      <w:r w:rsidRPr="009C3538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 БЕЛОЗЕРСКИЙ  МУНИЦИПАЛЬНЫЙ   РАЙОН  ВОЛОГОДСКОЙ ОБЛАСТИ</w:t>
      </w:r>
    </w:p>
    <w:p w:rsidR="008E150C" w:rsidRDefault="008E150C" w:rsidP="008E150C">
      <w:pPr>
        <w:jc w:val="left"/>
        <w:rPr>
          <w:rFonts w:ascii="Times New Roman" w:eastAsia="Calibri" w:hAnsi="Times New Roman" w:cs="Times New Roman"/>
          <w:b/>
          <w:bCs/>
          <w:sz w:val="36"/>
          <w:szCs w:val="24"/>
          <w:lang w:eastAsia="ar-SA"/>
        </w:rPr>
      </w:pPr>
    </w:p>
    <w:p w:rsidR="00DB2F81" w:rsidRPr="009C3538" w:rsidRDefault="00DB2F81" w:rsidP="008E150C">
      <w:pPr>
        <w:jc w:val="left"/>
        <w:rPr>
          <w:rFonts w:ascii="Times New Roman" w:eastAsia="Calibri" w:hAnsi="Times New Roman" w:cs="Times New Roman"/>
          <w:b/>
          <w:bCs/>
          <w:sz w:val="36"/>
          <w:szCs w:val="24"/>
          <w:lang w:eastAsia="ar-SA"/>
        </w:rPr>
      </w:pPr>
    </w:p>
    <w:p w:rsidR="008E150C" w:rsidRPr="009C3538" w:rsidRDefault="008E150C" w:rsidP="008E150C">
      <w:pPr>
        <w:rPr>
          <w:rFonts w:ascii="Times New Roman" w:eastAsia="Calibri" w:hAnsi="Times New Roman" w:cs="Times New Roman"/>
          <w:b/>
          <w:bCs/>
          <w:sz w:val="34"/>
          <w:szCs w:val="34"/>
          <w:lang w:eastAsia="ar-SA"/>
        </w:rPr>
      </w:pPr>
      <w:r w:rsidRPr="009C3538">
        <w:rPr>
          <w:rFonts w:ascii="Times New Roman" w:eastAsia="Calibri" w:hAnsi="Times New Roman" w:cs="Times New Roman"/>
          <w:b/>
          <w:bCs/>
          <w:sz w:val="34"/>
          <w:szCs w:val="34"/>
          <w:lang w:eastAsia="ar-SA"/>
        </w:rPr>
        <w:t>П О С Т А Н О В Л Е Н И Е</w:t>
      </w:r>
    </w:p>
    <w:p w:rsidR="008E150C" w:rsidRPr="009C3538" w:rsidRDefault="008E150C" w:rsidP="008E150C">
      <w:pPr>
        <w:numPr>
          <w:ilvl w:val="1"/>
          <w:numId w:val="0"/>
        </w:numPr>
        <w:jc w:val="left"/>
        <w:rPr>
          <w:rFonts w:ascii="Cambria" w:eastAsia="Calibri" w:hAnsi="Cambria" w:cs="Times New Roman"/>
          <w:i/>
          <w:iCs/>
          <w:color w:val="4F81BD"/>
          <w:spacing w:val="15"/>
          <w:sz w:val="24"/>
          <w:szCs w:val="24"/>
          <w:lang w:eastAsia="ar-SA"/>
        </w:rPr>
      </w:pPr>
    </w:p>
    <w:p w:rsidR="008E150C" w:rsidRPr="009C3538" w:rsidRDefault="008E150C" w:rsidP="008E150C">
      <w:pPr>
        <w:rPr>
          <w:rFonts w:ascii="Times New Roman" w:eastAsia="Calibri" w:hAnsi="Times New Roman" w:cs="Times New Roman"/>
          <w:sz w:val="32"/>
          <w:szCs w:val="32"/>
          <w:lang w:eastAsia="ar-SA"/>
        </w:rPr>
      </w:pPr>
      <w:r w:rsidRPr="009C3538">
        <w:rPr>
          <w:rFonts w:ascii="Times New Roman" w:eastAsia="Calibri" w:hAnsi="Times New Roman" w:cs="Times New Roman"/>
          <w:sz w:val="32"/>
          <w:szCs w:val="32"/>
          <w:lang w:eastAsia="ar-SA"/>
        </w:rPr>
        <w:t>ГЛАВЫ БЕЛОЗЕРСКОГО МУНИЦИПАЛЬНОГО РАЙОНА</w:t>
      </w:r>
    </w:p>
    <w:p w:rsidR="008E150C" w:rsidRPr="009C3538" w:rsidRDefault="008E150C" w:rsidP="008E150C">
      <w:pPr>
        <w:rPr>
          <w:rFonts w:ascii="Times New Roman" w:eastAsia="Calibri" w:hAnsi="Times New Roman" w:cs="Times New Roman"/>
          <w:b/>
          <w:bCs/>
          <w:sz w:val="36"/>
          <w:szCs w:val="24"/>
          <w:lang w:eastAsia="ar-SA"/>
        </w:rPr>
      </w:pPr>
    </w:p>
    <w:p w:rsidR="008E150C" w:rsidRPr="009C3538" w:rsidRDefault="008E150C" w:rsidP="008E150C">
      <w:pPr>
        <w:rPr>
          <w:rFonts w:ascii="Times New Roman" w:eastAsia="Calibri" w:hAnsi="Times New Roman" w:cs="Times New Roman"/>
          <w:sz w:val="32"/>
          <w:szCs w:val="24"/>
          <w:lang w:eastAsia="ar-SA"/>
        </w:rPr>
      </w:pPr>
    </w:p>
    <w:p w:rsidR="008E150C" w:rsidRPr="00201E06" w:rsidRDefault="008E150C" w:rsidP="008E150C">
      <w:pPr>
        <w:keepNext/>
        <w:jc w:val="both"/>
        <w:outlineLvl w:val="0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9C3538">
        <w:rPr>
          <w:rFonts w:ascii="Times New Roman" w:eastAsia="Calibri" w:hAnsi="Times New Roman" w:cs="Times New Roman"/>
          <w:sz w:val="28"/>
          <w:szCs w:val="24"/>
          <w:lang w:eastAsia="ar-SA"/>
        </w:rPr>
        <w:t>От</w:t>
      </w:r>
      <w:r w:rsidR="00D43329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</w:t>
      </w:r>
      <w:r w:rsidR="00892A18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>10.03.2022</w:t>
      </w:r>
      <w:r w:rsidR="00FA6E94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№</w:t>
      </w:r>
      <w:r w:rsidR="00892A18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 xml:space="preserve"> 21</w:t>
      </w:r>
    </w:p>
    <w:p w:rsidR="008E150C" w:rsidRDefault="008E150C" w:rsidP="008E150C">
      <w:pPr>
        <w:keepNext/>
        <w:jc w:val="both"/>
        <w:outlineLvl w:val="0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</w:tblGrid>
      <w:tr w:rsidR="006B6AFF" w:rsidRPr="006B6AFF" w:rsidTr="003A4C7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013A83" w:rsidRDefault="00624E79" w:rsidP="00960F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изменения</w:t>
            </w:r>
          </w:p>
          <w:p w:rsidR="00352F68" w:rsidRDefault="00352F68" w:rsidP="00960F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постановление Главы района </w:t>
            </w:r>
          </w:p>
          <w:p w:rsidR="00352F68" w:rsidRPr="006B6AFF" w:rsidRDefault="00201E06" w:rsidP="00960F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26.04.2019 № 47</w:t>
            </w:r>
          </w:p>
        </w:tc>
      </w:tr>
    </w:tbl>
    <w:p w:rsidR="006B6AFF" w:rsidRDefault="006B6AFF" w:rsidP="006B6AF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3CB" w:rsidRPr="006B6AFF" w:rsidRDefault="00E443CB" w:rsidP="006B6AF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F81" w:rsidRDefault="006B6AFF" w:rsidP="006B6AF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013A8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E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</w:t>
      </w:r>
      <w:r w:rsidR="00892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статьей </w:t>
      </w:r>
      <w:r w:rsidR="00624E79">
        <w:rPr>
          <w:rFonts w:ascii="Times New Roman" w:eastAsia="Times New Roman" w:hAnsi="Times New Roman" w:cs="Times New Roman"/>
          <w:sz w:val="28"/>
          <w:szCs w:val="28"/>
          <w:lang w:eastAsia="ru-RU"/>
        </w:rPr>
        <w:t>16 Устава района</w:t>
      </w:r>
    </w:p>
    <w:p w:rsidR="00624E79" w:rsidRDefault="00624E79" w:rsidP="006B6AF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E79" w:rsidRPr="006B6AFF" w:rsidRDefault="00624E79" w:rsidP="006B6AF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AFF" w:rsidRPr="006B6AFF" w:rsidRDefault="006B6AFF" w:rsidP="006B6AFF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ПОСТАНОВЛЯЮ:</w:t>
      </w:r>
    </w:p>
    <w:p w:rsidR="006B6AFF" w:rsidRPr="006B6AFF" w:rsidRDefault="006B6AFF" w:rsidP="006B6AFF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33C" w:rsidRPr="009E033C" w:rsidRDefault="006B6AFF" w:rsidP="009E033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</w:t>
      </w:r>
      <w:r w:rsidR="0026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="00DB2F81" w:rsidRPr="00DB2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Главы района от 29.04.2019 № 47 « О порядке создания и организации системы внутреннего обеспечения соответствия требованиям антимонопольного законодательства деятельности Представительного Собрания Белозерского </w:t>
      </w:r>
      <w:r w:rsidR="00624E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изменение, изложив</w:t>
      </w:r>
      <w:r w:rsidR="00892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F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9E033C" w:rsidRPr="009E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«Состав комиссии по оценке эффективности организации функционирован</w:t>
      </w:r>
      <w:r w:rsidR="00892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антимонопольного </w:t>
      </w:r>
      <w:proofErr w:type="spellStart"/>
      <w:r w:rsidR="00892A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="00892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E033C" w:rsidRPr="009E03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 согласно приложению к настоящему постановлению.</w:t>
      </w:r>
    </w:p>
    <w:p w:rsidR="00DB2F81" w:rsidRDefault="009E033C" w:rsidP="008E150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35695C" w:rsidRDefault="00DB2F81" w:rsidP="008E150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E033C" w:rsidRPr="009E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Настоящее постановление </w:t>
      </w:r>
      <w:r w:rsidR="001E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опубликованию </w:t>
      </w:r>
      <w:r w:rsidR="009E033C" w:rsidRPr="009E03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районной газете «</w:t>
      </w:r>
      <w:proofErr w:type="spellStart"/>
      <w:r w:rsidR="009E033C" w:rsidRPr="009E033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</w:t>
      </w:r>
      <w:r w:rsidR="001E4FD9">
        <w:rPr>
          <w:rFonts w:ascii="Times New Roman" w:eastAsia="Times New Roman" w:hAnsi="Times New Roman" w:cs="Times New Roman"/>
          <w:sz w:val="28"/>
          <w:szCs w:val="28"/>
          <w:lang w:eastAsia="ru-RU"/>
        </w:rPr>
        <w:t>ье</w:t>
      </w:r>
      <w:proofErr w:type="spellEnd"/>
      <w:r w:rsidR="001E4FD9"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r w:rsidR="009E033C" w:rsidRPr="009E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размещению на официальном сайте Белозерского муниципального района в информационно-телеко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ммуникационной сети «Интернет».</w:t>
      </w:r>
    </w:p>
    <w:p w:rsidR="00DB2F81" w:rsidRDefault="00DB2F81" w:rsidP="008E150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F81" w:rsidRDefault="00DB2F81" w:rsidP="008E150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F81" w:rsidRDefault="00DB2F81" w:rsidP="008E150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50C" w:rsidRPr="000B3EFB" w:rsidRDefault="008E150C" w:rsidP="008E150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района</w:t>
      </w:r>
      <w:r w:rsidR="00356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C3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56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9C3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157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9C3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Е.В.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3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Шашкин                                                                                                                                         </w:t>
      </w:r>
    </w:p>
    <w:p w:rsidR="008E150C" w:rsidRPr="009C3538" w:rsidRDefault="008E150C" w:rsidP="008E150C">
      <w:pPr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F3CD5" w:rsidRDefault="000F3CD5" w:rsidP="004778A5">
      <w:pPr>
        <w:jc w:val="both"/>
        <w:rPr>
          <w:rFonts w:ascii="Calibri" w:eastAsia="Calibri" w:hAnsi="Calibri" w:cs="Times New Roman"/>
        </w:rPr>
      </w:pPr>
    </w:p>
    <w:p w:rsidR="000F3CD5" w:rsidRDefault="000F3CD5" w:rsidP="008E150C">
      <w:pPr>
        <w:rPr>
          <w:rFonts w:ascii="Calibri" w:eastAsia="Calibri" w:hAnsi="Calibri" w:cs="Times New Roman"/>
        </w:rPr>
      </w:pPr>
    </w:p>
    <w:p w:rsidR="000F3CD5" w:rsidRDefault="000F3CD5" w:rsidP="008E150C">
      <w:pPr>
        <w:rPr>
          <w:rFonts w:ascii="Calibri" w:eastAsia="Calibri" w:hAnsi="Calibri" w:cs="Times New Roman"/>
        </w:rPr>
      </w:pPr>
    </w:p>
    <w:p w:rsidR="000F3CD5" w:rsidRDefault="000F3CD5" w:rsidP="008E150C">
      <w:pPr>
        <w:rPr>
          <w:rFonts w:ascii="Calibri" w:eastAsia="Calibri" w:hAnsi="Calibri" w:cs="Times New Roman"/>
        </w:rPr>
      </w:pPr>
    </w:p>
    <w:p w:rsidR="00BB449B" w:rsidRDefault="00BB449B" w:rsidP="008E150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</w:t>
      </w:r>
      <w:r w:rsidRPr="00BB449B">
        <w:rPr>
          <w:rFonts w:ascii="Times New Roman" w:eastAsia="Calibri" w:hAnsi="Times New Roman" w:cs="Times New Roman"/>
          <w:sz w:val="28"/>
          <w:szCs w:val="28"/>
        </w:rPr>
        <w:t xml:space="preserve">Приложение к постановлению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F3CD5" w:rsidRDefault="00BB449B" w:rsidP="008E150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</w:t>
      </w:r>
      <w:r w:rsidRPr="00BB449B">
        <w:rPr>
          <w:rFonts w:ascii="Times New Roman" w:eastAsia="Calibri" w:hAnsi="Times New Roman" w:cs="Times New Roman"/>
          <w:sz w:val="28"/>
          <w:szCs w:val="28"/>
        </w:rPr>
        <w:t xml:space="preserve">Главы </w:t>
      </w:r>
      <w:r>
        <w:rPr>
          <w:rFonts w:ascii="Times New Roman" w:eastAsia="Calibri" w:hAnsi="Times New Roman" w:cs="Times New Roman"/>
          <w:sz w:val="28"/>
          <w:szCs w:val="28"/>
        </w:rPr>
        <w:t>района</w:t>
      </w:r>
    </w:p>
    <w:p w:rsidR="000F3CD5" w:rsidRPr="00BB449B" w:rsidRDefault="00BB449B" w:rsidP="00BB449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  <w:r w:rsidR="00892A18">
        <w:rPr>
          <w:rFonts w:ascii="Times New Roman" w:eastAsia="Calibri" w:hAnsi="Times New Roman" w:cs="Times New Roman"/>
          <w:sz w:val="28"/>
          <w:szCs w:val="28"/>
        </w:rPr>
        <w:t xml:space="preserve">   от 10.03.2022 № 21</w:t>
      </w:r>
    </w:p>
    <w:p w:rsidR="00BB449B" w:rsidRDefault="00BB449B" w:rsidP="00BB449B">
      <w:pPr>
        <w:widowControl w:val="0"/>
        <w:tabs>
          <w:tab w:val="left" w:pos="1380"/>
          <w:tab w:val="left" w:pos="2910"/>
        </w:tabs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</w:t>
      </w:r>
      <w:r w:rsidR="000F3CD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«</w:t>
      </w:r>
      <w:r w:rsidR="000F3CD5" w:rsidRPr="000F3CD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Приложение 2 к </w:t>
      </w:r>
    </w:p>
    <w:p w:rsidR="000F3CD5" w:rsidRPr="000F3CD5" w:rsidRDefault="00BB449B" w:rsidP="00BB449B">
      <w:pPr>
        <w:widowControl w:val="0"/>
        <w:tabs>
          <w:tab w:val="left" w:pos="1380"/>
          <w:tab w:val="left" w:pos="2910"/>
        </w:tabs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</w:t>
      </w:r>
      <w:r w:rsidR="000F3CD5" w:rsidRPr="000F3CD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постановлению Главы района</w:t>
      </w:r>
    </w:p>
    <w:p w:rsidR="000F3CD5" w:rsidRPr="000F3CD5" w:rsidRDefault="000F3CD5" w:rsidP="000F3CD5">
      <w:pPr>
        <w:widowControl w:val="0"/>
        <w:tabs>
          <w:tab w:val="left" w:pos="1380"/>
          <w:tab w:val="left" w:pos="2910"/>
        </w:tabs>
        <w:ind w:left="567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от 29.04.2019 № 47</w:t>
      </w:r>
    </w:p>
    <w:p w:rsidR="000F3CD5" w:rsidRPr="000F3CD5" w:rsidRDefault="000F3CD5" w:rsidP="000F3CD5">
      <w:pPr>
        <w:widowControl w:val="0"/>
        <w:tabs>
          <w:tab w:val="left" w:pos="1380"/>
          <w:tab w:val="left" w:pos="2910"/>
        </w:tabs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0F3CD5" w:rsidRPr="000F3CD5" w:rsidRDefault="000F3CD5" w:rsidP="000F3CD5">
      <w:pPr>
        <w:widowControl w:val="0"/>
        <w:tabs>
          <w:tab w:val="left" w:pos="1380"/>
          <w:tab w:val="left" w:pos="2910"/>
        </w:tabs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0F3CD5" w:rsidRPr="000F3CD5" w:rsidRDefault="000F3CD5" w:rsidP="000F3CD5">
      <w:pPr>
        <w:widowControl w:val="0"/>
        <w:tabs>
          <w:tab w:val="left" w:pos="1380"/>
          <w:tab w:val="left" w:pos="2910"/>
        </w:tabs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F3CD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СОСТАВ </w:t>
      </w:r>
    </w:p>
    <w:p w:rsidR="000F3CD5" w:rsidRPr="000F3CD5" w:rsidRDefault="000F3CD5" w:rsidP="000F3CD5">
      <w:pPr>
        <w:widowControl w:val="0"/>
        <w:tabs>
          <w:tab w:val="left" w:pos="1380"/>
          <w:tab w:val="left" w:pos="2910"/>
        </w:tabs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F3CD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КОМИССИИ ПО ОЦЕНКЕ ЭФФЕКТИВНОСТИ ОРГАНИЗАЦИИ И ФУНКЦИОНИРОВАНИЯ АНТИМОНОПОЛЬНОГО КОМПЛАЕНСА </w:t>
      </w:r>
    </w:p>
    <w:p w:rsidR="000F3CD5" w:rsidRPr="000F3CD5" w:rsidRDefault="000F3CD5" w:rsidP="000F3CD5">
      <w:pPr>
        <w:widowControl w:val="0"/>
        <w:tabs>
          <w:tab w:val="left" w:pos="1380"/>
          <w:tab w:val="left" w:pos="2910"/>
        </w:tabs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F3CD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(ДАЛЕЕ - КОМИССИЯ)</w:t>
      </w:r>
    </w:p>
    <w:p w:rsidR="000F3CD5" w:rsidRPr="000F3CD5" w:rsidRDefault="000F3CD5" w:rsidP="000F3CD5">
      <w:pPr>
        <w:widowControl w:val="0"/>
        <w:tabs>
          <w:tab w:val="left" w:pos="1380"/>
          <w:tab w:val="left" w:pos="2910"/>
        </w:tabs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0F3CD5" w:rsidRPr="000F3CD5" w:rsidRDefault="000F3CD5" w:rsidP="000F3CD5">
      <w:pPr>
        <w:widowControl w:val="0"/>
        <w:tabs>
          <w:tab w:val="left" w:pos="1380"/>
          <w:tab w:val="left" w:pos="2910"/>
        </w:tabs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0F3CD5" w:rsidRPr="000F3CD5" w:rsidRDefault="000F3CD5" w:rsidP="000F3CD5">
      <w:pPr>
        <w:widowControl w:val="0"/>
        <w:tabs>
          <w:tab w:val="left" w:pos="1380"/>
          <w:tab w:val="left" w:pos="2910"/>
        </w:tabs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0F3CD5" w:rsidRPr="000F3CD5" w:rsidRDefault="000F3CD5" w:rsidP="000F3CD5">
      <w:pPr>
        <w:widowControl w:val="0"/>
        <w:tabs>
          <w:tab w:val="left" w:pos="1380"/>
          <w:tab w:val="left" w:pos="2910"/>
        </w:tabs>
        <w:ind w:left="1985" w:hanging="1985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F3CD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Шашкин Е.В. – Глава района, председатель комиссии.</w:t>
      </w:r>
    </w:p>
    <w:p w:rsidR="00D61157" w:rsidRDefault="00D61157" w:rsidP="000F3CD5">
      <w:pPr>
        <w:widowControl w:val="0"/>
        <w:tabs>
          <w:tab w:val="left" w:pos="1380"/>
          <w:tab w:val="left" w:pos="2910"/>
        </w:tabs>
        <w:ind w:left="2127" w:hanging="212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Буина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Н.К. </w:t>
      </w:r>
      <w:r w:rsidR="000F3CD5" w:rsidRPr="000F3CD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–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консультант Представительного Собрания района,</w:t>
      </w:r>
    </w:p>
    <w:p w:rsidR="000F3CD5" w:rsidRPr="000F3CD5" w:rsidRDefault="000F3CD5" w:rsidP="000F3CD5">
      <w:pPr>
        <w:widowControl w:val="0"/>
        <w:tabs>
          <w:tab w:val="left" w:pos="1380"/>
          <w:tab w:val="left" w:pos="2910"/>
        </w:tabs>
        <w:ind w:left="2127" w:hanging="212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F3CD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секретарь комиссии.</w:t>
      </w:r>
    </w:p>
    <w:p w:rsidR="000F3CD5" w:rsidRPr="000F3CD5" w:rsidRDefault="000F3CD5" w:rsidP="000F3CD5">
      <w:pPr>
        <w:widowControl w:val="0"/>
        <w:tabs>
          <w:tab w:val="left" w:pos="1380"/>
          <w:tab w:val="left" w:pos="2910"/>
        </w:tabs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0F3CD5" w:rsidRPr="000F3CD5" w:rsidRDefault="000F3CD5" w:rsidP="000F3CD5">
      <w:pPr>
        <w:widowControl w:val="0"/>
        <w:tabs>
          <w:tab w:val="left" w:pos="1380"/>
          <w:tab w:val="left" w:pos="2910"/>
        </w:tabs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F3CD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Члены комиссии:</w:t>
      </w:r>
    </w:p>
    <w:p w:rsidR="000F3CD5" w:rsidRPr="000F3CD5" w:rsidRDefault="000F3CD5" w:rsidP="000F3CD5">
      <w:pPr>
        <w:widowControl w:val="0"/>
        <w:tabs>
          <w:tab w:val="left" w:pos="1380"/>
          <w:tab w:val="left" w:pos="2910"/>
        </w:tabs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0F3CD5" w:rsidRPr="000F3CD5" w:rsidRDefault="00BB449B" w:rsidP="000F3CD5">
      <w:pPr>
        <w:widowControl w:val="0"/>
        <w:tabs>
          <w:tab w:val="left" w:pos="1380"/>
          <w:tab w:val="left" w:pos="2910"/>
        </w:tabs>
        <w:ind w:left="1985" w:hanging="1985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Силичева Н.А.</w:t>
      </w:r>
      <w:r w:rsidR="000F3CD5" w:rsidRPr="000F3CD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– начальник управления муниципального заказа Белозерского муниципального района;</w:t>
      </w:r>
    </w:p>
    <w:p w:rsidR="000F3CD5" w:rsidRPr="000F3CD5" w:rsidRDefault="000F3CD5" w:rsidP="000F3CD5">
      <w:pPr>
        <w:widowControl w:val="0"/>
        <w:tabs>
          <w:tab w:val="left" w:pos="1380"/>
          <w:tab w:val="left" w:pos="2910"/>
        </w:tabs>
        <w:ind w:left="1985" w:hanging="1985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0F3CD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Шамарина</w:t>
      </w:r>
      <w:proofErr w:type="spellEnd"/>
      <w:r w:rsidRPr="000F3CD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М.Н. – начальник управления социально-экономического развития района;</w:t>
      </w:r>
    </w:p>
    <w:p w:rsidR="000F3CD5" w:rsidRPr="000F3CD5" w:rsidRDefault="00BB449B" w:rsidP="000F3CD5">
      <w:pPr>
        <w:widowControl w:val="0"/>
        <w:tabs>
          <w:tab w:val="left" w:pos="1380"/>
          <w:tab w:val="left" w:pos="2910"/>
        </w:tabs>
        <w:ind w:left="1985" w:hanging="1985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BB44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Фредериксен</w:t>
      </w:r>
      <w:proofErr w:type="spellEnd"/>
      <w:r w:rsidRPr="00BB44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Н.С.</w:t>
      </w:r>
      <w:r w:rsidR="000F3CD5" w:rsidRPr="000F3CD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–</w:t>
      </w:r>
      <w:r w:rsidR="001E4FD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председ</w:t>
      </w:r>
      <w:r w:rsidR="004778A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атель контрольно-счетной комиссии</w:t>
      </w:r>
      <w:r w:rsidR="001E4FD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F3CD5" w:rsidRPr="000F3CD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Белозерского муниципального района;</w:t>
      </w:r>
    </w:p>
    <w:p w:rsidR="000F3CD5" w:rsidRPr="000F3CD5" w:rsidRDefault="000F3CD5" w:rsidP="000F3CD5">
      <w:pPr>
        <w:widowControl w:val="0"/>
        <w:tabs>
          <w:tab w:val="left" w:pos="1380"/>
          <w:tab w:val="left" w:pos="2910"/>
        </w:tabs>
        <w:ind w:left="1985" w:hanging="1985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0F3CD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Сторожилов</w:t>
      </w:r>
      <w:proofErr w:type="spellEnd"/>
      <w:r w:rsidRPr="000F3CD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А.Г. – депутат Представительного Собрания Белозерского муниципального района</w:t>
      </w:r>
      <w:r w:rsidR="00624E7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(по согласованию)</w:t>
      </w:r>
      <w:r w:rsidRPr="000F3CD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0F3CD5" w:rsidRPr="000F3CD5" w:rsidRDefault="000F3CD5" w:rsidP="000F3CD5">
      <w:pPr>
        <w:widowControl w:val="0"/>
        <w:tabs>
          <w:tab w:val="left" w:pos="1380"/>
          <w:tab w:val="left" w:pos="2910"/>
        </w:tabs>
        <w:ind w:left="1985" w:hanging="1985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0F3CD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Карлина</w:t>
      </w:r>
      <w:proofErr w:type="spellEnd"/>
      <w:r w:rsidRPr="000F3CD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А.М. – начальник юридическо</w:t>
      </w:r>
      <w:r w:rsidR="004778A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го отдела администрации района</w:t>
      </w:r>
      <w:r w:rsidR="00BB44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»</w:t>
      </w:r>
      <w:r w:rsidR="001E4FD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F3CD5" w:rsidRPr="000F3CD5" w:rsidRDefault="000F3CD5" w:rsidP="000F3CD5">
      <w:pPr>
        <w:widowControl w:val="0"/>
        <w:tabs>
          <w:tab w:val="left" w:pos="1380"/>
          <w:tab w:val="left" w:pos="2910"/>
        </w:tabs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0F3CD5" w:rsidRPr="000F3CD5" w:rsidRDefault="000F3CD5" w:rsidP="000F3CD5">
      <w:pPr>
        <w:widowControl w:val="0"/>
        <w:tabs>
          <w:tab w:val="left" w:pos="1380"/>
          <w:tab w:val="left" w:pos="2910"/>
        </w:tabs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0F3CD5" w:rsidRPr="000F3CD5" w:rsidRDefault="000F3CD5" w:rsidP="000F3CD5">
      <w:pPr>
        <w:widowControl w:val="0"/>
        <w:tabs>
          <w:tab w:val="left" w:pos="1380"/>
          <w:tab w:val="left" w:pos="2910"/>
        </w:tabs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0F3CD5" w:rsidRPr="000F3CD5" w:rsidRDefault="000F3CD5" w:rsidP="000F3CD5">
      <w:pPr>
        <w:widowControl w:val="0"/>
        <w:tabs>
          <w:tab w:val="left" w:pos="1380"/>
          <w:tab w:val="left" w:pos="2910"/>
        </w:tabs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0F3CD5" w:rsidRPr="000F3CD5" w:rsidRDefault="000F3CD5" w:rsidP="000F3CD5">
      <w:pPr>
        <w:widowControl w:val="0"/>
        <w:tabs>
          <w:tab w:val="left" w:pos="1380"/>
          <w:tab w:val="left" w:pos="2910"/>
        </w:tabs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0F3CD5" w:rsidRPr="000F3CD5" w:rsidRDefault="000F3CD5" w:rsidP="000F3CD5">
      <w:pPr>
        <w:widowControl w:val="0"/>
        <w:tabs>
          <w:tab w:val="left" w:pos="1380"/>
          <w:tab w:val="left" w:pos="2910"/>
        </w:tabs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0F3CD5" w:rsidRPr="000F3CD5" w:rsidRDefault="000F3CD5" w:rsidP="000F3CD5">
      <w:pPr>
        <w:widowControl w:val="0"/>
        <w:tabs>
          <w:tab w:val="left" w:pos="1380"/>
          <w:tab w:val="left" w:pos="2910"/>
        </w:tabs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0F3CD5" w:rsidRPr="000F3CD5" w:rsidRDefault="000F3CD5" w:rsidP="000F3CD5">
      <w:pPr>
        <w:widowControl w:val="0"/>
        <w:tabs>
          <w:tab w:val="left" w:pos="1380"/>
          <w:tab w:val="left" w:pos="2910"/>
        </w:tabs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0F3CD5" w:rsidRPr="000F3CD5" w:rsidRDefault="000F3CD5" w:rsidP="000F3CD5">
      <w:pPr>
        <w:widowControl w:val="0"/>
        <w:tabs>
          <w:tab w:val="left" w:pos="1380"/>
          <w:tab w:val="left" w:pos="2910"/>
        </w:tabs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0F3CD5" w:rsidRPr="000F3CD5" w:rsidRDefault="000F3CD5" w:rsidP="000F3CD5">
      <w:pPr>
        <w:widowControl w:val="0"/>
        <w:tabs>
          <w:tab w:val="left" w:pos="1380"/>
          <w:tab w:val="left" w:pos="2910"/>
        </w:tabs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0F3CD5" w:rsidRPr="000F3CD5" w:rsidRDefault="000F3CD5" w:rsidP="000F3CD5">
      <w:pPr>
        <w:widowControl w:val="0"/>
        <w:tabs>
          <w:tab w:val="left" w:pos="1380"/>
          <w:tab w:val="left" w:pos="2910"/>
        </w:tabs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0F3CD5" w:rsidRPr="000F3CD5" w:rsidRDefault="000F3CD5" w:rsidP="000F3CD5">
      <w:pPr>
        <w:widowControl w:val="0"/>
        <w:tabs>
          <w:tab w:val="left" w:pos="1380"/>
          <w:tab w:val="left" w:pos="2910"/>
        </w:tabs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0F3CD5" w:rsidRPr="000F3CD5" w:rsidRDefault="000F3CD5" w:rsidP="000F3CD5">
      <w:pPr>
        <w:widowControl w:val="0"/>
        <w:tabs>
          <w:tab w:val="left" w:pos="1380"/>
          <w:tab w:val="left" w:pos="2910"/>
        </w:tabs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9B56A8" w:rsidRDefault="009B56A8" w:rsidP="00E27997">
      <w:pPr>
        <w:jc w:val="both"/>
        <w:rPr>
          <w:rFonts w:ascii="Calibri" w:eastAsia="Calibri" w:hAnsi="Calibri" w:cs="Times New Roman"/>
        </w:rPr>
      </w:pPr>
      <w:bookmarkStart w:id="1" w:name="_GoBack"/>
      <w:bookmarkEnd w:id="1"/>
    </w:p>
    <w:sectPr w:rsidR="009B5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D20" w:rsidRDefault="00C55D20" w:rsidP="00BB449B">
      <w:r>
        <w:separator/>
      </w:r>
    </w:p>
  </w:endnote>
  <w:endnote w:type="continuationSeparator" w:id="0">
    <w:p w:rsidR="00C55D20" w:rsidRDefault="00C55D20" w:rsidP="00BB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D20" w:rsidRDefault="00C55D20" w:rsidP="00BB449B">
      <w:r>
        <w:separator/>
      </w:r>
    </w:p>
  </w:footnote>
  <w:footnote w:type="continuationSeparator" w:id="0">
    <w:p w:rsidR="00C55D20" w:rsidRDefault="00C55D20" w:rsidP="00BB44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95E"/>
    <w:rsid w:val="000115A1"/>
    <w:rsid w:val="0001396A"/>
    <w:rsid w:val="00013A83"/>
    <w:rsid w:val="000267F9"/>
    <w:rsid w:val="00035D9A"/>
    <w:rsid w:val="00040C07"/>
    <w:rsid w:val="000450B5"/>
    <w:rsid w:val="000B1317"/>
    <w:rsid w:val="000D4B06"/>
    <w:rsid w:val="000D73D4"/>
    <w:rsid w:val="000E2D69"/>
    <w:rsid w:val="000F3CD5"/>
    <w:rsid w:val="000F495E"/>
    <w:rsid w:val="00126FCE"/>
    <w:rsid w:val="001573A7"/>
    <w:rsid w:val="00163D93"/>
    <w:rsid w:val="00186DD9"/>
    <w:rsid w:val="00197D7C"/>
    <w:rsid w:val="001B3E9B"/>
    <w:rsid w:val="001B7CD6"/>
    <w:rsid w:val="001E4FD9"/>
    <w:rsid w:val="001E6741"/>
    <w:rsid w:val="00201E06"/>
    <w:rsid w:val="0021187E"/>
    <w:rsid w:val="00225E70"/>
    <w:rsid w:val="00260DD8"/>
    <w:rsid w:val="00303851"/>
    <w:rsid w:val="00352F68"/>
    <w:rsid w:val="00353EBB"/>
    <w:rsid w:val="0035695C"/>
    <w:rsid w:val="00360087"/>
    <w:rsid w:val="00360BF6"/>
    <w:rsid w:val="00366370"/>
    <w:rsid w:val="00374E10"/>
    <w:rsid w:val="003945C6"/>
    <w:rsid w:val="0040783B"/>
    <w:rsid w:val="0043600B"/>
    <w:rsid w:val="004371EA"/>
    <w:rsid w:val="0044098F"/>
    <w:rsid w:val="00466BF5"/>
    <w:rsid w:val="004778A5"/>
    <w:rsid w:val="00497E06"/>
    <w:rsid w:val="004D0ACB"/>
    <w:rsid w:val="004D58F5"/>
    <w:rsid w:val="00503D14"/>
    <w:rsid w:val="0054200D"/>
    <w:rsid w:val="00593C85"/>
    <w:rsid w:val="005B4177"/>
    <w:rsid w:val="00611198"/>
    <w:rsid w:val="00613100"/>
    <w:rsid w:val="00624E79"/>
    <w:rsid w:val="00625AB6"/>
    <w:rsid w:val="00633CA4"/>
    <w:rsid w:val="00651030"/>
    <w:rsid w:val="006775E6"/>
    <w:rsid w:val="006B6AFF"/>
    <w:rsid w:val="006E3A95"/>
    <w:rsid w:val="00730285"/>
    <w:rsid w:val="0075130B"/>
    <w:rsid w:val="007573AA"/>
    <w:rsid w:val="00757F71"/>
    <w:rsid w:val="00781883"/>
    <w:rsid w:val="00784885"/>
    <w:rsid w:val="0079424C"/>
    <w:rsid w:val="007A2569"/>
    <w:rsid w:val="007A7AD0"/>
    <w:rsid w:val="007B1AF1"/>
    <w:rsid w:val="007F4470"/>
    <w:rsid w:val="007F7E7D"/>
    <w:rsid w:val="008223FC"/>
    <w:rsid w:val="00825D22"/>
    <w:rsid w:val="00842585"/>
    <w:rsid w:val="008432B9"/>
    <w:rsid w:val="00892A18"/>
    <w:rsid w:val="00896DED"/>
    <w:rsid w:val="008B6355"/>
    <w:rsid w:val="008C55DD"/>
    <w:rsid w:val="008E150C"/>
    <w:rsid w:val="008F49B4"/>
    <w:rsid w:val="00960F6F"/>
    <w:rsid w:val="00970E40"/>
    <w:rsid w:val="00974590"/>
    <w:rsid w:val="009B56A8"/>
    <w:rsid w:val="009C6626"/>
    <w:rsid w:val="009E033C"/>
    <w:rsid w:val="00A54C42"/>
    <w:rsid w:val="00A71F50"/>
    <w:rsid w:val="00A74588"/>
    <w:rsid w:val="00A92614"/>
    <w:rsid w:val="00AC02E8"/>
    <w:rsid w:val="00AC3781"/>
    <w:rsid w:val="00AD2C53"/>
    <w:rsid w:val="00AE267C"/>
    <w:rsid w:val="00B12846"/>
    <w:rsid w:val="00B310DD"/>
    <w:rsid w:val="00B4354A"/>
    <w:rsid w:val="00BA2363"/>
    <w:rsid w:val="00BB0491"/>
    <w:rsid w:val="00BB40DC"/>
    <w:rsid w:val="00BB449B"/>
    <w:rsid w:val="00C55D20"/>
    <w:rsid w:val="00C90DB5"/>
    <w:rsid w:val="00C961AA"/>
    <w:rsid w:val="00CA4259"/>
    <w:rsid w:val="00CB1E51"/>
    <w:rsid w:val="00CC5F12"/>
    <w:rsid w:val="00CE2365"/>
    <w:rsid w:val="00D14856"/>
    <w:rsid w:val="00D24A70"/>
    <w:rsid w:val="00D43329"/>
    <w:rsid w:val="00D61157"/>
    <w:rsid w:val="00D83B9D"/>
    <w:rsid w:val="00D84876"/>
    <w:rsid w:val="00D94DE2"/>
    <w:rsid w:val="00DB2F81"/>
    <w:rsid w:val="00E27997"/>
    <w:rsid w:val="00E32DB0"/>
    <w:rsid w:val="00E443CB"/>
    <w:rsid w:val="00E56C64"/>
    <w:rsid w:val="00E64458"/>
    <w:rsid w:val="00E73B3C"/>
    <w:rsid w:val="00EA59FB"/>
    <w:rsid w:val="00EE22F1"/>
    <w:rsid w:val="00EE48D7"/>
    <w:rsid w:val="00F3641F"/>
    <w:rsid w:val="00F36BD2"/>
    <w:rsid w:val="00F42172"/>
    <w:rsid w:val="00F53C30"/>
    <w:rsid w:val="00F8790D"/>
    <w:rsid w:val="00FA6E94"/>
    <w:rsid w:val="00FC7192"/>
    <w:rsid w:val="00FE1E81"/>
    <w:rsid w:val="00FE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5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5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60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B44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449B"/>
  </w:style>
  <w:style w:type="paragraph" w:styleId="a8">
    <w:name w:val="footer"/>
    <w:basedOn w:val="a"/>
    <w:link w:val="a9"/>
    <w:uiPriority w:val="99"/>
    <w:unhideWhenUsed/>
    <w:rsid w:val="00BB44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44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5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5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60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B44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449B"/>
  </w:style>
  <w:style w:type="paragraph" w:styleId="a8">
    <w:name w:val="footer"/>
    <w:basedOn w:val="a"/>
    <w:link w:val="a9"/>
    <w:uiPriority w:val="99"/>
    <w:unhideWhenUsed/>
    <w:rsid w:val="00BB44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4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FFF46-1C61-4D18-B9A2-C266043CD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2</Pages>
  <Words>319</Words>
  <Characters>2131</Characters>
  <Application>Microsoft Office Word</Application>
  <DocSecurity>0</DocSecurity>
  <Lines>112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Хомутов</dc:creator>
  <cp:keywords/>
  <dc:description/>
  <cp:lastModifiedBy>Хомутов</cp:lastModifiedBy>
  <cp:revision>122</cp:revision>
  <cp:lastPrinted>2022-02-16T06:59:00Z</cp:lastPrinted>
  <dcterms:created xsi:type="dcterms:W3CDTF">2017-10-25T09:09:00Z</dcterms:created>
  <dcterms:modified xsi:type="dcterms:W3CDTF">2022-03-14T05:54:00Z</dcterms:modified>
</cp:coreProperties>
</file>