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charts/chart9.xml" ContentType="application/vnd.openxmlformats-officedocument.drawingml.chart+xml"/>
  <Override PartName="/word/charts/chart10.xml" ContentType="application/vnd.openxmlformats-officedocument.drawingml.chart+xml"/>
  <Override PartName="/word/footer10.xml" ContentType="application/vnd.openxmlformats-officedocument.wordprocessingml.footer+xml"/>
  <Override PartName="/word/footer11.xml" ContentType="application/vnd.openxmlformats-officedocument.wordprocessingml.footer+xml"/>
  <Override PartName="/word/charts/chart11.xml" ContentType="application/vnd.openxmlformats-officedocument.drawingml.chart+xml"/>
  <Override PartName="/word/charts/chart12.xml" ContentType="application/vnd.openxmlformats-officedocument.drawingml.chart+xml"/>
  <Override PartName="/word/theme/themeOverride5.xml" ContentType="application/vnd.openxmlformats-officedocument.themeOverride+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F1" w:rsidRDefault="007A5BF1" w:rsidP="00F63FB2">
      <w:pPr>
        <w:ind w:firstLine="709"/>
        <w:rPr>
          <w:b/>
        </w:rPr>
      </w:pPr>
    </w:p>
    <w:p w:rsidR="00BC24B3" w:rsidRDefault="00BC24B3" w:rsidP="00F63FB2">
      <w:pPr>
        <w:ind w:firstLine="0"/>
        <w:jc w:val="center"/>
        <w:rPr>
          <w:rFonts w:eastAsiaTheme="minorHAnsi"/>
          <w:lang w:eastAsia="en-US"/>
        </w:rPr>
      </w:pPr>
      <w:bookmarkStart w:id="0" w:name="_Toc378927414"/>
      <w:bookmarkStart w:id="1" w:name="_Toc378936268"/>
    </w:p>
    <w:p w:rsidR="00BC24B3" w:rsidRPr="00BC24B3" w:rsidRDefault="00BC24B3" w:rsidP="00BC24B3">
      <w:pPr>
        <w:ind w:firstLine="0"/>
        <w:rPr>
          <w:rFonts w:eastAsiaTheme="minorHAnsi"/>
          <w:lang w:eastAsia="en-US"/>
        </w:rPr>
      </w:pPr>
      <w:bookmarkStart w:id="2" w:name="_GoBack"/>
      <w:bookmarkEnd w:id="2"/>
    </w:p>
    <w:tbl>
      <w:tblPr>
        <w:tblStyle w:val="110"/>
        <w:tblpPr w:leftFromText="180" w:rightFromText="180" w:vertAnchor="text" w:horzAnchor="margin" w:tblpXSpec="right" w:tblpY="1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BC24B3" w:rsidRPr="00BC24B3" w:rsidTr="008D5399">
        <w:tc>
          <w:tcPr>
            <w:tcW w:w="4786" w:type="dxa"/>
          </w:tcPr>
          <w:p w:rsidR="00BC24B3" w:rsidRPr="00BC24B3" w:rsidRDefault="00BC24B3" w:rsidP="00BC24B3">
            <w:pPr>
              <w:ind w:left="284" w:right="-677" w:firstLine="284"/>
              <w:jc w:val="left"/>
              <w:rPr>
                <w:rFonts w:eastAsiaTheme="minorHAnsi"/>
                <w:sz w:val="22"/>
                <w:szCs w:val="22"/>
                <w:lang w:eastAsia="ru-RU"/>
              </w:rPr>
            </w:pPr>
            <w:r w:rsidRPr="00BC24B3">
              <w:rPr>
                <w:rFonts w:eastAsiaTheme="minorHAnsi"/>
                <w:sz w:val="22"/>
                <w:szCs w:val="22"/>
                <w:lang w:eastAsia="ru-RU"/>
              </w:rPr>
              <w:t>УТВЕРЖДЕНО</w:t>
            </w:r>
          </w:p>
          <w:p w:rsidR="00BC24B3" w:rsidRPr="00BC24B3" w:rsidRDefault="00BC24B3" w:rsidP="00BC24B3">
            <w:pPr>
              <w:ind w:left="284" w:right="-677" w:firstLine="284"/>
              <w:jc w:val="left"/>
              <w:rPr>
                <w:rFonts w:eastAsiaTheme="minorHAnsi"/>
                <w:sz w:val="22"/>
                <w:szCs w:val="22"/>
                <w:lang w:eastAsia="ru-RU"/>
              </w:rPr>
            </w:pPr>
            <w:r w:rsidRPr="00BC24B3">
              <w:rPr>
                <w:rFonts w:eastAsiaTheme="minorHAnsi"/>
                <w:sz w:val="22"/>
                <w:szCs w:val="22"/>
                <w:lang w:eastAsia="ru-RU"/>
              </w:rPr>
              <w:t xml:space="preserve">Решением </w:t>
            </w:r>
            <w:proofErr w:type="gramStart"/>
            <w:r w:rsidRPr="00BC24B3">
              <w:rPr>
                <w:rFonts w:eastAsiaTheme="minorHAnsi"/>
                <w:sz w:val="22"/>
                <w:szCs w:val="22"/>
                <w:lang w:eastAsia="ru-RU"/>
              </w:rPr>
              <w:t>Представительного</w:t>
            </w:r>
            <w:proofErr w:type="gramEnd"/>
            <w:r w:rsidRPr="00BC24B3">
              <w:rPr>
                <w:rFonts w:eastAsiaTheme="minorHAnsi"/>
                <w:sz w:val="22"/>
                <w:szCs w:val="22"/>
                <w:lang w:eastAsia="ru-RU"/>
              </w:rPr>
              <w:t xml:space="preserve"> </w:t>
            </w:r>
          </w:p>
          <w:p w:rsidR="00BC24B3" w:rsidRPr="00BC24B3" w:rsidRDefault="00BC24B3" w:rsidP="00BC24B3">
            <w:pPr>
              <w:ind w:left="284" w:right="-677" w:firstLine="284"/>
              <w:jc w:val="left"/>
              <w:rPr>
                <w:rFonts w:eastAsiaTheme="minorHAnsi"/>
                <w:sz w:val="22"/>
                <w:szCs w:val="22"/>
                <w:lang w:eastAsia="ru-RU"/>
              </w:rPr>
            </w:pPr>
            <w:r w:rsidRPr="00BC24B3">
              <w:rPr>
                <w:rFonts w:eastAsiaTheme="minorHAnsi"/>
                <w:sz w:val="22"/>
                <w:szCs w:val="22"/>
                <w:lang w:eastAsia="ru-RU"/>
              </w:rPr>
              <w:t>Собрания  Белозерского</w:t>
            </w:r>
          </w:p>
          <w:p w:rsidR="00BC24B3" w:rsidRPr="00BC24B3" w:rsidRDefault="00BC24B3" w:rsidP="00BC24B3">
            <w:pPr>
              <w:ind w:left="284" w:right="-677" w:firstLine="284"/>
              <w:jc w:val="left"/>
              <w:rPr>
                <w:rFonts w:eastAsiaTheme="minorHAnsi"/>
                <w:sz w:val="22"/>
                <w:szCs w:val="22"/>
                <w:lang w:eastAsia="ru-RU"/>
              </w:rPr>
            </w:pPr>
            <w:r w:rsidRPr="00BC24B3">
              <w:rPr>
                <w:rFonts w:eastAsiaTheme="minorHAnsi"/>
                <w:sz w:val="22"/>
                <w:szCs w:val="22"/>
                <w:lang w:eastAsia="ru-RU"/>
              </w:rPr>
              <w:t>муниципального   района</w:t>
            </w:r>
          </w:p>
          <w:p w:rsidR="00BC24B3" w:rsidRPr="00BC24B3" w:rsidRDefault="00BC24B3" w:rsidP="00BC24B3">
            <w:pPr>
              <w:ind w:left="284" w:right="-677" w:firstLine="284"/>
              <w:jc w:val="left"/>
              <w:rPr>
                <w:rFonts w:eastAsiaTheme="minorHAnsi"/>
                <w:sz w:val="22"/>
                <w:szCs w:val="22"/>
                <w:u w:val="single"/>
                <w:lang w:eastAsia="ru-RU"/>
              </w:rPr>
            </w:pPr>
            <w:r w:rsidRPr="00BC24B3">
              <w:rPr>
                <w:rFonts w:eastAsiaTheme="minorHAnsi"/>
                <w:sz w:val="22"/>
                <w:szCs w:val="22"/>
                <w:u w:val="single"/>
                <w:lang w:eastAsia="ru-RU"/>
              </w:rPr>
              <w:t>от  29 марта  2022  года № 17</w:t>
            </w:r>
          </w:p>
          <w:p w:rsidR="00BC24B3" w:rsidRPr="00BC24B3" w:rsidRDefault="00BC24B3" w:rsidP="00BC24B3">
            <w:pPr>
              <w:ind w:firstLine="0"/>
              <w:jc w:val="left"/>
              <w:rPr>
                <w:rFonts w:eastAsiaTheme="minorHAnsi"/>
                <w:sz w:val="22"/>
                <w:szCs w:val="22"/>
                <w:lang w:eastAsia="ru-RU"/>
              </w:rPr>
            </w:pPr>
          </w:p>
        </w:tc>
      </w:tr>
    </w:tbl>
    <w:p w:rsidR="00BC24B3" w:rsidRPr="00BC24B3" w:rsidRDefault="00BC24B3" w:rsidP="00BC24B3">
      <w:pPr>
        <w:ind w:firstLine="709"/>
        <w:jc w:val="right"/>
        <w:rPr>
          <w:rFonts w:eastAsiaTheme="minorHAnsi"/>
          <w:sz w:val="22"/>
          <w:szCs w:val="22"/>
          <w:lang w:eastAsia="en-US"/>
        </w:rPr>
      </w:pPr>
    </w:p>
    <w:p w:rsidR="00BC24B3" w:rsidRPr="00BC24B3" w:rsidRDefault="00BC24B3" w:rsidP="00BC24B3">
      <w:pPr>
        <w:ind w:firstLine="709"/>
        <w:jc w:val="right"/>
        <w:rPr>
          <w:rFonts w:eastAsiaTheme="minorHAnsi"/>
          <w:sz w:val="22"/>
          <w:szCs w:val="22"/>
          <w:lang w:eastAsia="en-US"/>
        </w:rPr>
      </w:pP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pBdr>
          <w:bottom w:val="single" w:sz="8" w:space="4" w:color="4F81BD" w:themeColor="accent1"/>
        </w:pBdr>
        <w:ind w:firstLine="0"/>
        <w:jc w:val="center"/>
        <w:rPr>
          <w:rFonts w:asciiTheme="majorHAnsi" w:eastAsiaTheme="majorEastAsia" w:hAnsiTheme="majorHAnsi" w:cstheme="majorBidi"/>
          <w:spacing w:val="5"/>
          <w:kern w:val="28"/>
          <w:sz w:val="52"/>
          <w:szCs w:val="52"/>
          <w:lang w:eastAsia="en-US"/>
        </w:rPr>
      </w:pPr>
    </w:p>
    <w:p w:rsidR="00BC24B3" w:rsidRPr="00BC24B3" w:rsidRDefault="00BC24B3" w:rsidP="00BC24B3">
      <w:pPr>
        <w:pBdr>
          <w:bottom w:val="single" w:sz="8" w:space="4" w:color="4F81BD" w:themeColor="accent1"/>
        </w:pBdr>
        <w:ind w:firstLine="0"/>
        <w:jc w:val="center"/>
        <w:rPr>
          <w:rFonts w:asciiTheme="majorHAnsi" w:eastAsiaTheme="majorEastAsia" w:hAnsiTheme="majorHAnsi" w:cstheme="majorBidi"/>
          <w:spacing w:val="5"/>
          <w:kern w:val="28"/>
          <w:sz w:val="52"/>
          <w:szCs w:val="52"/>
          <w:lang w:eastAsia="en-US"/>
        </w:rPr>
      </w:pPr>
    </w:p>
    <w:p w:rsidR="00BC24B3" w:rsidRPr="00BC24B3" w:rsidRDefault="00BC24B3" w:rsidP="00BC24B3">
      <w:pPr>
        <w:pBdr>
          <w:bottom w:val="single" w:sz="8" w:space="4" w:color="4F81BD" w:themeColor="accent1"/>
        </w:pBdr>
        <w:ind w:firstLine="0"/>
        <w:jc w:val="center"/>
        <w:rPr>
          <w:rFonts w:asciiTheme="majorHAnsi" w:eastAsiaTheme="majorEastAsia" w:hAnsiTheme="majorHAnsi" w:cstheme="majorBidi"/>
          <w:spacing w:val="5"/>
          <w:kern w:val="28"/>
          <w:sz w:val="52"/>
          <w:szCs w:val="52"/>
          <w:lang w:eastAsia="en-US"/>
        </w:rPr>
      </w:pPr>
    </w:p>
    <w:p w:rsidR="00BC24B3" w:rsidRPr="00BC24B3" w:rsidRDefault="00BC24B3" w:rsidP="00BC24B3">
      <w:pPr>
        <w:pBdr>
          <w:bottom w:val="single" w:sz="8" w:space="4" w:color="4F81BD" w:themeColor="accent1"/>
        </w:pBdr>
        <w:ind w:firstLine="0"/>
        <w:jc w:val="center"/>
        <w:rPr>
          <w:rFonts w:asciiTheme="majorHAnsi" w:eastAsiaTheme="majorEastAsia" w:hAnsiTheme="majorHAnsi" w:cstheme="majorBidi"/>
          <w:spacing w:val="5"/>
          <w:kern w:val="28"/>
          <w:sz w:val="52"/>
          <w:szCs w:val="52"/>
          <w:lang w:eastAsia="en-US"/>
        </w:rPr>
      </w:pPr>
    </w:p>
    <w:p w:rsidR="00BC24B3" w:rsidRPr="00BC24B3" w:rsidRDefault="00BC24B3" w:rsidP="00BC24B3">
      <w:pPr>
        <w:pBdr>
          <w:bottom w:val="single" w:sz="8" w:space="4" w:color="4F81BD" w:themeColor="accent1"/>
        </w:pBdr>
        <w:ind w:firstLine="0"/>
        <w:jc w:val="center"/>
        <w:rPr>
          <w:rFonts w:asciiTheme="majorHAnsi" w:eastAsiaTheme="majorEastAsia" w:hAnsiTheme="majorHAnsi" w:cstheme="majorBidi"/>
          <w:spacing w:val="5"/>
          <w:kern w:val="28"/>
          <w:sz w:val="52"/>
          <w:szCs w:val="52"/>
          <w:lang w:eastAsia="en-US"/>
        </w:rPr>
      </w:pPr>
    </w:p>
    <w:p w:rsidR="00BC24B3" w:rsidRPr="00BC24B3" w:rsidRDefault="00BC24B3" w:rsidP="00BC24B3">
      <w:pPr>
        <w:pBdr>
          <w:bottom w:val="single" w:sz="8" w:space="4" w:color="4F81BD" w:themeColor="accent1"/>
        </w:pBdr>
        <w:ind w:firstLine="0"/>
        <w:jc w:val="center"/>
        <w:rPr>
          <w:rFonts w:asciiTheme="majorHAnsi" w:eastAsiaTheme="majorEastAsia" w:hAnsiTheme="majorHAnsi" w:cstheme="majorBidi"/>
          <w:spacing w:val="5"/>
          <w:kern w:val="28"/>
          <w:sz w:val="52"/>
          <w:szCs w:val="52"/>
          <w:lang w:eastAsia="en-US"/>
        </w:rPr>
      </w:pPr>
      <w:r w:rsidRPr="00BC24B3">
        <w:rPr>
          <w:rFonts w:asciiTheme="majorHAnsi" w:eastAsiaTheme="majorEastAsia" w:hAnsiTheme="majorHAnsi" w:cstheme="majorBidi"/>
          <w:spacing w:val="5"/>
          <w:kern w:val="28"/>
          <w:sz w:val="52"/>
          <w:szCs w:val="52"/>
          <w:lang w:eastAsia="en-US"/>
        </w:rPr>
        <w:t xml:space="preserve">Отчет </w:t>
      </w:r>
    </w:p>
    <w:p w:rsidR="00BC24B3" w:rsidRPr="00BC24B3" w:rsidRDefault="00BC24B3" w:rsidP="00BC24B3">
      <w:pPr>
        <w:pBdr>
          <w:bottom w:val="single" w:sz="8" w:space="4" w:color="4F81BD" w:themeColor="accent1"/>
        </w:pBdr>
        <w:ind w:firstLine="0"/>
        <w:jc w:val="center"/>
        <w:rPr>
          <w:rFonts w:asciiTheme="majorHAnsi" w:eastAsiaTheme="majorEastAsia" w:hAnsiTheme="majorHAnsi" w:cstheme="majorBidi"/>
          <w:spacing w:val="5"/>
          <w:kern w:val="28"/>
          <w:sz w:val="52"/>
          <w:szCs w:val="52"/>
          <w:lang w:eastAsia="en-US"/>
        </w:rPr>
      </w:pPr>
      <w:r w:rsidRPr="00BC24B3">
        <w:rPr>
          <w:rFonts w:asciiTheme="majorHAnsi" w:eastAsiaTheme="majorEastAsia" w:hAnsiTheme="majorHAnsi" w:cstheme="majorBidi"/>
          <w:spacing w:val="5"/>
          <w:kern w:val="28"/>
          <w:sz w:val="52"/>
          <w:szCs w:val="52"/>
          <w:lang w:eastAsia="en-US"/>
        </w:rPr>
        <w:t>о результатах деятельности</w:t>
      </w:r>
    </w:p>
    <w:p w:rsidR="00BC24B3" w:rsidRPr="00BC24B3" w:rsidRDefault="00BC24B3" w:rsidP="00BC24B3">
      <w:pPr>
        <w:pBdr>
          <w:bottom w:val="single" w:sz="8" w:space="4" w:color="4F81BD" w:themeColor="accent1"/>
        </w:pBdr>
        <w:ind w:firstLine="0"/>
        <w:jc w:val="center"/>
        <w:rPr>
          <w:rFonts w:asciiTheme="majorHAnsi" w:eastAsiaTheme="majorEastAsia" w:hAnsiTheme="majorHAnsi" w:cstheme="majorBidi"/>
          <w:spacing w:val="5"/>
          <w:kern w:val="28"/>
          <w:sz w:val="52"/>
          <w:szCs w:val="52"/>
          <w:lang w:eastAsia="en-US"/>
        </w:rPr>
      </w:pPr>
      <w:r w:rsidRPr="00BC24B3">
        <w:rPr>
          <w:rFonts w:asciiTheme="majorHAnsi" w:eastAsiaTheme="majorEastAsia" w:hAnsiTheme="majorHAnsi" w:cstheme="majorBidi"/>
          <w:spacing w:val="5"/>
          <w:kern w:val="28"/>
          <w:sz w:val="52"/>
          <w:szCs w:val="52"/>
          <w:lang w:eastAsia="en-US"/>
        </w:rPr>
        <w:t>руководителя администрации Белозерского муниципального района</w:t>
      </w:r>
    </w:p>
    <w:p w:rsidR="00BC24B3" w:rsidRPr="00BC24B3" w:rsidRDefault="00BC24B3" w:rsidP="00BC24B3">
      <w:pPr>
        <w:pBdr>
          <w:bottom w:val="single" w:sz="8" w:space="4" w:color="4F81BD" w:themeColor="accent1"/>
        </w:pBdr>
        <w:ind w:firstLine="0"/>
        <w:jc w:val="center"/>
        <w:rPr>
          <w:rFonts w:asciiTheme="majorHAnsi" w:eastAsiaTheme="majorEastAsia" w:hAnsiTheme="majorHAnsi" w:cstheme="majorBidi"/>
          <w:spacing w:val="5"/>
          <w:kern w:val="28"/>
          <w:sz w:val="52"/>
          <w:szCs w:val="52"/>
          <w:lang w:eastAsia="en-US"/>
        </w:rPr>
      </w:pPr>
      <w:r w:rsidRPr="00BC24B3">
        <w:rPr>
          <w:rFonts w:asciiTheme="majorHAnsi" w:eastAsiaTheme="majorEastAsia" w:hAnsiTheme="majorHAnsi" w:cstheme="majorBidi"/>
          <w:spacing w:val="5"/>
          <w:kern w:val="28"/>
          <w:sz w:val="52"/>
          <w:szCs w:val="52"/>
          <w:lang w:eastAsia="en-US"/>
        </w:rPr>
        <w:t>за 2021 год</w:t>
      </w: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tabs>
          <w:tab w:val="left" w:pos="4200"/>
        </w:tabs>
        <w:ind w:firstLine="709"/>
        <w:jc w:val="left"/>
        <w:rPr>
          <w:rFonts w:eastAsiaTheme="minorHAnsi"/>
          <w:sz w:val="22"/>
          <w:szCs w:val="22"/>
          <w:lang w:eastAsia="en-US"/>
        </w:rPr>
      </w:pPr>
      <w:r w:rsidRPr="00BC24B3">
        <w:rPr>
          <w:rFonts w:eastAsiaTheme="minorHAnsi"/>
          <w:sz w:val="22"/>
          <w:szCs w:val="22"/>
          <w:lang w:eastAsia="en-US"/>
        </w:rPr>
        <w:tab/>
      </w: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ind w:firstLine="709"/>
        <w:jc w:val="left"/>
        <w:rPr>
          <w:rFonts w:eastAsiaTheme="minorHAnsi"/>
          <w:sz w:val="22"/>
          <w:szCs w:val="22"/>
          <w:lang w:eastAsia="en-US"/>
        </w:rPr>
      </w:pPr>
    </w:p>
    <w:p w:rsidR="00BC24B3" w:rsidRPr="00BC24B3" w:rsidRDefault="00BC24B3" w:rsidP="00BC24B3">
      <w:pPr>
        <w:ind w:firstLine="0"/>
        <w:jc w:val="center"/>
        <w:rPr>
          <w:rFonts w:eastAsiaTheme="minorHAnsi"/>
          <w:lang w:eastAsia="en-US"/>
        </w:rPr>
      </w:pPr>
      <w:r w:rsidRPr="00BC24B3">
        <w:rPr>
          <w:rFonts w:eastAsiaTheme="minorHAnsi"/>
          <w:lang w:eastAsia="en-US"/>
        </w:rPr>
        <w:t>Белозерск</w:t>
      </w:r>
    </w:p>
    <w:p w:rsidR="00BC24B3" w:rsidRPr="00BC24B3" w:rsidRDefault="00BC24B3" w:rsidP="00BC24B3">
      <w:pPr>
        <w:ind w:firstLine="0"/>
        <w:jc w:val="center"/>
        <w:rPr>
          <w:lang w:eastAsia="en-US"/>
        </w:rPr>
      </w:pPr>
      <w:r w:rsidRPr="00BC24B3">
        <w:rPr>
          <w:rFonts w:eastAsiaTheme="minorHAnsi"/>
          <w:lang w:eastAsia="en-US"/>
        </w:rPr>
        <w:t xml:space="preserve">2022 год </w:t>
      </w:r>
    </w:p>
    <w:p w:rsidR="00BC24B3" w:rsidRDefault="00BC24B3">
      <w:pPr>
        <w:ind w:firstLine="0"/>
        <w:jc w:val="left"/>
        <w:rPr>
          <w:rFonts w:eastAsiaTheme="minorHAnsi"/>
          <w:lang w:eastAsia="en-US"/>
        </w:rPr>
      </w:pPr>
    </w:p>
    <w:p w:rsidR="00740FE8" w:rsidRDefault="00740FE8" w:rsidP="00F63FB2">
      <w:pPr>
        <w:ind w:firstLine="0"/>
        <w:jc w:val="center"/>
        <w:rPr>
          <w:rFonts w:eastAsiaTheme="minorHAnsi"/>
          <w:lang w:eastAsia="en-US"/>
        </w:rPr>
      </w:pPr>
    </w:p>
    <w:p w:rsidR="00BC24B3" w:rsidRDefault="00BC24B3" w:rsidP="00F63FB2">
      <w:pPr>
        <w:ind w:firstLine="0"/>
        <w:jc w:val="center"/>
        <w:rPr>
          <w:rFonts w:eastAsiaTheme="minorHAnsi"/>
          <w:lang w:eastAsia="en-US"/>
        </w:rPr>
      </w:pPr>
    </w:p>
    <w:p w:rsidR="00BC24B3" w:rsidRDefault="00BC24B3" w:rsidP="00F63FB2">
      <w:pPr>
        <w:ind w:firstLine="0"/>
        <w:jc w:val="center"/>
        <w:rPr>
          <w:rFonts w:eastAsiaTheme="minorHAnsi"/>
          <w:lang w:eastAsia="en-US"/>
        </w:rPr>
      </w:pPr>
    </w:p>
    <w:p w:rsidR="00BC24B3" w:rsidRDefault="00BC24B3" w:rsidP="00F63FB2">
      <w:pPr>
        <w:ind w:firstLine="0"/>
        <w:jc w:val="center"/>
        <w:rPr>
          <w:rFonts w:eastAsiaTheme="minorHAnsi"/>
          <w:lang w:eastAsia="en-US"/>
        </w:rPr>
      </w:pPr>
    </w:p>
    <w:p w:rsidR="00BC24B3" w:rsidRPr="00740FE8" w:rsidRDefault="00BC24B3" w:rsidP="00F63FB2">
      <w:pPr>
        <w:ind w:firstLine="0"/>
        <w:jc w:val="center"/>
        <w:rPr>
          <w:rFonts w:eastAsiaTheme="minorHAnsi"/>
          <w:lang w:eastAsia="en-US"/>
        </w:rPr>
      </w:pPr>
    </w:p>
    <w:p w:rsidR="00865A2D" w:rsidRPr="00EB6DDE" w:rsidRDefault="00865A2D" w:rsidP="007A323D">
      <w:pPr>
        <w:pStyle w:val="Default"/>
        <w:spacing w:line="276" w:lineRule="auto"/>
        <w:jc w:val="both"/>
        <w:rPr>
          <w:rFonts w:ascii="Times New Roman" w:hAnsi="Times New Roman" w:cs="Times New Roman"/>
          <w:b/>
          <w:color w:val="auto"/>
          <w:sz w:val="28"/>
          <w:szCs w:val="28"/>
        </w:rPr>
      </w:pPr>
      <w:bookmarkStart w:id="3" w:name="_Toc472604265"/>
      <w:bookmarkStart w:id="4" w:name="_Toc863756"/>
      <w:r w:rsidRPr="00EB6DDE">
        <w:rPr>
          <w:rFonts w:ascii="Times New Roman" w:hAnsi="Times New Roman" w:cs="Times New Roman"/>
          <w:b/>
          <w:color w:val="auto"/>
          <w:sz w:val="28"/>
          <w:szCs w:val="28"/>
        </w:rPr>
        <w:t>Содержание</w:t>
      </w:r>
    </w:p>
    <w:p w:rsidR="00865A2D" w:rsidRPr="00EB6DDE" w:rsidRDefault="00865A2D" w:rsidP="007A323D">
      <w:pPr>
        <w:pStyle w:val="Default"/>
        <w:spacing w:line="276" w:lineRule="auto"/>
        <w:jc w:val="both"/>
        <w:rPr>
          <w:rFonts w:ascii="Times New Roman" w:hAnsi="Times New Roman" w:cs="Times New Roman"/>
          <w:b/>
          <w:color w:val="auto"/>
          <w:sz w:val="28"/>
          <w:szCs w:val="28"/>
        </w:rPr>
      </w:pPr>
      <w:r w:rsidRPr="00EB6DDE">
        <w:rPr>
          <w:rFonts w:ascii="Times New Roman" w:hAnsi="Times New Roman" w:cs="Times New Roman"/>
          <w:b/>
          <w:color w:val="auto"/>
          <w:sz w:val="28"/>
          <w:szCs w:val="28"/>
        </w:rPr>
        <w:t>1. Общая характеристика</w:t>
      </w:r>
      <w:r w:rsidR="007A323D">
        <w:rPr>
          <w:rFonts w:ascii="Times New Roman" w:hAnsi="Times New Roman" w:cs="Times New Roman"/>
          <w:b/>
          <w:color w:val="auto"/>
          <w:sz w:val="28"/>
          <w:szCs w:val="28"/>
        </w:rPr>
        <w:t>………………………………………………………</w:t>
      </w:r>
      <w:r w:rsidR="00CC1522">
        <w:rPr>
          <w:rFonts w:ascii="Times New Roman" w:hAnsi="Times New Roman" w:cs="Times New Roman"/>
          <w:b/>
          <w:color w:val="auto"/>
          <w:sz w:val="28"/>
          <w:szCs w:val="28"/>
        </w:rPr>
        <w:t>3</w:t>
      </w:r>
    </w:p>
    <w:p w:rsidR="00865A2D" w:rsidRPr="00EB6DDE" w:rsidRDefault="00865A2D" w:rsidP="007A323D">
      <w:pPr>
        <w:pStyle w:val="Default"/>
        <w:spacing w:line="276" w:lineRule="auto"/>
        <w:jc w:val="both"/>
        <w:rPr>
          <w:rFonts w:ascii="Times New Roman" w:hAnsi="Times New Roman" w:cs="Times New Roman"/>
          <w:color w:val="auto"/>
          <w:sz w:val="28"/>
          <w:szCs w:val="28"/>
        </w:rPr>
      </w:pPr>
      <w:r w:rsidRPr="00EB6DDE">
        <w:rPr>
          <w:rFonts w:ascii="Times New Roman" w:hAnsi="Times New Roman" w:cs="Times New Roman"/>
          <w:color w:val="auto"/>
          <w:sz w:val="28"/>
          <w:szCs w:val="28"/>
        </w:rPr>
        <w:t>1.1.</w:t>
      </w:r>
      <w:r w:rsidR="007A323D">
        <w:rPr>
          <w:rFonts w:ascii="Times New Roman" w:hAnsi="Times New Roman" w:cs="Times New Roman"/>
          <w:color w:val="auto"/>
          <w:sz w:val="28"/>
          <w:szCs w:val="28"/>
        </w:rPr>
        <w:t xml:space="preserve"> Г</w:t>
      </w:r>
      <w:r w:rsidRPr="00EB6DDE">
        <w:rPr>
          <w:rFonts w:ascii="Times New Roman" w:hAnsi="Times New Roman" w:cs="Times New Roman"/>
          <w:color w:val="auto"/>
          <w:sz w:val="28"/>
          <w:szCs w:val="28"/>
        </w:rPr>
        <w:t>еографическое положение, площадь, административное деление………………………………………………………</w:t>
      </w:r>
      <w:r w:rsidR="007A323D">
        <w:rPr>
          <w:rFonts w:ascii="Times New Roman" w:hAnsi="Times New Roman" w:cs="Times New Roman"/>
          <w:color w:val="auto"/>
          <w:sz w:val="28"/>
          <w:szCs w:val="28"/>
        </w:rPr>
        <w:t>.</w:t>
      </w:r>
      <w:r w:rsidRPr="00EB6DDE">
        <w:rPr>
          <w:rFonts w:ascii="Times New Roman" w:hAnsi="Times New Roman" w:cs="Times New Roman"/>
          <w:color w:val="auto"/>
          <w:sz w:val="28"/>
          <w:szCs w:val="28"/>
        </w:rPr>
        <w:t>…………………….</w:t>
      </w:r>
      <w:r w:rsidR="00CC1522">
        <w:rPr>
          <w:rFonts w:ascii="Times New Roman" w:hAnsi="Times New Roman" w:cs="Times New Roman"/>
          <w:color w:val="auto"/>
          <w:sz w:val="28"/>
          <w:szCs w:val="28"/>
        </w:rPr>
        <w:t>3</w:t>
      </w:r>
    </w:p>
    <w:p w:rsidR="00865A2D" w:rsidRPr="00EB6DDE" w:rsidRDefault="007A323D" w:rsidP="007A323D">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1.2.С</w:t>
      </w:r>
      <w:r w:rsidR="00865A2D" w:rsidRPr="00EB6DDE">
        <w:rPr>
          <w:rFonts w:ascii="Times New Roman" w:hAnsi="Times New Roman" w:cs="Times New Roman"/>
          <w:color w:val="auto"/>
          <w:sz w:val="28"/>
          <w:szCs w:val="28"/>
        </w:rPr>
        <w:t>оциально-демографическая ситуация</w:t>
      </w:r>
      <w:r w:rsidR="00CC1522">
        <w:rPr>
          <w:rFonts w:ascii="Times New Roman" w:hAnsi="Times New Roman" w:cs="Times New Roman"/>
          <w:color w:val="auto"/>
          <w:sz w:val="28"/>
          <w:szCs w:val="28"/>
        </w:rPr>
        <w:t>…………………………</w:t>
      </w:r>
      <w:r>
        <w:rPr>
          <w:rFonts w:ascii="Times New Roman" w:hAnsi="Times New Roman" w:cs="Times New Roman"/>
          <w:color w:val="auto"/>
          <w:sz w:val="28"/>
          <w:szCs w:val="28"/>
        </w:rPr>
        <w:t>.</w:t>
      </w:r>
      <w:r w:rsidR="00CC1522">
        <w:rPr>
          <w:rFonts w:ascii="Times New Roman" w:hAnsi="Times New Roman" w:cs="Times New Roman"/>
          <w:color w:val="auto"/>
          <w:sz w:val="28"/>
          <w:szCs w:val="28"/>
        </w:rPr>
        <w:t>…………..3</w:t>
      </w:r>
      <w:r w:rsidR="00865A2D" w:rsidRPr="00EB6DDE">
        <w:rPr>
          <w:rFonts w:ascii="Times New Roman" w:hAnsi="Times New Roman" w:cs="Times New Roman"/>
          <w:color w:val="auto"/>
          <w:sz w:val="28"/>
          <w:szCs w:val="28"/>
        </w:rPr>
        <w:t xml:space="preserve"> </w:t>
      </w:r>
    </w:p>
    <w:p w:rsidR="00865A2D" w:rsidRPr="00EB6DDE" w:rsidRDefault="00865A2D" w:rsidP="007A323D">
      <w:pPr>
        <w:pStyle w:val="Default"/>
        <w:spacing w:line="276" w:lineRule="auto"/>
        <w:jc w:val="both"/>
        <w:rPr>
          <w:rFonts w:ascii="Times New Roman" w:hAnsi="Times New Roman" w:cs="Times New Roman"/>
          <w:color w:val="auto"/>
          <w:sz w:val="28"/>
          <w:szCs w:val="28"/>
        </w:rPr>
      </w:pPr>
      <w:r w:rsidRPr="00EB6DDE">
        <w:rPr>
          <w:rFonts w:ascii="Times New Roman" w:hAnsi="Times New Roman" w:cs="Times New Roman"/>
          <w:color w:val="auto"/>
          <w:sz w:val="28"/>
          <w:szCs w:val="28"/>
        </w:rPr>
        <w:t xml:space="preserve">1.3. </w:t>
      </w:r>
      <w:r w:rsidR="007A323D">
        <w:rPr>
          <w:rFonts w:ascii="Times New Roman" w:hAnsi="Times New Roman" w:cs="Times New Roman"/>
          <w:color w:val="auto"/>
          <w:sz w:val="28"/>
          <w:szCs w:val="28"/>
        </w:rPr>
        <w:t>Э</w:t>
      </w:r>
      <w:r w:rsidRPr="00EB6DDE">
        <w:rPr>
          <w:rFonts w:ascii="Times New Roman" w:hAnsi="Times New Roman" w:cs="Times New Roman"/>
          <w:color w:val="auto"/>
          <w:sz w:val="28"/>
          <w:szCs w:val="28"/>
        </w:rPr>
        <w:t>к</w:t>
      </w:r>
      <w:r w:rsidR="007A323D">
        <w:rPr>
          <w:rFonts w:ascii="Times New Roman" w:hAnsi="Times New Roman" w:cs="Times New Roman"/>
          <w:color w:val="auto"/>
          <w:sz w:val="28"/>
          <w:szCs w:val="28"/>
        </w:rPr>
        <w:t xml:space="preserve">ономический потенциал…………………………………………………. </w:t>
      </w:r>
      <w:r w:rsidR="00CC1522">
        <w:rPr>
          <w:rFonts w:ascii="Times New Roman" w:hAnsi="Times New Roman" w:cs="Times New Roman"/>
          <w:color w:val="auto"/>
          <w:sz w:val="28"/>
          <w:szCs w:val="28"/>
        </w:rPr>
        <w:t>7</w:t>
      </w:r>
    </w:p>
    <w:p w:rsidR="00865A2D" w:rsidRPr="00EB6DDE" w:rsidRDefault="00865A2D" w:rsidP="007A323D">
      <w:pPr>
        <w:pStyle w:val="Default"/>
        <w:spacing w:line="276" w:lineRule="auto"/>
        <w:jc w:val="both"/>
        <w:rPr>
          <w:rFonts w:ascii="Times New Roman" w:hAnsi="Times New Roman" w:cs="Times New Roman"/>
          <w:b/>
          <w:color w:val="auto"/>
          <w:sz w:val="28"/>
          <w:szCs w:val="28"/>
        </w:rPr>
      </w:pPr>
      <w:r w:rsidRPr="00EB6DDE">
        <w:rPr>
          <w:rFonts w:ascii="Times New Roman" w:hAnsi="Times New Roman" w:cs="Times New Roman"/>
          <w:b/>
          <w:color w:val="auto"/>
          <w:sz w:val="28"/>
          <w:szCs w:val="28"/>
        </w:rPr>
        <w:t xml:space="preserve">2. Анализ социально-экономического развития </w:t>
      </w:r>
      <w:r w:rsidR="00CC1522">
        <w:rPr>
          <w:rFonts w:ascii="Times New Roman" w:hAnsi="Times New Roman" w:cs="Times New Roman"/>
          <w:b/>
          <w:color w:val="auto"/>
          <w:sz w:val="28"/>
          <w:szCs w:val="28"/>
        </w:rPr>
        <w:t xml:space="preserve">Белозерского муниципального </w:t>
      </w:r>
      <w:r w:rsidRPr="00EB6DDE">
        <w:rPr>
          <w:rFonts w:ascii="Times New Roman" w:hAnsi="Times New Roman" w:cs="Times New Roman"/>
          <w:b/>
          <w:color w:val="auto"/>
          <w:sz w:val="28"/>
          <w:szCs w:val="28"/>
        </w:rPr>
        <w:t>района……………………</w:t>
      </w:r>
      <w:r w:rsidR="00CC1522">
        <w:rPr>
          <w:rFonts w:ascii="Times New Roman" w:hAnsi="Times New Roman" w:cs="Times New Roman"/>
          <w:b/>
          <w:color w:val="auto"/>
          <w:sz w:val="28"/>
          <w:szCs w:val="28"/>
        </w:rPr>
        <w:t>………………………………</w:t>
      </w:r>
      <w:r w:rsidR="007A323D">
        <w:rPr>
          <w:rFonts w:ascii="Times New Roman" w:hAnsi="Times New Roman" w:cs="Times New Roman"/>
          <w:b/>
          <w:color w:val="auto"/>
          <w:sz w:val="28"/>
          <w:szCs w:val="28"/>
        </w:rPr>
        <w:t>..</w:t>
      </w:r>
      <w:r w:rsidR="00CC1522">
        <w:rPr>
          <w:rFonts w:ascii="Times New Roman" w:hAnsi="Times New Roman" w:cs="Times New Roman"/>
          <w:b/>
          <w:color w:val="auto"/>
          <w:sz w:val="28"/>
          <w:szCs w:val="28"/>
        </w:rPr>
        <w:t>….9</w:t>
      </w:r>
    </w:p>
    <w:p w:rsidR="00865A2D" w:rsidRPr="00EB6DDE" w:rsidRDefault="00865A2D" w:rsidP="007A323D">
      <w:pPr>
        <w:pStyle w:val="Default"/>
        <w:spacing w:line="276" w:lineRule="auto"/>
        <w:jc w:val="both"/>
        <w:rPr>
          <w:rFonts w:ascii="Times New Roman" w:hAnsi="Times New Roman" w:cs="Times New Roman"/>
          <w:b/>
          <w:color w:val="auto"/>
          <w:sz w:val="28"/>
          <w:szCs w:val="28"/>
        </w:rPr>
      </w:pPr>
      <w:r w:rsidRPr="00EB6DDE">
        <w:rPr>
          <w:rFonts w:ascii="Times New Roman" w:hAnsi="Times New Roman" w:cs="Times New Roman"/>
          <w:color w:val="auto"/>
          <w:sz w:val="28"/>
          <w:szCs w:val="28"/>
        </w:rPr>
        <w:t>2.1. Производственная сфера</w:t>
      </w:r>
      <w:r w:rsidRPr="00EB6DDE">
        <w:rPr>
          <w:rFonts w:ascii="Times New Roman" w:hAnsi="Times New Roman" w:cs="Times New Roman"/>
          <w:b/>
          <w:color w:val="auto"/>
          <w:sz w:val="28"/>
          <w:szCs w:val="28"/>
        </w:rPr>
        <w:t>……………………………………………</w:t>
      </w:r>
      <w:r w:rsidR="007A323D">
        <w:rPr>
          <w:rFonts w:ascii="Times New Roman" w:hAnsi="Times New Roman" w:cs="Times New Roman"/>
          <w:b/>
          <w:color w:val="auto"/>
          <w:sz w:val="28"/>
          <w:szCs w:val="28"/>
        </w:rPr>
        <w:t>…</w:t>
      </w:r>
      <w:r w:rsidRPr="00EB6DDE">
        <w:rPr>
          <w:rFonts w:ascii="Times New Roman" w:hAnsi="Times New Roman" w:cs="Times New Roman"/>
          <w:b/>
          <w:color w:val="auto"/>
          <w:sz w:val="28"/>
          <w:szCs w:val="28"/>
        </w:rPr>
        <w:t>…….</w:t>
      </w:r>
      <w:r w:rsidR="00CC1522">
        <w:rPr>
          <w:rFonts w:ascii="Times New Roman" w:hAnsi="Times New Roman" w:cs="Times New Roman"/>
          <w:b/>
          <w:color w:val="auto"/>
          <w:sz w:val="28"/>
          <w:szCs w:val="28"/>
        </w:rPr>
        <w:t xml:space="preserve"> 9</w:t>
      </w:r>
    </w:p>
    <w:p w:rsidR="00865A2D" w:rsidRPr="00EB6DDE" w:rsidRDefault="00865A2D" w:rsidP="007A323D">
      <w:pPr>
        <w:pStyle w:val="Default"/>
        <w:spacing w:line="276" w:lineRule="auto"/>
        <w:jc w:val="both"/>
        <w:rPr>
          <w:rFonts w:ascii="Times New Roman" w:hAnsi="Times New Roman" w:cs="Times New Roman"/>
          <w:color w:val="auto"/>
          <w:sz w:val="28"/>
          <w:szCs w:val="28"/>
        </w:rPr>
      </w:pPr>
      <w:r w:rsidRPr="00EB6DDE">
        <w:rPr>
          <w:rFonts w:ascii="Times New Roman" w:hAnsi="Times New Roman" w:cs="Times New Roman"/>
          <w:color w:val="auto"/>
          <w:sz w:val="28"/>
          <w:szCs w:val="28"/>
        </w:rPr>
        <w:t>2.1.1.Промышленность…………………………………………</w:t>
      </w:r>
      <w:r w:rsidR="007A323D">
        <w:rPr>
          <w:rFonts w:ascii="Times New Roman" w:hAnsi="Times New Roman" w:cs="Times New Roman"/>
          <w:color w:val="auto"/>
          <w:sz w:val="28"/>
          <w:szCs w:val="28"/>
        </w:rPr>
        <w:t>…</w:t>
      </w:r>
      <w:r w:rsidRPr="00EB6DDE">
        <w:rPr>
          <w:rFonts w:ascii="Times New Roman" w:hAnsi="Times New Roman" w:cs="Times New Roman"/>
          <w:color w:val="auto"/>
          <w:sz w:val="28"/>
          <w:szCs w:val="28"/>
        </w:rPr>
        <w:t>………………</w:t>
      </w:r>
      <w:r w:rsidR="00CC1522">
        <w:rPr>
          <w:rFonts w:ascii="Times New Roman" w:hAnsi="Times New Roman" w:cs="Times New Roman"/>
          <w:color w:val="auto"/>
          <w:sz w:val="28"/>
          <w:szCs w:val="28"/>
        </w:rPr>
        <w:t>9</w:t>
      </w:r>
    </w:p>
    <w:p w:rsidR="00865A2D" w:rsidRPr="00EB6DDE" w:rsidRDefault="00865A2D" w:rsidP="007A323D">
      <w:pPr>
        <w:pStyle w:val="Default"/>
        <w:spacing w:line="276" w:lineRule="auto"/>
        <w:jc w:val="both"/>
        <w:rPr>
          <w:rFonts w:ascii="Times New Roman" w:hAnsi="Times New Roman" w:cs="Times New Roman"/>
          <w:color w:val="auto"/>
          <w:sz w:val="28"/>
          <w:szCs w:val="28"/>
        </w:rPr>
      </w:pPr>
      <w:r w:rsidRPr="00EB6DDE">
        <w:rPr>
          <w:rFonts w:ascii="Times New Roman" w:hAnsi="Times New Roman" w:cs="Times New Roman"/>
          <w:color w:val="auto"/>
          <w:sz w:val="28"/>
          <w:szCs w:val="28"/>
        </w:rPr>
        <w:t>2.1.2. Сельское хозяйство……………………………………………………….</w:t>
      </w:r>
      <w:r w:rsidR="00CC1522">
        <w:rPr>
          <w:rFonts w:ascii="Times New Roman" w:hAnsi="Times New Roman" w:cs="Times New Roman"/>
          <w:color w:val="auto"/>
          <w:sz w:val="28"/>
          <w:szCs w:val="28"/>
        </w:rPr>
        <w:t>10</w:t>
      </w:r>
    </w:p>
    <w:p w:rsidR="00865A2D" w:rsidRPr="00EB6DDE" w:rsidRDefault="00865A2D" w:rsidP="007A323D">
      <w:pPr>
        <w:pStyle w:val="Default"/>
        <w:spacing w:line="276" w:lineRule="auto"/>
        <w:jc w:val="both"/>
        <w:rPr>
          <w:rFonts w:ascii="Times New Roman" w:hAnsi="Times New Roman" w:cs="Times New Roman"/>
          <w:color w:val="auto"/>
          <w:sz w:val="28"/>
          <w:szCs w:val="28"/>
        </w:rPr>
      </w:pPr>
      <w:r w:rsidRPr="00EB6DDE">
        <w:rPr>
          <w:rFonts w:ascii="Times New Roman" w:hAnsi="Times New Roman" w:cs="Times New Roman"/>
          <w:color w:val="auto"/>
          <w:sz w:val="28"/>
          <w:szCs w:val="28"/>
        </w:rPr>
        <w:t>2.1.</w:t>
      </w:r>
      <w:r w:rsidR="002E6900" w:rsidRPr="00EB6DDE">
        <w:rPr>
          <w:rFonts w:ascii="Times New Roman" w:hAnsi="Times New Roman" w:cs="Times New Roman"/>
          <w:color w:val="auto"/>
          <w:sz w:val="28"/>
          <w:szCs w:val="28"/>
        </w:rPr>
        <w:t>3</w:t>
      </w:r>
      <w:r w:rsidRPr="00EB6DDE">
        <w:rPr>
          <w:rFonts w:ascii="Times New Roman" w:hAnsi="Times New Roman" w:cs="Times New Roman"/>
          <w:color w:val="auto"/>
          <w:sz w:val="28"/>
          <w:szCs w:val="28"/>
        </w:rPr>
        <w:t>. Потребительский рынок………………………………………………….</w:t>
      </w:r>
      <w:r w:rsidR="00CC1522">
        <w:rPr>
          <w:rFonts w:ascii="Times New Roman" w:hAnsi="Times New Roman" w:cs="Times New Roman"/>
          <w:color w:val="auto"/>
          <w:sz w:val="28"/>
          <w:szCs w:val="28"/>
        </w:rPr>
        <w:t>12</w:t>
      </w:r>
    </w:p>
    <w:p w:rsidR="00865A2D" w:rsidRPr="00EB6DDE" w:rsidRDefault="00865A2D" w:rsidP="007A323D">
      <w:pPr>
        <w:pStyle w:val="Default"/>
        <w:spacing w:line="276" w:lineRule="auto"/>
        <w:jc w:val="both"/>
        <w:rPr>
          <w:rFonts w:ascii="Times New Roman" w:hAnsi="Times New Roman" w:cs="Times New Roman"/>
          <w:iCs/>
          <w:color w:val="auto"/>
          <w:sz w:val="28"/>
          <w:szCs w:val="28"/>
        </w:rPr>
      </w:pPr>
      <w:r w:rsidRPr="00EB6DDE">
        <w:rPr>
          <w:rFonts w:ascii="Times New Roman" w:hAnsi="Times New Roman" w:cs="Times New Roman"/>
          <w:iCs/>
          <w:color w:val="auto"/>
          <w:sz w:val="28"/>
          <w:szCs w:val="28"/>
        </w:rPr>
        <w:t>2.2. Жилищно-коммунальная сфера……………………………………</w:t>
      </w:r>
      <w:r w:rsidR="007A323D">
        <w:rPr>
          <w:rFonts w:ascii="Times New Roman" w:hAnsi="Times New Roman" w:cs="Times New Roman"/>
          <w:iCs/>
          <w:color w:val="auto"/>
          <w:sz w:val="28"/>
          <w:szCs w:val="28"/>
        </w:rPr>
        <w:t>...</w:t>
      </w:r>
      <w:r w:rsidRPr="00EB6DDE">
        <w:rPr>
          <w:rFonts w:ascii="Times New Roman" w:hAnsi="Times New Roman" w:cs="Times New Roman"/>
          <w:iCs/>
          <w:color w:val="auto"/>
          <w:sz w:val="28"/>
          <w:szCs w:val="28"/>
        </w:rPr>
        <w:t>…….</w:t>
      </w:r>
      <w:r w:rsidR="00CC1522">
        <w:rPr>
          <w:rFonts w:ascii="Times New Roman" w:hAnsi="Times New Roman" w:cs="Times New Roman"/>
          <w:iCs/>
          <w:color w:val="auto"/>
          <w:sz w:val="28"/>
          <w:szCs w:val="28"/>
        </w:rPr>
        <w:t>14</w:t>
      </w:r>
    </w:p>
    <w:p w:rsidR="00865A2D" w:rsidRPr="00EB6DDE" w:rsidRDefault="00865A2D" w:rsidP="007A323D">
      <w:pPr>
        <w:pStyle w:val="Default"/>
        <w:spacing w:line="276" w:lineRule="auto"/>
        <w:jc w:val="both"/>
        <w:rPr>
          <w:rFonts w:ascii="Times New Roman" w:hAnsi="Times New Roman" w:cs="Times New Roman"/>
          <w:iCs/>
          <w:color w:val="auto"/>
          <w:sz w:val="28"/>
          <w:szCs w:val="28"/>
        </w:rPr>
      </w:pPr>
      <w:r w:rsidRPr="00EB6DDE">
        <w:rPr>
          <w:rFonts w:ascii="Times New Roman" w:hAnsi="Times New Roman" w:cs="Times New Roman"/>
          <w:iCs/>
          <w:color w:val="auto"/>
          <w:sz w:val="28"/>
          <w:szCs w:val="28"/>
        </w:rPr>
        <w:t>2.2.</w:t>
      </w:r>
      <w:r w:rsidR="00EB6DDE" w:rsidRPr="00EB6DDE">
        <w:rPr>
          <w:rFonts w:ascii="Times New Roman" w:hAnsi="Times New Roman" w:cs="Times New Roman"/>
          <w:iCs/>
          <w:color w:val="auto"/>
          <w:sz w:val="28"/>
          <w:szCs w:val="28"/>
        </w:rPr>
        <w:t>1</w:t>
      </w:r>
      <w:r w:rsidRPr="00EB6DDE">
        <w:rPr>
          <w:rFonts w:ascii="Times New Roman" w:hAnsi="Times New Roman" w:cs="Times New Roman"/>
          <w:iCs/>
          <w:color w:val="auto"/>
          <w:sz w:val="28"/>
          <w:szCs w:val="28"/>
        </w:rPr>
        <w:t>. Дорожно-транспортная инфраструктура</w:t>
      </w:r>
      <w:r w:rsidR="004A3BA8">
        <w:rPr>
          <w:rFonts w:ascii="Times New Roman" w:hAnsi="Times New Roman" w:cs="Times New Roman"/>
          <w:iCs/>
          <w:color w:val="auto"/>
          <w:sz w:val="28"/>
          <w:szCs w:val="28"/>
        </w:rPr>
        <w:t>………………………………..</w:t>
      </w:r>
      <w:r w:rsidR="00CC1522">
        <w:rPr>
          <w:rFonts w:ascii="Times New Roman" w:hAnsi="Times New Roman" w:cs="Times New Roman"/>
          <w:iCs/>
          <w:color w:val="auto"/>
          <w:sz w:val="28"/>
          <w:szCs w:val="28"/>
        </w:rPr>
        <w:t>15</w:t>
      </w:r>
    </w:p>
    <w:p w:rsidR="00865A2D" w:rsidRPr="00EB6DDE" w:rsidRDefault="00865A2D" w:rsidP="007A323D">
      <w:pPr>
        <w:pStyle w:val="Default"/>
        <w:spacing w:line="276" w:lineRule="auto"/>
        <w:jc w:val="both"/>
        <w:rPr>
          <w:rFonts w:ascii="Times New Roman" w:hAnsi="Times New Roman" w:cs="Times New Roman"/>
          <w:iCs/>
          <w:color w:val="auto"/>
          <w:sz w:val="28"/>
          <w:szCs w:val="28"/>
        </w:rPr>
      </w:pPr>
      <w:r w:rsidRPr="00EB6DDE">
        <w:rPr>
          <w:rFonts w:ascii="Times New Roman" w:hAnsi="Times New Roman" w:cs="Times New Roman"/>
          <w:iCs/>
          <w:color w:val="auto"/>
          <w:sz w:val="28"/>
          <w:szCs w:val="28"/>
        </w:rPr>
        <w:t>2.2.</w:t>
      </w:r>
      <w:r w:rsidR="00EB6DDE" w:rsidRPr="00EB6DDE">
        <w:rPr>
          <w:rFonts w:ascii="Times New Roman" w:hAnsi="Times New Roman" w:cs="Times New Roman"/>
          <w:iCs/>
          <w:color w:val="auto"/>
          <w:sz w:val="28"/>
          <w:szCs w:val="28"/>
        </w:rPr>
        <w:t>2</w:t>
      </w:r>
      <w:r w:rsidRPr="00EB6DDE">
        <w:rPr>
          <w:rFonts w:ascii="Times New Roman" w:hAnsi="Times New Roman" w:cs="Times New Roman"/>
          <w:iCs/>
          <w:color w:val="auto"/>
          <w:sz w:val="28"/>
          <w:szCs w:val="28"/>
        </w:rPr>
        <w:t>.</w:t>
      </w:r>
      <w:r w:rsidR="00B06925" w:rsidRPr="00EB6DDE">
        <w:rPr>
          <w:rFonts w:ascii="Times New Roman" w:hAnsi="Times New Roman" w:cs="Times New Roman"/>
          <w:iCs/>
          <w:color w:val="auto"/>
          <w:sz w:val="28"/>
          <w:szCs w:val="28"/>
        </w:rPr>
        <w:t>Природоохранная деятельность  и б</w:t>
      </w:r>
      <w:r w:rsidRPr="00EB6DDE">
        <w:rPr>
          <w:rFonts w:ascii="Times New Roman" w:hAnsi="Times New Roman" w:cs="Times New Roman"/>
          <w:iCs/>
          <w:color w:val="auto"/>
          <w:sz w:val="28"/>
          <w:szCs w:val="28"/>
        </w:rPr>
        <w:t>лагоустройство территории……………………………………………</w:t>
      </w:r>
      <w:r w:rsidR="00CC1522">
        <w:rPr>
          <w:rFonts w:ascii="Times New Roman" w:hAnsi="Times New Roman" w:cs="Times New Roman"/>
          <w:iCs/>
          <w:color w:val="auto"/>
          <w:sz w:val="28"/>
          <w:szCs w:val="28"/>
        </w:rPr>
        <w:t>…</w:t>
      </w:r>
      <w:r w:rsidR="004A3BA8">
        <w:rPr>
          <w:rFonts w:ascii="Times New Roman" w:hAnsi="Times New Roman" w:cs="Times New Roman"/>
          <w:iCs/>
          <w:color w:val="auto"/>
          <w:sz w:val="28"/>
          <w:szCs w:val="28"/>
        </w:rPr>
        <w:t>……</w:t>
      </w:r>
      <w:r w:rsidR="00CC1522">
        <w:rPr>
          <w:rFonts w:ascii="Times New Roman" w:hAnsi="Times New Roman" w:cs="Times New Roman"/>
          <w:iCs/>
          <w:color w:val="auto"/>
          <w:sz w:val="28"/>
          <w:szCs w:val="28"/>
        </w:rPr>
        <w:t>………………….17</w:t>
      </w:r>
    </w:p>
    <w:p w:rsidR="00865A2D" w:rsidRPr="00EB6DDE" w:rsidRDefault="00865A2D" w:rsidP="007A323D">
      <w:pPr>
        <w:pStyle w:val="Default"/>
        <w:spacing w:line="276" w:lineRule="auto"/>
        <w:jc w:val="both"/>
        <w:rPr>
          <w:rFonts w:ascii="Times New Roman" w:hAnsi="Times New Roman" w:cs="Times New Roman"/>
          <w:iCs/>
          <w:color w:val="auto"/>
          <w:sz w:val="28"/>
          <w:szCs w:val="28"/>
        </w:rPr>
      </w:pPr>
      <w:r w:rsidRPr="00EB6DDE">
        <w:rPr>
          <w:rFonts w:ascii="Times New Roman" w:hAnsi="Times New Roman" w:cs="Times New Roman"/>
          <w:iCs/>
          <w:color w:val="auto"/>
          <w:sz w:val="28"/>
          <w:szCs w:val="28"/>
        </w:rPr>
        <w:t>2.3. Малое и среднее предпринимательство………………………………</w:t>
      </w:r>
      <w:r w:rsidR="007A323D">
        <w:rPr>
          <w:rFonts w:ascii="Times New Roman" w:hAnsi="Times New Roman" w:cs="Times New Roman"/>
          <w:iCs/>
          <w:color w:val="auto"/>
          <w:sz w:val="28"/>
          <w:szCs w:val="28"/>
        </w:rPr>
        <w:t>..</w:t>
      </w:r>
      <w:r w:rsidRPr="00EB6DDE">
        <w:rPr>
          <w:rFonts w:ascii="Times New Roman" w:hAnsi="Times New Roman" w:cs="Times New Roman"/>
          <w:iCs/>
          <w:color w:val="auto"/>
          <w:sz w:val="28"/>
          <w:szCs w:val="28"/>
        </w:rPr>
        <w:t>….</w:t>
      </w:r>
      <w:r w:rsidR="00CC1522">
        <w:rPr>
          <w:rFonts w:ascii="Times New Roman" w:hAnsi="Times New Roman" w:cs="Times New Roman"/>
          <w:iCs/>
          <w:color w:val="auto"/>
          <w:sz w:val="28"/>
          <w:szCs w:val="28"/>
        </w:rPr>
        <w:t>19</w:t>
      </w:r>
    </w:p>
    <w:p w:rsidR="00865A2D" w:rsidRPr="00EB6DDE" w:rsidRDefault="00865A2D" w:rsidP="007A323D">
      <w:pPr>
        <w:pStyle w:val="Default"/>
        <w:spacing w:line="276" w:lineRule="auto"/>
        <w:jc w:val="both"/>
        <w:rPr>
          <w:rFonts w:ascii="Times New Roman" w:hAnsi="Times New Roman" w:cs="Times New Roman"/>
          <w:iCs/>
          <w:color w:val="auto"/>
          <w:sz w:val="28"/>
          <w:szCs w:val="28"/>
        </w:rPr>
      </w:pPr>
      <w:r w:rsidRPr="00EB6DDE">
        <w:rPr>
          <w:rFonts w:ascii="Times New Roman" w:hAnsi="Times New Roman" w:cs="Times New Roman"/>
          <w:iCs/>
          <w:color w:val="auto"/>
          <w:sz w:val="28"/>
          <w:szCs w:val="28"/>
        </w:rPr>
        <w:t>2.4. Инвестиционная деятельность………..……………………</w:t>
      </w:r>
      <w:r w:rsidR="00CC1522">
        <w:rPr>
          <w:rFonts w:ascii="Times New Roman" w:hAnsi="Times New Roman" w:cs="Times New Roman"/>
          <w:iCs/>
          <w:color w:val="auto"/>
          <w:sz w:val="28"/>
          <w:szCs w:val="28"/>
        </w:rPr>
        <w:t>………………19</w:t>
      </w:r>
    </w:p>
    <w:p w:rsidR="00865A2D" w:rsidRPr="00EB6DDE" w:rsidRDefault="00865A2D" w:rsidP="007A323D">
      <w:pPr>
        <w:pStyle w:val="Default"/>
        <w:spacing w:line="276" w:lineRule="auto"/>
        <w:jc w:val="both"/>
        <w:rPr>
          <w:rFonts w:ascii="Times New Roman" w:hAnsi="Times New Roman" w:cs="Times New Roman"/>
          <w:iCs/>
          <w:color w:val="auto"/>
          <w:sz w:val="28"/>
          <w:szCs w:val="28"/>
        </w:rPr>
      </w:pPr>
      <w:r w:rsidRPr="00EB6DDE">
        <w:rPr>
          <w:rFonts w:ascii="Times New Roman" w:hAnsi="Times New Roman" w:cs="Times New Roman"/>
          <w:iCs/>
          <w:color w:val="auto"/>
          <w:sz w:val="28"/>
          <w:szCs w:val="28"/>
        </w:rPr>
        <w:t>2.5.Социальная сфера……………………………………………………</w:t>
      </w:r>
      <w:r w:rsidR="007A323D">
        <w:rPr>
          <w:rFonts w:ascii="Times New Roman" w:hAnsi="Times New Roman" w:cs="Times New Roman"/>
          <w:iCs/>
          <w:color w:val="auto"/>
          <w:sz w:val="28"/>
          <w:szCs w:val="28"/>
        </w:rPr>
        <w:t>..</w:t>
      </w:r>
      <w:r w:rsidRPr="00EB6DDE">
        <w:rPr>
          <w:rFonts w:ascii="Times New Roman" w:hAnsi="Times New Roman" w:cs="Times New Roman"/>
          <w:iCs/>
          <w:color w:val="auto"/>
          <w:sz w:val="28"/>
          <w:szCs w:val="28"/>
        </w:rPr>
        <w:t>……..</w:t>
      </w:r>
      <w:r w:rsidR="00CC1522">
        <w:rPr>
          <w:rFonts w:ascii="Times New Roman" w:hAnsi="Times New Roman" w:cs="Times New Roman"/>
          <w:iCs/>
          <w:color w:val="auto"/>
          <w:sz w:val="28"/>
          <w:szCs w:val="28"/>
        </w:rPr>
        <w:t>21</w:t>
      </w:r>
    </w:p>
    <w:p w:rsidR="00865A2D" w:rsidRPr="00EB6DDE" w:rsidRDefault="00865A2D" w:rsidP="007A323D">
      <w:pPr>
        <w:pStyle w:val="Default"/>
        <w:spacing w:line="276" w:lineRule="auto"/>
        <w:jc w:val="both"/>
        <w:rPr>
          <w:rFonts w:ascii="Times New Roman" w:hAnsi="Times New Roman" w:cs="Times New Roman"/>
          <w:iCs/>
          <w:color w:val="auto"/>
          <w:sz w:val="28"/>
          <w:szCs w:val="28"/>
        </w:rPr>
      </w:pPr>
      <w:r w:rsidRPr="00EB6DDE">
        <w:rPr>
          <w:rFonts w:ascii="Times New Roman" w:hAnsi="Times New Roman" w:cs="Times New Roman"/>
          <w:iCs/>
          <w:color w:val="auto"/>
          <w:sz w:val="28"/>
          <w:szCs w:val="28"/>
        </w:rPr>
        <w:t>2.5.1.Образование…………………………………</w:t>
      </w:r>
      <w:r w:rsidR="007A323D">
        <w:rPr>
          <w:rFonts w:ascii="Times New Roman" w:hAnsi="Times New Roman" w:cs="Times New Roman"/>
          <w:iCs/>
          <w:color w:val="auto"/>
          <w:sz w:val="28"/>
          <w:szCs w:val="28"/>
        </w:rPr>
        <w:t>…………………..</w:t>
      </w:r>
      <w:r w:rsidRPr="00EB6DDE">
        <w:rPr>
          <w:rFonts w:ascii="Times New Roman" w:hAnsi="Times New Roman" w:cs="Times New Roman"/>
          <w:iCs/>
          <w:color w:val="auto"/>
          <w:sz w:val="28"/>
          <w:szCs w:val="28"/>
        </w:rPr>
        <w:t>…………</w:t>
      </w:r>
      <w:r w:rsidR="00CC1522">
        <w:rPr>
          <w:rFonts w:ascii="Times New Roman" w:hAnsi="Times New Roman" w:cs="Times New Roman"/>
          <w:iCs/>
          <w:color w:val="auto"/>
          <w:sz w:val="28"/>
          <w:szCs w:val="28"/>
        </w:rPr>
        <w:t>21</w:t>
      </w:r>
    </w:p>
    <w:p w:rsidR="00865A2D" w:rsidRPr="00EB6DDE" w:rsidRDefault="00865A2D" w:rsidP="007A323D">
      <w:pPr>
        <w:pStyle w:val="Default"/>
        <w:spacing w:line="276" w:lineRule="auto"/>
        <w:jc w:val="both"/>
        <w:rPr>
          <w:rFonts w:ascii="Times New Roman" w:hAnsi="Times New Roman" w:cs="Times New Roman"/>
          <w:iCs/>
          <w:color w:val="auto"/>
          <w:sz w:val="28"/>
          <w:szCs w:val="28"/>
        </w:rPr>
      </w:pPr>
      <w:r w:rsidRPr="00EB6DDE">
        <w:rPr>
          <w:rFonts w:ascii="Times New Roman" w:hAnsi="Times New Roman" w:cs="Times New Roman"/>
          <w:iCs/>
          <w:color w:val="auto"/>
          <w:sz w:val="28"/>
          <w:szCs w:val="28"/>
        </w:rPr>
        <w:t>2.5.2.Здравоохранение</w:t>
      </w:r>
      <w:r w:rsidR="00BE53F8">
        <w:rPr>
          <w:rFonts w:ascii="Times New Roman" w:hAnsi="Times New Roman" w:cs="Times New Roman"/>
          <w:iCs/>
          <w:color w:val="auto"/>
          <w:sz w:val="28"/>
          <w:szCs w:val="28"/>
        </w:rPr>
        <w:t>……………………………</w:t>
      </w:r>
      <w:r w:rsidR="007A323D">
        <w:rPr>
          <w:rFonts w:ascii="Times New Roman" w:hAnsi="Times New Roman" w:cs="Times New Roman"/>
          <w:iCs/>
          <w:color w:val="auto"/>
          <w:sz w:val="28"/>
          <w:szCs w:val="28"/>
        </w:rPr>
        <w:t>……………..</w:t>
      </w:r>
      <w:r w:rsidR="00BE53F8">
        <w:rPr>
          <w:rFonts w:ascii="Times New Roman" w:hAnsi="Times New Roman" w:cs="Times New Roman"/>
          <w:iCs/>
          <w:color w:val="auto"/>
          <w:sz w:val="28"/>
          <w:szCs w:val="28"/>
        </w:rPr>
        <w:t>……</w:t>
      </w:r>
      <w:r w:rsidR="007A323D">
        <w:rPr>
          <w:rFonts w:ascii="Times New Roman" w:hAnsi="Times New Roman" w:cs="Times New Roman"/>
          <w:iCs/>
          <w:color w:val="auto"/>
          <w:sz w:val="28"/>
          <w:szCs w:val="28"/>
        </w:rPr>
        <w:t>.</w:t>
      </w:r>
      <w:r w:rsidR="00BE53F8">
        <w:rPr>
          <w:rFonts w:ascii="Times New Roman" w:hAnsi="Times New Roman" w:cs="Times New Roman"/>
          <w:iCs/>
          <w:color w:val="auto"/>
          <w:sz w:val="28"/>
          <w:szCs w:val="28"/>
        </w:rPr>
        <w:t>…………</w:t>
      </w:r>
      <w:r w:rsidR="00CC1522">
        <w:rPr>
          <w:rFonts w:ascii="Times New Roman" w:hAnsi="Times New Roman" w:cs="Times New Roman"/>
          <w:iCs/>
          <w:color w:val="auto"/>
          <w:sz w:val="28"/>
          <w:szCs w:val="28"/>
        </w:rPr>
        <w:t>24</w:t>
      </w:r>
    </w:p>
    <w:p w:rsidR="00865A2D" w:rsidRPr="00EB6DDE" w:rsidRDefault="00865A2D" w:rsidP="007A323D">
      <w:pPr>
        <w:pStyle w:val="Default"/>
        <w:spacing w:line="276" w:lineRule="auto"/>
        <w:jc w:val="both"/>
        <w:rPr>
          <w:rFonts w:ascii="Times New Roman" w:hAnsi="Times New Roman" w:cs="Times New Roman"/>
          <w:iCs/>
          <w:color w:val="auto"/>
          <w:sz w:val="28"/>
          <w:szCs w:val="28"/>
        </w:rPr>
      </w:pPr>
      <w:r w:rsidRPr="00EB6DDE">
        <w:rPr>
          <w:rFonts w:ascii="Times New Roman" w:hAnsi="Times New Roman" w:cs="Times New Roman"/>
          <w:iCs/>
          <w:color w:val="auto"/>
          <w:sz w:val="28"/>
          <w:szCs w:val="28"/>
        </w:rPr>
        <w:t>2.5.3.Культура……………………………………………</w:t>
      </w:r>
      <w:r w:rsidR="007A323D">
        <w:rPr>
          <w:rFonts w:ascii="Times New Roman" w:hAnsi="Times New Roman" w:cs="Times New Roman"/>
          <w:iCs/>
          <w:color w:val="auto"/>
          <w:sz w:val="28"/>
          <w:szCs w:val="28"/>
        </w:rPr>
        <w:t>..</w:t>
      </w:r>
      <w:r w:rsidRPr="00EB6DDE">
        <w:rPr>
          <w:rFonts w:ascii="Times New Roman" w:hAnsi="Times New Roman" w:cs="Times New Roman"/>
          <w:iCs/>
          <w:color w:val="auto"/>
          <w:sz w:val="28"/>
          <w:szCs w:val="28"/>
        </w:rPr>
        <w:t>……………………..</w:t>
      </w:r>
      <w:r w:rsidR="00CC1522">
        <w:rPr>
          <w:rFonts w:ascii="Times New Roman" w:hAnsi="Times New Roman" w:cs="Times New Roman"/>
          <w:iCs/>
          <w:color w:val="auto"/>
          <w:sz w:val="28"/>
          <w:szCs w:val="28"/>
        </w:rPr>
        <w:t>24</w:t>
      </w:r>
    </w:p>
    <w:p w:rsidR="00865A2D" w:rsidRPr="00EB6DDE" w:rsidRDefault="00865A2D" w:rsidP="007A323D">
      <w:pPr>
        <w:pStyle w:val="Default"/>
        <w:spacing w:line="276" w:lineRule="auto"/>
        <w:jc w:val="both"/>
        <w:rPr>
          <w:rFonts w:ascii="Times New Roman" w:hAnsi="Times New Roman" w:cs="Times New Roman"/>
          <w:iCs/>
          <w:color w:val="auto"/>
          <w:sz w:val="28"/>
          <w:szCs w:val="28"/>
        </w:rPr>
      </w:pPr>
      <w:r w:rsidRPr="00EB6DDE">
        <w:rPr>
          <w:rFonts w:ascii="Times New Roman" w:hAnsi="Times New Roman" w:cs="Times New Roman"/>
          <w:iCs/>
          <w:color w:val="auto"/>
          <w:sz w:val="28"/>
          <w:szCs w:val="28"/>
        </w:rPr>
        <w:t>2.5.4.</w:t>
      </w:r>
      <w:r w:rsidR="00CC1522" w:rsidRPr="00EB6DDE">
        <w:rPr>
          <w:rFonts w:ascii="Times New Roman" w:hAnsi="Times New Roman" w:cs="Times New Roman"/>
          <w:iCs/>
          <w:color w:val="auto"/>
          <w:sz w:val="28"/>
          <w:szCs w:val="28"/>
        </w:rPr>
        <w:t xml:space="preserve"> Молодежная политика </w:t>
      </w:r>
      <w:r w:rsidRPr="00EB6DDE">
        <w:rPr>
          <w:rFonts w:ascii="Times New Roman" w:hAnsi="Times New Roman" w:cs="Times New Roman"/>
          <w:iCs/>
          <w:color w:val="auto"/>
          <w:sz w:val="28"/>
          <w:szCs w:val="28"/>
        </w:rPr>
        <w:t>………………………………………</w:t>
      </w:r>
      <w:r w:rsidR="007A323D">
        <w:rPr>
          <w:rFonts w:ascii="Times New Roman" w:hAnsi="Times New Roman" w:cs="Times New Roman"/>
          <w:iCs/>
          <w:color w:val="auto"/>
          <w:sz w:val="28"/>
          <w:szCs w:val="28"/>
        </w:rPr>
        <w:t>……..</w:t>
      </w:r>
      <w:r w:rsidRPr="00EB6DDE">
        <w:rPr>
          <w:rFonts w:ascii="Times New Roman" w:hAnsi="Times New Roman" w:cs="Times New Roman"/>
          <w:iCs/>
          <w:color w:val="auto"/>
          <w:sz w:val="28"/>
          <w:szCs w:val="28"/>
        </w:rPr>
        <w:t>…….</w:t>
      </w:r>
      <w:r w:rsidR="00CC1522">
        <w:rPr>
          <w:rFonts w:ascii="Times New Roman" w:hAnsi="Times New Roman" w:cs="Times New Roman"/>
          <w:iCs/>
          <w:color w:val="auto"/>
          <w:sz w:val="28"/>
          <w:szCs w:val="28"/>
        </w:rPr>
        <w:t>25</w:t>
      </w:r>
    </w:p>
    <w:p w:rsidR="00865A2D" w:rsidRPr="00EB6DDE" w:rsidRDefault="00865A2D" w:rsidP="007A323D">
      <w:pPr>
        <w:pStyle w:val="Default"/>
        <w:spacing w:line="276" w:lineRule="auto"/>
        <w:jc w:val="both"/>
        <w:rPr>
          <w:rFonts w:ascii="Times New Roman" w:hAnsi="Times New Roman" w:cs="Times New Roman"/>
          <w:iCs/>
          <w:color w:val="auto"/>
          <w:sz w:val="28"/>
          <w:szCs w:val="28"/>
        </w:rPr>
      </w:pPr>
      <w:r w:rsidRPr="00EB6DDE">
        <w:rPr>
          <w:rFonts w:ascii="Times New Roman" w:hAnsi="Times New Roman" w:cs="Times New Roman"/>
          <w:iCs/>
          <w:color w:val="auto"/>
          <w:sz w:val="28"/>
          <w:szCs w:val="28"/>
        </w:rPr>
        <w:t>2.5.5.</w:t>
      </w:r>
      <w:r w:rsidR="00CC1522" w:rsidRPr="00CC1522">
        <w:rPr>
          <w:rFonts w:ascii="Times New Roman" w:hAnsi="Times New Roman" w:cs="Times New Roman"/>
          <w:iCs/>
          <w:color w:val="auto"/>
          <w:sz w:val="28"/>
          <w:szCs w:val="28"/>
        </w:rPr>
        <w:t xml:space="preserve"> </w:t>
      </w:r>
      <w:r w:rsidR="00CC1522" w:rsidRPr="00EB6DDE">
        <w:rPr>
          <w:rFonts w:ascii="Times New Roman" w:hAnsi="Times New Roman" w:cs="Times New Roman"/>
          <w:iCs/>
          <w:color w:val="auto"/>
          <w:sz w:val="28"/>
          <w:szCs w:val="28"/>
        </w:rPr>
        <w:t xml:space="preserve">Физическая культура и спорт </w:t>
      </w:r>
      <w:r w:rsidRPr="00EB6DDE">
        <w:rPr>
          <w:rFonts w:ascii="Times New Roman" w:hAnsi="Times New Roman" w:cs="Times New Roman"/>
          <w:iCs/>
          <w:color w:val="auto"/>
          <w:sz w:val="28"/>
          <w:szCs w:val="28"/>
        </w:rPr>
        <w:t>………………………………</w:t>
      </w:r>
      <w:r w:rsidR="007A323D">
        <w:rPr>
          <w:rFonts w:ascii="Times New Roman" w:hAnsi="Times New Roman" w:cs="Times New Roman"/>
          <w:iCs/>
          <w:color w:val="auto"/>
          <w:sz w:val="28"/>
          <w:szCs w:val="28"/>
        </w:rPr>
        <w:t>………</w:t>
      </w:r>
      <w:r w:rsidRPr="00EB6DDE">
        <w:rPr>
          <w:rFonts w:ascii="Times New Roman" w:hAnsi="Times New Roman" w:cs="Times New Roman"/>
          <w:iCs/>
          <w:color w:val="auto"/>
          <w:sz w:val="28"/>
          <w:szCs w:val="28"/>
        </w:rPr>
        <w:t>……</w:t>
      </w:r>
      <w:r w:rsidR="007A323D">
        <w:rPr>
          <w:rFonts w:ascii="Times New Roman" w:hAnsi="Times New Roman" w:cs="Times New Roman"/>
          <w:iCs/>
          <w:color w:val="auto"/>
          <w:sz w:val="28"/>
          <w:szCs w:val="28"/>
        </w:rPr>
        <w:t>27</w:t>
      </w:r>
    </w:p>
    <w:p w:rsidR="00847B41" w:rsidRPr="00EB6DDE" w:rsidRDefault="008024B8" w:rsidP="007A323D">
      <w:pPr>
        <w:pStyle w:val="Default"/>
        <w:spacing w:line="276" w:lineRule="auto"/>
        <w:jc w:val="both"/>
        <w:rPr>
          <w:rFonts w:ascii="Times New Roman" w:hAnsi="Times New Roman" w:cs="Times New Roman"/>
          <w:iCs/>
          <w:color w:val="auto"/>
          <w:sz w:val="28"/>
          <w:szCs w:val="28"/>
        </w:rPr>
      </w:pPr>
      <w:r w:rsidRPr="00EB6DDE">
        <w:rPr>
          <w:rFonts w:ascii="Times New Roman" w:hAnsi="Times New Roman" w:cs="Times New Roman"/>
          <w:iCs/>
          <w:color w:val="auto"/>
          <w:sz w:val="28"/>
          <w:szCs w:val="28"/>
        </w:rPr>
        <w:t>2.5.6. Туризм…………………………………………………</w:t>
      </w:r>
      <w:r w:rsidR="007A323D">
        <w:rPr>
          <w:rFonts w:ascii="Times New Roman" w:hAnsi="Times New Roman" w:cs="Times New Roman"/>
          <w:iCs/>
          <w:color w:val="auto"/>
          <w:sz w:val="28"/>
          <w:szCs w:val="28"/>
        </w:rPr>
        <w:t>………………..</w:t>
      </w:r>
      <w:r w:rsidRPr="00EB6DDE">
        <w:rPr>
          <w:rFonts w:ascii="Times New Roman" w:hAnsi="Times New Roman" w:cs="Times New Roman"/>
          <w:iCs/>
          <w:color w:val="auto"/>
          <w:sz w:val="28"/>
          <w:szCs w:val="28"/>
        </w:rPr>
        <w:t>…</w:t>
      </w:r>
      <w:r w:rsidR="007A323D">
        <w:rPr>
          <w:rFonts w:ascii="Times New Roman" w:hAnsi="Times New Roman" w:cs="Times New Roman"/>
          <w:iCs/>
          <w:color w:val="auto"/>
          <w:sz w:val="28"/>
          <w:szCs w:val="28"/>
        </w:rPr>
        <w:t>28</w:t>
      </w:r>
    </w:p>
    <w:p w:rsidR="008C319A" w:rsidRPr="00EB6DDE" w:rsidRDefault="008C319A" w:rsidP="007A323D">
      <w:pPr>
        <w:pStyle w:val="Default"/>
        <w:spacing w:line="276" w:lineRule="auto"/>
        <w:jc w:val="both"/>
        <w:rPr>
          <w:rFonts w:ascii="Times New Roman" w:hAnsi="Times New Roman" w:cs="Times New Roman"/>
          <w:iCs/>
          <w:color w:val="auto"/>
          <w:sz w:val="28"/>
          <w:szCs w:val="28"/>
        </w:rPr>
      </w:pPr>
      <w:r w:rsidRPr="00EB6DDE">
        <w:rPr>
          <w:rFonts w:ascii="Times New Roman" w:hAnsi="Times New Roman" w:cs="Times New Roman"/>
          <w:iCs/>
          <w:color w:val="auto"/>
          <w:sz w:val="28"/>
          <w:szCs w:val="28"/>
        </w:rPr>
        <w:t>2.6.</w:t>
      </w:r>
      <w:r w:rsidR="007A323D">
        <w:rPr>
          <w:rFonts w:ascii="Times New Roman" w:hAnsi="Times New Roman" w:cs="Times New Roman"/>
          <w:iCs/>
          <w:color w:val="auto"/>
          <w:sz w:val="28"/>
          <w:szCs w:val="28"/>
        </w:rPr>
        <w:t xml:space="preserve"> </w:t>
      </w:r>
      <w:proofErr w:type="spellStart"/>
      <w:r w:rsidRPr="00EB6DDE">
        <w:rPr>
          <w:rFonts w:ascii="Times New Roman" w:hAnsi="Times New Roman" w:cs="Times New Roman"/>
          <w:iCs/>
          <w:color w:val="auto"/>
          <w:sz w:val="28"/>
          <w:szCs w:val="28"/>
        </w:rPr>
        <w:t>Имущественно</w:t>
      </w:r>
      <w:proofErr w:type="spellEnd"/>
      <w:r w:rsidRPr="00EB6DDE">
        <w:rPr>
          <w:rFonts w:ascii="Times New Roman" w:hAnsi="Times New Roman" w:cs="Times New Roman"/>
          <w:iCs/>
          <w:color w:val="auto"/>
          <w:sz w:val="28"/>
          <w:szCs w:val="28"/>
        </w:rPr>
        <w:t>-земельные отношения</w:t>
      </w:r>
      <w:r w:rsidR="007A323D">
        <w:rPr>
          <w:rFonts w:ascii="Times New Roman" w:hAnsi="Times New Roman" w:cs="Times New Roman"/>
          <w:iCs/>
          <w:color w:val="auto"/>
          <w:sz w:val="28"/>
          <w:szCs w:val="28"/>
        </w:rPr>
        <w:t>…………………………………….28</w:t>
      </w:r>
    </w:p>
    <w:p w:rsidR="008C319A" w:rsidRPr="00EB6DDE" w:rsidRDefault="008C319A" w:rsidP="007A323D">
      <w:pPr>
        <w:pStyle w:val="Default"/>
        <w:spacing w:line="276" w:lineRule="auto"/>
        <w:jc w:val="both"/>
        <w:rPr>
          <w:rFonts w:ascii="Times New Roman" w:hAnsi="Times New Roman" w:cs="Times New Roman"/>
          <w:iCs/>
          <w:color w:val="auto"/>
          <w:sz w:val="28"/>
          <w:szCs w:val="28"/>
        </w:rPr>
      </w:pPr>
      <w:r w:rsidRPr="00EB6DDE">
        <w:rPr>
          <w:rFonts w:ascii="Times New Roman" w:hAnsi="Times New Roman" w:cs="Times New Roman"/>
          <w:iCs/>
          <w:color w:val="auto"/>
          <w:sz w:val="28"/>
          <w:szCs w:val="28"/>
        </w:rPr>
        <w:t>2.6.1.</w:t>
      </w:r>
      <w:r w:rsidRPr="00EB6DDE">
        <w:rPr>
          <w:rFonts w:ascii="Times New Roman" w:hAnsi="Times New Roman" w:cs="Times New Roman"/>
          <w:iCs/>
          <w:color w:val="auto"/>
          <w:sz w:val="28"/>
          <w:szCs w:val="28"/>
        </w:rPr>
        <w:tab/>
        <w:t>Аренда имущества</w:t>
      </w:r>
      <w:r w:rsidR="007A323D">
        <w:rPr>
          <w:rFonts w:ascii="Times New Roman" w:hAnsi="Times New Roman" w:cs="Times New Roman"/>
          <w:iCs/>
          <w:color w:val="auto"/>
          <w:sz w:val="28"/>
          <w:szCs w:val="28"/>
        </w:rPr>
        <w:t>…………………………………………………….…..29</w:t>
      </w:r>
    </w:p>
    <w:p w:rsidR="008C319A" w:rsidRPr="00EB6DDE" w:rsidRDefault="008C319A" w:rsidP="007A323D">
      <w:pPr>
        <w:pStyle w:val="Default"/>
        <w:spacing w:line="276" w:lineRule="auto"/>
        <w:jc w:val="both"/>
        <w:rPr>
          <w:rFonts w:ascii="Times New Roman" w:hAnsi="Times New Roman" w:cs="Times New Roman"/>
          <w:iCs/>
          <w:color w:val="auto"/>
          <w:sz w:val="28"/>
          <w:szCs w:val="28"/>
        </w:rPr>
      </w:pPr>
      <w:r w:rsidRPr="00EB6DDE">
        <w:rPr>
          <w:rFonts w:ascii="Times New Roman" w:hAnsi="Times New Roman" w:cs="Times New Roman"/>
          <w:iCs/>
          <w:color w:val="auto"/>
          <w:sz w:val="28"/>
          <w:szCs w:val="28"/>
        </w:rPr>
        <w:t>2.6.2.</w:t>
      </w:r>
      <w:r w:rsidRPr="00EB6DDE">
        <w:rPr>
          <w:rFonts w:ascii="Times New Roman" w:hAnsi="Times New Roman" w:cs="Times New Roman"/>
          <w:iCs/>
          <w:color w:val="auto"/>
          <w:sz w:val="28"/>
          <w:szCs w:val="28"/>
        </w:rPr>
        <w:tab/>
        <w:t>Передача прав на муниципальное имущество по итогам торгов</w:t>
      </w:r>
      <w:r w:rsidR="007A323D">
        <w:rPr>
          <w:rFonts w:ascii="Times New Roman" w:hAnsi="Times New Roman" w:cs="Times New Roman"/>
          <w:iCs/>
          <w:color w:val="auto"/>
          <w:sz w:val="28"/>
          <w:szCs w:val="28"/>
        </w:rPr>
        <w:t>….…..29</w:t>
      </w:r>
    </w:p>
    <w:p w:rsidR="008C319A" w:rsidRPr="00EB6DDE" w:rsidRDefault="008C319A" w:rsidP="007A323D">
      <w:pPr>
        <w:pStyle w:val="Default"/>
        <w:spacing w:line="276" w:lineRule="auto"/>
        <w:jc w:val="both"/>
        <w:rPr>
          <w:rFonts w:ascii="Times New Roman" w:hAnsi="Times New Roman" w:cs="Times New Roman"/>
          <w:iCs/>
          <w:color w:val="auto"/>
          <w:sz w:val="28"/>
          <w:szCs w:val="28"/>
        </w:rPr>
      </w:pPr>
      <w:r w:rsidRPr="00EB6DDE">
        <w:rPr>
          <w:rFonts w:ascii="Times New Roman" w:hAnsi="Times New Roman" w:cs="Times New Roman"/>
          <w:iCs/>
          <w:color w:val="auto"/>
          <w:sz w:val="28"/>
          <w:szCs w:val="28"/>
        </w:rPr>
        <w:t>2.6.3.</w:t>
      </w:r>
      <w:r w:rsidRPr="00EB6DDE">
        <w:rPr>
          <w:rFonts w:ascii="Times New Roman" w:hAnsi="Times New Roman" w:cs="Times New Roman"/>
          <w:iCs/>
          <w:color w:val="auto"/>
          <w:sz w:val="28"/>
          <w:szCs w:val="28"/>
        </w:rPr>
        <w:tab/>
        <w:t>Земельные ресурсы</w:t>
      </w:r>
      <w:r w:rsidR="007A323D">
        <w:rPr>
          <w:rFonts w:ascii="Times New Roman" w:hAnsi="Times New Roman" w:cs="Times New Roman"/>
          <w:iCs/>
          <w:color w:val="auto"/>
          <w:sz w:val="28"/>
          <w:szCs w:val="28"/>
        </w:rPr>
        <w:t>……………………………………………………..…29</w:t>
      </w:r>
    </w:p>
    <w:p w:rsidR="00865A2D" w:rsidRPr="00EB6DDE" w:rsidRDefault="00865A2D" w:rsidP="007A323D">
      <w:pPr>
        <w:pStyle w:val="Default"/>
        <w:spacing w:line="276" w:lineRule="auto"/>
        <w:jc w:val="both"/>
        <w:rPr>
          <w:rFonts w:ascii="Times New Roman" w:hAnsi="Times New Roman" w:cs="Times New Roman"/>
          <w:iCs/>
          <w:color w:val="auto"/>
          <w:sz w:val="28"/>
          <w:szCs w:val="28"/>
        </w:rPr>
      </w:pPr>
      <w:r w:rsidRPr="00EB6DDE">
        <w:rPr>
          <w:rFonts w:ascii="Times New Roman" w:hAnsi="Times New Roman" w:cs="Times New Roman"/>
          <w:iCs/>
          <w:color w:val="auto"/>
          <w:sz w:val="28"/>
          <w:szCs w:val="28"/>
        </w:rPr>
        <w:t>2.7. Бюджет района: структура и основные показатели его исполнения……</w:t>
      </w:r>
      <w:r w:rsidR="007A323D">
        <w:rPr>
          <w:rFonts w:ascii="Times New Roman" w:hAnsi="Times New Roman" w:cs="Times New Roman"/>
          <w:iCs/>
          <w:color w:val="auto"/>
          <w:sz w:val="28"/>
          <w:szCs w:val="28"/>
        </w:rPr>
        <w:t>.30</w:t>
      </w:r>
    </w:p>
    <w:p w:rsidR="00865A2D" w:rsidRPr="00EB6DDE" w:rsidRDefault="00865A2D" w:rsidP="007A323D">
      <w:pPr>
        <w:pStyle w:val="Default"/>
        <w:spacing w:line="276" w:lineRule="auto"/>
        <w:jc w:val="both"/>
        <w:rPr>
          <w:rFonts w:ascii="Times New Roman" w:hAnsi="Times New Roman" w:cs="Times New Roman"/>
          <w:iCs/>
          <w:color w:val="auto"/>
          <w:sz w:val="28"/>
          <w:szCs w:val="28"/>
        </w:rPr>
      </w:pPr>
      <w:r w:rsidRPr="00EB6DDE">
        <w:rPr>
          <w:rFonts w:ascii="Times New Roman" w:hAnsi="Times New Roman" w:cs="Times New Roman"/>
          <w:iCs/>
          <w:color w:val="auto"/>
          <w:sz w:val="28"/>
          <w:szCs w:val="28"/>
        </w:rPr>
        <w:t>2.8.Доступность и открытость администрации района……………………….</w:t>
      </w:r>
      <w:r w:rsidR="007A323D">
        <w:rPr>
          <w:rFonts w:ascii="Times New Roman" w:hAnsi="Times New Roman" w:cs="Times New Roman"/>
          <w:iCs/>
          <w:color w:val="auto"/>
          <w:sz w:val="28"/>
          <w:szCs w:val="28"/>
        </w:rPr>
        <w:t>31</w:t>
      </w:r>
    </w:p>
    <w:p w:rsidR="00865A2D" w:rsidRPr="00EB6DDE" w:rsidRDefault="00865A2D" w:rsidP="007A323D">
      <w:pPr>
        <w:pStyle w:val="Default"/>
        <w:spacing w:line="276" w:lineRule="auto"/>
        <w:jc w:val="both"/>
        <w:rPr>
          <w:rFonts w:ascii="Times New Roman" w:hAnsi="Times New Roman" w:cs="Times New Roman"/>
          <w:b/>
          <w:color w:val="auto"/>
          <w:sz w:val="28"/>
          <w:szCs w:val="28"/>
        </w:rPr>
      </w:pPr>
      <w:r w:rsidRPr="00EB6DDE">
        <w:rPr>
          <w:rFonts w:ascii="Times New Roman" w:hAnsi="Times New Roman" w:cs="Times New Roman"/>
          <w:b/>
          <w:color w:val="auto"/>
          <w:sz w:val="28"/>
          <w:szCs w:val="28"/>
        </w:rPr>
        <w:t>3. Ключевые проблемы социально-</w:t>
      </w:r>
      <w:r w:rsidR="007A323D">
        <w:rPr>
          <w:rFonts w:ascii="Times New Roman" w:hAnsi="Times New Roman" w:cs="Times New Roman"/>
          <w:b/>
          <w:color w:val="auto"/>
          <w:sz w:val="28"/>
          <w:szCs w:val="28"/>
        </w:rPr>
        <w:t>экономического развития района</w:t>
      </w:r>
      <w:r w:rsidR="004A3BA8">
        <w:rPr>
          <w:rFonts w:ascii="Times New Roman" w:hAnsi="Times New Roman" w:cs="Times New Roman"/>
          <w:b/>
          <w:color w:val="auto"/>
          <w:sz w:val="28"/>
          <w:szCs w:val="28"/>
        </w:rPr>
        <w:t>…</w:t>
      </w:r>
      <w:r w:rsidR="007A323D">
        <w:rPr>
          <w:rFonts w:ascii="Times New Roman" w:hAnsi="Times New Roman" w:cs="Times New Roman"/>
          <w:b/>
          <w:color w:val="auto"/>
          <w:sz w:val="28"/>
          <w:szCs w:val="28"/>
        </w:rPr>
        <w:t>32</w:t>
      </w:r>
    </w:p>
    <w:p w:rsidR="00865A2D" w:rsidRPr="00EB6DDE" w:rsidRDefault="00865A2D" w:rsidP="007A323D">
      <w:pPr>
        <w:pStyle w:val="Default"/>
        <w:spacing w:line="276" w:lineRule="auto"/>
        <w:jc w:val="both"/>
        <w:rPr>
          <w:rFonts w:ascii="Times New Roman" w:hAnsi="Times New Roman" w:cs="Times New Roman"/>
          <w:b/>
          <w:color w:val="auto"/>
          <w:sz w:val="28"/>
          <w:szCs w:val="28"/>
        </w:rPr>
      </w:pPr>
      <w:r w:rsidRPr="00EB6DDE">
        <w:rPr>
          <w:rFonts w:ascii="Times New Roman" w:hAnsi="Times New Roman" w:cs="Times New Roman"/>
          <w:b/>
          <w:color w:val="auto"/>
          <w:sz w:val="28"/>
          <w:szCs w:val="28"/>
        </w:rPr>
        <w:t>4.Задачи и приоритетные  направления социально-экономического развития района……………………………………………………………….</w:t>
      </w:r>
      <w:r w:rsidR="001B4D97">
        <w:rPr>
          <w:rFonts w:ascii="Times New Roman" w:hAnsi="Times New Roman" w:cs="Times New Roman"/>
          <w:b/>
          <w:color w:val="auto"/>
          <w:sz w:val="28"/>
          <w:szCs w:val="28"/>
        </w:rPr>
        <w:t xml:space="preserve"> 32</w:t>
      </w:r>
    </w:p>
    <w:p w:rsidR="00865A2D" w:rsidRPr="00EB6DDE" w:rsidRDefault="00865A2D" w:rsidP="007A323D">
      <w:pPr>
        <w:pStyle w:val="Default"/>
        <w:spacing w:line="276" w:lineRule="auto"/>
        <w:jc w:val="both"/>
        <w:rPr>
          <w:rFonts w:ascii="Times New Roman" w:hAnsi="Times New Roman" w:cs="Times New Roman"/>
          <w:b/>
          <w:color w:val="auto"/>
          <w:sz w:val="28"/>
          <w:szCs w:val="28"/>
        </w:rPr>
      </w:pPr>
      <w:r w:rsidRPr="00EB6DDE">
        <w:rPr>
          <w:rFonts w:ascii="Times New Roman" w:hAnsi="Times New Roman" w:cs="Times New Roman"/>
          <w:b/>
          <w:color w:val="auto"/>
          <w:sz w:val="28"/>
          <w:szCs w:val="28"/>
        </w:rPr>
        <w:t>Заключение</w:t>
      </w:r>
      <w:r w:rsidR="001B4D97">
        <w:rPr>
          <w:rFonts w:ascii="Times New Roman" w:hAnsi="Times New Roman" w:cs="Times New Roman"/>
          <w:b/>
          <w:color w:val="auto"/>
          <w:sz w:val="28"/>
          <w:szCs w:val="28"/>
        </w:rPr>
        <w:t xml:space="preserve"> …………………………………………………………………..... 33</w:t>
      </w:r>
    </w:p>
    <w:p w:rsidR="00865A2D" w:rsidRDefault="00865A2D" w:rsidP="00F63FB2">
      <w:pPr>
        <w:keepNext/>
        <w:keepLines/>
        <w:ind w:firstLine="709"/>
        <w:jc w:val="left"/>
        <w:outlineLvl w:val="0"/>
        <w:rPr>
          <w:rFonts w:asciiTheme="majorHAnsi" w:eastAsiaTheme="majorEastAsia" w:hAnsiTheme="majorHAnsi" w:cstheme="majorBidi"/>
          <w:b/>
          <w:bCs/>
          <w:caps/>
          <w:color w:val="00B050"/>
          <w:sz w:val="28"/>
          <w:szCs w:val="28"/>
          <w:lang w:eastAsia="en-US"/>
        </w:rPr>
      </w:pPr>
    </w:p>
    <w:p w:rsidR="00CF2F11" w:rsidRDefault="00CF2F11" w:rsidP="00EF2A5B">
      <w:pPr>
        <w:pStyle w:val="Default"/>
        <w:jc w:val="center"/>
        <w:rPr>
          <w:rFonts w:ascii="Times New Roman" w:hAnsi="Times New Roman" w:cs="Times New Roman"/>
          <w:b/>
          <w:color w:val="auto"/>
          <w:sz w:val="28"/>
          <w:szCs w:val="28"/>
        </w:rPr>
      </w:pPr>
    </w:p>
    <w:p w:rsidR="00BE53F8" w:rsidRDefault="00BE53F8" w:rsidP="00EF2A5B">
      <w:pPr>
        <w:pStyle w:val="Default"/>
        <w:jc w:val="center"/>
        <w:rPr>
          <w:rFonts w:ascii="Times New Roman" w:hAnsi="Times New Roman" w:cs="Times New Roman"/>
          <w:b/>
          <w:color w:val="auto"/>
          <w:sz w:val="28"/>
          <w:szCs w:val="28"/>
        </w:rPr>
      </w:pPr>
    </w:p>
    <w:p w:rsidR="00BE53F8" w:rsidRDefault="00BE53F8" w:rsidP="00EF2A5B">
      <w:pPr>
        <w:pStyle w:val="Default"/>
        <w:jc w:val="center"/>
        <w:rPr>
          <w:rFonts w:ascii="Times New Roman" w:hAnsi="Times New Roman" w:cs="Times New Roman"/>
          <w:b/>
          <w:color w:val="auto"/>
          <w:sz w:val="28"/>
          <w:szCs w:val="28"/>
        </w:rPr>
      </w:pPr>
    </w:p>
    <w:p w:rsidR="00BE53F8" w:rsidRDefault="00BE53F8" w:rsidP="00EF2A5B">
      <w:pPr>
        <w:pStyle w:val="Default"/>
        <w:jc w:val="center"/>
        <w:rPr>
          <w:rFonts w:ascii="Times New Roman" w:hAnsi="Times New Roman" w:cs="Times New Roman"/>
          <w:b/>
          <w:color w:val="auto"/>
          <w:sz w:val="28"/>
          <w:szCs w:val="28"/>
        </w:rPr>
      </w:pPr>
    </w:p>
    <w:p w:rsidR="00427233" w:rsidRDefault="00427233" w:rsidP="00014899">
      <w:pPr>
        <w:pStyle w:val="Default"/>
        <w:ind w:firstLine="567"/>
        <w:jc w:val="center"/>
        <w:rPr>
          <w:rFonts w:ascii="Times New Roman" w:hAnsi="Times New Roman" w:cs="Times New Roman"/>
          <w:b/>
          <w:color w:val="auto"/>
          <w:sz w:val="28"/>
          <w:szCs w:val="28"/>
        </w:rPr>
      </w:pPr>
    </w:p>
    <w:p w:rsidR="00D57E34" w:rsidRDefault="00D57E34" w:rsidP="00014899">
      <w:pPr>
        <w:pStyle w:val="Default"/>
        <w:ind w:firstLine="567"/>
        <w:jc w:val="center"/>
        <w:rPr>
          <w:rFonts w:ascii="Times New Roman" w:hAnsi="Times New Roman" w:cs="Times New Roman"/>
          <w:b/>
          <w:color w:val="auto"/>
          <w:sz w:val="28"/>
          <w:szCs w:val="28"/>
        </w:rPr>
      </w:pPr>
      <w:r w:rsidRPr="00975C7F">
        <w:rPr>
          <w:rFonts w:ascii="Times New Roman" w:hAnsi="Times New Roman" w:cs="Times New Roman"/>
          <w:b/>
          <w:color w:val="auto"/>
          <w:sz w:val="28"/>
          <w:szCs w:val="28"/>
        </w:rPr>
        <w:t>1. Общая характеристика</w:t>
      </w:r>
      <w:r>
        <w:rPr>
          <w:rFonts w:ascii="Times New Roman" w:hAnsi="Times New Roman" w:cs="Times New Roman"/>
          <w:b/>
          <w:color w:val="auto"/>
          <w:sz w:val="28"/>
          <w:szCs w:val="28"/>
        </w:rPr>
        <w:t xml:space="preserve"> Белозерского муниципального района</w:t>
      </w:r>
    </w:p>
    <w:p w:rsidR="00D57E34" w:rsidRPr="00975C7F" w:rsidRDefault="00D57E34" w:rsidP="00014899">
      <w:pPr>
        <w:pStyle w:val="Default"/>
        <w:ind w:firstLine="567"/>
        <w:rPr>
          <w:rFonts w:ascii="Times New Roman" w:hAnsi="Times New Roman" w:cs="Times New Roman"/>
          <w:b/>
          <w:color w:val="auto"/>
          <w:sz w:val="28"/>
          <w:szCs w:val="28"/>
        </w:rPr>
      </w:pPr>
    </w:p>
    <w:p w:rsidR="00D57E34" w:rsidRPr="00814FD9" w:rsidRDefault="00D57E34" w:rsidP="00014899">
      <w:pPr>
        <w:pStyle w:val="Default"/>
        <w:ind w:firstLine="567"/>
        <w:rPr>
          <w:rFonts w:ascii="Times New Roman" w:hAnsi="Times New Roman" w:cs="Times New Roman"/>
          <w:b/>
          <w:sz w:val="28"/>
          <w:szCs w:val="28"/>
        </w:rPr>
      </w:pPr>
      <w:r w:rsidRPr="00814FD9">
        <w:rPr>
          <w:rFonts w:ascii="Times New Roman" w:hAnsi="Times New Roman" w:cs="Times New Roman"/>
          <w:b/>
          <w:sz w:val="28"/>
          <w:szCs w:val="28"/>
        </w:rPr>
        <w:t xml:space="preserve">1.1. </w:t>
      </w:r>
      <w:r>
        <w:rPr>
          <w:rFonts w:ascii="Times New Roman" w:hAnsi="Times New Roman" w:cs="Times New Roman"/>
          <w:b/>
          <w:sz w:val="28"/>
          <w:szCs w:val="28"/>
        </w:rPr>
        <w:t>Географическое положение, площадь, административное деление</w:t>
      </w:r>
      <w:r w:rsidR="008E44E1">
        <w:rPr>
          <w:rFonts w:ascii="Times New Roman" w:hAnsi="Times New Roman" w:cs="Times New Roman"/>
          <w:b/>
          <w:sz w:val="28"/>
          <w:szCs w:val="28"/>
        </w:rPr>
        <w:t>.</w:t>
      </w:r>
    </w:p>
    <w:p w:rsidR="00D57E34" w:rsidRPr="00814FD9" w:rsidRDefault="00D57E34" w:rsidP="00014899">
      <w:pPr>
        <w:pStyle w:val="FR2"/>
        <w:ind w:right="0" w:firstLine="567"/>
        <w:jc w:val="both"/>
        <w:rPr>
          <w:b/>
          <w:i w:val="0"/>
          <w:color w:val="000000"/>
        </w:rPr>
      </w:pPr>
    </w:p>
    <w:p w:rsidR="00D57E34" w:rsidRDefault="00D57E34" w:rsidP="00014899">
      <w:pPr>
        <w:pStyle w:val="FR2"/>
        <w:ind w:right="0" w:firstLine="567"/>
        <w:jc w:val="both"/>
        <w:rPr>
          <w:i w:val="0"/>
        </w:rPr>
      </w:pPr>
      <w:r w:rsidRPr="006A2B35">
        <w:rPr>
          <w:i w:val="0"/>
          <w:color w:val="000000"/>
        </w:rPr>
        <w:t>Белозерский муниципальный</w:t>
      </w:r>
      <w:r>
        <w:rPr>
          <w:i w:val="0"/>
          <w:color w:val="000000"/>
        </w:rPr>
        <w:t xml:space="preserve"> </w:t>
      </w:r>
      <w:r w:rsidRPr="00AC7B30">
        <w:rPr>
          <w:i w:val="0"/>
        </w:rPr>
        <w:t xml:space="preserve"> </w:t>
      </w:r>
      <w:r>
        <w:rPr>
          <w:i w:val="0"/>
        </w:rPr>
        <w:t>р</w:t>
      </w:r>
      <w:r w:rsidRPr="00AC7B30">
        <w:rPr>
          <w:i w:val="0"/>
        </w:rPr>
        <w:t>айон расположен в северо-западной части Вологодской области и занимает территорию 5,4 тысяч квадратных километров</w:t>
      </w:r>
      <w:r>
        <w:rPr>
          <w:i w:val="0"/>
        </w:rPr>
        <w:t xml:space="preserve"> (3,7% от территории   области – </w:t>
      </w:r>
      <w:r w:rsidR="008E44E1">
        <w:rPr>
          <w:i w:val="0"/>
        </w:rPr>
        <w:t>десятый</w:t>
      </w:r>
      <w:r>
        <w:rPr>
          <w:i w:val="0"/>
        </w:rPr>
        <w:t xml:space="preserve"> район по размеру  территории в области), </w:t>
      </w:r>
      <w:r w:rsidRPr="00AC7B30">
        <w:rPr>
          <w:i w:val="0"/>
        </w:rPr>
        <w:t xml:space="preserve"> </w:t>
      </w:r>
      <w:r>
        <w:rPr>
          <w:i w:val="0"/>
        </w:rPr>
        <w:t>п</w:t>
      </w:r>
      <w:r w:rsidRPr="00AC7B30">
        <w:rPr>
          <w:i w:val="0"/>
        </w:rPr>
        <w:t>ротяженность с севера на юг 120 км, с запада на восток  95</w:t>
      </w:r>
      <w:r>
        <w:rPr>
          <w:i w:val="0"/>
        </w:rPr>
        <w:t xml:space="preserve"> </w:t>
      </w:r>
      <w:r w:rsidRPr="00AC7B30">
        <w:rPr>
          <w:i w:val="0"/>
        </w:rPr>
        <w:t xml:space="preserve">км. </w:t>
      </w:r>
    </w:p>
    <w:p w:rsidR="00D57E34" w:rsidRDefault="00D57E34" w:rsidP="00014899">
      <w:pPr>
        <w:pStyle w:val="FR2"/>
        <w:ind w:right="0" w:firstLine="567"/>
        <w:jc w:val="both"/>
        <w:rPr>
          <w:i w:val="0"/>
        </w:rPr>
      </w:pPr>
      <w:r>
        <w:rPr>
          <w:i w:val="0"/>
        </w:rPr>
        <w:t xml:space="preserve">Район </w:t>
      </w:r>
      <w:r w:rsidRPr="00AC7B30">
        <w:rPr>
          <w:i w:val="0"/>
        </w:rPr>
        <w:t xml:space="preserve">граничит </w:t>
      </w:r>
      <w:r>
        <w:rPr>
          <w:i w:val="0"/>
        </w:rPr>
        <w:t xml:space="preserve">на севере с </w:t>
      </w:r>
      <w:proofErr w:type="spellStart"/>
      <w:r w:rsidRPr="00AC7B30">
        <w:rPr>
          <w:i w:val="0"/>
        </w:rPr>
        <w:t>Вытегорским</w:t>
      </w:r>
      <w:proofErr w:type="spellEnd"/>
      <w:r>
        <w:rPr>
          <w:i w:val="0"/>
        </w:rPr>
        <w:t xml:space="preserve">, на северо-востоке </w:t>
      </w:r>
      <w:r w:rsidRPr="00AC7B30">
        <w:rPr>
          <w:i w:val="0"/>
        </w:rPr>
        <w:t xml:space="preserve">с </w:t>
      </w:r>
      <w:proofErr w:type="spellStart"/>
      <w:r w:rsidRPr="00AC7B30">
        <w:rPr>
          <w:i w:val="0"/>
        </w:rPr>
        <w:t>Вашкинским</w:t>
      </w:r>
      <w:proofErr w:type="spellEnd"/>
      <w:r w:rsidRPr="00AC7B30">
        <w:rPr>
          <w:i w:val="0"/>
        </w:rPr>
        <w:t xml:space="preserve">, </w:t>
      </w:r>
      <w:r>
        <w:rPr>
          <w:i w:val="0"/>
        </w:rPr>
        <w:t xml:space="preserve">на востоке с </w:t>
      </w:r>
      <w:proofErr w:type="gramStart"/>
      <w:r w:rsidRPr="00AC7B30">
        <w:rPr>
          <w:i w:val="0"/>
        </w:rPr>
        <w:t>Кирилловским</w:t>
      </w:r>
      <w:proofErr w:type="gramEnd"/>
      <w:r w:rsidRPr="00AC7B30">
        <w:rPr>
          <w:i w:val="0"/>
        </w:rPr>
        <w:t xml:space="preserve">, </w:t>
      </w:r>
      <w:r>
        <w:rPr>
          <w:i w:val="0"/>
        </w:rPr>
        <w:t xml:space="preserve">на юге с </w:t>
      </w:r>
      <w:r w:rsidRPr="00AC7B30">
        <w:rPr>
          <w:i w:val="0"/>
        </w:rPr>
        <w:t>Череповецким</w:t>
      </w:r>
      <w:r>
        <w:rPr>
          <w:i w:val="0"/>
        </w:rPr>
        <w:t xml:space="preserve">, на юго-западе с </w:t>
      </w:r>
      <w:proofErr w:type="spellStart"/>
      <w:r w:rsidRPr="00AC7B30">
        <w:rPr>
          <w:i w:val="0"/>
        </w:rPr>
        <w:t>Кадуйским</w:t>
      </w:r>
      <w:proofErr w:type="spellEnd"/>
      <w:r w:rsidRPr="00AC7B30">
        <w:rPr>
          <w:i w:val="0"/>
        </w:rPr>
        <w:t xml:space="preserve">, </w:t>
      </w:r>
      <w:r>
        <w:rPr>
          <w:i w:val="0"/>
        </w:rPr>
        <w:t xml:space="preserve">на западе с </w:t>
      </w:r>
      <w:r w:rsidRPr="00AC7B30">
        <w:rPr>
          <w:i w:val="0"/>
        </w:rPr>
        <w:t>Бабаевским районами</w:t>
      </w:r>
      <w:r>
        <w:rPr>
          <w:i w:val="0"/>
        </w:rPr>
        <w:t>.</w:t>
      </w:r>
    </w:p>
    <w:p w:rsidR="00D57E34" w:rsidRDefault="00F316AF" w:rsidP="00014899">
      <w:pPr>
        <w:pStyle w:val="ParaAttribute0"/>
        <w:ind w:firstLine="567"/>
        <w:jc w:val="both"/>
        <w:rPr>
          <w:rStyle w:val="CharAttribute1"/>
          <w:sz w:val="28"/>
          <w:szCs w:val="28"/>
        </w:rPr>
      </w:pPr>
      <w:r>
        <w:rPr>
          <w:rStyle w:val="CharAttribute1"/>
          <w:sz w:val="28"/>
          <w:szCs w:val="28"/>
        </w:rPr>
        <w:t>В</w:t>
      </w:r>
      <w:r w:rsidR="00D57E34" w:rsidRPr="00AF32A3">
        <w:rPr>
          <w:rStyle w:val="CharAttribute1"/>
          <w:sz w:val="28"/>
          <w:szCs w:val="28"/>
        </w:rPr>
        <w:t xml:space="preserve"> состав </w:t>
      </w:r>
      <w:r w:rsidR="00173381">
        <w:rPr>
          <w:rStyle w:val="CharAttribute1"/>
          <w:sz w:val="28"/>
          <w:szCs w:val="28"/>
        </w:rPr>
        <w:t xml:space="preserve">Белозерского района </w:t>
      </w:r>
      <w:r w:rsidR="00D57E34" w:rsidRPr="00AF32A3">
        <w:rPr>
          <w:rStyle w:val="CharAttribute1"/>
          <w:sz w:val="28"/>
          <w:szCs w:val="28"/>
        </w:rPr>
        <w:t xml:space="preserve">входит 5 </w:t>
      </w:r>
      <w:proofErr w:type="gramStart"/>
      <w:r w:rsidR="00D57E34" w:rsidRPr="00AF32A3">
        <w:rPr>
          <w:rStyle w:val="CharAttribute1"/>
          <w:sz w:val="28"/>
          <w:szCs w:val="28"/>
        </w:rPr>
        <w:t>сел</w:t>
      </w:r>
      <w:r w:rsidR="00D57E34">
        <w:rPr>
          <w:rStyle w:val="CharAttribute1"/>
          <w:sz w:val="28"/>
          <w:szCs w:val="28"/>
        </w:rPr>
        <w:t>ьских</w:t>
      </w:r>
      <w:proofErr w:type="gramEnd"/>
      <w:r w:rsidR="00D57E34">
        <w:rPr>
          <w:rStyle w:val="CharAttribute1"/>
          <w:sz w:val="28"/>
          <w:szCs w:val="28"/>
        </w:rPr>
        <w:t xml:space="preserve"> и 1 гор</w:t>
      </w:r>
      <w:r w:rsidR="00F17703">
        <w:rPr>
          <w:rStyle w:val="CharAttribute1"/>
          <w:sz w:val="28"/>
          <w:szCs w:val="28"/>
        </w:rPr>
        <w:t xml:space="preserve">одское   поселение.   Всего в </w:t>
      </w:r>
      <w:r w:rsidR="00D57E34" w:rsidRPr="00AF32A3">
        <w:rPr>
          <w:rStyle w:val="CharAttribute1"/>
          <w:sz w:val="28"/>
          <w:szCs w:val="28"/>
        </w:rPr>
        <w:t xml:space="preserve">районе 278 населенных пунктов.  </w:t>
      </w:r>
      <w:r w:rsidR="00F17703">
        <w:rPr>
          <w:rStyle w:val="CharAttribute1"/>
          <w:sz w:val="28"/>
          <w:szCs w:val="28"/>
        </w:rPr>
        <w:t>Т</w:t>
      </w:r>
      <w:r w:rsidR="00D57E34" w:rsidRPr="00AF32A3">
        <w:rPr>
          <w:rStyle w:val="CharAttribute1"/>
          <w:sz w:val="28"/>
          <w:szCs w:val="28"/>
        </w:rPr>
        <w:t>ерритория</w:t>
      </w:r>
      <w:r w:rsidR="00F17703">
        <w:rPr>
          <w:rStyle w:val="CharAttribute1"/>
          <w:sz w:val="28"/>
          <w:szCs w:val="28"/>
        </w:rPr>
        <w:t xml:space="preserve"> Белозерского района</w:t>
      </w:r>
      <w:r w:rsidR="00D57E34" w:rsidRPr="00AF32A3">
        <w:rPr>
          <w:rStyle w:val="CharAttribute1"/>
          <w:sz w:val="28"/>
          <w:szCs w:val="28"/>
        </w:rPr>
        <w:t>, с одной стороны, имеет много  общего с другими районами области, с другой - расп</w:t>
      </w:r>
      <w:r w:rsidR="00173381">
        <w:rPr>
          <w:rStyle w:val="CharAttribute1"/>
          <w:sz w:val="28"/>
          <w:szCs w:val="28"/>
        </w:rPr>
        <w:t xml:space="preserve">олагает уникальными  </w:t>
      </w:r>
      <w:r w:rsidR="00D57E34" w:rsidRPr="00AF32A3">
        <w:rPr>
          <w:rStyle w:val="CharAttribute1"/>
          <w:sz w:val="28"/>
          <w:szCs w:val="28"/>
        </w:rPr>
        <w:t xml:space="preserve">возможностями для развития. </w:t>
      </w:r>
      <w:r w:rsidR="00F17703">
        <w:rPr>
          <w:rStyle w:val="CharAttribute1"/>
          <w:sz w:val="28"/>
          <w:szCs w:val="28"/>
        </w:rPr>
        <w:t xml:space="preserve">На территории района находится 131 озеро. Самое крупное – Белое озеро (площадью 1290 </w:t>
      </w:r>
      <w:proofErr w:type="spellStart"/>
      <w:r w:rsidR="00F17703">
        <w:rPr>
          <w:rStyle w:val="CharAttribute1"/>
          <w:sz w:val="28"/>
          <w:szCs w:val="28"/>
        </w:rPr>
        <w:t>кв</w:t>
      </w:r>
      <w:proofErr w:type="gramStart"/>
      <w:r w:rsidR="00F17703">
        <w:rPr>
          <w:rStyle w:val="CharAttribute1"/>
          <w:sz w:val="28"/>
          <w:szCs w:val="28"/>
        </w:rPr>
        <w:t>.к</w:t>
      </w:r>
      <w:proofErr w:type="gramEnd"/>
      <w:r w:rsidR="00F17703">
        <w:rPr>
          <w:rStyle w:val="CharAttribute1"/>
          <w:sz w:val="28"/>
          <w:szCs w:val="28"/>
        </w:rPr>
        <w:t>м</w:t>
      </w:r>
      <w:proofErr w:type="spellEnd"/>
      <w:r w:rsidR="00F17703">
        <w:rPr>
          <w:rStyle w:val="CharAttribute1"/>
          <w:sz w:val="28"/>
          <w:szCs w:val="28"/>
        </w:rPr>
        <w:t xml:space="preserve">), по которому проходит Волго-Балтийский водный путь. </w:t>
      </w:r>
      <w:r w:rsidR="00D57E34" w:rsidRPr="00AF32A3">
        <w:rPr>
          <w:rStyle w:val="CharAttribute1"/>
          <w:sz w:val="28"/>
          <w:szCs w:val="28"/>
        </w:rPr>
        <w:t xml:space="preserve">Очень важно грамотно и эффективно использовать все те преимущества, которые есть в </w:t>
      </w:r>
      <w:r w:rsidR="00D57E34">
        <w:rPr>
          <w:rStyle w:val="CharAttribute1"/>
          <w:sz w:val="28"/>
          <w:szCs w:val="28"/>
        </w:rPr>
        <w:t xml:space="preserve">   </w:t>
      </w:r>
      <w:r w:rsidR="00D57E34" w:rsidRPr="00AF32A3">
        <w:rPr>
          <w:rStyle w:val="CharAttribute1"/>
          <w:sz w:val="28"/>
          <w:szCs w:val="28"/>
        </w:rPr>
        <w:t xml:space="preserve">районе, чтобы </w:t>
      </w:r>
      <w:r w:rsidR="00D57E34">
        <w:rPr>
          <w:rStyle w:val="CharAttribute1"/>
          <w:sz w:val="28"/>
          <w:szCs w:val="28"/>
        </w:rPr>
        <w:t xml:space="preserve">  </w:t>
      </w:r>
      <w:proofErr w:type="spellStart"/>
      <w:r w:rsidR="00D57E34" w:rsidRPr="00AF32A3">
        <w:rPr>
          <w:rStyle w:val="CharAttribute1"/>
          <w:sz w:val="28"/>
          <w:szCs w:val="28"/>
        </w:rPr>
        <w:t>Белоозеро</w:t>
      </w:r>
      <w:proofErr w:type="spellEnd"/>
      <w:r w:rsidR="00D57E34" w:rsidRPr="00AF32A3">
        <w:rPr>
          <w:rStyle w:val="CharAttribute1"/>
          <w:sz w:val="28"/>
          <w:szCs w:val="28"/>
        </w:rPr>
        <w:t xml:space="preserve">  уже в ближа</w:t>
      </w:r>
      <w:r w:rsidR="00F17703">
        <w:rPr>
          <w:rStyle w:val="CharAttribute1"/>
          <w:sz w:val="28"/>
          <w:szCs w:val="28"/>
        </w:rPr>
        <w:t xml:space="preserve">йшие  годы стало одной из точек </w:t>
      </w:r>
      <w:r w:rsidR="00D57E34" w:rsidRPr="00AF32A3">
        <w:rPr>
          <w:rStyle w:val="CharAttribute1"/>
          <w:sz w:val="28"/>
          <w:szCs w:val="28"/>
        </w:rPr>
        <w:t>роста, площадкой для внед</w:t>
      </w:r>
      <w:r w:rsidR="00D57E34">
        <w:rPr>
          <w:rStyle w:val="CharAttribute1"/>
          <w:sz w:val="28"/>
          <w:szCs w:val="28"/>
        </w:rPr>
        <w:t xml:space="preserve">рения передовых   </w:t>
      </w:r>
      <w:r w:rsidR="00D57E34" w:rsidRPr="00AF32A3">
        <w:rPr>
          <w:rStyle w:val="CharAttribute1"/>
          <w:sz w:val="28"/>
          <w:szCs w:val="28"/>
        </w:rPr>
        <w:t xml:space="preserve"> технологий, самодостаточной </w:t>
      </w:r>
      <w:r w:rsidR="00D57E34">
        <w:rPr>
          <w:rStyle w:val="CharAttribute1"/>
          <w:sz w:val="28"/>
          <w:szCs w:val="28"/>
        </w:rPr>
        <w:t xml:space="preserve"> </w:t>
      </w:r>
      <w:r w:rsidR="00D57E34" w:rsidRPr="00AF32A3">
        <w:rPr>
          <w:rStyle w:val="CharAttribute1"/>
          <w:sz w:val="28"/>
          <w:szCs w:val="28"/>
        </w:rPr>
        <w:t xml:space="preserve">территорией.  </w:t>
      </w:r>
    </w:p>
    <w:p w:rsidR="00F316AF" w:rsidRDefault="00F316AF" w:rsidP="00014899">
      <w:pPr>
        <w:pStyle w:val="ParaAttribute0"/>
        <w:ind w:firstLine="567"/>
        <w:jc w:val="both"/>
        <w:rPr>
          <w:rStyle w:val="CharAttribute1"/>
          <w:sz w:val="28"/>
          <w:szCs w:val="28"/>
        </w:rPr>
      </w:pPr>
    </w:p>
    <w:p w:rsidR="005E2BA7" w:rsidRDefault="005E2BA7" w:rsidP="00014899">
      <w:pPr>
        <w:pStyle w:val="Default"/>
        <w:ind w:firstLine="567"/>
        <w:rPr>
          <w:rFonts w:ascii="Times New Roman" w:hAnsi="Times New Roman" w:cs="Times New Roman"/>
          <w:sz w:val="28"/>
          <w:szCs w:val="28"/>
        </w:rPr>
      </w:pPr>
      <w:r w:rsidRPr="00814FD9">
        <w:rPr>
          <w:rFonts w:ascii="Times New Roman" w:hAnsi="Times New Roman" w:cs="Times New Roman"/>
          <w:b/>
          <w:sz w:val="28"/>
          <w:szCs w:val="28"/>
        </w:rPr>
        <w:t xml:space="preserve">1.2. </w:t>
      </w:r>
      <w:r>
        <w:rPr>
          <w:rFonts w:ascii="Times New Roman" w:hAnsi="Times New Roman" w:cs="Times New Roman"/>
          <w:b/>
          <w:sz w:val="28"/>
          <w:szCs w:val="28"/>
        </w:rPr>
        <w:t>С</w:t>
      </w:r>
      <w:r w:rsidRPr="00814FD9">
        <w:rPr>
          <w:rFonts w:ascii="Times New Roman" w:hAnsi="Times New Roman" w:cs="Times New Roman"/>
          <w:b/>
          <w:sz w:val="28"/>
          <w:szCs w:val="28"/>
        </w:rPr>
        <w:t>оциально-демографическая ситуация</w:t>
      </w:r>
    </w:p>
    <w:p w:rsidR="005E2BA7" w:rsidRDefault="005E2BA7" w:rsidP="00014899">
      <w:pPr>
        <w:pStyle w:val="Default"/>
        <w:ind w:firstLine="567"/>
        <w:rPr>
          <w:rFonts w:ascii="Times New Roman" w:hAnsi="Times New Roman" w:cs="Times New Roman"/>
          <w:i/>
          <w:sz w:val="28"/>
          <w:szCs w:val="28"/>
        </w:rPr>
      </w:pPr>
      <w:r w:rsidRPr="001C26D4">
        <w:rPr>
          <w:b/>
          <w:noProof/>
        </w:rPr>
        <w:drawing>
          <wp:anchor distT="0" distB="0" distL="114300" distR="114300" simplePos="0" relativeHeight="251668480" behindDoc="1" locked="0" layoutInCell="1" allowOverlap="1" wp14:anchorId="1FBF76FC" wp14:editId="0F446ECD">
            <wp:simplePos x="0" y="0"/>
            <wp:positionH relativeFrom="column">
              <wp:posOffset>3681730</wp:posOffset>
            </wp:positionH>
            <wp:positionV relativeFrom="paragraph">
              <wp:posOffset>93980</wp:posOffset>
            </wp:positionV>
            <wp:extent cx="2753360" cy="2455545"/>
            <wp:effectExtent l="0" t="0" r="0" b="0"/>
            <wp:wrapSquare wrapText="bothSides"/>
            <wp:docPr id="38"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5E2BA7" w:rsidRDefault="005E2BA7" w:rsidP="00014899">
      <w:pPr>
        <w:ind w:firstLine="567"/>
        <w:rPr>
          <w:sz w:val="28"/>
          <w:szCs w:val="28"/>
        </w:rPr>
      </w:pPr>
      <w:r w:rsidRPr="001C26D4">
        <w:rPr>
          <w:sz w:val="28"/>
          <w:szCs w:val="28"/>
        </w:rPr>
        <w:t xml:space="preserve"> </w:t>
      </w:r>
    </w:p>
    <w:p w:rsidR="005E2BA7" w:rsidRPr="0075108C" w:rsidRDefault="005E2BA7" w:rsidP="00014899">
      <w:pPr>
        <w:ind w:firstLine="567"/>
        <w:rPr>
          <w:sz w:val="28"/>
          <w:szCs w:val="28"/>
        </w:rPr>
      </w:pPr>
      <w:r w:rsidRPr="0075108C">
        <w:rPr>
          <w:sz w:val="28"/>
          <w:szCs w:val="28"/>
        </w:rPr>
        <w:t>Численность постоянного населения Белозерского района по состоянию на 01.</w:t>
      </w:r>
      <w:r w:rsidR="00B30286">
        <w:rPr>
          <w:sz w:val="28"/>
          <w:szCs w:val="28"/>
        </w:rPr>
        <w:t>01</w:t>
      </w:r>
      <w:r w:rsidRPr="0075108C">
        <w:rPr>
          <w:sz w:val="28"/>
          <w:szCs w:val="28"/>
        </w:rPr>
        <w:t>.202</w:t>
      </w:r>
      <w:r>
        <w:rPr>
          <w:sz w:val="28"/>
          <w:szCs w:val="28"/>
        </w:rPr>
        <w:t>1</w:t>
      </w:r>
      <w:r w:rsidRPr="0075108C">
        <w:rPr>
          <w:sz w:val="28"/>
          <w:szCs w:val="28"/>
        </w:rPr>
        <w:t xml:space="preserve">  составила 14</w:t>
      </w:r>
      <w:r>
        <w:rPr>
          <w:sz w:val="28"/>
          <w:szCs w:val="28"/>
        </w:rPr>
        <w:t>050</w:t>
      </w:r>
      <w:r w:rsidRPr="0075108C">
        <w:rPr>
          <w:sz w:val="28"/>
          <w:szCs w:val="28"/>
        </w:rPr>
        <w:t xml:space="preserve">  человек или </w:t>
      </w:r>
      <w:r w:rsidRPr="00345502">
        <w:rPr>
          <w:sz w:val="28"/>
          <w:szCs w:val="28"/>
        </w:rPr>
        <w:t>1,2</w:t>
      </w:r>
      <w:r w:rsidRPr="0075108C">
        <w:rPr>
          <w:sz w:val="28"/>
          <w:szCs w:val="28"/>
        </w:rPr>
        <w:t xml:space="preserve">% от общего числа проживающих в Вологодской области, в том числе городского населения – </w:t>
      </w:r>
      <w:r w:rsidRPr="00345502">
        <w:rPr>
          <w:sz w:val="28"/>
          <w:szCs w:val="28"/>
        </w:rPr>
        <w:t>8</w:t>
      </w:r>
      <w:r>
        <w:rPr>
          <w:sz w:val="28"/>
          <w:szCs w:val="28"/>
        </w:rPr>
        <w:t>464</w:t>
      </w:r>
      <w:r w:rsidRPr="0075108C">
        <w:rPr>
          <w:sz w:val="28"/>
          <w:szCs w:val="28"/>
        </w:rPr>
        <w:t xml:space="preserve">  человек, сельского </w:t>
      </w:r>
      <w:r w:rsidRPr="00345502">
        <w:rPr>
          <w:sz w:val="28"/>
          <w:szCs w:val="28"/>
        </w:rPr>
        <w:t>– 5</w:t>
      </w:r>
      <w:r>
        <w:rPr>
          <w:sz w:val="28"/>
          <w:szCs w:val="28"/>
        </w:rPr>
        <w:t>586</w:t>
      </w:r>
      <w:r w:rsidRPr="0075108C">
        <w:rPr>
          <w:sz w:val="28"/>
          <w:szCs w:val="28"/>
        </w:rPr>
        <w:t xml:space="preserve">  человек.  </w:t>
      </w:r>
    </w:p>
    <w:p w:rsidR="005E2BA7" w:rsidRPr="00E26A56" w:rsidRDefault="005E2BA7" w:rsidP="00014899">
      <w:pPr>
        <w:ind w:firstLine="567"/>
        <w:rPr>
          <w:sz w:val="28"/>
          <w:szCs w:val="28"/>
        </w:rPr>
      </w:pPr>
      <w:r w:rsidRPr="00E26A56">
        <w:rPr>
          <w:sz w:val="28"/>
          <w:szCs w:val="28"/>
        </w:rPr>
        <w:t xml:space="preserve">Демографическая ситуация района характеризуется сокращением численности населения за счет естественной убыли и миграционных процессов. </w:t>
      </w:r>
      <w:r w:rsidRPr="00E26A56">
        <w:rPr>
          <w:rStyle w:val="CharAttribute1"/>
          <w:rFonts w:eastAsia="Calibri"/>
          <w:sz w:val="28"/>
          <w:szCs w:val="28"/>
        </w:rPr>
        <w:t xml:space="preserve"> </w:t>
      </w:r>
      <w:r w:rsidRPr="00E26A56">
        <w:rPr>
          <w:sz w:val="28"/>
          <w:szCs w:val="28"/>
        </w:rPr>
        <w:t xml:space="preserve">За последние пять лет </w:t>
      </w:r>
      <w:r w:rsidRPr="00E26A56">
        <w:rPr>
          <w:rStyle w:val="CharAttribute1"/>
          <w:rFonts w:eastAsia="Calibri"/>
          <w:sz w:val="28"/>
          <w:szCs w:val="28"/>
        </w:rPr>
        <w:t xml:space="preserve">численность постоянного населения сократилась </w:t>
      </w:r>
      <w:r w:rsidRPr="00E26A56">
        <w:rPr>
          <w:sz w:val="28"/>
          <w:szCs w:val="28"/>
        </w:rPr>
        <w:t>на 1091  человек или на 7,2 %.</w:t>
      </w:r>
    </w:p>
    <w:p w:rsidR="005E2BA7" w:rsidRPr="00110288" w:rsidRDefault="005E2BA7" w:rsidP="00014899">
      <w:pPr>
        <w:widowControl w:val="0"/>
        <w:autoSpaceDE w:val="0"/>
        <w:autoSpaceDN w:val="0"/>
        <w:adjustRightInd w:val="0"/>
        <w:ind w:firstLine="567"/>
        <w:outlineLvl w:val="4"/>
        <w:rPr>
          <w:sz w:val="28"/>
          <w:szCs w:val="28"/>
        </w:rPr>
      </w:pPr>
      <w:r w:rsidRPr="00F24B05">
        <w:rPr>
          <w:sz w:val="28"/>
          <w:szCs w:val="28"/>
        </w:rPr>
        <w:t>За 9 месяцев 2021 года родилось 82 человека, умерло 271 человек. Естественная убыль на 1 октября 2021  года составила  189  человек, миграционная  убыль – 60 человек.</w:t>
      </w:r>
      <w:r w:rsidRPr="00110288">
        <w:rPr>
          <w:sz w:val="28"/>
          <w:szCs w:val="28"/>
        </w:rPr>
        <w:t xml:space="preserve"> </w:t>
      </w:r>
    </w:p>
    <w:p w:rsidR="005E2BA7" w:rsidRPr="000643EB" w:rsidRDefault="005E2BA7" w:rsidP="005E2BA7">
      <w:pPr>
        <w:widowControl w:val="0"/>
        <w:autoSpaceDE w:val="0"/>
        <w:autoSpaceDN w:val="0"/>
        <w:adjustRightInd w:val="0"/>
        <w:outlineLvl w:val="4"/>
        <w:rPr>
          <w:rStyle w:val="CharAttribute1"/>
          <w:rFonts w:eastAsia="Calibri"/>
          <w:sz w:val="28"/>
          <w:szCs w:val="28"/>
          <w:highlight w:val="yellow"/>
        </w:rPr>
      </w:pPr>
    </w:p>
    <w:p w:rsidR="005E2BA7" w:rsidRPr="000643EB" w:rsidRDefault="005E2BA7" w:rsidP="005E2BA7">
      <w:pPr>
        <w:jc w:val="center"/>
        <w:rPr>
          <w:b/>
          <w:sz w:val="28"/>
          <w:szCs w:val="28"/>
          <w:highlight w:val="yellow"/>
        </w:rPr>
      </w:pPr>
    </w:p>
    <w:p w:rsidR="00014899" w:rsidRDefault="00014899" w:rsidP="005E2BA7">
      <w:pPr>
        <w:jc w:val="center"/>
        <w:rPr>
          <w:b/>
          <w:sz w:val="28"/>
          <w:szCs w:val="28"/>
        </w:rPr>
      </w:pPr>
    </w:p>
    <w:p w:rsidR="00427233" w:rsidRDefault="00427233" w:rsidP="005E2BA7">
      <w:pPr>
        <w:jc w:val="center"/>
        <w:rPr>
          <w:b/>
          <w:sz w:val="28"/>
          <w:szCs w:val="28"/>
        </w:rPr>
      </w:pPr>
    </w:p>
    <w:p w:rsidR="005E2BA7" w:rsidRPr="00110288" w:rsidRDefault="005E2BA7" w:rsidP="005E2BA7">
      <w:pPr>
        <w:jc w:val="center"/>
        <w:rPr>
          <w:b/>
          <w:sz w:val="28"/>
          <w:szCs w:val="28"/>
        </w:rPr>
      </w:pPr>
      <w:r w:rsidRPr="00110288">
        <w:rPr>
          <w:b/>
          <w:sz w:val="28"/>
          <w:szCs w:val="28"/>
        </w:rPr>
        <w:t xml:space="preserve">Динамика демографических  показателей </w:t>
      </w:r>
    </w:p>
    <w:p w:rsidR="005E2BA7" w:rsidRPr="000643EB" w:rsidRDefault="005E2BA7" w:rsidP="005E2BA7">
      <w:pPr>
        <w:jc w:val="center"/>
        <w:rPr>
          <w:b/>
          <w:sz w:val="28"/>
          <w:szCs w:val="28"/>
          <w:highlight w:val="yellow"/>
        </w:rPr>
      </w:pPr>
    </w:p>
    <w:tbl>
      <w:tblPr>
        <w:tblW w:w="9782" w:type="dxa"/>
        <w:tblInd w:w="108" w:type="dxa"/>
        <w:tblLayout w:type="fixed"/>
        <w:tblLook w:val="0000" w:firstRow="0" w:lastRow="0" w:firstColumn="0" w:lastColumn="0" w:noHBand="0" w:noVBand="0"/>
      </w:tblPr>
      <w:tblGrid>
        <w:gridCol w:w="3402"/>
        <w:gridCol w:w="1276"/>
        <w:gridCol w:w="1276"/>
        <w:gridCol w:w="1276"/>
        <w:gridCol w:w="1276"/>
        <w:gridCol w:w="1276"/>
      </w:tblGrid>
      <w:tr w:rsidR="005E2BA7" w:rsidRPr="000643EB" w:rsidTr="005E2BA7">
        <w:trPr>
          <w:trHeight w:val="321"/>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2BA7" w:rsidRPr="00110288" w:rsidRDefault="005E2BA7" w:rsidP="005E2BA7">
            <w:pPr>
              <w:jc w:val="center"/>
              <w:rPr>
                <w:b/>
              </w:rPr>
            </w:pPr>
            <w:r w:rsidRPr="00110288">
              <w:rPr>
                <w:b/>
              </w:rPr>
              <w:t>Показатели</w:t>
            </w:r>
          </w:p>
        </w:tc>
        <w:tc>
          <w:tcPr>
            <w:tcW w:w="1276" w:type="dxa"/>
            <w:tcBorders>
              <w:top w:val="single" w:sz="4" w:space="0" w:color="auto"/>
              <w:left w:val="nil"/>
              <w:bottom w:val="single" w:sz="4" w:space="0" w:color="auto"/>
              <w:right w:val="single" w:sz="4" w:space="0" w:color="auto"/>
            </w:tcBorders>
            <w:vAlign w:val="center"/>
          </w:tcPr>
          <w:p w:rsidR="005E2BA7" w:rsidRPr="00110288" w:rsidRDefault="005E2BA7" w:rsidP="005E2BA7">
            <w:pPr>
              <w:ind w:hanging="149"/>
              <w:jc w:val="center"/>
              <w:rPr>
                <w:b/>
              </w:rPr>
            </w:pPr>
            <w:r w:rsidRPr="00110288">
              <w:rPr>
                <w:b/>
              </w:rPr>
              <w:t>2017 год</w:t>
            </w:r>
          </w:p>
        </w:tc>
        <w:tc>
          <w:tcPr>
            <w:tcW w:w="1276" w:type="dxa"/>
            <w:tcBorders>
              <w:top w:val="single" w:sz="4" w:space="0" w:color="auto"/>
              <w:left w:val="nil"/>
              <w:bottom w:val="single" w:sz="4" w:space="0" w:color="auto"/>
              <w:right w:val="single" w:sz="4" w:space="0" w:color="auto"/>
            </w:tcBorders>
            <w:vAlign w:val="center"/>
          </w:tcPr>
          <w:p w:rsidR="005E2BA7" w:rsidRPr="00110288" w:rsidRDefault="005E2BA7" w:rsidP="005E2BA7">
            <w:pPr>
              <w:ind w:hanging="149"/>
              <w:jc w:val="center"/>
              <w:rPr>
                <w:b/>
              </w:rPr>
            </w:pPr>
            <w:r w:rsidRPr="00110288">
              <w:rPr>
                <w:b/>
              </w:rPr>
              <w:t>2018 год</w:t>
            </w:r>
          </w:p>
        </w:tc>
        <w:tc>
          <w:tcPr>
            <w:tcW w:w="1276" w:type="dxa"/>
            <w:tcBorders>
              <w:top w:val="single" w:sz="4" w:space="0" w:color="auto"/>
              <w:left w:val="nil"/>
              <w:bottom w:val="single" w:sz="4" w:space="0" w:color="auto"/>
              <w:right w:val="single" w:sz="4" w:space="0" w:color="auto"/>
            </w:tcBorders>
            <w:vAlign w:val="center"/>
          </w:tcPr>
          <w:p w:rsidR="005E2BA7" w:rsidRPr="00110288" w:rsidRDefault="005E2BA7" w:rsidP="005E2BA7">
            <w:pPr>
              <w:ind w:hanging="149"/>
              <w:jc w:val="center"/>
              <w:rPr>
                <w:b/>
              </w:rPr>
            </w:pPr>
            <w:r w:rsidRPr="00110288">
              <w:rPr>
                <w:b/>
              </w:rPr>
              <w:t>2019 год</w:t>
            </w:r>
          </w:p>
        </w:tc>
        <w:tc>
          <w:tcPr>
            <w:tcW w:w="1276" w:type="dxa"/>
            <w:tcBorders>
              <w:top w:val="single" w:sz="4" w:space="0" w:color="auto"/>
              <w:left w:val="nil"/>
              <w:bottom w:val="single" w:sz="4" w:space="0" w:color="auto"/>
              <w:right w:val="single" w:sz="4" w:space="0" w:color="auto"/>
            </w:tcBorders>
            <w:vAlign w:val="center"/>
          </w:tcPr>
          <w:p w:rsidR="005E2BA7" w:rsidRPr="00110288" w:rsidRDefault="005E2BA7" w:rsidP="005E2BA7">
            <w:pPr>
              <w:ind w:hanging="149"/>
              <w:jc w:val="center"/>
              <w:rPr>
                <w:b/>
              </w:rPr>
            </w:pPr>
            <w:r w:rsidRPr="00110288">
              <w:rPr>
                <w:b/>
              </w:rPr>
              <w:t>202</w:t>
            </w:r>
            <w:r>
              <w:rPr>
                <w:b/>
              </w:rPr>
              <w:t>0</w:t>
            </w:r>
            <w:r w:rsidRPr="00110288">
              <w:rPr>
                <w:b/>
              </w:rPr>
              <w:t xml:space="preserve"> год</w:t>
            </w:r>
          </w:p>
        </w:tc>
        <w:tc>
          <w:tcPr>
            <w:tcW w:w="1276" w:type="dxa"/>
            <w:tcBorders>
              <w:top w:val="single" w:sz="4" w:space="0" w:color="auto"/>
              <w:left w:val="nil"/>
              <w:bottom w:val="single" w:sz="4" w:space="0" w:color="auto"/>
              <w:right w:val="single" w:sz="4" w:space="0" w:color="auto"/>
            </w:tcBorders>
          </w:tcPr>
          <w:p w:rsidR="005E2BA7" w:rsidRPr="00110288" w:rsidRDefault="005E2BA7" w:rsidP="005E2BA7">
            <w:pPr>
              <w:ind w:hanging="149"/>
              <w:jc w:val="center"/>
              <w:rPr>
                <w:b/>
              </w:rPr>
            </w:pPr>
            <w:r w:rsidRPr="00110288">
              <w:rPr>
                <w:b/>
              </w:rPr>
              <w:t>9 месяцев 202</w:t>
            </w:r>
            <w:r>
              <w:rPr>
                <w:b/>
              </w:rPr>
              <w:t>1</w:t>
            </w:r>
            <w:r w:rsidRPr="00110288">
              <w:rPr>
                <w:b/>
              </w:rPr>
              <w:t xml:space="preserve"> года</w:t>
            </w:r>
          </w:p>
        </w:tc>
      </w:tr>
      <w:tr w:rsidR="005E2BA7" w:rsidRPr="000643EB" w:rsidTr="005E2BA7">
        <w:trPr>
          <w:trHeight w:val="293"/>
        </w:trPr>
        <w:tc>
          <w:tcPr>
            <w:tcW w:w="3402" w:type="dxa"/>
            <w:tcBorders>
              <w:top w:val="nil"/>
              <w:left w:val="single" w:sz="4" w:space="0" w:color="auto"/>
              <w:bottom w:val="single" w:sz="4" w:space="0" w:color="auto"/>
              <w:right w:val="single" w:sz="4" w:space="0" w:color="auto"/>
            </w:tcBorders>
            <w:shd w:val="clear" w:color="auto" w:fill="auto"/>
            <w:vAlign w:val="center"/>
          </w:tcPr>
          <w:p w:rsidR="005E2BA7" w:rsidRPr="00110288" w:rsidRDefault="005E2BA7" w:rsidP="005E2BA7">
            <w:pPr>
              <w:ind w:hanging="93"/>
            </w:pPr>
            <w:r w:rsidRPr="00110288">
              <w:t>Численность населения на начало года, человек</w:t>
            </w:r>
          </w:p>
        </w:tc>
        <w:tc>
          <w:tcPr>
            <w:tcW w:w="1276" w:type="dxa"/>
            <w:tcBorders>
              <w:top w:val="nil"/>
              <w:left w:val="nil"/>
              <w:bottom w:val="single" w:sz="4" w:space="0" w:color="auto"/>
              <w:right w:val="single" w:sz="4" w:space="0" w:color="auto"/>
            </w:tcBorders>
            <w:vAlign w:val="center"/>
          </w:tcPr>
          <w:p w:rsidR="005E2BA7" w:rsidRPr="00110288" w:rsidRDefault="005E2BA7" w:rsidP="005E2BA7">
            <w:pPr>
              <w:ind w:hanging="29"/>
              <w:jc w:val="center"/>
            </w:pPr>
            <w:r w:rsidRPr="00110288">
              <w:t>15141</w:t>
            </w:r>
          </w:p>
        </w:tc>
        <w:tc>
          <w:tcPr>
            <w:tcW w:w="1276" w:type="dxa"/>
            <w:tcBorders>
              <w:top w:val="nil"/>
              <w:left w:val="nil"/>
              <w:bottom w:val="single" w:sz="4" w:space="0" w:color="auto"/>
              <w:right w:val="single" w:sz="4" w:space="0" w:color="auto"/>
            </w:tcBorders>
            <w:vAlign w:val="center"/>
          </w:tcPr>
          <w:p w:rsidR="005E2BA7" w:rsidRPr="00110288" w:rsidRDefault="005E2BA7" w:rsidP="005E2BA7">
            <w:pPr>
              <w:ind w:hanging="29"/>
              <w:jc w:val="center"/>
            </w:pPr>
            <w:r w:rsidRPr="00110288">
              <w:t>14785</w:t>
            </w:r>
          </w:p>
        </w:tc>
        <w:tc>
          <w:tcPr>
            <w:tcW w:w="1276" w:type="dxa"/>
            <w:tcBorders>
              <w:top w:val="nil"/>
              <w:left w:val="nil"/>
              <w:bottom w:val="single" w:sz="4" w:space="0" w:color="auto"/>
              <w:right w:val="single" w:sz="4" w:space="0" w:color="auto"/>
            </w:tcBorders>
            <w:vAlign w:val="center"/>
          </w:tcPr>
          <w:p w:rsidR="005E2BA7" w:rsidRPr="00110288" w:rsidRDefault="005E2BA7" w:rsidP="005E2BA7">
            <w:pPr>
              <w:ind w:hanging="29"/>
              <w:jc w:val="center"/>
            </w:pPr>
            <w:r w:rsidRPr="00110288">
              <w:t>14506</w:t>
            </w:r>
          </w:p>
        </w:tc>
        <w:tc>
          <w:tcPr>
            <w:tcW w:w="1276" w:type="dxa"/>
            <w:tcBorders>
              <w:top w:val="nil"/>
              <w:left w:val="nil"/>
              <w:bottom w:val="single" w:sz="4" w:space="0" w:color="auto"/>
              <w:right w:val="single" w:sz="4" w:space="0" w:color="auto"/>
            </w:tcBorders>
            <w:vAlign w:val="center"/>
          </w:tcPr>
          <w:p w:rsidR="005E2BA7" w:rsidRPr="00110288" w:rsidRDefault="005E2BA7" w:rsidP="005E2BA7">
            <w:pPr>
              <w:ind w:hanging="29"/>
              <w:jc w:val="center"/>
            </w:pPr>
            <w:r w:rsidRPr="00110288">
              <w:t>14314</w:t>
            </w:r>
          </w:p>
        </w:tc>
        <w:tc>
          <w:tcPr>
            <w:tcW w:w="1276" w:type="dxa"/>
            <w:tcBorders>
              <w:top w:val="nil"/>
              <w:left w:val="nil"/>
              <w:bottom w:val="single" w:sz="4" w:space="0" w:color="auto"/>
              <w:right w:val="single" w:sz="4" w:space="0" w:color="auto"/>
            </w:tcBorders>
            <w:vAlign w:val="center"/>
          </w:tcPr>
          <w:p w:rsidR="005E2BA7" w:rsidRPr="00110288" w:rsidRDefault="005E2BA7" w:rsidP="005E2BA7">
            <w:pPr>
              <w:ind w:hanging="29"/>
              <w:jc w:val="center"/>
            </w:pPr>
            <w:r>
              <w:t>14050</w:t>
            </w:r>
          </w:p>
        </w:tc>
      </w:tr>
      <w:tr w:rsidR="005E2BA7" w:rsidRPr="000643EB" w:rsidTr="005E2BA7">
        <w:trPr>
          <w:trHeight w:val="641"/>
        </w:trPr>
        <w:tc>
          <w:tcPr>
            <w:tcW w:w="3402" w:type="dxa"/>
            <w:tcBorders>
              <w:top w:val="nil"/>
              <w:left w:val="single" w:sz="4" w:space="0" w:color="auto"/>
              <w:bottom w:val="single" w:sz="4" w:space="0" w:color="auto"/>
              <w:right w:val="single" w:sz="4" w:space="0" w:color="auto"/>
            </w:tcBorders>
            <w:shd w:val="clear" w:color="auto" w:fill="auto"/>
            <w:vAlign w:val="center"/>
          </w:tcPr>
          <w:p w:rsidR="005E2BA7" w:rsidRPr="00110288" w:rsidRDefault="005E2BA7" w:rsidP="005E2BA7">
            <w:pPr>
              <w:ind w:hanging="93"/>
            </w:pPr>
            <w:r w:rsidRPr="00110288">
              <w:t>Численность родившихся, человек</w:t>
            </w:r>
          </w:p>
        </w:tc>
        <w:tc>
          <w:tcPr>
            <w:tcW w:w="1276" w:type="dxa"/>
            <w:tcBorders>
              <w:top w:val="nil"/>
              <w:left w:val="nil"/>
              <w:bottom w:val="single" w:sz="4" w:space="0" w:color="auto"/>
              <w:right w:val="single" w:sz="4" w:space="0" w:color="auto"/>
            </w:tcBorders>
            <w:vAlign w:val="center"/>
          </w:tcPr>
          <w:p w:rsidR="005E2BA7" w:rsidRPr="00110288" w:rsidRDefault="005E2BA7" w:rsidP="005E2BA7">
            <w:pPr>
              <w:ind w:hanging="29"/>
              <w:jc w:val="center"/>
            </w:pPr>
          </w:p>
          <w:p w:rsidR="005E2BA7" w:rsidRPr="00110288" w:rsidRDefault="005E2BA7" w:rsidP="005E2BA7">
            <w:pPr>
              <w:ind w:hanging="29"/>
              <w:jc w:val="center"/>
            </w:pPr>
            <w:r w:rsidRPr="00110288">
              <w:t>160</w:t>
            </w:r>
          </w:p>
          <w:p w:rsidR="005E2BA7" w:rsidRPr="00110288" w:rsidRDefault="005E2BA7" w:rsidP="005E2BA7">
            <w:pPr>
              <w:ind w:hanging="29"/>
              <w:jc w:val="center"/>
            </w:pPr>
          </w:p>
        </w:tc>
        <w:tc>
          <w:tcPr>
            <w:tcW w:w="1276" w:type="dxa"/>
            <w:tcBorders>
              <w:top w:val="nil"/>
              <w:left w:val="nil"/>
              <w:bottom w:val="single" w:sz="4" w:space="0" w:color="auto"/>
              <w:right w:val="single" w:sz="4" w:space="0" w:color="auto"/>
            </w:tcBorders>
            <w:vAlign w:val="center"/>
          </w:tcPr>
          <w:p w:rsidR="005E2BA7" w:rsidRPr="00110288" w:rsidRDefault="005E2BA7" w:rsidP="005E2BA7">
            <w:pPr>
              <w:ind w:hanging="29"/>
              <w:jc w:val="center"/>
            </w:pPr>
            <w:r w:rsidRPr="00110288">
              <w:t>13</w:t>
            </w:r>
            <w:r>
              <w:t>9</w:t>
            </w:r>
          </w:p>
        </w:tc>
        <w:tc>
          <w:tcPr>
            <w:tcW w:w="1276" w:type="dxa"/>
            <w:tcBorders>
              <w:top w:val="nil"/>
              <w:left w:val="nil"/>
              <w:bottom w:val="single" w:sz="4" w:space="0" w:color="auto"/>
              <w:right w:val="single" w:sz="4" w:space="0" w:color="auto"/>
            </w:tcBorders>
            <w:vAlign w:val="center"/>
          </w:tcPr>
          <w:p w:rsidR="005E2BA7" w:rsidRPr="000643EB" w:rsidRDefault="005E2BA7" w:rsidP="005E2BA7">
            <w:pPr>
              <w:ind w:hanging="29"/>
              <w:jc w:val="center"/>
              <w:rPr>
                <w:highlight w:val="yellow"/>
              </w:rPr>
            </w:pPr>
            <w:r w:rsidRPr="00BB432F">
              <w:t>121</w:t>
            </w:r>
          </w:p>
        </w:tc>
        <w:tc>
          <w:tcPr>
            <w:tcW w:w="1276" w:type="dxa"/>
            <w:tcBorders>
              <w:top w:val="nil"/>
              <w:left w:val="nil"/>
              <w:bottom w:val="single" w:sz="4" w:space="0" w:color="auto"/>
              <w:right w:val="single" w:sz="4" w:space="0" w:color="auto"/>
            </w:tcBorders>
            <w:vAlign w:val="center"/>
          </w:tcPr>
          <w:p w:rsidR="005E2BA7" w:rsidRPr="00F24B05" w:rsidRDefault="005E2BA7" w:rsidP="005E2BA7">
            <w:pPr>
              <w:ind w:hanging="29"/>
              <w:jc w:val="center"/>
            </w:pPr>
            <w:r w:rsidRPr="00F24B05">
              <w:t>137</w:t>
            </w:r>
          </w:p>
        </w:tc>
        <w:tc>
          <w:tcPr>
            <w:tcW w:w="1276" w:type="dxa"/>
            <w:tcBorders>
              <w:top w:val="nil"/>
              <w:left w:val="nil"/>
              <w:bottom w:val="single" w:sz="4" w:space="0" w:color="auto"/>
              <w:right w:val="single" w:sz="4" w:space="0" w:color="auto"/>
            </w:tcBorders>
            <w:vAlign w:val="center"/>
          </w:tcPr>
          <w:p w:rsidR="005E2BA7" w:rsidRPr="0013070D" w:rsidRDefault="005E2BA7" w:rsidP="005E2BA7">
            <w:pPr>
              <w:ind w:hanging="29"/>
              <w:jc w:val="center"/>
            </w:pPr>
            <w:r w:rsidRPr="0013070D">
              <w:t>82</w:t>
            </w:r>
          </w:p>
        </w:tc>
      </w:tr>
      <w:tr w:rsidR="005E2BA7" w:rsidRPr="000643EB" w:rsidTr="005E2BA7">
        <w:trPr>
          <w:trHeight w:val="293"/>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2BA7" w:rsidRPr="00110288" w:rsidRDefault="005E2BA7" w:rsidP="005E2BA7">
            <w:pPr>
              <w:ind w:hanging="93"/>
            </w:pPr>
            <w:r w:rsidRPr="00110288">
              <w:t>Численность умерших, 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5E2BA7" w:rsidRPr="00110288" w:rsidRDefault="005E2BA7" w:rsidP="005E2BA7">
            <w:pPr>
              <w:ind w:firstLine="0"/>
              <w:jc w:val="center"/>
            </w:pPr>
            <w:r w:rsidRPr="00110288">
              <w:t>308</w:t>
            </w:r>
          </w:p>
        </w:tc>
        <w:tc>
          <w:tcPr>
            <w:tcW w:w="1276" w:type="dxa"/>
            <w:tcBorders>
              <w:top w:val="single" w:sz="4" w:space="0" w:color="auto"/>
              <w:left w:val="single" w:sz="4" w:space="0" w:color="auto"/>
              <w:bottom w:val="single" w:sz="4" w:space="0" w:color="auto"/>
              <w:right w:val="single" w:sz="4" w:space="0" w:color="auto"/>
            </w:tcBorders>
            <w:vAlign w:val="center"/>
          </w:tcPr>
          <w:p w:rsidR="005E2BA7" w:rsidRPr="00110288" w:rsidRDefault="005E2BA7" w:rsidP="005E2BA7">
            <w:pPr>
              <w:ind w:firstLine="0"/>
              <w:jc w:val="center"/>
            </w:pPr>
            <w:r>
              <w:t>308</w:t>
            </w:r>
          </w:p>
        </w:tc>
        <w:tc>
          <w:tcPr>
            <w:tcW w:w="1276" w:type="dxa"/>
            <w:tcBorders>
              <w:top w:val="single" w:sz="4" w:space="0" w:color="auto"/>
              <w:left w:val="single" w:sz="4" w:space="0" w:color="auto"/>
              <w:bottom w:val="single" w:sz="4" w:space="0" w:color="auto"/>
              <w:right w:val="single" w:sz="4" w:space="0" w:color="auto"/>
            </w:tcBorders>
            <w:vAlign w:val="center"/>
          </w:tcPr>
          <w:p w:rsidR="005E2BA7" w:rsidRPr="00BB432F" w:rsidRDefault="005E2BA7" w:rsidP="005E2BA7">
            <w:pPr>
              <w:ind w:firstLine="0"/>
              <w:jc w:val="center"/>
            </w:pPr>
            <w:r w:rsidRPr="00BB432F">
              <w:t>288</w:t>
            </w:r>
          </w:p>
        </w:tc>
        <w:tc>
          <w:tcPr>
            <w:tcW w:w="1276" w:type="dxa"/>
            <w:tcBorders>
              <w:top w:val="single" w:sz="4" w:space="0" w:color="auto"/>
              <w:left w:val="single" w:sz="4" w:space="0" w:color="auto"/>
              <w:bottom w:val="single" w:sz="4" w:space="0" w:color="auto"/>
              <w:right w:val="single" w:sz="4" w:space="0" w:color="auto"/>
            </w:tcBorders>
          </w:tcPr>
          <w:p w:rsidR="005E2BA7" w:rsidRPr="00F24B05" w:rsidRDefault="005E2BA7" w:rsidP="005E2BA7">
            <w:pPr>
              <w:ind w:firstLine="0"/>
              <w:jc w:val="center"/>
            </w:pPr>
            <w:r w:rsidRPr="00F24B05">
              <w:t>318</w:t>
            </w:r>
          </w:p>
        </w:tc>
        <w:tc>
          <w:tcPr>
            <w:tcW w:w="1276" w:type="dxa"/>
            <w:tcBorders>
              <w:top w:val="single" w:sz="4" w:space="0" w:color="auto"/>
              <w:left w:val="single" w:sz="4" w:space="0" w:color="auto"/>
              <w:bottom w:val="single" w:sz="4" w:space="0" w:color="auto"/>
              <w:right w:val="single" w:sz="4" w:space="0" w:color="auto"/>
            </w:tcBorders>
            <w:vAlign w:val="center"/>
          </w:tcPr>
          <w:p w:rsidR="005E2BA7" w:rsidRPr="0013070D" w:rsidRDefault="005E2BA7" w:rsidP="005E2BA7">
            <w:pPr>
              <w:ind w:firstLine="0"/>
              <w:jc w:val="center"/>
            </w:pPr>
            <w:r w:rsidRPr="0013070D">
              <w:t>271</w:t>
            </w:r>
          </w:p>
        </w:tc>
      </w:tr>
      <w:tr w:rsidR="005E2BA7" w:rsidRPr="000643EB" w:rsidTr="005E2BA7">
        <w:trPr>
          <w:trHeight w:val="293"/>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2BA7" w:rsidRPr="00110288" w:rsidRDefault="005E2BA7" w:rsidP="005E2BA7">
            <w:pPr>
              <w:ind w:hanging="93"/>
            </w:pPr>
            <w:r w:rsidRPr="00110288">
              <w:t>Естественный прирост (убыль), человек</w:t>
            </w:r>
          </w:p>
        </w:tc>
        <w:tc>
          <w:tcPr>
            <w:tcW w:w="1276" w:type="dxa"/>
            <w:tcBorders>
              <w:top w:val="single" w:sz="4" w:space="0" w:color="auto"/>
              <w:left w:val="nil"/>
              <w:bottom w:val="single" w:sz="4" w:space="0" w:color="auto"/>
              <w:right w:val="single" w:sz="4" w:space="0" w:color="auto"/>
            </w:tcBorders>
            <w:vAlign w:val="center"/>
          </w:tcPr>
          <w:p w:rsidR="005E2BA7" w:rsidRPr="00110288" w:rsidRDefault="005E2BA7" w:rsidP="005E2BA7">
            <w:pPr>
              <w:ind w:hanging="29"/>
              <w:jc w:val="center"/>
            </w:pPr>
            <w:r w:rsidRPr="00110288">
              <w:t>-148</w:t>
            </w:r>
          </w:p>
        </w:tc>
        <w:tc>
          <w:tcPr>
            <w:tcW w:w="1276" w:type="dxa"/>
            <w:tcBorders>
              <w:top w:val="single" w:sz="4" w:space="0" w:color="auto"/>
              <w:left w:val="nil"/>
              <w:bottom w:val="single" w:sz="4" w:space="0" w:color="auto"/>
              <w:right w:val="single" w:sz="4" w:space="0" w:color="auto"/>
            </w:tcBorders>
            <w:vAlign w:val="center"/>
          </w:tcPr>
          <w:p w:rsidR="005E2BA7" w:rsidRPr="00110288" w:rsidRDefault="005E2BA7" w:rsidP="005E2BA7">
            <w:pPr>
              <w:ind w:hanging="29"/>
              <w:jc w:val="center"/>
            </w:pPr>
            <w:r w:rsidRPr="00110288">
              <w:t>-1</w:t>
            </w:r>
            <w:r>
              <w:t>69</w:t>
            </w:r>
          </w:p>
        </w:tc>
        <w:tc>
          <w:tcPr>
            <w:tcW w:w="1276" w:type="dxa"/>
            <w:tcBorders>
              <w:top w:val="single" w:sz="4" w:space="0" w:color="auto"/>
              <w:left w:val="nil"/>
              <w:bottom w:val="single" w:sz="4" w:space="0" w:color="auto"/>
              <w:right w:val="single" w:sz="4" w:space="0" w:color="auto"/>
            </w:tcBorders>
            <w:vAlign w:val="center"/>
          </w:tcPr>
          <w:p w:rsidR="005E2BA7" w:rsidRPr="00BB432F" w:rsidRDefault="005E2BA7" w:rsidP="005E2BA7">
            <w:pPr>
              <w:ind w:hanging="29"/>
              <w:jc w:val="center"/>
            </w:pPr>
            <w:r w:rsidRPr="00BB432F">
              <w:t>-167</w:t>
            </w:r>
          </w:p>
        </w:tc>
        <w:tc>
          <w:tcPr>
            <w:tcW w:w="1276" w:type="dxa"/>
            <w:tcBorders>
              <w:top w:val="single" w:sz="4" w:space="0" w:color="auto"/>
              <w:left w:val="nil"/>
              <w:bottom w:val="single" w:sz="4" w:space="0" w:color="auto"/>
              <w:right w:val="single" w:sz="4" w:space="0" w:color="auto"/>
            </w:tcBorders>
            <w:vAlign w:val="center"/>
          </w:tcPr>
          <w:p w:rsidR="005E2BA7" w:rsidRPr="00F24B05" w:rsidRDefault="005E2BA7" w:rsidP="005E2BA7">
            <w:pPr>
              <w:ind w:hanging="29"/>
              <w:jc w:val="center"/>
            </w:pPr>
            <w:r w:rsidRPr="00F24B05">
              <w:t>-181</w:t>
            </w:r>
          </w:p>
        </w:tc>
        <w:tc>
          <w:tcPr>
            <w:tcW w:w="1276" w:type="dxa"/>
            <w:tcBorders>
              <w:top w:val="single" w:sz="4" w:space="0" w:color="auto"/>
              <w:left w:val="nil"/>
              <w:bottom w:val="single" w:sz="4" w:space="0" w:color="auto"/>
              <w:right w:val="single" w:sz="4" w:space="0" w:color="auto"/>
            </w:tcBorders>
            <w:vAlign w:val="center"/>
          </w:tcPr>
          <w:p w:rsidR="005E2BA7" w:rsidRPr="0013070D" w:rsidRDefault="005E2BA7" w:rsidP="005E2BA7">
            <w:pPr>
              <w:ind w:hanging="29"/>
              <w:jc w:val="center"/>
            </w:pPr>
            <w:r w:rsidRPr="0013070D">
              <w:t>-189</w:t>
            </w:r>
          </w:p>
        </w:tc>
      </w:tr>
      <w:tr w:rsidR="005E2BA7" w:rsidRPr="000643EB" w:rsidTr="005E2BA7">
        <w:trPr>
          <w:trHeight w:val="311"/>
        </w:trPr>
        <w:tc>
          <w:tcPr>
            <w:tcW w:w="3402" w:type="dxa"/>
            <w:tcBorders>
              <w:top w:val="nil"/>
              <w:left w:val="single" w:sz="4" w:space="0" w:color="auto"/>
              <w:bottom w:val="single" w:sz="4" w:space="0" w:color="auto"/>
              <w:right w:val="single" w:sz="4" w:space="0" w:color="auto"/>
            </w:tcBorders>
            <w:shd w:val="clear" w:color="auto" w:fill="auto"/>
            <w:vAlign w:val="center"/>
          </w:tcPr>
          <w:p w:rsidR="005E2BA7" w:rsidRPr="00110288" w:rsidRDefault="005E2BA7" w:rsidP="005E2BA7">
            <w:pPr>
              <w:ind w:hanging="93"/>
            </w:pPr>
            <w:r w:rsidRPr="00110288">
              <w:t>Численность прибывших, чел.</w:t>
            </w:r>
          </w:p>
        </w:tc>
        <w:tc>
          <w:tcPr>
            <w:tcW w:w="1276" w:type="dxa"/>
            <w:tcBorders>
              <w:top w:val="nil"/>
              <w:left w:val="nil"/>
              <w:bottom w:val="single" w:sz="4" w:space="0" w:color="auto"/>
              <w:right w:val="single" w:sz="4" w:space="0" w:color="auto"/>
            </w:tcBorders>
          </w:tcPr>
          <w:p w:rsidR="005E2BA7" w:rsidRPr="00110288" w:rsidRDefault="005E2BA7" w:rsidP="005E2BA7">
            <w:pPr>
              <w:ind w:firstLine="12"/>
              <w:jc w:val="center"/>
            </w:pPr>
            <w:r w:rsidRPr="00110288">
              <w:t>354</w:t>
            </w:r>
          </w:p>
        </w:tc>
        <w:tc>
          <w:tcPr>
            <w:tcW w:w="1276" w:type="dxa"/>
            <w:tcBorders>
              <w:top w:val="nil"/>
              <w:left w:val="nil"/>
              <w:bottom w:val="single" w:sz="4" w:space="0" w:color="auto"/>
              <w:right w:val="single" w:sz="4" w:space="0" w:color="auto"/>
            </w:tcBorders>
          </w:tcPr>
          <w:p w:rsidR="005E2BA7" w:rsidRPr="00110288" w:rsidRDefault="005E2BA7" w:rsidP="005E2BA7">
            <w:pPr>
              <w:ind w:firstLine="12"/>
              <w:jc w:val="center"/>
            </w:pPr>
            <w:r w:rsidRPr="00110288">
              <w:t>3</w:t>
            </w:r>
            <w:r>
              <w:t>49</w:t>
            </w:r>
          </w:p>
        </w:tc>
        <w:tc>
          <w:tcPr>
            <w:tcW w:w="1276" w:type="dxa"/>
            <w:tcBorders>
              <w:top w:val="nil"/>
              <w:left w:val="nil"/>
              <w:bottom w:val="single" w:sz="4" w:space="0" w:color="auto"/>
              <w:right w:val="single" w:sz="4" w:space="0" w:color="auto"/>
            </w:tcBorders>
          </w:tcPr>
          <w:p w:rsidR="005E2BA7" w:rsidRPr="00BB432F" w:rsidRDefault="005E2BA7" w:rsidP="005E2BA7">
            <w:pPr>
              <w:ind w:firstLine="12"/>
              <w:jc w:val="center"/>
            </w:pPr>
            <w:r w:rsidRPr="00BB432F">
              <w:t>358</w:t>
            </w:r>
          </w:p>
        </w:tc>
        <w:tc>
          <w:tcPr>
            <w:tcW w:w="1276" w:type="dxa"/>
            <w:tcBorders>
              <w:top w:val="nil"/>
              <w:left w:val="nil"/>
              <w:bottom w:val="single" w:sz="4" w:space="0" w:color="auto"/>
              <w:right w:val="single" w:sz="4" w:space="0" w:color="auto"/>
            </w:tcBorders>
          </w:tcPr>
          <w:p w:rsidR="005E2BA7" w:rsidRPr="00F24B05" w:rsidRDefault="005E2BA7" w:rsidP="005E2BA7">
            <w:pPr>
              <w:ind w:firstLine="12"/>
              <w:jc w:val="center"/>
            </w:pPr>
            <w:r w:rsidRPr="00F24B05">
              <w:t>211</w:t>
            </w:r>
          </w:p>
        </w:tc>
        <w:tc>
          <w:tcPr>
            <w:tcW w:w="1276" w:type="dxa"/>
            <w:tcBorders>
              <w:top w:val="nil"/>
              <w:left w:val="nil"/>
              <w:bottom w:val="single" w:sz="4" w:space="0" w:color="auto"/>
              <w:right w:val="single" w:sz="4" w:space="0" w:color="auto"/>
            </w:tcBorders>
            <w:vAlign w:val="center"/>
          </w:tcPr>
          <w:p w:rsidR="005E2BA7" w:rsidRPr="0013070D" w:rsidRDefault="005E2BA7" w:rsidP="005E2BA7">
            <w:pPr>
              <w:ind w:firstLine="12"/>
              <w:jc w:val="center"/>
            </w:pPr>
            <w:r w:rsidRPr="0013070D">
              <w:t>154</w:t>
            </w:r>
          </w:p>
        </w:tc>
      </w:tr>
      <w:tr w:rsidR="005E2BA7" w:rsidRPr="000643EB" w:rsidTr="005E2BA7">
        <w:trPr>
          <w:trHeight w:val="293"/>
        </w:trPr>
        <w:tc>
          <w:tcPr>
            <w:tcW w:w="3402" w:type="dxa"/>
            <w:tcBorders>
              <w:top w:val="nil"/>
              <w:left w:val="single" w:sz="4" w:space="0" w:color="auto"/>
              <w:bottom w:val="single" w:sz="4" w:space="0" w:color="auto"/>
              <w:right w:val="single" w:sz="4" w:space="0" w:color="auto"/>
            </w:tcBorders>
            <w:shd w:val="clear" w:color="auto" w:fill="auto"/>
            <w:vAlign w:val="center"/>
          </w:tcPr>
          <w:p w:rsidR="005E2BA7" w:rsidRPr="00110288" w:rsidRDefault="005E2BA7" w:rsidP="005E2BA7">
            <w:pPr>
              <w:ind w:hanging="93"/>
            </w:pPr>
            <w:r w:rsidRPr="00110288">
              <w:t>Численность выбывших, чел.</w:t>
            </w:r>
          </w:p>
        </w:tc>
        <w:tc>
          <w:tcPr>
            <w:tcW w:w="1276" w:type="dxa"/>
            <w:tcBorders>
              <w:top w:val="nil"/>
              <w:left w:val="nil"/>
              <w:bottom w:val="single" w:sz="4" w:space="0" w:color="auto"/>
              <w:right w:val="single" w:sz="4" w:space="0" w:color="auto"/>
            </w:tcBorders>
          </w:tcPr>
          <w:p w:rsidR="005E2BA7" w:rsidRPr="00110288" w:rsidRDefault="005E2BA7" w:rsidP="005E2BA7">
            <w:pPr>
              <w:ind w:firstLine="12"/>
              <w:jc w:val="center"/>
            </w:pPr>
            <w:r w:rsidRPr="00110288">
              <w:t>562</w:t>
            </w:r>
          </w:p>
        </w:tc>
        <w:tc>
          <w:tcPr>
            <w:tcW w:w="1276" w:type="dxa"/>
            <w:tcBorders>
              <w:top w:val="nil"/>
              <w:left w:val="nil"/>
              <w:bottom w:val="single" w:sz="4" w:space="0" w:color="auto"/>
              <w:right w:val="single" w:sz="4" w:space="0" w:color="auto"/>
            </w:tcBorders>
          </w:tcPr>
          <w:p w:rsidR="005E2BA7" w:rsidRPr="00110288" w:rsidRDefault="005E2BA7" w:rsidP="005E2BA7">
            <w:pPr>
              <w:ind w:firstLine="12"/>
              <w:jc w:val="center"/>
            </w:pPr>
            <w:r w:rsidRPr="00110288">
              <w:t>4</w:t>
            </w:r>
            <w:r>
              <w:t>59</w:t>
            </w:r>
          </w:p>
        </w:tc>
        <w:tc>
          <w:tcPr>
            <w:tcW w:w="1276" w:type="dxa"/>
            <w:tcBorders>
              <w:top w:val="nil"/>
              <w:left w:val="nil"/>
              <w:bottom w:val="single" w:sz="4" w:space="0" w:color="auto"/>
              <w:right w:val="single" w:sz="4" w:space="0" w:color="auto"/>
            </w:tcBorders>
          </w:tcPr>
          <w:p w:rsidR="005E2BA7" w:rsidRPr="00BB432F" w:rsidRDefault="005E2BA7" w:rsidP="005E2BA7">
            <w:pPr>
              <w:ind w:firstLine="12"/>
              <w:jc w:val="center"/>
            </w:pPr>
            <w:r w:rsidRPr="00BB432F">
              <w:t>383</w:t>
            </w:r>
          </w:p>
        </w:tc>
        <w:tc>
          <w:tcPr>
            <w:tcW w:w="1276" w:type="dxa"/>
            <w:tcBorders>
              <w:top w:val="nil"/>
              <w:left w:val="nil"/>
              <w:bottom w:val="single" w:sz="4" w:space="0" w:color="auto"/>
              <w:right w:val="single" w:sz="4" w:space="0" w:color="auto"/>
            </w:tcBorders>
          </w:tcPr>
          <w:p w:rsidR="005E2BA7" w:rsidRPr="00F24B05" w:rsidRDefault="005E2BA7" w:rsidP="005E2BA7">
            <w:pPr>
              <w:ind w:firstLine="12"/>
              <w:jc w:val="center"/>
            </w:pPr>
            <w:r w:rsidRPr="00F24B05">
              <w:t>293</w:t>
            </w:r>
          </w:p>
        </w:tc>
        <w:tc>
          <w:tcPr>
            <w:tcW w:w="1276" w:type="dxa"/>
            <w:tcBorders>
              <w:top w:val="nil"/>
              <w:left w:val="nil"/>
              <w:bottom w:val="single" w:sz="4" w:space="0" w:color="auto"/>
              <w:right w:val="single" w:sz="4" w:space="0" w:color="auto"/>
            </w:tcBorders>
            <w:vAlign w:val="center"/>
          </w:tcPr>
          <w:p w:rsidR="005E2BA7" w:rsidRPr="0013070D" w:rsidRDefault="005E2BA7" w:rsidP="005E2BA7">
            <w:pPr>
              <w:ind w:firstLine="12"/>
              <w:jc w:val="center"/>
            </w:pPr>
            <w:r w:rsidRPr="0013070D">
              <w:t>214</w:t>
            </w:r>
          </w:p>
        </w:tc>
      </w:tr>
      <w:tr w:rsidR="005E2BA7" w:rsidRPr="000643EB" w:rsidTr="005E2BA7">
        <w:trPr>
          <w:trHeight w:val="237"/>
        </w:trPr>
        <w:tc>
          <w:tcPr>
            <w:tcW w:w="3402" w:type="dxa"/>
            <w:tcBorders>
              <w:top w:val="nil"/>
              <w:left w:val="single" w:sz="4" w:space="0" w:color="auto"/>
              <w:bottom w:val="single" w:sz="4" w:space="0" w:color="auto"/>
              <w:right w:val="single" w:sz="4" w:space="0" w:color="auto"/>
            </w:tcBorders>
            <w:shd w:val="clear" w:color="auto" w:fill="auto"/>
            <w:vAlign w:val="center"/>
          </w:tcPr>
          <w:p w:rsidR="005E2BA7" w:rsidRPr="00110288" w:rsidRDefault="005E2BA7" w:rsidP="005E2BA7">
            <w:pPr>
              <w:ind w:hanging="93"/>
            </w:pPr>
            <w:r w:rsidRPr="00110288">
              <w:t>Миграционный прирост (убыль), человек</w:t>
            </w:r>
          </w:p>
        </w:tc>
        <w:tc>
          <w:tcPr>
            <w:tcW w:w="1276" w:type="dxa"/>
            <w:tcBorders>
              <w:top w:val="nil"/>
              <w:left w:val="nil"/>
              <w:bottom w:val="single" w:sz="4" w:space="0" w:color="auto"/>
              <w:right w:val="single" w:sz="4" w:space="0" w:color="auto"/>
            </w:tcBorders>
          </w:tcPr>
          <w:p w:rsidR="005E2BA7" w:rsidRPr="00110288" w:rsidRDefault="005E2BA7" w:rsidP="005E2BA7">
            <w:pPr>
              <w:ind w:firstLine="0"/>
              <w:jc w:val="center"/>
            </w:pPr>
            <w:r w:rsidRPr="00110288">
              <w:t>-208</w:t>
            </w:r>
          </w:p>
          <w:p w:rsidR="005E2BA7" w:rsidRPr="00110288" w:rsidRDefault="005E2BA7" w:rsidP="005E2BA7">
            <w:pPr>
              <w:ind w:firstLine="0"/>
              <w:jc w:val="center"/>
            </w:pPr>
          </w:p>
        </w:tc>
        <w:tc>
          <w:tcPr>
            <w:tcW w:w="1276" w:type="dxa"/>
            <w:tcBorders>
              <w:top w:val="nil"/>
              <w:left w:val="nil"/>
              <w:bottom w:val="single" w:sz="4" w:space="0" w:color="auto"/>
              <w:right w:val="single" w:sz="4" w:space="0" w:color="auto"/>
            </w:tcBorders>
          </w:tcPr>
          <w:p w:rsidR="005E2BA7" w:rsidRPr="00110288" w:rsidRDefault="005E2BA7" w:rsidP="005E2BA7">
            <w:pPr>
              <w:ind w:firstLine="0"/>
              <w:jc w:val="center"/>
            </w:pPr>
            <w:r w:rsidRPr="00110288">
              <w:t>-1</w:t>
            </w:r>
            <w:r>
              <w:t>10</w:t>
            </w:r>
          </w:p>
        </w:tc>
        <w:tc>
          <w:tcPr>
            <w:tcW w:w="1276" w:type="dxa"/>
            <w:tcBorders>
              <w:top w:val="nil"/>
              <w:left w:val="nil"/>
              <w:bottom w:val="single" w:sz="4" w:space="0" w:color="auto"/>
              <w:right w:val="single" w:sz="4" w:space="0" w:color="auto"/>
            </w:tcBorders>
          </w:tcPr>
          <w:p w:rsidR="005E2BA7" w:rsidRPr="00BB432F" w:rsidRDefault="005E2BA7" w:rsidP="005E2BA7">
            <w:pPr>
              <w:ind w:firstLine="0"/>
              <w:jc w:val="center"/>
            </w:pPr>
            <w:r w:rsidRPr="00BB432F">
              <w:t>-25</w:t>
            </w:r>
          </w:p>
        </w:tc>
        <w:tc>
          <w:tcPr>
            <w:tcW w:w="1276" w:type="dxa"/>
            <w:tcBorders>
              <w:top w:val="nil"/>
              <w:left w:val="nil"/>
              <w:bottom w:val="single" w:sz="4" w:space="0" w:color="auto"/>
              <w:right w:val="single" w:sz="4" w:space="0" w:color="auto"/>
            </w:tcBorders>
          </w:tcPr>
          <w:p w:rsidR="005E2BA7" w:rsidRPr="00F24B05" w:rsidRDefault="005E2BA7" w:rsidP="005E2BA7">
            <w:pPr>
              <w:ind w:firstLine="0"/>
              <w:jc w:val="center"/>
            </w:pPr>
            <w:r w:rsidRPr="00F24B05">
              <w:t>-82</w:t>
            </w:r>
          </w:p>
        </w:tc>
        <w:tc>
          <w:tcPr>
            <w:tcW w:w="1276" w:type="dxa"/>
            <w:tcBorders>
              <w:top w:val="nil"/>
              <w:left w:val="nil"/>
              <w:bottom w:val="single" w:sz="4" w:space="0" w:color="auto"/>
              <w:right w:val="single" w:sz="4" w:space="0" w:color="auto"/>
            </w:tcBorders>
          </w:tcPr>
          <w:p w:rsidR="005E2BA7" w:rsidRPr="0013070D" w:rsidRDefault="005E2BA7" w:rsidP="005E2BA7">
            <w:pPr>
              <w:ind w:firstLine="0"/>
              <w:jc w:val="center"/>
            </w:pPr>
            <w:r w:rsidRPr="0013070D">
              <w:t>-60</w:t>
            </w:r>
          </w:p>
        </w:tc>
      </w:tr>
    </w:tbl>
    <w:p w:rsidR="005E2BA7" w:rsidRPr="000643EB" w:rsidRDefault="005E2BA7" w:rsidP="005E2BA7">
      <w:pPr>
        <w:ind w:firstLine="680"/>
        <w:rPr>
          <w:sz w:val="28"/>
          <w:szCs w:val="28"/>
          <w:highlight w:val="yellow"/>
        </w:rPr>
      </w:pPr>
      <w:r w:rsidRPr="000643EB">
        <w:rPr>
          <w:noProof/>
          <w:highlight w:val="yellow"/>
        </w:rPr>
        <w:drawing>
          <wp:anchor distT="0" distB="0" distL="114300" distR="114300" simplePos="0" relativeHeight="251669504" behindDoc="0" locked="0" layoutInCell="1" allowOverlap="1" wp14:anchorId="4F5B6C5D" wp14:editId="015906FA">
            <wp:simplePos x="0" y="0"/>
            <wp:positionH relativeFrom="column">
              <wp:posOffset>-71120</wp:posOffset>
            </wp:positionH>
            <wp:positionV relativeFrom="paragraph">
              <wp:posOffset>6350</wp:posOffset>
            </wp:positionV>
            <wp:extent cx="3061970" cy="2625725"/>
            <wp:effectExtent l="0" t="0" r="5080" b="3175"/>
            <wp:wrapSquare wrapText="bothSides"/>
            <wp:docPr id="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5E2BA7" w:rsidRPr="000643EB" w:rsidRDefault="005E2BA7" w:rsidP="005E2BA7">
      <w:pPr>
        <w:ind w:firstLine="680"/>
        <w:rPr>
          <w:sz w:val="28"/>
          <w:szCs w:val="28"/>
          <w:highlight w:val="yellow"/>
        </w:rPr>
        <w:sectPr w:rsidR="005E2BA7" w:rsidRPr="000643EB" w:rsidSect="007B796B">
          <w:footerReference w:type="even" r:id="rId11"/>
          <w:footerReference w:type="default" r:id="rId12"/>
          <w:footerReference w:type="first" r:id="rId13"/>
          <w:pgSz w:w="11906" w:h="16838"/>
          <w:pgMar w:top="534" w:right="850" w:bottom="1134" w:left="1701" w:header="284" w:footer="709" w:gutter="0"/>
          <w:cols w:space="708"/>
          <w:titlePg/>
          <w:docGrid w:linePitch="360"/>
        </w:sectPr>
      </w:pPr>
    </w:p>
    <w:p w:rsidR="005E2BA7" w:rsidRPr="00BB432F" w:rsidRDefault="005E2BA7" w:rsidP="00014899">
      <w:pPr>
        <w:ind w:firstLine="567"/>
        <w:rPr>
          <w:sz w:val="28"/>
          <w:szCs w:val="28"/>
        </w:rPr>
      </w:pPr>
      <w:r w:rsidRPr="00BB432F">
        <w:rPr>
          <w:sz w:val="28"/>
          <w:szCs w:val="28"/>
        </w:rPr>
        <w:lastRenderedPageBreak/>
        <w:t>Образовательный уровень населения района в расчете на 1000 человек в возрасте 15 лет и старше представлен следующим образом:</w:t>
      </w:r>
    </w:p>
    <w:p w:rsidR="005E2BA7" w:rsidRPr="000643EB" w:rsidRDefault="005E2BA7" w:rsidP="00014899">
      <w:pPr>
        <w:ind w:firstLine="567"/>
        <w:rPr>
          <w:b/>
          <w:sz w:val="28"/>
          <w:szCs w:val="28"/>
          <w:highlight w:val="yellow"/>
        </w:rPr>
      </w:pPr>
      <w:r w:rsidRPr="00BB432F">
        <w:rPr>
          <w:sz w:val="28"/>
          <w:szCs w:val="28"/>
        </w:rPr>
        <w:t xml:space="preserve"> </w:t>
      </w:r>
    </w:p>
    <w:p w:rsidR="005E2BA7" w:rsidRPr="00851DA1" w:rsidRDefault="005E2BA7" w:rsidP="00014899">
      <w:pPr>
        <w:ind w:firstLine="567"/>
        <w:rPr>
          <w:sz w:val="28"/>
          <w:szCs w:val="28"/>
        </w:rPr>
      </w:pPr>
      <w:proofErr w:type="gramStart"/>
      <w:r w:rsidRPr="00851DA1">
        <w:rPr>
          <w:sz w:val="28"/>
          <w:szCs w:val="28"/>
        </w:rPr>
        <w:t>При анализе социально-демографического состава отмечаются отрицательные тенденции последних пяти лет по всем группам населения – снижение  количества лиц  старше трудоспособного возраста с 5311  человек до 5202 человек,  снижение  численности лиц моложе трудоспособного возраста с 2679 человека  до 2510 человек (свидетельствует о снижении  рождаемости), а также уменьшение количества граждан трудоспособного возраста с 7151 человек до 6338 человек, причиной чему был демографический спад</w:t>
      </w:r>
      <w:proofErr w:type="gramEnd"/>
      <w:r w:rsidRPr="00851DA1">
        <w:rPr>
          <w:sz w:val="28"/>
          <w:szCs w:val="28"/>
        </w:rPr>
        <w:t xml:space="preserve"> 90-х годов.</w:t>
      </w:r>
    </w:p>
    <w:p w:rsidR="005E2BA7" w:rsidRPr="00851DA1" w:rsidRDefault="005E2BA7" w:rsidP="005E2BA7">
      <w:pPr>
        <w:ind w:firstLine="709"/>
        <w:rPr>
          <w:sz w:val="28"/>
          <w:szCs w:val="28"/>
        </w:rPr>
      </w:pPr>
    </w:p>
    <w:p w:rsidR="005E2BA7" w:rsidRPr="00851DA1" w:rsidRDefault="005E2BA7" w:rsidP="005E2BA7">
      <w:pPr>
        <w:ind w:firstLine="709"/>
        <w:rPr>
          <w:sz w:val="28"/>
          <w:szCs w:val="28"/>
        </w:rPr>
      </w:pPr>
    </w:p>
    <w:p w:rsidR="005E2BA7" w:rsidRPr="000643EB" w:rsidRDefault="005E2BA7" w:rsidP="005E2BA7">
      <w:pPr>
        <w:widowControl w:val="0"/>
        <w:autoSpaceDE w:val="0"/>
        <w:autoSpaceDN w:val="0"/>
        <w:adjustRightInd w:val="0"/>
        <w:ind w:firstLine="0"/>
        <w:jc w:val="center"/>
        <w:rPr>
          <w:sz w:val="28"/>
          <w:szCs w:val="28"/>
          <w:highlight w:val="yellow"/>
        </w:rPr>
      </w:pPr>
      <w:r w:rsidRPr="00BB432F">
        <w:rPr>
          <w:sz w:val="28"/>
          <w:szCs w:val="28"/>
        </w:rPr>
        <w:t xml:space="preserve"> </w:t>
      </w:r>
      <w:r w:rsidRPr="00BB432F">
        <w:rPr>
          <w:b/>
          <w:i/>
        </w:rPr>
        <w:t>Возрастная структура  населения</w:t>
      </w:r>
      <w:r w:rsidRPr="00BB432F">
        <w:rPr>
          <w:sz w:val="28"/>
          <w:szCs w:val="28"/>
        </w:rPr>
        <w:t xml:space="preserve">    </w:t>
      </w:r>
      <w:r w:rsidRPr="000643EB">
        <w:rPr>
          <w:noProof/>
          <w:sz w:val="28"/>
          <w:szCs w:val="28"/>
          <w:highlight w:val="yellow"/>
        </w:rPr>
        <w:drawing>
          <wp:inline distT="0" distB="0" distL="0" distR="0" wp14:anchorId="4F6D5A78" wp14:editId="31348988">
            <wp:extent cx="3795823" cy="1892595"/>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2BA7" w:rsidRPr="000643EB" w:rsidRDefault="005E2BA7" w:rsidP="005E2BA7">
      <w:pPr>
        <w:widowControl w:val="0"/>
        <w:autoSpaceDE w:val="0"/>
        <w:autoSpaceDN w:val="0"/>
        <w:adjustRightInd w:val="0"/>
        <w:ind w:firstLine="0"/>
        <w:rPr>
          <w:sz w:val="28"/>
          <w:szCs w:val="28"/>
          <w:highlight w:val="yellow"/>
        </w:rPr>
      </w:pPr>
    </w:p>
    <w:p w:rsidR="005E2BA7" w:rsidRPr="000643EB" w:rsidRDefault="005E2BA7" w:rsidP="005E2BA7">
      <w:pPr>
        <w:widowControl w:val="0"/>
        <w:autoSpaceDE w:val="0"/>
        <w:autoSpaceDN w:val="0"/>
        <w:adjustRightInd w:val="0"/>
        <w:ind w:firstLine="0"/>
        <w:rPr>
          <w:sz w:val="28"/>
          <w:szCs w:val="28"/>
          <w:highlight w:val="yellow"/>
        </w:rPr>
      </w:pPr>
    </w:p>
    <w:p w:rsidR="00014899" w:rsidRDefault="00014899" w:rsidP="005E2BA7">
      <w:pPr>
        <w:widowControl w:val="0"/>
        <w:autoSpaceDE w:val="0"/>
        <w:autoSpaceDN w:val="0"/>
        <w:adjustRightInd w:val="0"/>
        <w:ind w:firstLine="709"/>
        <w:rPr>
          <w:sz w:val="28"/>
          <w:szCs w:val="28"/>
        </w:rPr>
      </w:pPr>
    </w:p>
    <w:p w:rsidR="005E2BA7" w:rsidRPr="00D61CCB" w:rsidRDefault="005E2BA7" w:rsidP="00014899">
      <w:pPr>
        <w:widowControl w:val="0"/>
        <w:autoSpaceDE w:val="0"/>
        <w:autoSpaceDN w:val="0"/>
        <w:adjustRightInd w:val="0"/>
        <w:ind w:firstLine="567"/>
        <w:rPr>
          <w:sz w:val="28"/>
          <w:szCs w:val="28"/>
        </w:rPr>
      </w:pPr>
      <w:r w:rsidRPr="00D61CCB">
        <w:rPr>
          <w:sz w:val="28"/>
          <w:szCs w:val="28"/>
        </w:rPr>
        <w:t>По половозрастному составу 53,1 % населения района занимают женщины, 46,9 % - мужчины.</w:t>
      </w:r>
    </w:p>
    <w:p w:rsidR="005E2BA7" w:rsidRPr="007042B3" w:rsidRDefault="005E2BA7" w:rsidP="00014899">
      <w:pPr>
        <w:widowControl w:val="0"/>
        <w:autoSpaceDE w:val="0"/>
        <w:autoSpaceDN w:val="0"/>
        <w:adjustRightInd w:val="0"/>
        <w:ind w:firstLine="567"/>
        <w:rPr>
          <w:sz w:val="28"/>
          <w:szCs w:val="28"/>
        </w:rPr>
      </w:pPr>
      <w:r w:rsidRPr="007042B3">
        <w:rPr>
          <w:sz w:val="28"/>
          <w:szCs w:val="28"/>
        </w:rPr>
        <w:t>Экономически активное население составляет 7055 человека  (50,2 % от общей численности).</w:t>
      </w:r>
    </w:p>
    <w:p w:rsidR="005E2BA7" w:rsidRPr="001E09D2" w:rsidRDefault="005E2BA7" w:rsidP="00014899">
      <w:pPr>
        <w:ind w:firstLine="567"/>
        <w:rPr>
          <w:rFonts w:eastAsia="Times New Roman"/>
          <w:color w:val="000000"/>
        </w:rPr>
      </w:pPr>
      <w:r w:rsidRPr="0093418C">
        <w:rPr>
          <w:sz w:val="28"/>
          <w:szCs w:val="28"/>
        </w:rPr>
        <w:t>Наибольшая часть экономически активного населения занята в отраслях «Государственное управление и обеспечение военной безопасности; социальное обеспечение» (20,2%), наименьшая – в отрасли «</w:t>
      </w:r>
      <w:r w:rsidRPr="0093418C">
        <w:rPr>
          <w:rFonts w:eastAsia="Times New Roman"/>
          <w:color w:val="000000"/>
          <w:sz w:val="28"/>
          <w:szCs w:val="28"/>
        </w:rPr>
        <w:t>Деятельность финансовая и страховая</w:t>
      </w:r>
      <w:r w:rsidRPr="0093418C">
        <w:rPr>
          <w:sz w:val="28"/>
          <w:szCs w:val="28"/>
        </w:rPr>
        <w:t>» (0,2%).</w:t>
      </w:r>
    </w:p>
    <w:p w:rsidR="005E2BA7" w:rsidRPr="000643EB" w:rsidRDefault="005E2BA7" w:rsidP="005E2BA7">
      <w:pPr>
        <w:rPr>
          <w:noProof/>
          <w:highlight w:val="yellow"/>
        </w:rPr>
      </w:pPr>
    </w:p>
    <w:p w:rsidR="005E2BA7" w:rsidRPr="000643EB" w:rsidRDefault="005E2BA7" w:rsidP="005E2BA7">
      <w:pPr>
        <w:widowControl w:val="0"/>
        <w:autoSpaceDE w:val="0"/>
        <w:autoSpaceDN w:val="0"/>
        <w:adjustRightInd w:val="0"/>
        <w:ind w:firstLine="540"/>
        <w:rPr>
          <w:sz w:val="28"/>
          <w:szCs w:val="28"/>
          <w:highlight w:val="yellow"/>
        </w:rPr>
      </w:pPr>
      <w:r>
        <w:rPr>
          <w:noProof/>
        </w:rPr>
        <w:drawing>
          <wp:inline distT="0" distB="0" distL="0" distR="0" wp14:anchorId="478D06D7" wp14:editId="084C372E">
            <wp:extent cx="6115050" cy="59817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t xml:space="preserve"> </w:t>
      </w:r>
    </w:p>
    <w:p w:rsidR="005E2BA7" w:rsidRDefault="005E2BA7" w:rsidP="00014899">
      <w:pPr>
        <w:widowControl w:val="0"/>
        <w:autoSpaceDE w:val="0"/>
        <w:autoSpaceDN w:val="0"/>
        <w:adjustRightInd w:val="0"/>
        <w:ind w:firstLine="567"/>
        <w:rPr>
          <w:sz w:val="28"/>
          <w:szCs w:val="28"/>
        </w:rPr>
      </w:pPr>
      <w:r>
        <w:rPr>
          <w:sz w:val="28"/>
          <w:szCs w:val="28"/>
        </w:rPr>
        <w:t>Ситуация в сфере занятости населения района характеризуется следующими показателями:</w:t>
      </w:r>
    </w:p>
    <w:p w:rsidR="005E2BA7" w:rsidRDefault="005E2BA7" w:rsidP="00014899">
      <w:pPr>
        <w:widowControl w:val="0"/>
        <w:autoSpaceDE w:val="0"/>
        <w:autoSpaceDN w:val="0"/>
        <w:adjustRightInd w:val="0"/>
        <w:ind w:firstLine="567"/>
        <w:rPr>
          <w:sz w:val="28"/>
          <w:szCs w:val="28"/>
        </w:rPr>
      </w:pPr>
      <w:r>
        <w:rPr>
          <w:sz w:val="28"/>
          <w:szCs w:val="28"/>
        </w:rPr>
        <w:t>В 2021 году в отделение занятости населения по Белозерскому району обратилось за содействием в поиске работы 641 человек, из них 400 человек признаны безработными, трудоустроено 415</w:t>
      </w:r>
      <w:r w:rsidRPr="00182C38">
        <w:t xml:space="preserve"> </w:t>
      </w:r>
      <w:r w:rsidRPr="00182C38">
        <w:rPr>
          <w:sz w:val="28"/>
          <w:szCs w:val="28"/>
        </w:rPr>
        <w:t>человек</w:t>
      </w:r>
      <w:r>
        <w:rPr>
          <w:sz w:val="28"/>
          <w:szCs w:val="28"/>
        </w:rPr>
        <w:t xml:space="preserve">, на постоянную работу 153 </w:t>
      </w:r>
      <w:r w:rsidRPr="00182C38">
        <w:rPr>
          <w:sz w:val="28"/>
          <w:szCs w:val="28"/>
        </w:rPr>
        <w:t>человек</w:t>
      </w:r>
      <w:r>
        <w:rPr>
          <w:sz w:val="28"/>
          <w:szCs w:val="28"/>
        </w:rPr>
        <w:t>а, временную – 262 человека.</w:t>
      </w:r>
    </w:p>
    <w:p w:rsidR="005E2BA7" w:rsidRDefault="005E2BA7" w:rsidP="00014899">
      <w:pPr>
        <w:widowControl w:val="0"/>
        <w:autoSpaceDE w:val="0"/>
        <w:autoSpaceDN w:val="0"/>
        <w:adjustRightInd w:val="0"/>
        <w:ind w:firstLine="567"/>
        <w:rPr>
          <w:sz w:val="28"/>
          <w:szCs w:val="28"/>
        </w:rPr>
      </w:pPr>
      <w:r>
        <w:rPr>
          <w:sz w:val="28"/>
          <w:szCs w:val="28"/>
        </w:rPr>
        <w:lastRenderedPageBreak/>
        <w:t xml:space="preserve">В целях снижения напряженности на рынке труда отделением занятости населения по Белозерскому району проведена следующая работа: разработан план по привлечению вакансий,  проводились встречи с работодателями, круглые столы, выходы на предприятия. Проведена </w:t>
      </w:r>
      <w:proofErr w:type="spellStart"/>
      <w:r>
        <w:rPr>
          <w:sz w:val="28"/>
          <w:szCs w:val="28"/>
        </w:rPr>
        <w:t>профориентационная</w:t>
      </w:r>
      <w:proofErr w:type="spellEnd"/>
      <w:r>
        <w:rPr>
          <w:sz w:val="28"/>
          <w:szCs w:val="28"/>
        </w:rPr>
        <w:t xml:space="preserve"> работа с гражданами, услугу получили 480 человек, оказана психологическая поддержка 65 человек. Направлено на профессиональное обучение и дополнительное профессиональное образование человек  Социальная адаптация на рынке труда оказана 64 человекам.</w:t>
      </w:r>
    </w:p>
    <w:p w:rsidR="005E2BA7" w:rsidRDefault="005E2BA7" w:rsidP="00014899">
      <w:pPr>
        <w:widowControl w:val="0"/>
        <w:autoSpaceDE w:val="0"/>
        <w:autoSpaceDN w:val="0"/>
        <w:adjustRightInd w:val="0"/>
        <w:ind w:firstLine="567"/>
        <w:rPr>
          <w:sz w:val="28"/>
          <w:szCs w:val="28"/>
        </w:rPr>
      </w:pPr>
      <w:r>
        <w:rPr>
          <w:sz w:val="28"/>
          <w:szCs w:val="28"/>
        </w:rPr>
        <w:t>Субсидию при государственной регистрации в качестве индивидуального предпринимателя или юридического лица получил 1 человек.</w:t>
      </w:r>
    </w:p>
    <w:p w:rsidR="005E2BA7" w:rsidRDefault="005E2BA7" w:rsidP="00014899">
      <w:pPr>
        <w:widowControl w:val="0"/>
        <w:autoSpaceDE w:val="0"/>
        <w:autoSpaceDN w:val="0"/>
        <w:adjustRightInd w:val="0"/>
        <w:ind w:firstLine="567"/>
        <w:rPr>
          <w:sz w:val="28"/>
          <w:szCs w:val="28"/>
        </w:rPr>
      </w:pPr>
      <w:r>
        <w:rPr>
          <w:sz w:val="28"/>
          <w:szCs w:val="28"/>
        </w:rPr>
        <w:t xml:space="preserve">В общественных работах приняло участие 19 человек, заключено 16 договоров. </w:t>
      </w:r>
    </w:p>
    <w:p w:rsidR="005E2BA7" w:rsidRDefault="005E2BA7" w:rsidP="00014899">
      <w:pPr>
        <w:widowControl w:val="0"/>
        <w:autoSpaceDE w:val="0"/>
        <w:autoSpaceDN w:val="0"/>
        <w:adjustRightInd w:val="0"/>
        <w:ind w:firstLine="567"/>
        <w:rPr>
          <w:sz w:val="28"/>
          <w:szCs w:val="28"/>
        </w:rPr>
      </w:pPr>
      <w:r>
        <w:rPr>
          <w:sz w:val="28"/>
          <w:szCs w:val="28"/>
        </w:rPr>
        <w:t>Временное трудоустройство организовано для 115 человек, из них:</w:t>
      </w:r>
    </w:p>
    <w:p w:rsidR="005E2BA7" w:rsidRDefault="005E2BA7" w:rsidP="00014899">
      <w:pPr>
        <w:widowControl w:val="0"/>
        <w:autoSpaceDE w:val="0"/>
        <w:autoSpaceDN w:val="0"/>
        <w:adjustRightInd w:val="0"/>
        <w:ind w:firstLine="567"/>
        <w:rPr>
          <w:sz w:val="28"/>
          <w:szCs w:val="28"/>
        </w:rPr>
      </w:pPr>
      <w:r>
        <w:rPr>
          <w:sz w:val="28"/>
          <w:szCs w:val="28"/>
        </w:rPr>
        <w:t>- испытывающие трудности в поиске работы – 4 человека;</w:t>
      </w:r>
    </w:p>
    <w:p w:rsidR="005E2BA7" w:rsidRDefault="005E2BA7" w:rsidP="00014899">
      <w:pPr>
        <w:widowControl w:val="0"/>
        <w:autoSpaceDE w:val="0"/>
        <w:autoSpaceDN w:val="0"/>
        <w:adjustRightInd w:val="0"/>
        <w:ind w:firstLine="567"/>
        <w:rPr>
          <w:sz w:val="28"/>
          <w:szCs w:val="28"/>
        </w:rPr>
      </w:pPr>
      <w:r>
        <w:rPr>
          <w:sz w:val="28"/>
          <w:szCs w:val="28"/>
        </w:rPr>
        <w:t>- несовершеннолетние граждане, в возрасте от 14 до 18 лет, в свободное от учебы время – 111 человек.</w:t>
      </w:r>
    </w:p>
    <w:p w:rsidR="005E2BA7" w:rsidRDefault="005E2BA7" w:rsidP="00014899">
      <w:pPr>
        <w:widowControl w:val="0"/>
        <w:autoSpaceDE w:val="0"/>
        <w:autoSpaceDN w:val="0"/>
        <w:adjustRightInd w:val="0"/>
        <w:ind w:firstLine="567"/>
        <w:rPr>
          <w:sz w:val="28"/>
          <w:szCs w:val="28"/>
        </w:rPr>
      </w:pPr>
      <w:r>
        <w:rPr>
          <w:sz w:val="28"/>
          <w:szCs w:val="28"/>
        </w:rPr>
        <w:t>Субсидию на возмещение фактически понесенных работодателем затрат по оплате труда трудоустроенных лиц, освобожденных из мест лишения свободы получил 1 работодатель, трудоустроен 1 гражданин.</w:t>
      </w:r>
    </w:p>
    <w:p w:rsidR="005E2BA7" w:rsidRDefault="005E2BA7" w:rsidP="00014899">
      <w:pPr>
        <w:widowControl w:val="0"/>
        <w:autoSpaceDE w:val="0"/>
        <w:autoSpaceDN w:val="0"/>
        <w:adjustRightInd w:val="0"/>
        <w:ind w:firstLine="567"/>
        <w:rPr>
          <w:sz w:val="28"/>
          <w:szCs w:val="28"/>
        </w:rPr>
      </w:pPr>
      <w:r>
        <w:rPr>
          <w:sz w:val="28"/>
          <w:szCs w:val="28"/>
        </w:rPr>
        <w:t>Государственную услугу по сопровождению при содействии занятости инвалида получил 1 гражданин.</w:t>
      </w:r>
    </w:p>
    <w:p w:rsidR="005E2BA7" w:rsidRDefault="005E2BA7" w:rsidP="00014899">
      <w:pPr>
        <w:widowControl w:val="0"/>
        <w:autoSpaceDE w:val="0"/>
        <w:autoSpaceDN w:val="0"/>
        <w:adjustRightInd w:val="0"/>
        <w:ind w:firstLine="567"/>
        <w:rPr>
          <w:sz w:val="28"/>
          <w:szCs w:val="28"/>
        </w:rPr>
      </w:pPr>
      <w:r>
        <w:rPr>
          <w:sz w:val="28"/>
          <w:szCs w:val="28"/>
        </w:rPr>
        <w:t xml:space="preserve">За 2021 год в ОЗН по Белозерскому району обратился 81 работодатель (предприятия, индивидуальные предприятия), которые предоставили 554 вакансии. </w:t>
      </w:r>
    </w:p>
    <w:p w:rsidR="005E2BA7" w:rsidRDefault="005E2BA7" w:rsidP="00014899">
      <w:pPr>
        <w:widowControl w:val="0"/>
        <w:autoSpaceDE w:val="0"/>
        <w:autoSpaceDN w:val="0"/>
        <w:adjustRightInd w:val="0"/>
        <w:ind w:firstLine="567"/>
        <w:rPr>
          <w:sz w:val="28"/>
          <w:szCs w:val="28"/>
        </w:rPr>
      </w:pPr>
      <w:r>
        <w:rPr>
          <w:sz w:val="28"/>
          <w:szCs w:val="28"/>
        </w:rPr>
        <w:t>Численность зарегистрированных безработных граждан составила на конец декабря 2021 года 139 человек. Уровень зарегистрированной  безработицы – 1,97%. Количество заявленных вакансий – 76 единиц.</w:t>
      </w:r>
    </w:p>
    <w:p w:rsidR="005E2BA7" w:rsidRDefault="005E2BA7" w:rsidP="00014899">
      <w:pPr>
        <w:widowControl w:val="0"/>
        <w:autoSpaceDE w:val="0"/>
        <w:autoSpaceDN w:val="0"/>
        <w:adjustRightInd w:val="0"/>
        <w:ind w:firstLine="567"/>
        <w:rPr>
          <w:sz w:val="28"/>
          <w:szCs w:val="28"/>
        </w:rPr>
      </w:pPr>
    </w:p>
    <w:p w:rsidR="005E2BA7" w:rsidRPr="000643EB" w:rsidRDefault="005E2BA7" w:rsidP="005E2BA7">
      <w:pPr>
        <w:shd w:val="clear" w:color="auto" w:fill="FFFFFF"/>
        <w:tabs>
          <w:tab w:val="left" w:pos="997"/>
        </w:tabs>
        <w:ind w:right="-285" w:hanging="567"/>
        <w:rPr>
          <w:noProof/>
          <w:highlight w:val="yellow"/>
        </w:rPr>
      </w:pPr>
      <w:r>
        <w:rPr>
          <w:noProof/>
        </w:rPr>
        <w:drawing>
          <wp:inline distT="0" distB="0" distL="0" distR="0" wp14:anchorId="6EEDA7B7" wp14:editId="2E4806AD">
            <wp:extent cx="3352800" cy="16383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1C3E72">
        <w:rPr>
          <w:noProof/>
        </w:rPr>
        <w:t xml:space="preserve"> </w:t>
      </w:r>
      <w:r>
        <w:rPr>
          <w:noProof/>
        </w:rPr>
        <w:drawing>
          <wp:inline distT="0" distB="0" distL="0" distR="0" wp14:anchorId="1C34E39B" wp14:editId="340C7319">
            <wp:extent cx="3124200" cy="16383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E2BA7" w:rsidRPr="000643EB" w:rsidRDefault="005E2BA7" w:rsidP="005E2BA7">
      <w:pPr>
        <w:widowControl w:val="0"/>
        <w:autoSpaceDE w:val="0"/>
        <w:autoSpaceDN w:val="0"/>
        <w:adjustRightInd w:val="0"/>
        <w:ind w:firstLine="540"/>
        <w:rPr>
          <w:highlight w:val="yellow"/>
        </w:rPr>
      </w:pPr>
    </w:p>
    <w:p w:rsidR="005E2BA7" w:rsidRPr="00E565F4" w:rsidRDefault="005E2BA7" w:rsidP="00014899">
      <w:pPr>
        <w:ind w:firstLine="567"/>
        <w:rPr>
          <w:sz w:val="28"/>
          <w:szCs w:val="28"/>
        </w:rPr>
      </w:pPr>
      <w:r w:rsidRPr="00E565F4">
        <w:rPr>
          <w:sz w:val="28"/>
          <w:szCs w:val="28"/>
        </w:rPr>
        <w:t>Одним из основных показателей качества жизни населения</w:t>
      </w:r>
      <w:r w:rsidRPr="00E565F4">
        <w:rPr>
          <w:b/>
          <w:sz w:val="28"/>
          <w:szCs w:val="28"/>
        </w:rPr>
        <w:t xml:space="preserve"> </w:t>
      </w:r>
      <w:r w:rsidRPr="00E565F4">
        <w:rPr>
          <w:sz w:val="28"/>
          <w:szCs w:val="28"/>
        </w:rPr>
        <w:t xml:space="preserve"> района является уровень средней заработной платы. В сравнении с аналогичным периодом 20</w:t>
      </w:r>
      <w:r>
        <w:rPr>
          <w:sz w:val="28"/>
          <w:szCs w:val="28"/>
        </w:rPr>
        <w:t>20</w:t>
      </w:r>
      <w:r w:rsidRPr="00E565F4">
        <w:rPr>
          <w:sz w:val="28"/>
          <w:szCs w:val="28"/>
        </w:rPr>
        <w:t xml:space="preserve"> года среднемесячная заработная плата работников крупных и средних предприятий района</w:t>
      </w:r>
      <w:r w:rsidRPr="00E565F4">
        <w:t xml:space="preserve"> </w:t>
      </w:r>
      <w:r w:rsidRPr="00E565F4">
        <w:rPr>
          <w:sz w:val="28"/>
          <w:szCs w:val="28"/>
        </w:rPr>
        <w:t xml:space="preserve"> за 9 месяцев 202</w:t>
      </w:r>
      <w:r>
        <w:rPr>
          <w:sz w:val="28"/>
          <w:szCs w:val="28"/>
        </w:rPr>
        <w:t>1</w:t>
      </w:r>
      <w:r w:rsidRPr="00E565F4">
        <w:rPr>
          <w:sz w:val="28"/>
          <w:szCs w:val="28"/>
        </w:rPr>
        <w:t xml:space="preserve"> года в номинальном выражении увеличилась на 9,</w:t>
      </w:r>
      <w:r>
        <w:rPr>
          <w:sz w:val="28"/>
          <w:szCs w:val="28"/>
        </w:rPr>
        <w:t>5</w:t>
      </w:r>
      <w:r w:rsidRPr="00E565F4">
        <w:rPr>
          <w:sz w:val="28"/>
          <w:szCs w:val="28"/>
        </w:rPr>
        <w:t xml:space="preserve"> % и составила 3</w:t>
      </w:r>
      <w:r>
        <w:rPr>
          <w:sz w:val="28"/>
          <w:szCs w:val="28"/>
        </w:rPr>
        <w:t>9285</w:t>
      </w:r>
      <w:r w:rsidRPr="00E565F4">
        <w:rPr>
          <w:sz w:val="28"/>
          <w:szCs w:val="28"/>
        </w:rPr>
        <w:t xml:space="preserve">  рублей. </w:t>
      </w:r>
    </w:p>
    <w:p w:rsidR="005E2BA7" w:rsidRPr="00E565F4" w:rsidRDefault="005E2BA7" w:rsidP="00014899">
      <w:pPr>
        <w:ind w:firstLine="567"/>
        <w:rPr>
          <w:sz w:val="28"/>
          <w:szCs w:val="28"/>
        </w:rPr>
      </w:pPr>
      <w:r w:rsidRPr="00E565F4">
        <w:rPr>
          <w:sz w:val="28"/>
          <w:szCs w:val="28"/>
        </w:rPr>
        <w:t>Динамика среднемесячной заработной платы представлена следующим образом:</w:t>
      </w:r>
    </w:p>
    <w:p w:rsidR="005E2BA7" w:rsidRPr="000643EB" w:rsidRDefault="005E2BA7" w:rsidP="005E2BA7">
      <w:pPr>
        <w:ind w:firstLine="540"/>
        <w:jc w:val="center"/>
        <w:rPr>
          <w:sz w:val="28"/>
          <w:szCs w:val="28"/>
          <w:highlight w:val="yellow"/>
        </w:rPr>
      </w:pPr>
    </w:p>
    <w:p w:rsidR="005E2BA7" w:rsidRPr="000643EB" w:rsidRDefault="005E2BA7" w:rsidP="005E2BA7">
      <w:pPr>
        <w:ind w:firstLine="540"/>
        <w:rPr>
          <w:sz w:val="28"/>
          <w:szCs w:val="28"/>
          <w:highlight w:val="yellow"/>
        </w:rPr>
      </w:pPr>
      <w:r>
        <w:rPr>
          <w:noProof/>
        </w:rPr>
        <w:lastRenderedPageBreak/>
        <w:drawing>
          <wp:inline distT="0" distB="0" distL="0" distR="0" wp14:anchorId="5CA84BFD" wp14:editId="3F7814CF">
            <wp:extent cx="4572000" cy="29337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E2BA7" w:rsidRPr="000643EB" w:rsidRDefault="005E2BA7" w:rsidP="005E2BA7">
      <w:pPr>
        <w:pStyle w:val="Default"/>
        <w:rPr>
          <w:rFonts w:ascii="Times New Roman" w:hAnsi="Times New Roman" w:cs="Times New Roman"/>
          <w:sz w:val="28"/>
          <w:szCs w:val="28"/>
          <w:highlight w:val="yellow"/>
        </w:rPr>
      </w:pPr>
    </w:p>
    <w:p w:rsidR="005E2BA7" w:rsidRPr="009F70F4" w:rsidRDefault="005E2BA7" w:rsidP="00014899">
      <w:pPr>
        <w:pStyle w:val="Default"/>
        <w:ind w:firstLine="567"/>
        <w:rPr>
          <w:rFonts w:ascii="Times New Roman" w:hAnsi="Times New Roman" w:cs="Times New Roman"/>
          <w:sz w:val="28"/>
          <w:szCs w:val="28"/>
        </w:rPr>
      </w:pPr>
      <w:r w:rsidRPr="009F70F4">
        <w:rPr>
          <w:rFonts w:ascii="Times New Roman" w:hAnsi="Times New Roman" w:cs="Times New Roman"/>
          <w:b/>
          <w:sz w:val="28"/>
          <w:szCs w:val="28"/>
        </w:rPr>
        <w:t>1.3. Экономический потенциал</w:t>
      </w:r>
      <w:r w:rsidRPr="009F70F4">
        <w:rPr>
          <w:rFonts w:ascii="Times New Roman" w:hAnsi="Times New Roman" w:cs="Times New Roman"/>
          <w:sz w:val="28"/>
          <w:szCs w:val="28"/>
        </w:rPr>
        <w:t xml:space="preserve"> </w:t>
      </w:r>
    </w:p>
    <w:p w:rsidR="005E2BA7" w:rsidRPr="009F70F4" w:rsidRDefault="005E2BA7" w:rsidP="00014899">
      <w:pPr>
        <w:pStyle w:val="Default"/>
        <w:ind w:firstLine="567"/>
        <w:rPr>
          <w:rFonts w:ascii="Times New Roman" w:hAnsi="Times New Roman" w:cs="Times New Roman"/>
          <w:sz w:val="28"/>
          <w:szCs w:val="28"/>
        </w:rPr>
      </w:pPr>
    </w:p>
    <w:p w:rsidR="005E2BA7" w:rsidRPr="0034377C" w:rsidRDefault="005E2BA7" w:rsidP="00014899">
      <w:pPr>
        <w:shd w:val="clear" w:color="auto" w:fill="FFFFFF"/>
        <w:tabs>
          <w:tab w:val="left" w:pos="997"/>
        </w:tabs>
        <w:ind w:firstLine="567"/>
        <w:rPr>
          <w:sz w:val="28"/>
          <w:szCs w:val="28"/>
        </w:rPr>
      </w:pPr>
      <w:r w:rsidRPr="0034377C">
        <w:rPr>
          <w:sz w:val="28"/>
          <w:szCs w:val="28"/>
        </w:rPr>
        <w:t xml:space="preserve">На территории района по состоянию на 01.10.2021  зарегистрировано 179 предприятий и организаций различных форм собственности. Основными отраслями промышленности являются лесная, деревообрабатывающая и пищевая. Значительную роль играет оптовая и розничная торговля. </w:t>
      </w:r>
    </w:p>
    <w:p w:rsidR="005E2BA7" w:rsidRPr="005D7C41" w:rsidRDefault="005E2BA7" w:rsidP="00014899">
      <w:pPr>
        <w:ind w:firstLine="567"/>
        <w:rPr>
          <w:rFonts w:eastAsia="Times New Roman"/>
          <w:sz w:val="28"/>
          <w:szCs w:val="28"/>
          <w:lang w:eastAsia="en-US"/>
        </w:rPr>
      </w:pPr>
      <w:r w:rsidRPr="00055D7D">
        <w:rPr>
          <w:rFonts w:eastAsia="Times New Roman"/>
          <w:sz w:val="28"/>
          <w:szCs w:val="28"/>
          <w:lang w:eastAsia="en-US"/>
        </w:rPr>
        <w:t xml:space="preserve">Отраслевая структура экономики района </w:t>
      </w:r>
      <w:proofErr w:type="gramStart"/>
      <w:r w:rsidRPr="00055D7D">
        <w:rPr>
          <w:rFonts w:eastAsia="Times New Roman"/>
          <w:sz w:val="28"/>
          <w:szCs w:val="28"/>
          <w:lang w:eastAsia="en-US"/>
        </w:rPr>
        <w:t>по</w:t>
      </w:r>
      <w:proofErr w:type="gramEnd"/>
      <w:r w:rsidRPr="00055D7D">
        <w:rPr>
          <w:rFonts w:eastAsia="Times New Roman"/>
          <w:sz w:val="28"/>
          <w:szCs w:val="28"/>
          <w:lang w:eastAsia="en-US"/>
        </w:rPr>
        <w:t xml:space="preserve"> </w:t>
      </w:r>
      <w:proofErr w:type="gramStart"/>
      <w:r w:rsidRPr="00055D7D">
        <w:rPr>
          <w:rFonts w:eastAsia="Times New Roman"/>
          <w:sz w:val="28"/>
          <w:szCs w:val="28"/>
          <w:lang w:eastAsia="en-US"/>
        </w:rPr>
        <w:t>крупным</w:t>
      </w:r>
      <w:proofErr w:type="gramEnd"/>
      <w:r w:rsidRPr="00055D7D">
        <w:rPr>
          <w:rFonts w:eastAsia="Times New Roman"/>
          <w:sz w:val="28"/>
          <w:szCs w:val="28"/>
          <w:lang w:eastAsia="en-US"/>
        </w:rPr>
        <w:t xml:space="preserve"> и средним предприятиям выглядит следующим образом: </w:t>
      </w:r>
      <w:r w:rsidRPr="00055D7D">
        <w:rPr>
          <w:sz w:val="28"/>
          <w:szCs w:val="28"/>
        </w:rPr>
        <w:t xml:space="preserve">сельское, лесное хозяйство, охота, рыболовство и рыбоводство – 13,4%, оптовая и розничная торговля – 13,4 %, государственное управление и обеспечение военной безопасности; социальное страхование – 17,3%, образование – 11,2%. </w:t>
      </w:r>
      <w:r w:rsidRPr="00055D7D">
        <w:rPr>
          <w:rFonts w:eastAsia="Times New Roman"/>
          <w:sz w:val="28"/>
          <w:szCs w:val="28"/>
          <w:lang w:eastAsia="en-US"/>
        </w:rPr>
        <w:t>На остальные сферы приходится от 0,6 до 10 %.</w:t>
      </w:r>
    </w:p>
    <w:p w:rsidR="006E5ED6" w:rsidRPr="0019246E" w:rsidRDefault="006E5ED6" w:rsidP="00014899">
      <w:pPr>
        <w:shd w:val="clear" w:color="auto" w:fill="FFFFFF"/>
        <w:tabs>
          <w:tab w:val="left" w:pos="997"/>
        </w:tabs>
        <w:ind w:firstLine="567"/>
        <w:rPr>
          <w:sz w:val="28"/>
          <w:szCs w:val="28"/>
        </w:rPr>
      </w:pPr>
      <w:r w:rsidRPr="0019246E">
        <w:rPr>
          <w:sz w:val="28"/>
          <w:szCs w:val="28"/>
        </w:rPr>
        <w:t>Наиболее значимыми предприятиями  лесного комплекса являются АО «Белозерский леспромхоз»,  ООО «</w:t>
      </w:r>
      <w:proofErr w:type="spellStart"/>
      <w:r w:rsidRPr="0019246E">
        <w:rPr>
          <w:sz w:val="28"/>
          <w:szCs w:val="28"/>
        </w:rPr>
        <w:t>Белозерсклес</w:t>
      </w:r>
      <w:proofErr w:type="spellEnd"/>
      <w:r w:rsidRPr="0019246E">
        <w:rPr>
          <w:sz w:val="28"/>
          <w:szCs w:val="28"/>
        </w:rPr>
        <w:t xml:space="preserve">». </w:t>
      </w:r>
    </w:p>
    <w:p w:rsidR="006E5ED6" w:rsidRPr="0019246E" w:rsidRDefault="006E5ED6" w:rsidP="00014899">
      <w:pPr>
        <w:shd w:val="clear" w:color="auto" w:fill="FFFFFF"/>
        <w:tabs>
          <w:tab w:val="left" w:pos="997"/>
        </w:tabs>
        <w:ind w:firstLine="567"/>
        <w:rPr>
          <w:color w:val="222222"/>
          <w:sz w:val="28"/>
          <w:szCs w:val="28"/>
          <w:shd w:val="clear" w:color="auto" w:fill="FFFFFF"/>
        </w:rPr>
      </w:pPr>
      <w:r w:rsidRPr="0019246E">
        <w:rPr>
          <w:color w:val="222222"/>
          <w:sz w:val="28"/>
          <w:szCs w:val="28"/>
          <w:shd w:val="clear" w:color="auto" w:fill="FFFFFF"/>
        </w:rPr>
        <w:t>Ежегодно АО «</w:t>
      </w:r>
      <w:hyperlink r:id="rId19" w:tooltip="Белозерский леспромхоз" w:history="1">
        <w:r w:rsidRPr="0019246E">
          <w:rPr>
            <w:rStyle w:val="af5"/>
            <w:color w:val="000000" w:themeColor="text1"/>
            <w:sz w:val="28"/>
            <w:szCs w:val="28"/>
            <w:u w:val="none"/>
            <w:shd w:val="clear" w:color="auto" w:fill="FFFFFF"/>
          </w:rPr>
          <w:t>Белозерский леспромхоз</w:t>
        </w:r>
      </w:hyperlink>
      <w:r w:rsidRPr="0019246E">
        <w:rPr>
          <w:color w:val="000000" w:themeColor="text1"/>
          <w:sz w:val="28"/>
          <w:szCs w:val="28"/>
          <w:shd w:val="clear" w:color="auto" w:fill="FFFFFF"/>
        </w:rPr>
        <w:t>»</w:t>
      </w:r>
      <w:r w:rsidRPr="0019246E">
        <w:rPr>
          <w:color w:val="222222"/>
          <w:sz w:val="28"/>
          <w:szCs w:val="28"/>
          <w:shd w:val="clear" w:color="auto" w:fill="FFFFFF"/>
        </w:rPr>
        <w:t xml:space="preserve"> </w:t>
      </w:r>
      <w:proofErr w:type="gramStart"/>
      <w:r w:rsidRPr="0019246E">
        <w:rPr>
          <w:color w:val="222222"/>
          <w:sz w:val="28"/>
          <w:szCs w:val="28"/>
          <w:shd w:val="clear" w:color="auto" w:fill="FFFFFF"/>
        </w:rPr>
        <w:t>и ООО</w:t>
      </w:r>
      <w:proofErr w:type="gramEnd"/>
      <w:r w:rsidRPr="0019246E">
        <w:rPr>
          <w:color w:val="222222"/>
          <w:sz w:val="28"/>
          <w:szCs w:val="28"/>
          <w:shd w:val="clear" w:color="auto" w:fill="FFFFFF"/>
        </w:rPr>
        <w:t xml:space="preserve"> «</w:t>
      </w:r>
      <w:proofErr w:type="spellStart"/>
      <w:r w:rsidRPr="0019246E">
        <w:rPr>
          <w:sz w:val="28"/>
          <w:szCs w:val="28"/>
          <w:shd w:val="clear" w:color="auto" w:fill="FFFFFF"/>
        </w:rPr>
        <w:t>Белозерсклес</w:t>
      </w:r>
      <w:proofErr w:type="spellEnd"/>
      <w:r w:rsidRPr="0019246E">
        <w:rPr>
          <w:color w:val="222222"/>
          <w:sz w:val="28"/>
          <w:szCs w:val="28"/>
          <w:shd w:val="clear" w:color="auto" w:fill="FFFFFF"/>
        </w:rPr>
        <w:t>» наращивают объемы производства, при этом неукоснительно выполняя все обязанности арендатора лесного фонда и требования к ведению лесозаготовительной деятельности, а также активно участвуют в общественной жизни и социально-экономическом развитии Белозерского района. </w:t>
      </w:r>
      <w:r w:rsidRPr="0019246E">
        <w:rPr>
          <w:color w:val="222222"/>
          <w:sz w:val="28"/>
          <w:szCs w:val="28"/>
        </w:rPr>
        <w:br/>
      </w:r>
      <w:r w:rsidRPr="0019246E">
        <w:rPr>
          <w:color w:val="222222"/>
          <w:sz w:val="28"/>
          <w:szCs w:val="28"/>
          <w:shd w:val="clear" w:color="auto" w:fill="FFFFFF"/>
        </w:rPr>
        <w:t>На сегодняшний день основными характеристиками деятельности предприятий являются: модернизация производства, техническое перевооружение, новейшее оборудование, высокий уровень конструкторских разработок, современные технологии, высококвалифицированный кадровый состав. </w:t>
      </w:r>
    </w:p>
    <w:p w:rsidR="006E5ED6" w:rsidRPr="0019246E" w:rsidRDefault="006E5ED6" w:rsidP="00014899">
      <w:pPr>
        <w:ind w:firstLine="567"/>
      </w:pPr>
      <w:r w:rsidRPr="00AF10BB">
        <w:rPr>
          <w:sz w:val="28"/>
          <w:szCs w:val="28"/>
        </w:rPr>
        <w:t>За  9 месяцев 2021 года предприятиями района заготовлено древесины необработанной 566,3  тыс. пл. куб. м, что составило 100,9 % к уровню аналогичного периода 20</w:t>
      </w:r>
      <w:r>
        <w:rPr>
          <w:sz w:val="28"/>
          <w:szCs w:val="28"/>
        </w:rPr>
        <w:t>20</w:t>
      </w:r>
      <w:r w:rsidRPr="00AF10BB">
        <w:rPr>
          <w:sz w:val="28"/>
          <w:szCs w:val="28"/>
        </w:rPr>
        <w:t xml:space="preserve"> года.</w:t>
      </w:r>
      <w:r w:rsidRPr="0019246E">
        <w:t xml:space="preserve"> </w:t>
      </w:r>
    </w:p>
    <w:p w:rsidR="006E5ED6" w:rsidRPr="00AF10BB" w:rsidRDefault="006E5ED6" w:rsidP="00014899">
      <w:pPr>
        <w:autoSpaceDE w:val="0"/>
        <w:autoSpaceDN w:val="0"/>
        <w:adjustRightInd w:val="0"/>
        <w:ind w:firstLine="567"/>
        <w:rPr>
          <w:sz w:val="28"/>
          <w:szCs w:val="28"/>
        </w:rPr>
      </w:pPr>
      <w:r w:rsidRPr="00AF10BB">
        <w:rPr>
          <w:sz w:val="28"/>
          <w:szCs w:val="28"/>
        </w:rPr>
        <w:t xml:space="preserve">Объем отгруженных товаров в лесозаготовках за 9 месяцев 2021 года составил 1080,5  тыс. рублей. </w:t>
      </w:r>
    </w:p>
    <w:p w:rsidR="005E2BA7" w:rsidRPr="000643EB" w:rsidRDefault="005E2BA7" w:rsidP="005E2BA7">
      <w:pPr>
        <w:autoSpaceDE w:val="0"/>
        <w:autoSpaceDN w:val="0"/>
        <w:adjustRightInd w:val="0"/>
        <w:ind w:firstLine="709"/>
        <w:rPr>
          <w:sz w:val="28"/>
          <w:szCs w:val="28"/>
          <w:highlight w:val="yellow"/>
        </w:rPr>
      </w:pPr>
    </w:p>
    <w:p w:rsidR="005E2BA7" w:rsidRPr="000643EB" w:rsidRDefault="005E2BA7" w:rsidP="005E2BA7">
      <w:pPr>
        <w:autoSpaceDE w:val="0"/>
        <w:autoSpaceDN w:val="0"/>
        <w:adjustRightInd w:val="0"/>
        <w:ind w:firstLine="709"/>
        <w:rPr>
          <w:sz w:val="28"/>
          <w:szCs w:val="28"/>
          <w:highlight w:val="yellow"/>
        </w:rPr>
      </w:pPr>
      <w:r>
        <w:rPr>
          <w:noProof/>
        </w:rPr>
        <w:lastRenderedPageBreak/>
        <w:drawing>
          <wp:inline distT="0" distB="0" distL="0" distR="0" wp14:anchorId="7CC31240" wp14:editId="62A02546">
            <wp:extent cx="6000750" cy="64389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E5ED6" w:rsidRDefault="006E5ED6" w:rsidP="006E5ED6">
      <w:pPr>
        <w:autoSpaceDE w:val="0"/>
        <w:autoSpaceDN w:val="0"/>
        <w:adjustRightInd w:val="0"/>
        <w:ind w:firstLine="709"/>
        <w:rPr>
          <w:sz w:val="28"/>
          <w:szCs w:val="28"/>
        </w:rPr>
      </w:pPr>
    </w:p>
    <w:p w:rsidR="006E5ED6" w:rsidRPr="007210A2" w:rsidRDefault="006E5ED6" w:rsidP="006E5ED6">
      <w:pPr>
        <w:tabs>
          <w:tab w:val="left" w:pos="851"/>
        </w:tabs>
        <w:autoSpaceDE w:val="0"/>
        <w:autoSpaceDN w:val="0"/>
        <w:adjustRightInd w:val="0"/>
        <w:ind w:firstLine="567"/>
        <w:rPr>
          <w:sz w:val="28"/>
          <w:szCs w:val="28"/>
        </w:rPr>
      </w:pPr>
      <w:r w:rsidRPr="00AF10BB">
        <w:rPr>
          <w:sz w:val="28"/>
          <w:szCs w:val="28"/>
        </w:rPr>
        <w:t>Производство пиломатериалов хвойных пород предприятиями района за 9 месяцев 2021 года  по сравнению с аналогичным периодом прошлого года увеличилось  на 7,1 %.</w:t>
      </w:r>
    </w:p>
    <w:p w:rsidR="005E2BA7" w:rsidRPr="007210A2" w:rsidRDefault="005E2BA7" w:rsidP="006E5ED6">
      <w:pPr>
        <w:tabs>
          <w:tab w:val="left" w:pos="851"/>
        </w:tabs>
        <w:ind w:firstLine="567"/>
        <w:rPr>
          <w:sz w:val="28"/>
          <w:szCs w:val="28"/>
        </w:rPr>
      </w:pPr>
      <w:r w:rsidRPr="007210A2">
        <w:rPr>
          <w:sz w:val="28"/>
          <w:szCs w:val="28"/>
        </w:rPr>
        <w:t>Развитие малого и среднего предпринимательства обозначено одним из приоритетных направлений социально-экономического развития Белозерского района. Ведь именно малый бизнес во многом определяет темпы экономического роста, формирование налогооблагаемой базы и наполнение местных бюджетов, а также состояние занятости населения и обеспечения социальной стабильности.</w:t>
      </w:r>
    </w:p>
    <w:p w:rsidR="005E2BA7" w:rsidRPr="00C04D61" w:rsidRDefault="005E2BA7" w:rsidP="006E5ED6">
      <w:pPr>
        <w:tabs>
          <w:tab w:val="left" w:pos="851"/>
        </w:tabs>
        <w:ind w:firstLine="567"/>
        <w:rPr>
          <w:sz w:val="28"/>
          <w:szCs w:val="28"/>
        </w:rPr>
      </w:pPr>
      <w:r w:rsidRPr="00953C4D">
        <w:rPr>
          <w:sz w:val="28"/>
          <w:szCs w:val="28"/>
        </w:rPr>
        <w:t>По данным Федерального реестра субъектов малого и среднего предпринимательства по состоянию на  10 января  2021  года на территории Белозерского района зарегистрировано 67 малых предприятий, а также 270 индивидуальных предпринимателей.</w:t>
      </w:r>
      <w:r w:rsidRPr="00C04D61">
        <w:rPr>
          <w:sz w:val="28"/>
          <w:szCs w:val="28"/>
        </w:rPr>
        <w:t xml:space="preserve">  </w:t>
      </w:r>
    </w:p>
    <w:p w:rsidR="00427233" w:rsidRDefault="00427233" w:rsidP="005E2BA7">
      <w:pPr>
        <w:ind w:firstLine="567"/>
        <w:rPr>
          <w:sz w:val="28"/>
          <w:szCs w:val="28"/>
        </w:rPr>
      </w:pPr>
    </w:p>
    <w:p w:rsidR="005E2BA7" w:rsidRPr="009D4C27" w:rsidRDefault="005E2BA7" w:rsidP="005E2BA7">
      <w:pPr>
        <w:ind w:firstLine="567"/>
        <w:rPr>
          <w:sz w:val="28"/>
          <w:szCs w:val="28"/>
        </w:rPr>
      </w:pPr>
      <w:r w:rsidRPr="009D4C27">
        <w:rPr>
          <w:sz w:val="28"/>
          <w:szCs w:val="28"/>
        </w:rPr>
        <w:lastRenderedPageBreak/>
        <w:t xml:space="preserve">Основными направлениями деятельности малого бизнеса являются торгово-закупочная деятельность, транспорт и связь, обрабатывающие производства, пищевая  промышленность, сельскохозяйственное производство, финансовая деятельность, гостиницы и рестораны. </w:t>
      </w:r>
    </w:p>
    <w:p w:rsidR="00D57E34" w:rsidRDefault="00D57E34" w:rsidP="003956FA">
      <w:pPr>
        <w:pStyle w:val="Default"/>
        <w:ind w:firstLine="709"/>
        <w:rPr>
          <w:rFonts w:ascii="Times New Roman" w:hAnsi="Times New Roman" w:cs="Times New Roman"/>
          <w:b/>
          <w:color w:val="auto"/>
          <w:sz w:val="28"/>
          <w:szCs w:val="28"/>
        </w:rPr>
      </w:pPr>
    </w:p>
    <w:p w:rsidR="00D57E34" w:rsidRPr="00C04D61" w:rsidRDefault="00D57E34" w:rsidP="00256B76">
      <w:pPr>
        <w:pStyle w:val="Default"/>
        <w:tabs>
          <w:tab w:val="left" w:pos="142"/>
        </w:tabs>
        <w:ind w:firstLine="567"/>
        <w:rPr>
          <w:rFonts w:ascii="Times New Roman" w:hAnsi="Times New Roman" w:cs="Times New Roman"/>
          <w:b/>
          <w:color w:val="auto"/>
          <w:sz w:val="28"/>
          <w:szCs w:val="28"/>
        </w:rPr>
      </w:pPr>
      <w:r w:rsidRPr="00C04D61">
        <w:rPr>
          <w:rFonts w:ascii="Times New Roman" w:hAnsi="Times New Roman" w:cs="Times New Roman"/>
          <w:b/>
          <w:color w:val="auto"/>
          <w:sz w:val="28"/>
          <w:szCs w:val="28"/>
        </w:rPr>
        <w:t>2. Анализ социально-экономического развития Белозерского муниципального района</w:t>
      </w:r>
    </w:p>
    <w:p w:rsidR="00D57E34" w:rsidRPr="00C04D61" w:rsidRDefault="00D57E34" w:rsidP="00256B76">
      <w:pPr>
        <w:pStyle w:val="Default"/>
        <w:tabs>
          <w:tab w:val="left" w:pos="142"/>
        </w:tabs>
        <w:ind w:firstLine="567"/>
        <w:rPr>
          <w:rFonts w:ascii="Times New Roman" w:hAnsi="Times New Roman" w:cs="Times New Roman"/>
          <w:b/>
          <w:color w:val="auto"/>
          <w:sz w:val="28"/>
          <w:szCs w:val="28"/>
        </w:rPr>
      </w:pPr>
    </w:p>
    <w:p w:rsidR="00D57E34" w:rsidRPr="00C04D61" w:rsidRDefault="00D57E34" w:rsidP="00256B76">
      <w:pPr>
        <w:pStyle w:val="Default"/>
        <w:tabs>
          <w:tab w:val="left" w:pos="142"/>
        </w:tabs>
        <w:ind w:firstLine="567"/>
        <w:rPr>
          <w:rFonts w:ascii="Times New Roman" w:hAnsi="Times New Roman" w:cs="Times New Roman"/>
          <w:b/>
          <w:color w:val="auto"/>
          <w:sz w:val="28"/>
          <w:szCs w:val="28"/>
        </w:rPr>
      </w:pPr>
      <w:r w:rsidRPr="00C04D61">
        <w:rPr>
          <w:rFonts w:ascii="Times New Roman" w:hAnsi="Times New Roman" w:cs="Times New Roman"/>
          <w:b/>
          <w:color w:val="auto"/>
          <w:sz w:val="28"/>
          <w:szCs w:val="28"/>
        </w:rPr>
        <w:t>2.1. Производственная сфера Белозерского муниципального района</w:t>
      </w:r>
    </w:p>
    <w:p w:rsidR="00D57E34" w:rsidRPr="00C04D61" w:rsidRDefault="00D57E34" w:rsidP="00256B76">
      <w:pPr>
        <w:pStyle w:val="Default"/>
        <w:tabs>
          <w:tab w:val="left" w:pos="142"/>
        </w:tabs>
        <w:ind w:firstLine="567"/>
        <w:rPr>
          <w:rFonts w:ascii="Times New Roman" w:hAnsi="Times New Roman" w:cs="Times New Roman"/>
          <w:b/>
          <w:color w:val="auto"/>
          <w:sz w:val="28"/>
          <w:szCs w:val="28"/>
        </w:rPr>
      </w:pPr>
      <w:r w:rsidRPr="00C04D61">
        <w:rPr>
          <w:rFonts w:ascii="Times New Roman" w:hAnsi="Times New Roman" w:cs="Times New Roman"/>
          <w:b/>
          <w:color w:val="auto"/>
          <w:sz w:val="28"/>
          <w:szCs w:val="28"/>
        </w:rPr>
        <w:t>2.1.1.Промышленность</w:t>
      </w:r>
    </w:p>
    <w:p w:rsidR="00D57E34" w:rsidRPr="000643EB" w:rsidRDefault="00D57E34" w:rsidP="00256B76">
      <w:pPr>
        <w:tabs>
          <w:tab w:val="left" w:pos="142"/>
        </w:tabs>
        <w:autoSpaceDE w:val="0"/>
        <w:autoSpaceDN w:val="0"/>
        <w:adjustRightInd w:val="0"/>
        <w:ind w:firstLine="567"/>
        <w:rPr>
          <w:sz w:val="28"/>
          <w:szCs w:val="28"/>
          <w:highlight w:val="yellow"/>
        </w:rPr>
      </w:pPr>
    </w:p>
    <w:p w:rsidR="00B17A3E" w:rsidRPr="00172405" w:rsidRDefault="00B17A3E" w:rsidP="00AA3704">
      <w:pPr>
        <w:tabs>
          <w:tab w:val="left" w:pos="142"/>
        </w:tabs>
        <w:autoSpaceDE w:val="0"/>
        <w:autoSpaceDN w:val="0"/>
        <w:adjustRightInd w:val="0"/>
        <w:ind w:firstLine="567"/>
        <w:rPr>
          <w:sz w:val="28"/>
          <w:szCs w:val="28"/>
        </w:rPr>
      </w:pPr>
      <w:r w:rsidRPr="00172405">
        <w:rPr>
          <w:sz w:val="28"/>
          <w:szCs w:val="28"/>
        </w:rPr>
        <w:t xml:space="preserve">Имеющийся лесосырьевой потенциал позволил сформировать в районе многопрофильный лесопромышленный комплекс, который включает весь спектр производственных предприятий – от лесозаготовки до глубокой переработки. Предприятия лесного комплекса являются крупными налогоплательщиками в бюджет района.   </w:t>
      </w:r>
    </w:p>
    <w:p w:rsidR="00B17A3E" w:rsidRPr="00172405" w:rsidRDefault="00B17A3E" w:rsidP="00AA3704">
      <w:pPr>
        <w:pStyle w:val="ab"/>
        <w:tabs>
          <w:tab w:val="left" w:pos="142"/>
        </w:tabs>
        <w:spacing w:before="0" w:beforeAutospacing="0" w:after="0" w:afterAutospacing="0"/>
        <w:ind w:firstLine="567"/>
        <w:jc w:val="both"/>
        <w:rPr>
          <w:rFonts w:eastAsia="Times New Roman"/>
          <w:sz w:val="28"/>
          <w:szCs w:val="28"/>
        </w:rPr>
      </w:pPr>
      <w:r w:rsidRPr="00172405">
        <w:rPr>
          <w:color w:val="222222"/>
          <w:sz w:val="28"/>
          <w:szCs w:val="28"/>
          <w:shd w:val="clear" w:color="auto" w:fill="FFFFFF"/>
        </w:rPr>
        <w:t xml:space="preserve"> </w:t>
      </w:r>
      <w:r w:rsidRPr="00172405">
        <w:rPr>
          <w:rFonts w:eastAsia="Times New Roman"/>
          <w:sz w:val="28"/>
          <w:szCs w:val="28"/>
        </w:rPr>
        <w:t xml:space="preserve">АО «Белозерский леспромхоз» — крупнейшее предприятие в составе холдинга </w:t>
      </w:r>
      <w:r w:rsidRPr="00172405">
        <w:rPr>
          <w:color w:val="222222"/>
          <w:sz w:val="28"/>
          <w:szCs w:val="28"/>
          <w:shd w:val="clear" w:color="auto" w:fill="FFFFFF"/>
        </w:rPr>
        <w:t>«</w:t>
      </w:r>
      <w:proofErr w:type="spellStart"/>
      <w:r w:rsidRPr="00172405">
        <w:fldChar w:fldCharType="begin"/>
      </w:r>
      <w:r w:rsidRPr="00172405">
        <w:instrText xml:space="preserve"> HYPERLINK "http://vologda.bezformata.com/word/cherepovetcles/2448156/" \o "Череповецлес" </w:instrText>
      </w:r>
      <w:r w:rsidRPr="00172405">
        <w:fldChar w:fldCharType="separate"/>
      </w:r>
      <w:r w:rsidRPr="00172405">
        <w:rPr>
          <w:rStyle w:val="af5"/>
          <w:color w:val="000000" w:themeColor="text1"/>
          <w:sz w:val="28"/>
          <w:szCs w:val="28"/>
          <w:u w:val="none"/>
          <w:shd w:val="clear" w:color="auto" w:fill="FFFFFF"/>
        </w:rPr>
        <w:t>Череповецлес</w:t>
      </w:r>
      <w:proofErr w:type="spellEnd"/>
      <w:r w:rsidRPr="00172405">
        <w:rPr>
          <w:rStyle w:val="af5"/>
          <w:color w:val="000000" w:themeColor="text1"/>
          <w:sz w:val="28"/>
          <w:szCs w:val="28"/>
          <w:u w:val="none"/>
          <w:shd w:val="clear" w:color="auto" w:fill="FFFFFF"/>
        </w:rPr>
        <w:fldChar w:fldCharType="end"/>
      </w:r>
      <w:r w:rsidRPr="00172405">
        <w:rPr>
          <w:color w:val="000000"/>
          <w:sz w:val="28"/>
          <w:szCs w:val="28"/>
          <w:shd w:val="clear" w:color="auto" w:fill="FFFFFF"/>
        </w:rPr>
        <w:t xml:space="preserve">» </w:t>
      </w:r>
      <w:r w:rsidRPr="00172405">
        <w:rPr>
          <w:rFonts w:eastAsia="Times New Roman"/>
          <w:sz w:val="28"/>
          <w:szCs w:val="28"/>
        </w:rPr>
        <w:t xml:space="preserve">с ежегодным объемом лесозаготовки до 540 тыс. </w:t>
      </w:r>
      <w:proofErr w:type="spellStart"/>
      <w:r w:rsidRPr="00172405">
        <w:rPr>
          <w:rFonts w:eastAsia="Times New Roman"/>
          <w:sz w:val="28"/>
          <w:szCs w:val="28"/>
        </w:rPr>
        <w:t>кбм</w:t>
      </w:r>
      <w:proofErr w:type="spellEnd"/>
      <w:r w:rsidRPr="00172405">
        <w:rPr>
          <w:rFonts w:eastAsia="Times New Roman"/>
          <w:sz w:val="28"/>
          <w:szCs w:val="28"/>
        </w:rPr>
        <w:t xml:space="preserve">. Система </w:t>
      </w:r>
      <w:proofErr w:type="spellStart"/>
      <w:r w:rsidRPr="00172405">
        <w:rPr>
          <w:rFonts w:eastAsia="Times New Roman"/>
          <w:sz w:val="28"/>
          <w:szCs w:val="28"/>
        </w:rPr>
        <w:t>лесоуправления</w:t>
      </w:r>
      <w:proofErr w:type="spellEnd"/>
      <w:r w:rsidRPr="00172405">
        <w:rPr>
          <w:rFonts w:eastAsia="Times New Roman"/>
          <w:sz w:val="28"/>
          <w:szCs w:val="28"/>
        </w:rPr>
        <w:t xml:space="preserve"> предприятия имеет сертификат, подтверждающий её соответствие международным стандартам FSC по лесопользованию.</w:t>
      </w:r>
    </w:p>
    <w:p w:rsidR="00B17A3E" w:rsidRPr="00172405" w:rsidRDefault="00B17A3E" w:rsidP="00AA3704">
      <w:pPr>
        <w:tabs>
          <w:tab w:val="left" w:pos="142"/>
        </w:tabs>
        <w:ind w:firstLine="567"/>
        <w:rPr>
          <w:rFonts w:eastAsia="Times New Roman"/>
          <w:sz w:val="28"/>
          <w:szCs w:val="28"/>
        </w:rPr>
      </w:pPr>
      <w:r w:rsidRPr="00172405">
        <w:rPr>
          <w:rFonts w:eastAsia="Times New Roman"/>
          <w:sz w:val="28"/>
          <w:szCs w:val="28"/>
        </w:rPr>
        <w:t xml:space="preserve">В 2002 году на базе «Белозерского ЛПХ» построен современный лесопильный завод с проектной мощностью свыше 70 000 </w:t>
      </w:r>
      <w:proofErr w:type="spellStart"/>
      <w:r w:rsidRPr="00172405">
        <w:rPr>
          <w:rFonts w:eastAsia="Times New Roman"/>
          <w:sz w:val="28"/>
          <w:szCs w:val="28"/>
        </w:rPr>
        <w:t>кбм</w:t>
      </w:r>
      <w:proofErr w:type="spellEnd"/>
      <w:r w:rsidRPr="00172405">
        <w:rPr>
          <w:rFonts w:eastAsia="Times New Roman"/>
          <w:sz w:val="28"/>
          <w:szCs w:val="28"/>
        </w:rPr>
        <w:t xml:space="preserve"> пиломатериалов хвойных пород в год. Обрезная доска экспортируется в Центральную и Западную Европу на фабрики по производству </w:t>
      </w:r>
      <w:proofErr w:type="spellStart"/>
      <w:r w:rsidRPr="00172405">
        <w:rPr>
          <w:rFonts w:eastAsia="Times New Roman"/>
          <w:sz w:val="28"/>
          <w:szCs w:val="28"/>
        </w:rPr>
        <w:t>погонажных</w:t>
      </w:r>
      <w:proofErr w:type="spellEnd"/>
      <w:r w:rsidRPr="00172405">
        <w:rPr>
          <w:rFonts w:eastAsia="Times New Roman"/>
          <w:sz w:val="28"/>
          <w:szCs w:val="28"/>
        </w:rPr>
        <w:t xml:space="preserve"> и строганных изделий. Кроме производства пиломатериалов на заводе налажено производство топливных </w:t>
      </w:r>
      <w:proofErr w:type="spellStart"/>
      <w:r w:rsidRPr="00172405">
        <w:rPr>
          <w:rFonts w:eastAsia="Times New Roman"/>
          <w:sz w:val="28"/>
          <w:szCs w:val="28"/>
        </w:rPr>
        <w:t>пеллетов</w:t>
      </w:r>
      <w:proofErr w:type="spellEnd"/>
      <w:r w:rsidRPr="00172405">
        <w:rPr>
          <w:rFonts w:eastAsia="Times New Roman"/>
          <w:sz w:val="28"/>
          <w:szCs w:val="28"/>
        </w:rPr>
        <w:t xml:space="preserve"> и брикетов. Лесозаводом получен сертификат FSC на цепочку «от производителя к потребителю».</w:t>
      </w:r>
    </w:p>
    <w:p w:rsidR="00B17A3E" w:rsidRPr="009D547F" w:rsidRDefault="00B17A3E" w:rsidP="00AA3704">
      <w:pPr>
        <w:tabs>
          <w:tab w:val="left" w:pos="142"/>
        </w:tabs>
        <w:ind w:firstLine="567"/>
        <w:rPr>
          <w:rFonts w:eastAsia="Times New Roman"/>
          <w:sz w:val="28"/>
          <w:szCs w:val="28"/>
          <w:highlight w:val="yellow"/>
        </w:rPr>
      </w:pPr>
      <w:r w:rsidRPr="00172405">
        <w:rPr>
          <w:rFonts w:eastAsia="Times New Roman"/>
          <w:sz w:val="28"/>
          <w:szCs w:val="28"/>
        </w:rPr>
        <w:t xml:space="preserve">В 2021 году АО </w:t>
      </w:r>
      <w:r>
        <w:rPr>
          <w:rFonts w:eastAsia="Times New Roman"/>
          <w:sz w:val="28"/>
          <w:szCs w:val="28"/>
        </w:rPr>
        <w:t>«</w:t>
      </w:r>
      <w:r w:rsidRPr="00172405">
        <w:rPr>
          <w:rFonts w:eastAsia="Times New Roman"/>
          <w:sz w:val="28"/>
          <w:szCs w:val="28"/>
        </w:rPr>
        <w:t>Белозерский леспромхоз</w:t>
      </w:r>
      <w:r>
        <w:rPr>
          <w:rFonts w:eastAsia="Times New Roman"/>
          <w:sz w:val="28"/>
          <w:szCs w:val="28"/>
        </w:rPr>
        <w:t>»</w:t>
      </w:r>
      <w:r w:rsidRPr="00172405">
        <w:rPr>
          <w:rFonts w:eastAsia="Times New Roman"/>
          <w:sz w:val="28"/>
          <w:szCs w:val="28"/>
        </w:rPr>
        <w:t xml:space="preserve"> с проектом «Создание производства древесных гранул (</w:t>
      </w:r>
      <w:proofErr w:type="spellStart"/>
      <w:r w:rsidRPr="00172405">
        <w:rPr>
          <w:rFonts w:eastAsia="Times New Roman"/>
          <w:sz w:val="28"/>
          <w:szCs w:val="28"/>
        </w:rPr>
        <w:t>пеллет</w:t>
      </w:r>
      <w:proofErr w:type="spellEnd"/>
      <w:r w:rsidRPr="00172405">
        <w:rPr>
          <w:rFonts w:eastAsia="Times New Roman"/>
          <w:sz w:val="28"/>
          <w:szCs w:val="28"/>
        </w:rPr>
        <w:t>) на площадке действующего лесопильного завода» заняло 1 место в номинации «Лучший инвестиционный прое</w:t>
      </w:r>
      <w:proofErr w:type="gramStart"/>
      <w:r w:rsidRPr="00172405">
        <w:rPr>
          <w:rFonts w:eastAsia="Times New Roman"/>
          <w:sz w:val="28"/>
          <w:szCs w:val="28"/>
        </w:rPr>
        <w:t>кт в сф</w:t>
      </w:r>
      <w:proofErr w:type="gramEnd"/>
      <w:r w:rsidRPr="00172405">
        <w:rPr>
          <w:rFonts w:eastAsia="Times New Roman"/>
          <w:sz w:val="28"/>
          <w:szCs w:val="28"/>
        </w:rPr>
        <w:t>ере лесного комплекса» конкурса «Инвестор региона»</w:t>
      </w:r>
    </w:p>
    <w:p w:rsidR="00B17A3E" w:rsidRPr="00172405" w:rsidRDefault="00B17A3E" w:rsidP="00AA3704">
      <w:pPr>
        <w:ind w:firstLine="567"/>
        <w:rPr>
          <w:color w:val="222222"/>
          <w:sz w:val="28"/>
          <w:szCs w:val="28"/>
        </w:rPr>
      </w:pPr>
      <w:r w:rsidRPr="00172405">
        <w:rPr>
          <w:color w:val="222222"/>
          <w:sz w:val="28"/>
          <w:szCs w:val="28"/>
          <w:shd w:val="clear" w:color="auto" w:fill="FFFFFF"/>
        </w:rPr>
        <w:t>На предприятии трудоустроено около 500 человек. </w:t>
      </w:r>
      <w:r w:rsidRPr="00172405">
        <w:rPr>
          <w:color w:val="222222"/>
          <w:sz w:val="28"/>
          <w:szCs w:val="28"/>
        </w:rPr>
        <w:br/>
      </w:r>
      <w:r w:rsidRPr="00172405">
        <w:rPr>
          <w:color w:val="222222"/>
          <w:sz w:val="28"/>
          <w:szCs w:val="28"/>
          <w:shd w:val="clear" w:color="auto" w:fill="FFFFFF"/>
        </w:rPr>
        <w:t>В леспромхозе продолжается деятельность по строительству жилья для сотрудников предприятия и развитию социальной сферы в лесных поселках. </w:t>
      </w:r>
    </w:p>
    <w:p w:rsidR="00B17A3E" w:rsidRPr="00C044D0" w:rsidRDefault="00B17A3E" w:rsidP="00AA3704">
      <w:pPr>
        <w:shd w:val="clear" w:color="auto" w:fill="FFFFFF"/>
        <w:ind w:firstLine="567"/>
        <w:rPr>
          <w:color w:val="222222"/>
          <w:sz w:val="28"/>
          <w:szCs w:val="28"/>
          <w:shd w:val="clear" w:color="auto" w:fill="FFFFFF"/>
        </w:rPr>
      </w:pPr>
      <w:r w:rsidRPr="00172405">
        <w:rPr>
          <w:color w:val="222222"/>
          <w:sz w:val="28"/>
          <w:szCs w:val="28"/>
          <w:shd w:val="clear" w:color="auto" w:fill="FFFFFF"/>
        </w:rPr>
        <w:t>ООО «</w:t>
      </w:r>
      <w:proofErr w:type="spellStart"/>
      <w:r w:rsidRPr="00172405">
        <w:rPr>
          <w:sz w:val="28"/>
          <w:szCs w:val="28"/>
          <w:shd w:val="clear" w:color="auto" w:fill="FFFFFF"/>
        </w:rPr>
        <w:t>Белозерсклес</w:t>
      </w:r>
      <w:proofErr w:type="spellEnd"/>
      <w:r w:rsidRPr="00172405">
        <w:rPr>
          <w:color w:val="222222"/>
          <w:sz w:val="28"/>
          <w:szCs w:val="28"/>
          <w:shd w:val="clear" w:color="auto" w:fill="FFFFFF"/>
        </w:rPr>
        <w:t>» - предприятие в составе холдинга «</w:t>
      </w:r>
      <w:proofErr w:type="spellStart"/>
      <w:r w:rsidRPr="00172405">
        <w:fldChar w:fldCharType="begin"/>
      </w:r>
      <w:r w:rsidRPr="00172405">
        <w:instrText xml:space="preserve"> HYPERLINK "http://vologda.bezformata.com/word/cherepovetcles/2448156/" \o "Череповецлес" </w:instrText>
      </w:r>
      <w:r w:rsidRPr="00172405">
        <w:fldChar w:fldCharType="separate"/>
      </w:r>
      <w:r w:rsidRPr="00172405">
        <w:rPr>
          <w:rStyle w:val="af5"/>
          <w:color w:val="000000" w:themeColor="text1"/>
          <w:sz w:val="28"/>
          <w:szCs w:val="28"/>
          <w:u w:val="none"/>
          <w:shd w:val="clear" w:color="auto" w:fill="FFFFFF"/>
        </w:rPr>
        <w:t>Череповецлес</w:t>
      </w:r>
      <w:proofErr w:type="spellEnd"/>
      <w:r w:rsidRPr="00172405">
        <w:rPr>
          <w:rStyle w:val="af5"/>
          <w:color w:val="000000" w:themeColor="text1"/>
          <w:sz w:val="28"/>
          <w:szCs w:val="28"/>
          <w:u w:val="none"/>
          <w:shd w:val="clear" w:color="auto" w:fill="FFFFFF"/>
        </w:rPr>
        <w:fldChar w:fldCharType="end"/>
      </w:r>
      <w:r w:rsidRPr="00172405">
        <w:rPr>
          <w:color w:val="000000"/>
          <w:sz w:val="28"/>
          <w:szCs w:val="28"/>
          <w:shd w:val="clear" w:color="auto" w:fill="FFFFFF"/>
        </w:rPr>
        <w:t>» с еж</w:t>
      </w:r>
      <w:r w:rsidRPr="00172405">
        <w:rPr>
          <w:color w:val="222222"/>
          <w:sz w:val="28"/>
          <w:szCs w:val="28"/>
          <w:shd w:val="clear" w:color="auto" w:fill="FFFFFF"/>
        </w:rPr>
        <w:t xml:space="preserve">егодным объемом лесозаготовки более 200 тыс. </w:t>
      </w:r>
      <w:proofErr w:type="spellStart"/>
      <w:r w:rsidRPr="00172405">
        <w:rPr>
          <w:color w:val="222222"/>
          <w:sz w:val="28"/>
          <w:szCs w:val="28"/>
          <w:shd w:val="clear" w:color="auto" w:fill="FFFFFF"/>
        </w:rPr>
        <w:t>кбм</w:t>
      </w:r>
      <w:proofErr w:type="spellEnd"/>
      <w:r w:rsidRPr="00172405">
        <w:rPr>
          <w:color w:val="222222"/>
          <w:sz w:val="28"/>
          <w:szCs w:val="28"/>
          <w:shd w:val="clear" w:color="auto" w:fill="FFFFFF"/>
        </w:rPr>
        <w:t>. </w:t>
      </w:r>
      <w:r w:rsidRPr="00172405">
        <w:rPr>
          <w:color w:val="222222"/>
          <w:sz w:val="28"/>
          <w:szCs w:val="28"/>
        </w:rPr>
        <w:br/>
      </w:r>
      <w:r w:rsidRPr="00172405">
        <w:rPr>
          <w:color w:val="222222"/>
          <w:sz w:val="28"/>
          <w:szCs w:val="28"/>
          <w:shd w:val="clear" w:color="auto" w:fill="FFFFFF"/>
        </w:rPr>
        <w:t>На базе ООО «</w:t>
      </w:r>
      <w:proofErr w:type="spellStart"/>
      <w:r w:rsidRPr="00172405">
        <w:rPr>
          <w:sz w:val="28"/>
          <w:szCs w:val="28"/>
          <w:shd w:val="clear" w:color="auto" w:fill="FFFFFF"/>
        </w:rPr>
        <w:t>Белозерсклес</w:t>
      </w:r>
      <w:proofErr w:type="spellEnd"/>
      <w:r w:rsidRPr="00172405">
        <w:rPr>
          <w:color w:val="222222"/>
          <w:sz w:val="28"/>
          <w:szCs w:val="28"/>
          <w:shd w:val="clear" w:color="auto" w:fill="FFFFFF"/>
        </w:rPr>
        <w:t xml:space="preserve">» действует современный лесопильный завод в д. </w:t>
      </w:r>
      <w:proofErr w:type="spellStart"/>
      <w:r w:rsidRPr="00172405">
        <w:rPr>
          <w:color w:val="222222"/>
          <w:sz w:val="28"/>
          <w:szCs w:val="28"/>
          <w:shd w:val="clear" w:color="auto" w:fill="FFFFFF"/>
        </w:rPr>
        <w:t>Верегонец</w:t>
      </w:r>
      <w:proofErr w:type="spellEnd"/>
      <w:r w:rsidRPr="00172405">
        <w:rPr>
          <w:color w:val="222222"/>
          <w:sz w:val="28"/>
          <w:szCs w:val="28"/>
          <w:shd w:val="clear" w:color="auto" w:fill="FFFFFF"/>
        </w:rPr>
        <w:t xml:space="preserve">  </w:t>
      </w:r>
      <w:proofErr w:type="spellStart"/>
      <w:r w:rsidRPr="00172405">
        <w:rPr>
          <w:color w:val="222222"/>
          <w:sz w:val="28"/>
          <w:szCs w:val="28"/>
          <w:shd w:val="clear" w:color="auto" w:fill="FFFFFF"/>
        </w:rPr>
        <w:t>Глушковского</w:t>
      </w:r>
      <w:proofErr w:type="spellEnd"/>
      <w:r w:rsidRPr="00172405">
        <w:rPr>
          <w:color w:val="222222"/>
          <w:sz w:val="28"/>
          <w:szCs w:val="28"/>
          <w:shd w:val="clear" w:color="auto" w:fill="FFFFFF"/>
        </w:rPr>
        <w:t xml:space="preserve"> сельского поселения с проектной мощностью 100 тыс. </w:t>
      </w:r>
      <w:proofErr w:type="spellStart"/>
      <w:r w:rsidRPr="00172405">
        <w:rPr>
          <w:color w:val="222222"/>
          <w:sz w:val="28"/>
          <w:szCs w:val="28"/>
          <w:shd w:val="clear" w:color="auto" w:fill="FFFFFF"/>
        </w:rPr>
        <w:t>кбм</w:t>
      </w:r>
      <w:proofErr w:type="spellEnd"/>
      <w:r w:rsidRPr="00172405">
        <w:rPr>
          <w:color w:val="222222"/>
          <w:sz w:val="28"/>
          <w:szCs w:val="28"/>
          <w:shd w:val="clear" w:color="auto" w:fill="FFFFFF"/>
        </w:rPr>
        <w:t xml:space="preserve"> пиломатериалов хвойных пород  и 66 тыс. </w:t>
      </w:r>
      <w:proofErr w:type="spellStart"/>
      <w:r w:rsidRPr="00172405">
        <w:rPr>
          <w:color w:val="222222"/>
          <w:sz w:val="28"/>
          <w:szCs w:val="28"/>
          <w:shd w:val="clear" w:color="auto" w:fill="FFFFFF"/>
        </w:rPr>
        <w:t>кбм</w:t>
      </w:r>
      <w:proofErr w:type="spellEnd"/>
      <w:r w:rsidRPr="00172405">
        <w:rPr>
          <w:color w:val="222222"/>
          <w:sz w:val="28"/>
          <w:szCs w:val="28"/>
          <w:shd w:val="clear" w:color="auto" w:fill="FFFFFF"/>
        </w:rPr>
        <w:t xml:space="preserve"> технологической щепы  в год. Кроме лесозаготовок и деревообработк</w:t>
      </w:r>
      <w:proofErr w:type="gramStart"/>
      <w:r w:rsidRPr="00172405">
        <w:rPr>
          <w:color w:val="222222"/>
          <w:sz w:val="28"/>
          <w:szCs w:val="28"/>
          <w:shd w:val="clear" w:color="auto" w:fill="FFFFFF"/>
        </w:rPr>
        <w:t>и  ООО</w:t>
      </w:r>
      <w:proofErr w:type="gramEnd"/>
      <w:r w:rsidRPr="00172405">
        <w:rPr>
          <w:color w:val="222222"/>
          <w:sz w:val="28"/>
          <w:szCs w:val="28"/>
          <w:shd w:val="clear" w:color="auto" w:fill="FFFFFF"/>
        </w:rPr>
        <w:t xml:space="preserve"> «</w:t>
      </w:r>
      <w:proofErr w:type="spellStart"/>
      <w:r w:rsidRPr="00172405">
        <w:rPr>
          <w:color w:val="222222"/>
          <w:sz w:val="28"/>
          <w:szCs w:val="28"/>
          <w:shd w:val="clear" w:color="auto" w:fill="FFFFFF"/>
        </w:rPr>
        <w:t>Белозерсклес</w:t>
      </w:r>
      <w:proofErr w:type="spellEnd"/>
      <w:r w:rsidRPr="00172405">
        <w:rPr>
          <w:color w:val="222222"/>
          <w:sz w:val="28"/>
          <w:szCs w:val="28"/>
          <w:shd w:val="clear" w:color="auto" w:fill="FFFFFF"/>
        </w:rPr>
        <w:t xml:space="preserve">» уделяет серьезное внимание </w:t>
      </w:r>
      <w:proofErr w:type="spellStart"/>
      <w:r w:rsidRPr="00172405">
        <w:rPr>
          <w:color w:val="222222"/>
          <w:sz w:val="28"/>
          <w:szCs w:val="28"/>
          <w:shd w:val="clear" w:color="auto" w:fill="FFFFFF"/>
        </w:rPr>
        <w:t>лесовосстановлению</w:t>
      </w:r>
      <w:proofErr w:type="spellEnd"/>
      <w:r w:rsidRPr="00172405">
        <w:rPr>
          <w:color w:val="222222"/>
          <w:sz w:val="28"/>
          <w:szCs w:val="28"/>
          <w:shd w:val="clear" w:color="auto" w:fill="FFFFFF"/>
        </w:rPr>
        <w:t>.  На предприятии трудоустроено более 300 человек.</w:t>
      </w:r>
      <w:r w:rsidRPr="00C044D0">
        <w:rPr>
          <w:color w:val="222222"/>
          <w:sz w:val="28"/>
          <w:szCs w:val="28"/>
          <w:shd w:val="clear" w:color="auto" w:fill="FFFFFF"/>
        </w:rPr>
        <w:t> </w:t>
      </w:r>
    </w:p>
    <w:p w:rsidR="00B17A3E" w:rsidRPr="000643EB" w:rsidRDefault="00B17A3E" w:rsidP="00AA3704">
      <w:pPr>
        <w:widowControl w:val="0"/>
        <w:autoSpaceDE w:val="0"/>
        <w:autoSpaceDN w:val="0"/>
        <w:adjustRightInd w:val="0"/>
        <w:ind w:firstLine="567"/>
        <w:rPr>
          <w:sz w:val="28"/>
          <w:szCs w:val="28"/>
          <w:highlight w:val="yellow"/>
        </w:rPr>
        <w:sectPr w:rsidR="00B17A3E" w:rsidRPr="000643EB" w:rsidSect="005E2BA7">
          <w:footerReference w:type="even" r:id="rId21"/>
          <w:footerReference w:type="default" r:id="rId22"/>
          <w:footerReference w:type="first" r:id="rId23"/>
          <w:type w:val="continuous"/>
          <w:pgSz w:w="11906" w:h="16838"/>
          <w:pgMar w:top="567" w:right="567" w:bottom="851" w:left="1418" w:header="709" w:footer="709" w:gutter="0"/>
          <w:cols w:space="708"/>
          <w:titlePg/>
          <w:docGrid w:linePitch="360"/>
        </w:sectPr>
      </w:pPr>
    </w:p>
    <w:p w:rsidR="00B17A3E" w:rsidRPr="00C04D61" w:rsidRDefault="00B17A3E" w:rsidP="00AA3704">
      <w:pPr>
        <w:ind w:firstLine="567"/>
        <w:rPr>
          <w:color w:val="000000"/>
          <w:sz w:val="28"/>
          <w:szCs w:val="28"/>
          <w:shd w:val="clear" w:color="auto" w:fill="FFFFFF"/>
        </w:rPr>
      </w:pPr>
      <w:r w:rsidRPr="00C04D61">
        <w:rPr>
          <w:sz w:val="28"/>
          <w:szCs w:val="28"/>
        </w:rPr>
        <w:lastRenderedPageBreak/>
        <w:t>В отрасли пищевой промышленности в  районе  наиболее стабильно работают следующие предприятия:</w:t>
      </w:r>
    </w:p>
    <w:p w:rsidR="00D57E34" w:rsidRPr="00C04D61" w:rsidRDefault="00D57E34" w:rsidP="00AA3704">
      <w:pPr>
        <w:ind w:firstLine="567"/>
        <w:rPr>
          <w:color w:val="000000"/>
          <w:sz w:val="28"/>
          <w:szCs w:val="28"/>
          <w:shd w:val="clear" w:color="auto" w:fill="FFFFFF"/>
        </w:rPr>
      </w:pPr>
    </w:p>
    <w:p w:rsidR="00D57E34" w:rsidRPr="000643EB" w:rsidRDefault="00D57E34" w:rsidP="00D57E34">
      <w:pPr>
        <w:rPr>
          <w:color w:val="222222"/>
          <w:sz w:val="28"/>
          <w:szCs w:val="28"/>
          <w:highlight w:val="yellow"/>
          <w:shd w:val="clear" w:color="auto" w:fill="FFFFFF"/>
        </w:rPr>
      </w:pPr>
    </w:p>
    <w:p w:rsidR="00D57E34" w:rsidRPr="000643EB" w:rsidRDefault="00D57E34" w:rsidP="00D57E34">
      <w:pPr>
        <w:shd w:val="clear" w:color="auto" w:fill="FFFFFF"/>
        <w:tabs>
          <w:tab w:val="left" w:pos="997"/>
        </w:tabs>
        <w:ind w:firstLine="578"/>
        <w:rPr>
          <w:bCs/>
          <w:sz w:val="28"/>
          <w:szCs w:val="28"/>
          <w:highlight w:val="yellow"/>
        </w:rPr>
        <w:sectPr w:rsidR="00D57E34" w:rsidRPr="000643EB" w:rsidSect="00F316AF">
          <w:footerReference w:type="even" r:id="rId24"/>
          <w:footerReference w:type="default" r:id="rId25"/>
          <w:footerReference w:type="first" r:id="rId26"/>
          <w:type w:val="continuous"/>
          <w:pgSz w:w="11906" w:h="16838"/>
          <w:pgMar w:top="567" w:right="567" w:bottom="851" w:left="1418" w:header="709" w:footer="709" w:gutter="0"/>
          <w:cols w:space="708"/>
          <w:titlePg/>
          <w:docGrid w:linePitch="360"/>
        </w:sectPr>
      </w:pPr>
    </w:p>
    <w:p w:rsidR="00D57E34" w:rsidRPr="00C04D61" w:rsidRDefault="00D57E34" w:rsidP="00D57E34">
      <w:pPr>
        <w:shd w:val="clear" w:color="auto" w:fill="FFFFFF"/>
        <w:tabs>
          <w:tab w:val="left" w:pos="997"/>
        </w:tabs>
        <w:ind w:firstLine="578"/>
        <w:rPr>
          <w:bCs/>
          <w:sz w:val="28"/>
          <w:szCs w:val="28"/>
        </w:rPr>
      </w:pPr>
    </w:p>
    <w:p w:rsidR="00D57E34" w:rsidRPr="00C04D61" w:rsidRDefault="00D57E34" w:rsidP="00D57E34">
      <w:pPr>
        <w:shd w:val="clear" w:color="auto" w:fill="FFFFFF"/>
        <w:tabs>
          <w:tab w:val="left" w:pos="997"/>
        </w:tabs>
        <w:ind w:firstLine="578"/>
        <w:rPr>
          <w:sz w:val="28"/>
          <w:szCs w:val="28"/>
        </w:rPr>
      </w:pPr>
      <w:r w:rsidRPr="00C04D61">
        <w:rPr>
          <w:bCs/>
          <w:sz w:val="28"/>
          <w:szCs w:val="28"/>
        </w:rPr>
        <w:lastRenderedPageBreak/>
        <w:t xml:space="preserve">ООО «Белозерский </w:t>
      </w:r>
      <w:r>
        <w:rPr>
          <w:bCs/>
          <w:sz w:val="28"/>
          <w:szCs w:val="28"/>
        </w:rPr>
        <w:t>П</w:t>
      </w:r>
      <w:r w:rsidRPr="00C04D61">
        <w:rPr>
          <w:bCs/>
          <w:sz w:val="28"/>
          <w:szCs w:val="28"/>
        </w:rPr>
        <w:t xml:space="preserve">екарь» </w:t>
      </w:r>
      <w:r w:rsidRPr="00C04D61">
        <w:rPr>
          <w:sz w:val="28"/>
          <w:szCs w:val="28"/>
        </w:rPr>
        <w:t xml:space="preserve">-  это одно из наиболее значимых предприятий в районе. Предприятие производит хлебобулочные и кондитерские изделия. </w:t>
      </w:r>
    </w:p>
    <w:p w:rsidR="00D57E34" w:rsidRPr="00C04D61" w:rsidRDefault="00D57E34" w:rsidP="00D57E34">
      <w:pPr>
        <w:shd w:val="clear" w:color="auto" w:fill="FFFFFF"/>
        <w:tabs>
          <w:tab w:val="left" w:pos="997"/>
        </w:tabs>
        <w:ind w:firstLine="578"/>
        <w:rPr>
          <w:sz w:val="28"/>
          <w:szCs w:val="28"/>
        </w:rPr>
      </w:pPr>
    </w:p>
    <w:p w:rsidR="00D57E34" w:rsidRPr="00C04D61" w:rsidRDefault="00D57E34" w:rsidP="00D57E34">
      <w:pPr>
        <w:shd w:val="clear" w:color="auto" w:fill="FFFFFF"/>
        <w:tabs>
          <w:tab w:val="left" w:pos="997"/>
        </w:tabs>
        <w:ind w:firstLine="578"/>
        <w:rPr>
          <w:sz w:val="28"/>
          <w:szCs w:val="28"/>
        </w:rPr>
        <w:sectPr w:rsidR="00D57E34" w:rsidRPr="00C04D61" w:rsidSect="00F316AF">
          <w:type w:val="continuous"/>
          <w:pgSz w:w="11906" w:h="16838"/>
          <w:pgMar w:top="567" w:right="567" w:bottom="851" w:left="1418" w:header="709" w:footer="709" w:gutter="0"/>
          <w:cols w:num="2" w:space="708"/>
          <w:titlePg/>
          <w:docGrid w:linePitch="360"/>
        </w:sectPr>
      </w:pPr>
      <w:r w:rsidRPr="00C04D61">
        <w:rPr>
          <w:noProof/>
          <w:sz w:val="28"/>
          <w:szCs w:val="28"/>
        </w:rPr>
        <w:lastRenderedPageBreak/>
        <w:drawing>
          <wp:inline distT="0" distB="0" distL="0" distR="0" wp14:anchorId="34C2CA38" wp14:editId="2FD48D61">
            <wp:extent cx="2573079" cy="1913861"/>
            <wp:effectExtent l="0" t="0" r="0" b="0"/>
            <wp:docPr id="37" name="Рисунок 37" descr="D:\UMST\ФОТОГРАФИИ\ФОТО инв паспорт\продукция\P1130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ST\ФОТОГРАФИИ\ФОТО инв паспорт\продукция\P1130979.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78351" cy="1917783"/>
                    </a:xfrm>
                    <a:prstGeom prst="rect">
                      <a:avLst/>
                    </a:prstGeom>
                    <a:noFill/>
                    <a:ln>
                      <a:noFill/>
                    </a:ln>
                  </pic:spPr>
                </pic:pic>
              </a:graphicData>
            </a:graphic>
          </wp:inline>
        </w:drawing>
      </w:r>
    </w:p>
    <w:p w:rsidR="00D57E34" w:rsidRPr="00C04D61" w:rsidRDefault="00D57E34" w:rsidP="00D57E34">
      <w:pPr>
        <w:shd w:val="clear" w:color="auto" w:fill="FFFFFF"/>
        <w:tabs>
          <w:tab w:val="left" w:pos="997"/>
        </w:tabs>
        <w:ind w:firstLine="578"/>
        <w:rPr>
          <w:sz w:val="28"/>
          <w:szCs w:val="28"/>
        </w:rPr>
      </w:pPr>
    </w:p>
    <w:p w:rsidR="00D57E34" w:rsidRPr="00C04D61" w:rsidRDefault="00D57E34" w:rsidP="00D57E34">
      <w:pPr>
        <w:shd w:val="clear" w:color="auto" w:fill="FFFFFF"/>
        <w:tabs>
          <w:tab w:val="left" w:pos="997"/>
        </w:tabs>
        <w:ind w:firstLine="578"/>
        <w:rPr>
          <w:sz w:val="28"/>
          <w:szCs w:val="28"/>
        </w:rPr>
        <w:sectPr w:rsidR="00D57E34" w:rsidRPr="00C04D61" w:rsidSect="00F316AF">
          <w:type w:val="continuous"/>
          <w:pgSz w:w="11906" w:h="16838"/>
          <w:pgMar w:top="567" w:right="567" w:bottom="851" w:left="1418" w:header="709" w:footer="709" w:gutter="0"/>
          <w:cols w:space="708"/>
          <w:titlePg/>
          <w:docGrid w:linePitch="360"/>
        </w:sectPr>
      </w:pPr>
    </w:p>
    <w:p w:rsidR="00D57E34" w:rsidRPr="00C04D61" w:rsidRDefault="00D57E34" w:rsidP="00D57E34">
      <w:pPr>
        <w:shd w:val="clear" w:color="auto" w:fill="FFFFFF"/>
        <w:tabs>
          <w:tab w:val="left" w:pos="997"/>
        </w:tabs>
        <w:ind w:firstLine="578"/>
        <w:rPr>
          <w:sz w:val="32"/>
          <w:szCs w:val="32"/>
        </w:rPr>
      </w:pPr>
      <w:r w:rsidRPr="00C04D61">
        <w:rPr>
          <w:sz w:val="28"/>
          <w:szCs w:val="28"/>
        </w:rPr>
        <w:lastRenderedPageBreak/>
        <w:t>ООО «</w:t>
      </w:r>
      <w:proofErr w:type="spellStart"/>
      <w:r w:rsidRPr="00C04D61">
        <w:rPr>
          <w:sz w:val="28"/>
          <w:szCs w:val="28"/>
        </w:rPr>
        <w:t>БелозерскРыбПром</w:t>
      </w:r>
      <w:proofErr w:type="spellEnd"/>
      <w:r w:rsidRPr="00C04D61">
        <w:rPr>
          <w:sz w:val="28"/>
          <w:szCs w:val="28"/>
        </w:rPr>
        <w:t>». Предприятие выпускает: охлажденную, мороженую и вяленую рыбу, вяленую соломку</w:t>
      </w:r>
      <w:r w:rsidRPr="00C04D61">
        <w:rPr>
          <w:sz w:val="32"/>
          <w:szCs w:val="32"/>
        </w:rPr>
        <w:t>.</w:t>
      </w:r>
    </w:p>
    <w:p w:rsidR="00D57E34" w:rsidRPr="000643EB" w:rsidRDefault="00D57E34" w:rsidP="00D57E34">
      <w:pPr>
        <w:shd w:val="clear" w:color="auto" w:fill="FFFFFF"/>
        <w:tabs>
          <w:tab w:val="left" w:pos="997"/>
        </w:tabs>
        <w:ind w:firstLine="578"/>
        <w:rPr>
          <w:sz w:val="32"/>
          <w:szCs w:val="32"/>
          <w:highlight w:val="yellow"/>
        </w:rPr>
      </w:pPr>
      <w:r w:rsidRPr="00E43955">
        <w:rPr>
          <w:sz w:val="28"/>
          <w:szCs w:val="28"/>
        </w:rPr>
        <w:lastRenderedPageBreak/>
        <w:t xml:space="preserve"> </w:t>
      </w:r>
      <w:r w:rsidRPr="000643EB">
        <w:rPr>
          <w:noProof/>
          <w:sz w:val="32"/>
          <w:szCs w:val="32"/>
          <w:highlight w:val="yellow"/>
        </w:rPr>
        <w:drawing>
          <wp:inline distT="0" distB="0" distL="0" distR="0" wp14:anchorId="08407D36" wp14:editId="2D103239">
            <wp:extent cx="2505219" cy="1711842"/>
            <wp:effectExtent l="0" t="0" r="0" b="3175"/>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2530086" cy="1728834"/>
                    </a:xfrm>
                    <a:prstGeom prst="rect">
                      <a:avLst/>
                    </a:prstGeom>
                    <a:noFill/>
                    <a:ln>
                      <a:noFill/>
                    </a:ln>
                    <a:extLst/>
                  </pic:spPr>
                </pic:pic>
              </a:graphicData>
            </a:graphic>
          </wp:inline>
        </w:drawing>
      </w:r>
    </w:p>
    <w:p w:rsidR="00D57E34" w:rsidRPr="000643EB" w:rsidRDefault="00D57E34" w:rsidP="00D57E34">
      <w:pPr>
        <w:shd w:val="clear" w:color="auto" w:fill="FFFFFF"/>
        <w:tabs>
          <w:tab w:val="left" w:pos="997"/>
        </w:tabs>
        <w:ind w:firstLine="578"/>
        <w:rPr>
          <w:sz w:val="32"/>
          <w:szCs w:val="32"/>
          <w:highlight w:val="yellow"/>
        </w:rPr>
        <w:sectPr w:rsidR="00D57E34" w:rsidRPr="000643EB" w:rsidSect="00F316AF">
          <w:type w:val="continuous"/>
          <w:pgSz w:w="11906" w:h="16838"/>
          <w:pgMar w:top="567" w:right="567" w:bottom="851" w:left="1418" w:header="709" w:footer="709" w:gutter="0"/>
          <w:cols w:num="2" w:space="708"/>
          <w:titlePg/>
          <w:docGrid w:linePitch="360"/>
        </w:sectPr>
      </w:pPr>
    </w:p>
    <w:p w:rsidR="00D57E34" w:rsidRPr="000643EB" w:rsidRDefault="00D57E34" w:rsidP="00D57E34">
      <w:pPr>
        <w:shd w:val="clear" w:color="auto" w:fill="FFFFFF"/>
        <w:tabs>
          <w:tab w:val="left" w:pos="997"/>
        </w:tabs>
        <w:ind w:firstLine="578"/>
        <w:rPr>
          <w:sz w:val="32"/>
          <w:szCs w:val="32"/>
          <w:highlight w:val="yellow"/>
        </w:rPr>
      </w:pPr>
    </w:p>
    <w:p w:rsidR="00916D3A" w:rsidRDefault="00D57E34" w:rsidP="00D57E34">
      <w:pPr>
        <w:pStyle w:val="Default"/>
        <w:rPr>
          <w:rFonts w:ascii="Times New Roman" w:hAnsi="Times New Roman" w:cs="Times New Roman"/>
          <w:b/>
          <w:color w:val="auto"/>
          <w:sz w:val="28"/>
          <w:szCs w:val="28"/>
        </w:rPr>
      </w:pPr>
      <w:r w:rsidRPr="001A333D">
        <w:rPr>
          <w:rFonts w:ascii="Times New Roman" w:hAnsi="Times New Roman" w:cs="Times New Roman"/>
          <w:b/>
          <w:color w:val="auto"/>
          <w:sz w:val="28"/>
          <w:szCs w:val="28"/>
        </w:rPr>
        <w:t xml:space="preserve">        </w:t>
      </w:r>
    </w:p>
    <w:p w:rsidR="00916D3A" w:rsidRPr="00916D3A" w:rsidRDefault="00916D3A" w:rsidP="00256B76">
      <w:pPr>
        <w:rPr>
          <w:b/>
          <w:sz w:val="28"/>
          <w:szCs w:val="28"/>
        </w:rPr>
      </w:pPr>
      <w:r w:rsidRPr="00916D3A">
        <w:rPr>
          <w:b/>
          <w:sz w:val="28"/>
          <w:szCs w:val="28"/>
        </w:rPr>
        <w:t>2.1.2. Сельское хозяйство</w:t>
      </w:r>
    </w:p>
    <w:p w:rsidR="00916D3A" w:rsidRPr="00577E88" w:rsidRDefault="00916D3A" w:rsidP="00256B76">
      <w:pPr>
        <w:rPr>
          <w:sz w:val="28"/>
          <w:szCs w:val="28"/>
        </w:rPr>
      </w:pPr>
    </w:p>
    <w:p w:rsidR="00916D3A" w:rsidRPr="00577E88" w:rsidRDefault="00916D3A" w:rsidP="00AA3704">
      <w:pPr>
        <w:ind w:firstLine="567"/>
        <w:rPr>
          <w:sz w:val="28"/>
          <w:szCs w:val="28"/>
        </w:rPr>
      </w:pPr>
      <w:r w:rsidRPr="00577E88">
        <w:rPr>
          <w:sz w:val="28"/>
          <w:szCs w:val="28"/>
        </w:rPr>
        <w:t xml:space="preserve">Агропромышленный комплекс является неотъемлемой частью экономики Белозерского муниципального района. </w:t>
      </w:r>
    </w:p>
    <w:p w:rsidR="00916D3A" w:rsidRPr="00577E88" w:rsidRDefault="00916D3A" w:rsidP="00AA3704">
      <w:pPr>
        <w:ind w:firstLine="567"/>
        <w:rPr>
          <w:sz w:val="28"/>
          <w:szCs w:val="28"/>
        </w:rPr>
      </w:pPr>
      <w:r w:rsidRPr="00577E88">
        <w:rPr>
          <w:sz w:val="28"/>
          <w:szCs w:val="28"/>
        </w:rPr>
        <w:t xml:space="preserve">Производством сельскохозяйственной продукции в районе  занимаются  СХА (колхоз) «Рассвет» и КФХ. Основным  видом продукции является молоко, сопутствующим видом продукции – мясо крупного рогатого скота. Растениеводство в значительной мере подчинено потребностям животноводства - это выращивание зерновых культур и многолетних трав для обеспечения имеющегося поголовья скота кормами. Также на территории района зарегистрировано  5 </w:t>
      </w:r>
      <w:proofErr w:type="gramStart"/>
      <w:r w:rsidRPr="00577E88">
        <w:rPr>
          <w:sz w:val="28"/>
          <w:szCs w:val="28"/>
        </w:rPr>
        <w:t>К(</w:t>
      </w:r>
      <w:proofErr w:type="gramEnd"/>
      <w:r w:rsidRPr="00577E88">
        <w:rPr>
          <w:sz w:val="28"/>
          <w:szCs w:val="28"/>
        </w:rPr>
        <w:t xml:space="preserve">Ф)Х, из которых 1 активно работают в сфере сельхозпроизводства (занимается  выращиванием картофеля); 3215 личных подсобных хозяйств, занимающихся в основном производством картофеля и овощей. </w:t>
      </w:r>
    </w:p>
    <w:p w:rsidR="00916D3A" w:rsidRPr="00577E88" w:rsidRDefault="00916D3A" w:rsidP="00AA3704">
      <w:pPr>
        <w:ind w:firstLine="567"/>
        <w:rPr>
          <w:sz w:val="28"/>
          <w:szCs w:val="28"/>
        </w:rPr>
      </w:pPr>
      <w:r w:rsidRPr="00577E88">
        <w:rPr>
          <w:sz w:val="28"/>
          <w:szCs w:val="28"/>
        </w:rPr>
        <w:t>На территории района работают предприятия, обслуживающие агропромышленный комплекс района: филиал бюджетного учреждения  ветеринарии Вологодской области «Кирилловская районная СББЖ» «Белозерская районная СББЖ», межрайонный филиал ФГУ «</w:t>
      </w:r>
      <w:proofErr w:type="spellStart"/>
      <w:r w:rsidRPr="00577E88">
        <w:rPr>
          <w:sz w:val="28"/>
          <w:szCs w:val="28"/>
        </w:rPr>
        <w:t>Россельхозцентр</w:t>
      </w:r>
      <w:proofErr w:type="spellEnd"/>
      <w:r w:rsidRPr="00577E88">
        <w:rPr>
          <w:sz w:val="28"/>
          <w:szCs w:val="28"/>
        </w:rPr>
        <w:t>» (семенная инспекция и служба защиты растений), работает кредитный кооператив СПКК «</w:t>
      </w:r>
      <w:proofErr w:type="spellStart"/>
      <w:r w:rsidRPr="00577E88">
        <w:rPr>
          <w:sz w:val="28"/>
          <w:szCs w:val="28"/>
        </w:rPr>
        <w:t>Агрозайм</w:t>
      </w:r>
      <w:proofErr w:type="spellEnd"/>
      <w:r w:rsidRPr="00577E88">
        <w:rPr>
          <w:sz w:val="28"/>
          <w:szCs w:val="28"/>
        </w:rPr>
        <w:t>».</w:t>
      </w:r>
    </w:p>
    <w:p w:rsidR="00916D3A" w:rsidRPr="00577E88" w:rsidRDefault="00916D3A" w:rsidP="00AA3704">
      <w:pPr>
        <w:ind w:firstLine="567"/>
        <w:rPr>
          <w:sz w:val="28"/>
          <w:szCs w:val="28"/>
        </w:rPr>
      </w:pPr>
      <w:r w:rsidRPr="00577E88">
        <w:rPr>
          <w:sz w:val="28"/>
          <w:szCs w:val="28"/>
        </w:rPr>
        <w:t xml:space="preserve">Сельское хозяйство района  функционирует в сложных экономических условиях, которые определяются дефицитом финансовых ресурсов сельскохозяйственных товаропроизводителей, устаревшей материально-технической базой, неблагоприятными ценовыми соотношениями на сельскохозяйственную и промышленную продукцию, недостатком </w:t>
      </w:r>
      <w:r w:rsidRPr="00577E88">
        <w:rPr>
          <w:sz w:val="28"/>
          <w:szCs w:val="28"/>
        </w:rPr>
        <w:lastRenderedPageBreak/>
        <w:t>квалифицированных кадров всех категорий, но, несмотря на это, удается  наращивать  объемы производства.</w:t>
      </w:r>
    </w:p>
    <w:p w:rsidR="00916D3A" w:rsidRPr="00577E88" w:rsidRDefault="00916D3A" w:rsidP="00AA3704">
      <w:pPr>
        <w:ind w:firstLine="567"/>
        <w:rPr>
          <w:sz w:val="28"/>
          <w:szCs w:val="28"/>
        </w:rPr>
      </w:pPr>
      <w:r w:rsidRPr="00577E88">
        <w:rPr>
          <w:sz w:val="28"/>
          <w:szCs w:val="28"/>
        </w:rPr>
        <w:t>Валовый надой за 9 месяцев 2021  года  по сельскохозяйственным предприятиям составил 1463 тонны.</w:t>
      </w:r>
    </w:p>
    <w:p w:rsidR="00916D3A" w:rsidRPr="00577E88" w:rsidRDefault="00916D3A" w:rsidP="00AA3704">
      <w:pPr>
        <w:ind w:firstLine="567"/>
        <w:rPr>
          <w:sz w:val="28"/>
          <w:szCs w:val="28"/>
        </w:rPr>
      </w:pPr>
      <w:r w:rsidRPr="00577E88">
        <w:rPr>
          <w:sz w:val="28"/>
          <w:szCs w:val="28"/>
        </w:rPr>
        <w:t xml:space="preserve">В 2021 году общая посевная площадь в </w:t>
      </w:r>
      <w:proofErr w:type="spellStart"/>
      <w:r w:rsidRPr="00577E88">
        <w:rPr>
          <w:sz w:val="28"/>
          <w:szCs w:val="28"/>
        </w:rPr>
        <w:t>сельхозорганизациях</w:t>
      </w:r>
      <w:proofErr w:type="spellEnd"/>
      <w:r w:rsidRPr="00577E88">
        <w:rPr>
          <w:sz w:val="28"/>
          <w:szCs w:val="28"/>
        </w:rPr>
        <w:t xml:space="preserve"> составила 2537 га, в том числе: под зерновыми – 500 га (25%), многолетними травами – 2032 га (74,76 %), картофелем – 5 га (0,30%).</w:t>
      </w:r>
    </w:p>
    <w:p w:rsidR="00916D3A" w:rsidRPr="00577E88" w:rsidRDefault="00916D3A" w:rsidP="00AA3704">
      <w:pPr>
        <w:ind w:firstLine="567"/>
        <w:rPr>
          <w:sz w:val="28"/>
          <w:szCs w:val="28"/>
        </w:rPr>
      </w:pPr>
      <w:r w:rsidRPr="00577E88">
        <w:rPr>
          <w:sz w:val="28"/>
          <w:szCs w:val="28"/>
        </w:rPr>
        <w:t>Заготовлено 2000 тонн кормовых единиц травяных кормов. На одну условную голову крупного рогатого скота, на зимний период, заготовлено   28 центнера кормовых единиц (без учета зернофуража).</w:t>
      </w:r>
    </w:p>
    <w:p w:rsidR="00916D3A" w:rsidRPr="00577E88" w:rsidRDefault="00916D3A" w:rsidP="00AA3704">
      <w:pPr>
        <w:ind w:firstLine="567"/>
        <w:rPr>
          <w:sz w:val="28"/>
          <w:szCs w:val="28"/>
        </w:rPr>
      </w:pPr>
      <w:r w:rsidRPr="00577E88">
        <w:rPr>
          <w:sz w:val="28"/>
          <w:szCs w:val="28"/>
        </w:rPr>
        <w:t>В текущем году в СХА (колхоз) «Рассвет» за счет собственных средств  была произведена реконструкция основного здания  фермы, также за счет собственных сре</w:t>
      </w:r>
      <w:proofErr w:type="gramStart"/>
      <w:r w:rsidRPr="00577E88">
        <w:rPr>
          <w:sz w:val="28"/>
          <w:szCs w:val="28"/>
        </w:rPr>
        <w:t>дств  пр</w:t>
      </w:r>
      <w:proofErr w:type="gramEnd"/>
      <w:r w:rsidRPr="00577E88">
        <w:rPr>
          <w:sz w:val="28"/>
          <w:szCs w:val="28"/>
        </w:rPr>
        <w:t>иобретен новый  трактор.</w:t>
      </w:r>
    </w:p>
    <w:p w:rsidR="00916D3A" w:rsidRPr="00577E88" w:rsidRDefault="00916D3A" w:rsidP="00AA3704">
      <w:pPr>
        <w:ind w:firstLine="567"/>
        <w:rPr>
          <w:sz w:val="28"/>
          <w:szCs w:val="28"/>
        </w:rPr>
      </w:pPr>
      <w:r w:rsidRPr="00577E88">
        <w:rPr>
          <w:sz w:val="28"/>
          <w:szCs w:val="28"/>
        </w:rPr>
        <w:t>В 2022 году колхоз планирует приобрести за счет собственных сре</w:t>
      </w:r>
      <w:proofErr w:type="gramStart"/>
      <w:r w:rsidRPr="00577E88">
        <w:rPr>
          <w:sz w:val="28"/>
          <w:szCs w:val="28"/>
        </w:rPr>
        <w:t>дств пл</w:t>
      </w:r>
      <w:proofErr w:type="gramEnd"/>
      <w:r w:rsidRPr="00577E88">
        <w:rPr>
          <w:sz w:val="28"/>
          <w:szCs w:val="28"/>
        </w:rPr>
        <w:t>уг марки ПГП-4-40, сеялку зерновую марки СЗ-3,6.</w:t>
      </w:r>
    </w:p>
    <w:p w:rsidR="00916D3A" w:rsidRPr="00577E88" w:rsidRDefault="00916D3A" w:rsidP="00AA3704">
      <w:pPr>
        <w:ind w:firstLine="567"/>
        <w:rPr>
          <w:sz w:val="28"/>
          <w:szCs w:val="28"/>
        </w:rPr>
      </w:pPr>
      <w:r w:rsidRPr="00577E88">
        <w:rPr>
          <w:sz w:val="28"/>
          <w:szCs w:val="28"/>
        </w:rPr>
        <w:t xml:space="preserve">В сегодняшних условиях работа хозяйств нерентабельна, поэтому развитие агропромышленного комплекса невозможно без государственной поддержки. </w:t>
      </w:r>
      <w:proofErr w:type="gramStart"/>
      <w:r w:rsidRPr="00577E88">
        <w:rPr>
          <w:sz w:val="28"/>
          <w:szCs w:val="28"/>
        </w:rPr>
        <w:t xml:space="preserve">Государственная  поддержка  </w:t>
      </w:r>
      <w:proofErr w:type="spellStart"/>
      <w:r w:rsidRPr="00577E88">
        <w:rPr>
          <w:sz w:val="28"/>
          <w:szCs w:val="28"/>
        </w:rPr>
        <w:t>сельхозтоваропроизводителей</w:t>
      </w:r>
      <w:proofErr w:type="spellEnd"/>
      <w:r w:rsidRPr="00577E88">
        <w:rPr>
          <w:sz w:val="28"/>
          <w:szCs w:val="28"/>
        </w:rPr>
        <w:t xml:space="preserve"> на 01.10.2021 года из федерального и областного бюджетов  составила 4 млн. 645 тыс. 729 рублей, в форме субсидий на возмещение части затрат на оказание несвязанной поддержки в растениеводстве, на повышение продуктивности в молочном скотоводстве, на элитное семеноводство.</w:t>
      </w:r>
      <w:proofErr w:type="gramEnd"/>
    </w:p>
    <w:p w:rsidR="00916D3A" w:rsidRPr="00577E88" w:rsidRDefault="00916D3A" w:rsidP="00AA3704">
      <w:pPr>
        <w:ind w:firstLine="567"/>
        <w:rPr>
          <w:sz w:val="28"/>
          <w:szCs w:val="28"/>
        </w:rPr>
      </w:pPr>
      <w:r w:rsidRPr="00577E88">
        <w:rPr>
          <w:sz w:val="28"/>
          <w:szCs w:val="28"/>
        </w:rPr>
        <w:t xml:space="preserve">На  территории  района ведет деятельность </w:t>
      </w:r>
      <w:proofErr w:type="gramStart"/>
      <w:r w:rsidRPr="00577E88">
        <w:rPr>
          <w:sz w:val="28"/>
          <w:szCs w:val="28"/>
        </w:rPr>
        <w:t>К(</w:t>
      </w:r>
      <w:proofErr w:type="gramEnd"/>
      <w:r w:rsidRPr="00577E88">
        <w:rPr>
          <w:sz w:val="28"/>
          <w:szCs w:val="28"/>
        </w:rPr>
        <w:t>Ф)Х Калягина Д.Н., основным видом экономической деятельности которого является картофелеводство, занимается выращиванием товарного картофеля. Хозяйство ведет деятельность четвертый год. Валовый сбор за 2021 год составил 65 тонн, реализовано 30 тонн, заложено на хранение 35 тонн. Развитие данного проекта позволяет обеспечить население района товарным картофелем.</w:t>
      </w:r>
    </w:p>
    <w:p w:rsidR="00916D3A" w:rsidRPr="00577E88" w:rsidRDefault="00916D3A" w:rsidP="00AA3704">
      <w:pPr>
        <w:ind w:firstLine="567"/>
        <w:rPr>
          <w:sz w:val="28"/>
          <w:szCs w:val="28"/>
        </w:rPr>
      </w:pPr>
      <w:r w:rsidRPr="00577E88">
        <w:rPr>
          <w:sz w:val="28"/>
          <w:szCs w:val="28"/>
        </w:rPr>
        <w:t xml:space="preserve">Белозерский район располагает широкой сетью водных объектов, пригодных для развития рыболовства и рыбоводства. </w:t>
      </w:r>
    </w:p>
    <w:p w:rsidR="00916D3A" w:rsidRPr="00577E88" w:rsidRDefault="00916D3A" w:rsidP="00AA3704">
      <w:pPr>
        <w:ind w:firstLine="567"/>
        <w:rPr>
          <w:sz w:val="28"/>
          <w:szCs w:val="28"/>
        </w:rPr>
      </w:pPr>
      <w:r w:rsidRPr="00577E88">
        <w:rPr>
          <w:sz w:val="28"/>
          <w:szCs w:val="28"/>
        </w:rPr>
        <w:t xml:space="preserve">Промысловый вылов рыбы  на озере Белое ведется тремя малыми предприятиям: ООО «Апрель», ИП </w:t>
      </w:r>
      <w:proofErr w:type="spellStart"/>
      <w:r w:rsidRPr="00577E88">
        <w:rPr>
          <w:sz w:val="28"/>
          <w:szCs w:val="28"/>
        </w:rPr>
        <w:t>Мякишев</w:t>
      </w:r>
      <w:proofErr w:type="spellEnd"/>
      <w:r w:rsidRPr="00577E88">
        <w:rPr>
          <w:sz w:val="28"/>
          <w:szCs w:val="28"/>
        </w:rPr>
        <w:t xml:space="preserve"> Б.Ю., ООО «Айсберг.</w:t>
      </w:r>
    </w:p>
    <w:p w:rsidR="00916D3A" w:rsidRPr="00577E88" w:rsidRDefault="00916D3A" w:rsidP="00AA3704">
      <w:pPr>
        <w:ind w:firstLine="567"/>
        <w:rPr>
          <w:sz w:val="28"/>
          <w:szCs w:val="28"/>
        </w:rPr>
      </w:pPr>
      <w:r w:rsidRPr="00577E88">
        <w:rPr>
          <w:sz w:val="28"/>
          <w:szCs w:val="28"/>
        </w:rPr>
        <w:t xml:space="preserve">В районе  сформированы  и предоставлены в долгосрочное пользование  3 </w:t>
      </w:r>
      <w:proofErr w:type="gramStart"/>
      <w:r w:rsidRPr="00577E88">
        <w:rPr>
          <w:sz w:val="28"/>
          <w:szCs w:val="28"/>
        </w:rPr>
        <w:t>рыбоводных</w:t>
      </w:r>
      <w:proofErr w:type="gramEnd"/>
      <w:r w:rsidRPr="00577E88">
        <w:rPr>
          <w:sz w:val="28"/>
          <w:szCs w:val="28"/>
        </w:rPr>
        <w:t xml:space="preserve"> участка для осуществления индустриального рыбоводства: </w:t>
      </w:r>
    </w:p>
    <w:p w:rsidR="00916D3A" w:rsidRPr="00577E88" w:rsidRDefault="00916D3A" w:rsidP="00AA3704">
      <w:pPr>
        <w:ind w:firstLine="567"/>
        <w:rPr>
          <w:sz w:val="28"/>
          <w:szCs w:val="28"/>
        </w:rPr>
      </w:pPr>
      <w:r w:rsidRPr="00577E88">
        <w:rPr>
          <w:sz w:val="28"/>
          <w:szCs w:val="28"/>
        </w:rPr>
        <w:t xml:space="preserve">- на </w:t>
      </w:r>
      <w:proofErr w:type="spellStart"/>
      <w:r w:rsidRPr="00577E88">
        <w:rPr>
          <w:sz w:val="28"/>
          <w:szCs w:val="28"/>
        </w:rPr>
        <w:t>Лозско-Азатском</w:t>
      </w:r>
      <w:proofErr w:type="spellEnd"/>
      <w:r w:rsidRPr="00577E88">
        <w:rPr>
          <w:sz w:val="28"/>
          <w:szCs w:val="28"/>
        </w:rPr>
        <w:t xml:space="preserve"> озере - ООО СХП «Чистое озеро». Объем выловленной и реализованной рыбы за 9 месяцев 2021 года составляет 24 тонны</w:t>
      </w:r>
      <w:proofErr w:type="gramStart"/>
      <w:r w:rsidRPr="00577E88">
        <w:rPr>
          <w:sz w:val="28"/>
          <w:szCs w:val="28"/>
        </w:rPr>
        <w:t xml:space="preserve"> .</w:t>
      </w:r>
      <w:proofErr w:type="gramEnd"/>
      <w:r w:rsidRPr="00577E88">
        <w:rPr>
          <w:sz w:val="28"/>
          <w:szCs w:val="28"/>
        </w:rPr>
        <w:t xml:space="preserve"> Предприятием получены субсидии из областного бюджета на возмещение части затрат на приобретение рыбопосадочного материала и на приобретение оборудования в отрасли рыболовства в сумме 1 млн. 422 тыс. 556 рублей.</w:t>
      </w:r>
    </w:p>
    <w:p w:rsidR="00916D3A" w:rsidRPr="00577E88" w:rsidRDefault="00916D3A" w:rsidP="00AA3704">
      <w:pPr>
        <w:ind w:firstLine="567"/>
        <w:rPr>
          <w:sz w:val="28"/>
          <w:szCs w:val="28"/>
        </w:rPr>
      </w:pPr>
      <w:r w:rsidRPr="00577E88">
        <w:rPr>
          <w:sz w:val="28"/>
          <w:szCs w:val="28"/>
        </w:rPr>
        <w:t>- ООО «</w:t>
      </w:r>
      <w:proofErr w:type="spellStart"/>
      <w:r w:rsidRPr="00577E88">
        <w:rPr>
          <w:sz w:val="28"/>
          <w:szCs w:val="28"/>
        </w:rPr>
        <w:t>Аквакультура</w:t>
      </w:r>
      <w:proofErr w:type="spellEnd"/>
      <w:r w:rsidRPr="00577E88">
        <w:rPr>
          <w:sz w:val="28"/>
          <w:szCs w:val="28"/>
        </w:rPr>
        <w:t>»</w:t>
      </w:r>
      <w:proofErr w:type="gramStart"/>
      <w:r w:rsidRPr="00577E88">
        <w:rPr>
          <w:sz w:val="28"/>
          <w:szCs w:val="28"/>
        </w:rPr>
        <w:t xml:space="preserve"> .</w:t>
      </w:r>
      <w:proofErr w:type="gramEnd"/>
      <w:r w:rsidRPr="00577E88">
        <w:rPr>
          <w:sz w:val="28"/>
          <w:szCs w:val="28"/>
        </w:rPr>
        <w:t xml:space="preserve">Организация занимается производством не только радужной форели, но и мраморного сома, сига, муксуна. </w:t>
      </w:r>
    </w:p>
    <w:p w:rsidR="00916D3A" w:rsidRPr="00577E88" w:rsidRDefault="00916D3A" w:rsidP="00AA3704">
      <w:pPr>
        <w:ind w:firstLine="567"/>
        <w:rPr>
          <w:sz w:val="28"/>
          <w:szCs w:val="28"/>
        </w:rPr>
      </w:pPr>
      <w:r w:rsidRPr="00577E88">
        <w:rPr>
          <w:sz w:val="28"/>
          <w:szCs w:val="28"/>
        </w:rPr>
        <w:t xml:space="preserve">- На озере </w:t>
      </w:r>
      <w:proofErr w:type="spellStart"/>
      <w:r w:rsidRPr="00577E88">
        <w:rPr>
          <w:sz w:val="28"/>
          <w:szCs w:val="28"/>
        </w:rPr>
        <w:t>Кожино</w:t>
      </w:r>
      <w:proofErr w:type="spellEnd"/>
      <w:r w:rsidRPr="00577E88">
        <w:rPr>
          <w:sz w:val="28"/>
          <w:szCs w:val="28"/>
        </w:rPr>
        <w:t xml:space="preserve"> с 2018 году сформирован рыбоводный участок и  </w:t>
      </w:r>
      <w:proofErr w:type="gramStart"/>
      <w:r w:rsidRPr="00577E88">
        <w:rPr>
          <w:sz w:val="28"/>
          <w:szCs w:val="28"/>
        </w:rPr>
        <w:t>предоставлен ИП Гилей Я.Л. Предприниматель планирует</w:t>
      </w:r>
      <w:proofErr w:type="gramEnd"/>
      <w:r w:rsidRPr="00577E88">
        <w:rPr>
          <w:sz w:val="28"/>
          <w:szCs w:val="28"/>
        </w:rPr>
        <w:t xml:space="preserve">, кроме производства радужной форели, построить свой инкубационный цех и приобретать икру на стадии глазка.  </w:t>
      </w:r>
    </w:p>
    <w:p w:rsidR="00916D3A" w:rsidRPr="00577E88" w:rsidRDefault="00916D3A" w:rsidP="00256B76">
      <w:pPr>
        <w:rPr>
          <w:sz w:val="28"/>
          <w:szCs w:val="28"/>
        </w:rPr>
      </w:pPr>
    </w:p>
    <w:p w:rsidR="00427233" w:rsidRDefault="00427233" w:rsidP="00256B76">
      <w:pPr>
        <w:pStyle w:val="Default"/>
        <w:ind w:firstLine="539"/>
        <w:rPr>
          <w:rFonts w:ascii="Times New Roman" w:hAnsi="Times New Roman" w:cs="Times New Roman"/>
          <w:b/>
          <w:color w:val="auto"/>
          <w:sz w:val="28"/>
          <w:szCs w:val="28"/>
        </w:rPr>
      </w:pPr>
    </w:p>
    <w:p w:rsidR="00D57E34" w:rsidRPr="001A333D" w:rsidRDefault="00D57E34" w:rsidP="00256B76">
      <w:pPr>
        <w:pStyle w:val="Default"/>
        <w:ind w:firstLine="539"/>
        <w:rPr>
          <w:rFonts w:ascii="Times New Roman" w:hAnsi="Times New Roman" w:cs="Times New Roman"/>
          <w:b/>
          <w:color w:val="auto"/>
          <w:sz w:val="28"/>
          <w:szCs w:val="28"/>
        </w:rPr>
      </w:pPr>
      <w:r w:rsidRPr="001A333D">
        <w:rPr>
          <w:rFonts w:ascii="Times New Roman" w:hAnsi="Times New Roman" w:cs="Times New Roman"/>
          <w:b/>
          <w:color w:val="auto"/>
          <w:sz w:val="28"/>
          <w:szCs w:val="28"/>
        </w:rPr>
        <w:lastRenderedPageBreak/>
        <w:t xml:space="preserve"> 2.1.3. Потребительский рынок</w:t>
      </w:r>
    </w:p>
    <w:p w:rsidR="00D57E34" w:rsidRPr="000643EB" w:rsidRDefault="00D57E34" w:rsidP="00256B76">
      <w:pPr>
        <w:pStyle w:val="Default"/>
        <w:ind w:firstLine="539"/>
        <w:rPr>
          <w:rFonts w:ascii="Times New Roman" w:hAnsi="Times New Roman" w:cs="Times New Roman"/>
          <w:b/>
          <w:color w:val="auto"/>
          <w:sz w:val="28"/>
          <w:szCs w:val="28"/>
          <w:highlight w:val="yellow"/>
        </w:rPr>
      </w:pPr>
    </w:p>
    <w:p w:rsidR="00B17A3E" w:rsidRPr="00172405" w:rsidRDefault="00B17A3E" w:rsidP="00AA3704">
      <w:pPr>
        <w:shd w:val="clear" w:color="auto" w:fill="FFFFFF"/>
        <w:tabs>
          <w:tab w:val="left" w:pos="997"/>
        </w:tabs>
        <w:ind w:firstLine="567"/>
        <w:rPr>
          <w:sz w:val="28"/>
          <w:szCs w:val="28"/>
        </w:rPr>
      </w:pPr>
      <w:r w:rsidRPr="00172405">
        <w:rPr>
          <w:b/>
          <w:sz w:val="28"/>
          <w:szCs w:val="28"/>
        </w:rPr>
        <w:t>Потребительский рынок</w:t>
      </w:r>
      <w:r w:rsidRPr="00172405">
        <w:rPr>
          <w:sz w:val="28"/>
          <w:szCs w:val="28"/>
        </w:rPr>
        <w:t xml:space="preserve"> является одной  из динамично развивающихся сфер экономики  района. </w:t>
      </w:r>
    </w:p>
    <w:p w:rsidR="00B17A3E" w:rsidRPr="003E6860" w:rsidRDefault="00B17A3E" w:rsidP="00AA3704">
      <w:pPr>
        <w:tabs>
          <w:tab w:val="left" w:pos="720"/>
        </w:tabs>
        <w:ind w:firstLine="567"/>
        <w:rPr>
          <w:sz w:val="28"/>
          <w:szCs w:val="28"/>
        </w:rPr>
      </w:pPr>
      <w:r w:rsidRPr="00447982">
        <w:rPr>
          <w:sz w:val="28"/>
          <w:szCs w:val="28"/>
        </w:rPr>
        <w:t xml:space="preserve">На начало января 2022 года в  районе </w:t>
      </w:r>
      <w:r w:rsidRPr="003E6860">
        <w:rPr>
          <w:sz w:val="28"/>
          <w:szCs w:val="28"/>
        </w:rPr>
        <w:t xml:space="preserve">зарегистрировано 149  объектов различных форм собственности, из них 104 – в городе и  45 – в сельской местности. </w:t>
      </w:r>
    </w:p>
    <w:p w:rsidR="00B17A3E" w:rsidRPr="00447982" w:rsidRDefault="00B17A3E" w:rsidP="00AA3704">
      <w:pPr>
        <w:ind w:firstLine="567"/>
        <w:rPr>
          <w:color w:val="000000"/>
          <w:sz w:val="28"/>
          <w:szCs w:val="28"/>
        </w:rPr>
      </w:pPr>
      <w:r w:rsidRPr="00447982">
        <w:rPr>
          <w:color w:val="000000"/>
          <w:sz w:val="28"/>
          <w:szCs w:val="28"/>
        </w:rPr>
        <w:t xml:space="preserve">Инфраструктура потребительского рынка представлена достаточно разветвленной сетью организаций розничной торговли. Данным видом деятельности в районе занимается </w:t>
      </w:r>
      <w:r w:rsidRPr="00447982">
        <w:rPr>
          <w:sz w:val="28"/>
          <w:szCs w:val="28"/>
        </w:rPr>
        <w:t>91  субъект розничной торговли</w:t>
      </w:r>
      <w:r w:rsidRPr="00447982">
        <w:t xml:space="preserve">, </w:t>
      </w:r>
      <w:r w:rsidRPr="00447982">
        <w:rPr>
          <w:sz w:val="28"/>
          <w:szCs w:val="28"/>
        </w:rPr>
        <w:t>в том числе: 16 - обществ с ограниченной ответственностью; 2 потребительских общества; 1 – потребительский кооператив; 72 индивидуальных предпринимателя.</w:t>
      </w:r>
    </w:p>
    <w:p w:rsidR="00B17A3E" w:rsidRDefault="00B17A3E" w:rsidP="00AA3704">
      <w:pPr>
        <w:shd w:val="clear" w:color="auto" w:fill="FFFFFF"/>
        <w:ind w:firstLine="567"/>
        <w:rPr>
          <w:rFonts w:eastAsia="Times New Roman"/>
          <w:sz w:val="28"/>
          <w:szCs w:val="28"/>
        </w:rPr>
      </w:pPr>
      <w:r w:rsidRPr="00172405">
        <w:rPr>
          <w:rFonts w:eastAsia="Times New Roman"/>
          <w:sz w:val="28"/>
          <w:szCs w:val="28"/>
        </w:rPr>
        <w:t>В отдаленные и труднодоступные населенные пункты  района организована развозная торговля. В целях развития мобильной торговли организациям, осуществляющим развозную торговлю в малонаселенные и труднодоступные населенные пункты Белозерского муниципального района, выделяются субсидии в рамках подпрограммы «Развитие торговли» государственной программы «Экономическое развитие Вологодской области на 2021 - 2025 годы».</w:t>
      </w:r>
      <w:r>
        <w:rPr>
          <w:rFonts w:eastAsia="Times New Roman"/>
          <w:sz w:val="28"/>
          <w:szCs w:val="28"/>
        </w:rPr>
        <w:t xml:space="preserve"> </w:t>
      </w:r>
    </w:p>
    <w:p w:rsidR="00B17A3E" w:rsidRPr="00172405" w:rsidRDefault="00B17A3E" w:rsidP="00AA3704">
      <w:pPr>
        <w:shd w:val="clear" w:color="auto" w:fill="FFFFFF"/>
        <w:ind w:firstLine="567"/>
        <w:rPr>
          <w:sz w:val="28"/>
          <w:szCs w:val="28"/>
        </w:rPr>
      </w:pPr>
      <w:r w:rsidRPr="00172405">
        <w:rPr>
          <w:sz w:val="28"/>
          <w:szCs w:val="28"/>
        </w:rPr>
        <w:t xml:space="preserve">В городе активно развиваются российские сетевые компании, среди них </w:t>
      </w:r>
      <w:r w:rsidRPr="00172405">
        <w:rPr>
          <w:bCs/>
          <w:sz w:val="28"/>
          <w:szCs w:val="28"/>
        </w:rPr>
        <w:t>«Магнит», «Бристоль», «</w:t>
      </w:r>
      <w:proofErr w:type="spellStart"/>
      <w:r w:rsidRPr="00172405">
        <w:rPr>
          <w:bCs/>
          <w:sz w:val="28"/>
          <w:szCs w:val="28"/>
        </w:rPr>
        <w:t>ФиксПрайс</w:t>
      </w:r>
      <w:proofErr w:type="spellEnd"/>
      <w:r w:rsidRPr="00172405">
        <w:rPr>
          <w:bCs/>
          <w:sz w:val="28"/>
          <w:szCs w:val="28"/>
        </w:rPr>
        <w:t>», «</w:t>
      </w:r>
      <w:r w:rsidRPr="00172405">
        <w:rPr>
          <w:sz w:val="28"/>
          <w:szCs w:val="28"/>
        </w:rPr>
        <w:t>Пятерочка».</w:t>
      </w:r>
      <w:r w:rsidRPr="00172405">
        <w:rPr>
          <w:bCs/>
          <w:sz w:val="28"/>
          <w:szCs w:val="28"/>
        </w:rPr>
        <w:t xml:space="preserve"> Их функционирование на потребительском рынке Белозерска помогает решать проблему развития предприятий современных торговых форматов, а также обеспечивать ценовую и территориальную доступность товаров широкого ассортимента.</w:t>
      </w:r>
      <w:r w:rsidRPr="00172405">
        <w:rPr>
          <w:sz w:val="28"/>
          <w:szCs w:val="28"/>
        </w:rPr>
        <w:t xml:space="preserve"> </w:t>
      </w:r>
    </w:p>
    <w:p w:rsidR="00B17A3E" w:rsidRDefault="00B17A3E" w:rsidP="00AA3704">
      <w:pPr>
        <w:autoSpaceDE w:val="0"/>
        <w:autoSpaceDN w:val="0"/>
        <w:adjustRightInd w:val="0"/>
        <w:ind w:right="179" w:firstLine="567"/>
        <w:rPr>
          <w:sz w:val="28"/>
          <w:szCs w:val="28"/>
        </w:rPr>
      </w:pPr>
      <w:r w:rsidRPr="005B5164">
        <w:rPr>
          <w:sz w:val="28"/>
          <w:szCs w:val="28"/>
        </w:rPr>
        <w:t>Оборот розничной торговли за 9 месяцев  2021 года составил 1426,7 млн. рублей, или 100,2 % (в сопоставимых ценах) к уровню аналогичного периода 2020 года.  В структуре оборота розничной торговли доля продовольственных товаров составляет 58,3 %, непродовольственных – 41,7%.  Структура оборота розничной торговли на 99,9 % формируется за счет продажи через торгующие организации и индивидуальных предпринимателей, на 0,1 % за счет продажи на розничных рынках и ярмарках.</w:t>
      </w:r>
    </w:p>
    <w:p w:rsidR="00AA3704" w:rsidRPr="009D547F" w:rsidRDefault="00AA3704" w:rsidP="00AA3704">
      <w:pPr>
        <w:autoSpaceDE w:val="0"/>
        <w:autoSpaceDN w:val="0"/>
        <w:adjustRightInd w:val="0"/>
        <w:ind w:right="179" w:firstLine="567"/>
        <w:rPr>
          <w:sz w:val="28"/>
          <w:szCs w:val="28"/>
          <w:highlight w:val="yellow"/>
        </w:rPr>
      </w:pPr>
    </w:p>
    <w:p w:rsidR="00B17A3E" w:rsidRPr="009D547F" w:rsidRDefault="005D7CDB" w:rsidP="00256B76">
      <w:pPr>
        <w:autoSpaceDE w:val="0"/>
        <w:autoSpaceDN w:val="0"/>
        <w:adjustRightInd w:val="0"/>
        <w:ind w:right="179"/>
        <w:rPr>
          <w:sz w:val="28"/>
          <w:szCs w:val="28"/>
          <w:highlight w:val="yellow"/>
        </w:rPr>
      </w:pPr>
      <w:r>
        <w:rPr>
          <w:noProof/>
        </w:rPr>
        <w:drawing>
          <wp:inline distT="0" distB="0" distL="0" distR="0" wp14:anchorId="6163719F" wp14:editId="3F0AD474">
            <wp:extent cx="4572000" cy="27432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17A3E" w:rsidRPr="000643EB" w:rsidRDefault="00B17A3E" w:rsidP="00B17A3E">
      <w:pPr>
        <w:ind w:firstLine="709"/>
        <w:jc w:val="center"/>
        <w:rPr>
          <w:sz w:val="28"/>
          <w:szCs w:val="28"/>
          <w:highlight w:val="yellow"/>
        </w:rPr>
      </w:pPr>
    </w:p>
    <w:p w:rsidR="00B17A3E" w:rsidRPr="000643EB" w:rsidRDefault="00B17A3E" w:rsidP="00B17A3E">
      <w:pPr>
        <w:pStyle w:val="ConsPlusNormal"/>
        <w:ind w:firstLine="540"/>
        <w:jc w:val="both"/>
        <w:rPr>
          <w:rFonts w:ascii="Times New Roman" w:hAnsi="Times New Roman" w:cs="Times New Roman"/>
          <w:sz w:val="28"/>
          <w:szCs w:val="28"/>
          <w:highlight w:val="yellow"/>
        </w:rPr>
      </w:pPr>
    </w:p>
    <w:p w:rsidR="00B17A3E" w:rsidRPr="000643EB" w:rsidRDefault="00B17A3E" w:rsidP="00B17A3E">
      <w:pPr>
        <w:pStyle w:val="ConsPlusNormal"/>
        <w:ind w:firstLine="540"/>
        <w:jc w:val="both"/>
        <w:rPr>
          <w:rFonts w:ascii="Times New Roman" w:hAnsi="Times New Roman" w:cs="Times New Roman"/>
          <w:sz w:val="28"/>
          <w:szCs w:val="28"/>
          <w:highlight w:val="yellow"/>
        </w:rPr>
        <w:sectPr w:rsidR="00B17A3E" w:rsidRPr="000643EB" w:rsidSect="005E2BA7">
          <w:type w:val="continuous"/>
          <w:pgSz w:w="11906" w:h="16838"/>
          <w:pgMar w:top="567" w:right="567" w:bottom="851" w:left="1418" w:header="709" w:footer="709" w:gutter="0"/>
          <w:cols w:space="708"/>
          <w:titlePg/>
          <w:docGrid w:linePitch="360"/>
        </w:sectPr>
      </w:pPr>
    </w:p>
    <w:p w:rsidR="00B17A3E" w:rsidRPr="00100264" w:rsidRDefault="00B17A3E" w:rsidP="00AA3704">
      <w:pPr>
        <w:pStyle w:val="ConsPlusNormal"/>
        <w:ind w:firstLine="567"/>
        <w:jc w:val="both"/>
        <w:rPr>
          <w:rFonts w:ascii="Times New Roman" w:hAnsi="Times New Roman" w:cs="Times New Roman"/>
          <w:sz w:val="28"/>
          <w:szCs w:val="28"/>
        </w:rPr>
      </w:pPr>
      <w:proofErr w:type="gramStart"/>
      <w:r w:rsidRPr="00100264">
        <w:rPr>
          <w:rFonts w:ascii="Times New Roman" w:hAnsi="Times New Roman" w:cs="Times New Roman"/>
          <w:sz w:val="28"/>
          <w:szCs w:val="28"/>
        </w:rPr>
        <w:lastRenderedPageBreak/>
        <w:t xml:space="preserve">В целях оказания поддержки отдельным категориям </w:t>
      </w:r>
      <w:r w:rsidRPr="005C31BD">
        <w:rPr>
          <w:rFonts w:ascii="Times New Roman" w:hAnsi="Times New Roman" w:cs="Times New Roman"/>
          <w:sz w:val="28"/>
          <w:szCs w:val="28"/>
        </w:rPr>
        <w:t xml:space="preserve">на территории Белозерского района </w:t>
      </w:r>
      <w:r w:rsidRPr="00100264">
        <w:rPr>
          <w:rFonts w:ascii="Times New Roman" w:hAnsi="Times New Roman" w:cs="Times New Roman"/>
          <w:sz w:val="28"/>
          <w:szCs w:val="28"/>
        </w:rPr>
        <w:t>реализуется социальный проект «Забота».   20   участников</w:t>
      </w:r>
      <w:r>
        <w:rPr>
          <w:rFonts w:ascii="Times New Roman" w:hAnsi="Times New Roman" w:cs="Times New Roman"/>
          <w:sz w:val="28"/>
          <w:szCs w:val="28"/>
        </w:rPr>
        <w:t xml:space="preserve"> </w:t>
      </w:r>
      <w:r w:rsidRPr="00100264">
        <w:rPr>
          <w:rFonts w:ascii="Times New Roman" w:hAnsi="Times New Roman" w:cs="Times New Roman"/>
          <w:sz w:val="28"/>
          <w:szCs w:val="28"/>
        </w:rPr>
        <w:t>проекта предоставляют скидки от 3 до 10 % на товары и услуги пенсионерам, многодетным семьям, ветеранам боевых действий, лицам, награжденным нагрудными знаками «Почетный донор СССР», «Почетный донор России»</w:t>
      </w:r>
      <w:r>
        <w:rPr>
          <w:rFonts w:ascii="Times New Roman" w:hAnsi="Times New Roman" w:cs="Times New Roman"/>
          <w:sz w:val="28"/>
          <w:szCs w:val="28"/>
        </w:rPr>
        <w:t xml:space="preserve">  </w:t>
      </w:r>
      <w:r w:rsidRPr="00100264">
        <w:rPr>
          <w:rFonts w:ascii="Times New Roman" w:hAnsi="Times New Roman" w:cs="Times New Roman"/>
          <w:sz w:val="28"/>
          <w:szCs w:val="28"/>
        </w:rPr>
        <w:t>женщинам, достигшим возраста 55 лет, и</w:t>
      </w:r>
      <w:r w:rsidRPr="00100264">
        <w:rPr>
          <w:sz w:val="28"/>
          <w:szCs w:val="28"/>
        </w:rPr>
        <w:t xml:space="preserve"> </w:t>
      </w:r>
      <w:r w:rsidRPr="00100264">
        <w:rPr>
          <w:rFonts w:ascii="Times New Roman" w:hAnsi="Times New Roman" w:cs="Times New Roman"/>
          <w:sz w:val="28"/>
          <w:szCs w:val="28"/>
        </w:rPr>
        <w:t>мужчин</w:t>
      </w:r>
      <w:r>
        <w:rPr>
          <w:rFonts w:ascii="Times New Roman" w:hAnsi="Times New Roman" w:cs="Times New Roman"/>
          <w:sz w:val="28"/>
          <w:szCs w:val="28"/>
        </w:rPr>
        <w:t>ам</w:t>
      </w:r>
      <w:r w:rsidRPr="00100264">
        <w:rPr>
          <w:rFonts w:ascii="Times New Roman" w:hAnsi="Times New Roman" w:cs="Times New Roman"/>
          <w:sz w:val="28"/>
          <w:szCs w:val="28"/>
        </w:rPr>
        <w:t>, достигших возраста 60 лет.</w:t>
      </w:r>
      <w:proofErr w:type="gramEnd"/>
    </w:p>
    <w:p w:rsidR="00B17A3E" w:rsidRPr="0014151E" w:rsidRDefault="00B17A3E" w:rsidP="00AA3704">
      <w:pPr>
        <w:pStyle w:val="a8"/>
        <w:spacing w:after="0"/>
        <w:ind w:left="0" w:firstLine="567"/>
        <w:rPr>
          <w:sz w:val="28"/>
          <w:szCs w:val="28"/>
        </w:rPr>
      </w:pPr>
      <w:r w:rsidRPr="0014151E">
        <w:rPr>
          <w:sz w:val="28"/>
          <w:szCs w:val="28"/>
        </w:rPr>
        <w:t xml:space="preserve">С целью повышения качества организации ярмарок с соблюдением санитарно-эпидемиологических норм и правил, а также популяризации местной продукции и усиления туристической привлекательности региона с 2017 года в Вологодской области реализуется проект «Вологодская ярмарка». Проект способствует расширению каналов сбыта для местных производителей, в первую очередь, для крестьянско-фермерских хозяйств, развитию гастрономического туризма, возрождению культурных традиций. Он был успешно реализован впервые в городе Белозерске и представил собой ярмарочную площадку, на которой </w:t>
      </w:r>
      <w:proofErr w:type="gramStart"/>
      <w:r w:rsidRPr="0014151E">
        <w:rPr>
          <w:sz w:val="28"/>
          <w:szCs w:val="28"/>
        </w:rPr>
        <w:t>размещены</w:t>
      </w:r>
      <w:proofErr w:type="gramEnd"/>
      <w:r w:rsidRPr="0014151E">
        <w:rPr>
          <w:sz w:val="28"/>
          <w:szCs w:val="28"/>
        </w:rPr>
        <w:t xml:space="preserve"> 20 торговых домиков. </w:t>
      </w:r>
    </w:p>
    <w:p w:rsidR="00B17A3E" w:rsidRPr="009D547F" w:rsidRDefault="00B17A3E" w:rsidP="00AA3704">
      <w:pPr>
        <w:pStyle w:val="a8"/>
        <w:spacing w:after="0"/>
        <w:ind w:left="0" w:firstLine="567"/>
        <w:rPr>
          <w:sz w:val="28"/>
          <w:szCs w:val="28"/>
          <w:highlight w:val="yellow"/>
        </w:rPr>
        <w:sectPr w:rsidR="00B17A3E" w:rsidRPr="009D547F" w:rsidSect="005E2BA7">
          <w:type w:val="continuous"/>
          <w:pgSz w:w="11906" w:h="16838"/>
          <w:pgMar w:top="567" w:right="567" w:bottom="851" w:left="1418" w:header="709" w:footer="709" w:gutter="0"/>
          <w:cols w:space="708"/>
          <w:titlePg/>
          <w:docGrid w:linePitch="360"/>
        </w:sectPr>
      </w:pPr>
    </w:p>
    <w:p w:rsidR="00B17A3E" w:rsidRPr="009D547F" w:rsidRDefault="00B17A3E" w:rsidP="00AA3704">
      <w:pPr>
        <w:pStyle w:val="a8"/>
        <w:spacing w:after="0"/>
        <w:ind w:left="0" w:firstLine="567"/>
        <w:rPr>
          <w:sz w:val="28"/>
          <w:szCs w:val="28"/>
          <w:highlight w:val="yellow"/>
        </w:rPr>
      </w:pPr>
    </w:p>
    <w:p w:rsidR="00B17A3E" w:rsidRDefault="00B17A3E" w:rsidP="00AA3704">
      <w:pPr>
        <w:pStyle w:val="a8"/>
        <w:spacing w:after="0"/>
        <w:ind w:left="0" w:firstLine="567"/>
        <w:rPr>
          <w:sz w:val="28"/>
          <w:szCs w:val="28"/>
          <w:highlight w:val="yellow"/>
        </w:rPr>
      </w:pPr>
      <w:r w:rsidRPr="007E2037">
        <w:rPr>
          <w:sz w:val="28"/>
          <w:szCs w:val="28"/>
        </w:rPr>
        <w:t>За период реализации проекта «Вологодская ярмарка» в</w:t>
      </w:r>
      <w:r w:rsidRPr="00C67036">
        <w:rPr>
          <w:sz w:val="28"/>
          <w:szCs w:val="28"/>
        </w:rPr>
        <w:t xml:space="preserve"> </w:t>
      </w:r>
      <w:r w:rsidRPr="007E2037">
        <w:rPr>
          <w:sz w:val="28"/>
          <w:szCs w:val="28"/>
        </w:rPr>
        <w:t>Белозерском районе с июля 2017 года по декабрь 202</w:t>
      </w:r>
      <w:r>
        <w:rPr>
          <w:sz w:val="28"/>
          <w:szCs w:val="28"/>
        </w:rPr>
        <w:t>1</w:t>
      </w:r>
      <w:r w:rsidRPr="007E2037">
        <w:rPr>
          <w:sz w:val="28"/>
          <w:szCs w:val="28"/>
        </w:rPr>
        <w:t xml:space="preserve"> года  </w:t>
      </w:r>
      <w:r w:rsidRPr="003E6860">
        <w:rPr>
          <w:sz w:val="28"/>
          <w:szCs w:val="28"/>
        </w:rPr>
        <w:t>проведено 71</w:t>
      </w:r>
      <w:r w:rsidRPr="007E2037">
        <w:rPr>
          <w:sz w:val="28"/>
          <w:szCs w:val="28"/>
        </w:rPr>
        <w:t xml:space="preserve"> ярмар</w:t>
      </w:r>
      <w:r>
        <w:rPr>
          <w:sz w:val="28"/>
          <w:szCs w:val="28"/>
        </w:rPr>
        <w:t>ка</w:t>
      </w:r>
      <w:r w:rsidRPr="007E2037">
        <w:rPr>
          <w:sz w:val="28"/>
          <w:szCs w:val="28"/>
        </w:rPr>
        <w:t>.</w:t>
      </w:r>
    </w:p>
    <w:p w:rsidR="00B17A3E" w:rsidRPr="000643EB" w:rsidRDefault="00B17A3E" w:rsidP="00B17A3E">
      <w:pPr>
        <w:pStyle w:val="a8"/>
        <w:spacing w:after="0"/>
        <w:ind w:left="0" w:firstLine="680"/>
        <w:rPr>
          <w:sz w:val="28"/>
          <w:szCs w:val="28"/>
          <w:highlight w:val="yellow"/>
        </w:rPr>
      </w:pPr>
    </w:p>
    <w:p w:rsidR="00B17A3E" w:rsidRPr="00156119" w:rsidRDefault="00B17A3E" w:rsidP="00B17A3E">
      <w:pPr>
        <w:pStyle w:val="a8"/>
        <w:spacing w:after="0"/>
        <w:ind w:left="0" w:firstLine="0"/>
        <w:rPr>
          <w:sz w:val="28"/>
          <w:szCs w:val="28"/>
        </w:rPr>
      </w:pPr>
      <w:r w:rsidRPr="00637595">
        <w:rPr>
          <w:sz w:val="28"/>
          <w:szCs w:val="28"/>
        </w:rPr>
        <w:t xml:space="preserve"> </w:t>
      </w:r>
    </w:p>
    <w:p w:rsidR="00B17A3E" w:rsidRDefault="00B17A3E" w:rsidP="00B17A3E">
      <w:pPr>
        <w:pStyle w:val="a8"/>
        <w:spacing w:after="0"/>
        <w:rPr>
          <w:sz w:val="28"/>
          <w:szCs w:val="28"/>
          <w:highlight w:val="yellow"/>
        </w:rPr>
      </w:pPr>
    </w:p>
    <w:p w:rsidR="00B17A3E" w:rsidRDefault="00B17A3E" w:rsidP="00B17A3E">
      <w:pPr>
        <w:pStyle w:val="a8"/>
        <w:spacing w:after="0"/>
        <w:rPr>
          <w:sz w:val="28"/>
          <w:szCs w:val="28"/>
          <w:highlight w:val="yellow"/>
        </w:rPr>
      </w:pPr>
    </w:p>
    <w:p w:rsidR="00B17A3E" w:rsidRDefault="00B17A3E" w:rsidP="00B17A3E">
      <w:pPr>
        <w:pStyle w:val="a8"/>
        <w:spacing w:after="0"/>
        <w:ind w:left="0" w:firstLine="0"/>
        <w:rPr>
          <w:sz w:val="28"/>
          <w:szCs w:val="28"/>
          <w:highlight w:val="yellow"/>
        </w:rPr>
      </w:pPr>
    </w:p>
    <w:p w:rsidR="00B17A3E" w:rsidRDefault="005D7CDB" w:rsidP="00B17A3E">
      <w:pPr>
        <w:pStyle w:val="a8"/>
        <w:spacing w:after="0"/>
        <w:ind w:left="0" w:firstLine="0"/>
        <w:rPr>
          <w:sz w:val="28"/>
          <w:szCs w:val="28"/>
          <w:highlight w:val="yellow"/>
        </w:rPr>
      </w:pPr>
      <w:r>
        <w:rPr>
          <w:noProof/>
          <w:lang w:eastAsia="ru-RU"/>
        </w:rPr>
        <w:drawing>
          <wp:anchor distT="0" distB="0" distL="114300" distR="114300" simplePos="0" relativeHeight="251672576" behindDoc="1" locked="0" layoutInCell="1" allowOverlap="1" wp14:anchorId="1D852B01" wp14:editId="18CF7612">
            <wp:simplePos x="0" y="0"/>
            <wp:positionH relativeFrom="column">
              <wp:posOffset>187960</wp:posOffset>
            </wp:positionH>
            <wp:positionV relativeFrom="paragraph">
              <wp:posOffset>25400</wp:posOffset>
            </wp:positionV>
            <wp:extent cx="2790825" cy="2092960"/>
            <wp:effectExtent l="0" t="0" r="9525" b="2540"/>
            <wp:wrapNone/>
            <wp:docPr id="19" name="Рисунок 19" descr="http://www.classifieds24.ru/images/2984/2983994/lar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lassifieds24.ru/images/2984/2983994/large_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90825" cy="209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A3E" w:rsidRDefault="00B17A3E" w:rsidP="00B17A3E">
      <w:pPr>
        <w:pStyle w:val="a8"/>
        <w:spacing w:after="0"/>
        <w:ind w:left="0" w:firstLine="0"/>
        <w:rPr>
          <w:sz w:val="28"/>
          <w:szCs w:val="28"/>
          <w:highlight w:val="yellow"/>
        </w:rPr>
      </w:pPr>
    </w:p>
    <w:p w:rsidR="00B17A3E" w:rsidRDefault="00B17A3E" w:rsidP="00B17A3E">
      <w:pPr>
        <w:pStyle w:val="a8"/>
        <w:tabs>
          <w:tab w:val="left" w:pos="4536"/>
        </w:tabs>
        <w:spacing w:after="0"/>
        <w:ind w:left="0" w:firstLine="0"/>
        <w:rPr>
          <w:sz w:val="28"/>
          <w:szCs w:val="28"/>
          <w:highlight w:val="yellow"/>
        </w:rPr>
      </w:pPr>
    </w:p>
    <w:p w:rsidR="00B17A3E" w:rsidRPr="000643EB" w:rsidRDefault="00B17A3E" w:rsidP="00B17A3E">
      <w:pPr>
        <w:pStyle w:val="a8"/>
        <w:spacing w:after="0"/>
        <w:ind w:left="0" w:firstLine="0"/>
        <w:rPr>
          <w:sz w:val="28"/>
          <w:szCs w:val="28"/>
          <w:highlight w:val="yellow"/>
        </w:rPr>
      </w:pPr>
    </w:p>
    <w:p w:rsidR="005D7CDB" w:rsidRDefault="005D7CDB" w:rsidP="00B17A3E">
      <w:pPr>
        <w:pStyle w:val="a8"/>
        <w:spacing w:after="0"/>
        <w:ind w:left="0" w:firstLine="680"/>
        <w:rPr>
          <w:sz w:val="28"/>
          <w:szCs w:val="28"/>
        </w:rPr>
      </w:pPr>
    </w:p>
    <w:p w:rsidR="005D7CDB" w:rsidRDefault="005D7CDB" w:rsidP="00B17A3E">
      <w:pPr>
        <w:pStyle w:val="a8"/>
        <w:spacing w:after="0"/>
        <w:ind w:left="0" w:firstLine="680"/>
        <w:rPr>
          <w:sz w:val="28"/>
          <w:szCs w:val="28"/>
        </w:rPr>
      </w:pPr>
      <w:r>
        <w:rPr>
          <w:noProof/>
          <w:sz w:val="28"/>
          <w:szCs w:val="28"/>
          <w:lang w:eastAsia="ru-RU"/>
        </w:rPr>
        <w:drawing>
          <wp:anchor distT="0" distB="0" distL="114300" distR="114300" simplePos="0" relativeHeight="251673600" behindDoc="1" locked="0" layoutInCell="1" allowOverlap="1" wp14:anchorId="69F1468F" wp14:editId="682CDABA">
            <wp:simplePos x="0" y="0"/>
            <wp:positionH relativeFrom="column">
              <wp:posOffset>-29210</wp:posOffset>
            </wp:positionH>
            <wp:positionV relativeFrom="paragraph">
              <wp:posOffset>100965</wp:posOffset>
            </wp:positionV>
            <wp:extent cx="2656840" cy="1676400"/>
            <wp:effectExtent l="0" t="0" r="0" b="0"/>
            <wp:wrapNone/>
            <wp:docPr id="10" name="Рисунок 10" descr="D:\Документы рабочий стол\торговля\ЯРМАРКИ\щедрая нива 2021\20210925_09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рабочий стол\торговля\ЯРМАРКИ\щедрая нива 2021\20210925_09070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5684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CDB" w:rsidRDefault="005D7CDB" w:rsidP="00B17A3E">
      <w:pPr>
        <w:pStyle w:val="a8"/>
        <w:spacing w:after="0"/>
        <w:ind w:left="0" w:firstLine="680"/>
        <w:rPr>
          <w:sz w:val="28"/>
          <w:szCs w:val="28"/>
        </w:rPr>
      </w:pPr>
    </w:p>
    <w:p w:rsidR="005D7CDB" w:rsidRDefault="005D7CDB" w:rsidP="00B17A3E">
      <w:pPr>
        <w:pStyle w:val="a8"/>
        <w:spacing w:after="0"/>
        <w:ind w:left="0" w:firstLine="680"/>
        <w:rPr>
          <w:sz w:val="28"/>
          <w:szCs w:val="28"/>
        </w:rPr>
      </w:pPr>
    </w:p>
    <w:p w:rsidR="005D7CDB" w:rsidRDefault="005D7CDB" w:rsidP="00B17A3E">
      <w:pPr>
        <w:pStyle w:val="a8"/>
        <w:spacing w:after="0"/>
        <w:ind w:left="0" w:firstLine="680"/>
        <w:rPr>
          <w:sz w:val="28"/>
          <w:szCs w:val="28"/>
        </w:rPr>
      </w:pPr>
    </w:p>
    <w:p w:rsidR="005D7CDB" w:rsidRDefault="005D7CDB" w:rsidP="00B17A3E">
      <w:pPr>
        <w:pStyle w:val="a8"/>
        <w:spacing w:after="0"/>
        <w:ind w:left="0" w:firstLine="680"/>
        <w:rPr>
          <w:sz w:val="28"/>
          <w:szCs w:val="28"/>
        </w:rPr>
      </w:pPr>
    </w:p>
    <w:p w:rsidR="005D7CDB" w:rsidRDefault="005D7CDB" w:rsidP="00B17A3E">
      <w:pPr>
        <w:pStyle w:val="a8"/>
        <w:spacing w:after="0"/>
        <w:ind w:left="0" w:firstLine="680"/>
        <w:rPr>
          <w:sz w:val="28"/>
          <w:szCs w:val="28"/>
        </w:rPr>
      </w:pPr>
    </w:p>
    <w:p w:rsidR="005D7CDB" w:rsidRDefault="005D7CDB" w:rsidP="00B17A3E">
      <w:pPr>
        <w:pStyle w:val="a8"/>
        <w:spacing w:after="0"/>
        <w:ind w:left="0" w:firstLine="680"/>
        <w:rPr>
          <w:sz w:val="28"/>
          <w:szCs w:val="28"/>
        </w:rPr>
      </w:pPr>
    </w:p>
    <w:p w:rsidR="005D7CDB" w:rsidRDefault="005D7CDB" w:rsidP="00B17A3E">
      <w:pPr>
        <w:pStyle w:val="a8"/>
        <w:spacing w:after="0"/>
        <w:ind w:left="0" w:firstLine="680"/>
        <w:rPr>
          <w:sz w:val="28"/>
          <w:szCs w:val="28"/>
        </w:rPr>
      </w:pPr>
    </w:p>
    <w:p w:rsidR="005D7CDB" w:rsidRDefault="005D7CDB" w:rsidP="00B17A3E">
      <w:pPr>
        <w:pStyle w:val="a8"/>
        <w:spacing w:after="0"/>
        <w:ind w:left="0" w:firstLine="680"/>
        <w:rPr>
          <w:sz w:val="28"/>
          <w:szCs w:val="28"/>
        </w:rPr>
      </w:pPr>
    </w:p>
    <w:p w:rsidR="005D7CDB" w:rsidRDefault="005D7CDB" w:rsidP="00B17A3E">
      <w:pPr>
        <w:pStyle w:val="a8"/>
        <w:spacing w:after="0"/>
        <w:ind w:left="0" w:firstLine="680"/>
        <w:rPr>
          <w:sz w:val="28"/>
          <w:szCs w:val="28"/>
        </w:rPr>
      </w:pPr>
    </w:p>
    <w:p w:rsidR="00B17A3E" w:rsidRPr="000643EB" w:rsidRDefault="00B17A3E" w:rsidP="00B17A3E">
      <w:pPr>
        <w:pStyle w:val="a8"/>
        <w:spacing w:after="0"/>
        <w:ind w:left="0" w:firstLine="680"/>
        <w:rPr>
          <w:sz w:val="28"/>
          <w:szCs w:val="28"/>
          <w:highlight w:val="yellow"/>
        </w:rPr>
      </w:pPr>
      <w:r>
        <w:rPr>
          <w:sz w:val="28"/>
          <w:szCs w:val="28"/>
        </w:rPr>
        <w:t>Н</w:t>
      </w:r>
      <w:r w:rsidRPr="00156119">
        <w:rPr>
          <w:sz w:val="28"/>
          <w:szCs w:val="28"/>
        </w:rPr>
        <w:t>а ярмарках успешно реализ</w:t>
      </w:r>
      <w:r>
        <w:rPr>
          <w:sz w:val="28"/>
          <w:szCs w:val="28"/>
        </w:rPr>
        <w:t>уется</w:t>
      </w:r>
      <w:r w:rsidRPr="00156119">
        <w:rPr>
          <w:sz w:val="28"/>
          <w:szCs w:val="28"/>
        </w:rPr>
        <w:t xml:space="preserve"> «радужная» форель местног</w:t>
      </w:r>
      <w:proofErr w:type="gramStart"/>
      <w:r w:rsidRPr="00156119">
        <w:rPr>
          <w:sz w:val="28"/>
          <w:szCs w:val="28"/>
        </w:rPr>
        <w:t>о ООО</w:t>
      </w:r>
      <w:proofErr w:type="gramEnd"/>
      <w:r w:rsidRPr="00156119">
        <w:rPr>
          <w:sz w:val="28"/>
          <w:szCs w:val="28"/>
        </w:rPr>
        <w:t xml:space="preserve"> СХП «Чистое озеро».</w:t>
      </w:r>
    </w:p>
    <w:p w:rsidR="00B17A3E" w:rsidRPr="000643EB" w:rsidRDefault="00B17A3E" w:rsidP="00B17A3E">
      <w:pPr>
        <w:pStyle w:val="a8"/>
        <w:spacing w:after="0"/>
        <w:ind w:left="0" w:firstLine="680"/>
        <w:rPr>
          <w:sz w:val="28"/>
          <w:szCs w:val="28"/>
          <w:highlight w:val="yellow"/>
        </w:rPr>
        <w:sectPr w:rsidR="00B17A3E" w:rsidRPr="000643EB" w:rsidSect="005E2BA7">
          <w:type w:val="continuous"/>
          <w:pgSz w:w="11906" w:h="16838"/>
          <w:pgMar w:top="567" w:right="567" w:bottom="851" w:left="1418" w:header="709" w:footer="709" w:gutter="0"/>
          <w:cols w:num="2" w:space="708"/>
          <w:titlePg/>
          <w:docGrid w:linePitch="360"/>
        </w:sectPr>
      </w:pPr>
    </w:p>
    <w:p w:rsidR="00B17A3E" w:rsidRDefault="00B17A3E" w:rsidP="00B17A3E">
      <w:pPr>
        <w:pStyle w:val="a8"/>
        <w:spacing w:after="0"/>
        <w:ind w:left="0" w:firstLine="680"/>
        <w:rPr>
          <w:sz w:val="28"/>
          <w:szCs w:val="28"/>
        </w:rPr>
      </w:pPr>
    </w:p>
    <w:p w:rsidR="005D7CDB" w:rsidRDefault="00B17A3E" w:rsidP="00B17A3E">
      <w:pPr>
        <w:pStyle w:val="a8"/>
        <w:spacing w:after="0"/>
        <w:ind w:left="0" w:firstLine="680"/>
        <w:rPr>
          <w:sz w:val="28"/>
          <w:szCs w:val="28"/>
        </w:rPr>
      </w:pPr>
      <w:r w:rsidRPr="00753BC6">
        <w:rPr>
          <w:sz w:val="28"/>
          <w:szCs w:val="28"/>
        </w:rPr>
        <w:t xml:space="preserve">   </w:t>
      </w:r>
    </w:p>
    <w:p w:rsidR="005D7CDB" w:rsidRDefault="005D7CDB" w:rsidP="00B17A3E">
      <w:pPr>
        <w:pStyle w:val="a8"/>
        <w:spacing w:after="0"/>
        <w:ind w:left="0" w:firstLine="680"/>
        <w:rPr>
          <w:sz w:val="28"/>
          <w:szCs w:val="28"/>
        </w:rPr>
      </w:pPr>
    </w:p>
    <w:p w:rsidR="005D7CDB" w:rsidRDefault="005D7CDB" w:rsidP="00B17A3E">
      <w:pPr>
        <w:pStyle w:val="a8"/>
        <w:spacing w:after="0"/>
        <w:ind w:left="0" w:firstLine="680"/>
        <w:rPr>
          <w:sz w:val="28"/>
          <w:szCs w:val="28"/>
        </w:rPr>
      </w:pPr>
    </w:p>
    <w:p w:rsidR="005D7CDB" w:rsidRDefault="005D7CDB" w:rsidP="00B17A3E">
      <w:pPr>
        <w:pStyle w:val="a8"/>
        <w:spacing w:after="0"/>
        <w:ind w:left="0" w:firstLine="680"/>
        <w:rPr>
          <w:sz w:val="28"/>
          <w:szCs w:val="28"/>
        </w:rPr>
      </w:pPr>
    </w:p>
    <w:p w:rsidR="005D7CDB" w:rsidRDefault="005D7CDB" w:rsidP="00B17A3E">
      <w:pPr>
        <w:pStyle w:val="a8"/>
        <w:spacing w:after="0"/>
        <w:ind w:left="0" w:firstLine="680"/>
        <w:rPr>
          <w:sz w:val="28"/>
          <w:szCs w:val="28"/>
        </w:rPr>
      </w:pPr>
    </w:p>
    <w:p w:rsidR="005D7CDB" w:rsidRDefault="005D7CDB" w:rsidP="00B17A3E">
      <w:pPr>
        <w:pStyle w:val="a8"/>
        <w:spacing w:after="0"/>
        <w:ind w:left="0" w:firstLine="680"/>
        <w:rPr>
          <w:sz w:val="28"/>
          <w:szCs w:val="28"/>
        </w:rPr>
      </w:pPr>
    </w:p>
    <w:p w:rsidR="00B17A3E" w:rsidRPr="000643EB" w:rsidRDefault="00B17A3E" w:rsidP="00B17A3E">
      <w:pPr>
        <w:pStyle w:val="a8"/>
        <w:spacing w:after="0"/>
        <w:ind w:left="0" w:firstLine="680"/>
        <w:rPr>
          <w:sz w:val="28"/>
          <w:szCs w:val="28"/>
          <w:highlight w:val="yellow"/>
        </w:rPr>
      </w:pPr>
      <w:r w:rsidRPr="00753BC6">
        <w:rPr>
          <w:sz w:val="28"/>
          <w:szCs w:val="28"/>
        </w:rPr>
        <w:t xml:space="preserve"> Оборот общественного питания по полному кругу предприятий за 9 месяцев 2021 года составил 36,2 млн. рублей.</w:t>
      </w:r>
    </w:p>
    <w:p w:rsidR="00B17A3E" w:rsidRPr="000643EB" w:rsidRDefault="00B17A3E" w:rsidP="00B17A3E">
      <w:pPr>
        <w:ind w:firstLine="567"/>
        <w:rPr>
          <w:b/>
          <w:sz w:val="28"/>
          <w:szCs w:val="28"/>
          <w:highlight w:val="yellow"/>
        </w:rPr>
      </w:pPr>
      <w:r>
        <w:rPr>
          <w:noProof/>
        </w:rPr>
        <w:lastRenderedPageBreak/>
        <w:drawing>
          <wp:inline distT="0" distB="0" distL="0" distR="0" wp14:anchorId="1BCFF84D" wp14:editId="14755693">
            <wp:extent cx="5082363" cy="2732567"/>
            <wp:effectExtent l="0" t="0" r="23495" b="1079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27233" w:rsidRDefault="00427233" w:rsidP="00AA3704">
      <w:pPr>
        <w:pStyle w:val="Default"/>
        <w:ind w:firstLine="567"/>
        <w:rPr>
          <w:rFonts w:ascii="Times New Roman" w:hAnsi="Times New Roman" w:cs="Times New Roman"/>
          <w:b/>
          <w:iCs/>
          <w:color w:val="auto"/>
          <w:sz w:val="28"/>
          <w:szCs w:val="28"/>
        </w:rPr>
      </w:pPr>
    </w:p>
    <w:p w:rsidR="00AA3704" w:rsidRPr="00F97434" w:rsidRDefault="00AA3704" w:rsidP="00AA3704">
      <w:pPr>
        <w:pStyle w:val="Default"/>
        <w:ind w:firstLine="567"/>
        <w:rPr>
          <w:rFonts w:ascii="Times New Roman" w:hAnsi="Times New Roman" w:cs="Times New Roman"/>
          <w:b/>
          <w:iCs/>
          <w:color w:val="FF0000"/>
          <w:sz w:val="28"/>
          <w:szCs w:val="28"/>
        </w:rPr>
      </w:pPr>
      <w:r>
        <w:rPr>
          <w:rFonts w:ascii="Times New Roman" w:hAnsi="Times New Roman" w:cs="Times New Roman"/>
          <w:b/>
          <w:iCs/>
          <w:color w:val="auto"/>
          <w:sz w:val="28"/>
          <w:szCs w:val="28"/>
        </w:rPr>
        <w:t>2.2 Жилищно-к</w:t>
      </w:r>
      <w:r w:rsidRPr="00B57D41">
        <w:rPr>
          <w:rFonts w:ascii="Times New Roman" w:hAnsi="Times New Roman" w:cs="Times New Roman"/>
          <w:b/>
          <w:iCs/>
          <w:color w:val="auto"/>
          <w:sz w:val="28"/>
          <w:szCs w:val="28"/>
        </w:rPr>
        <w:t>оммунальное хозяйство</w:t>
      </w:r>
      <w:r>
        <w:rPr>
          <w:rFonts w:ascii="Times New Roman" w:hAnsi="Times New Roman" w:cs="Times New Roman"/>
          <w:b/>
          <w:iCs/>
          <w:color w:val="auto"/>
          <w:sz w:val="28"/>
          <w:szCs w:val="28"/>
        </w:rPr>
        <w:t xml:space="preserve"> </w:t>
      </w:r>
    </w:p>
    <w:p w:rsidR="00AA3704" w:rsidRDefault="00AA3704" w:rsidP="00AA3704">
      <w:pPr>
        <w:pStyle w:val="Default"/>
        <w:ind w:firstLine="567"/>
        <w:rPr>
          <w:rFonts w:ascii="Times New Roman" w:hAnsi="Times New Roman" w:cs="Times New Roman"/>
          <w:b/>
          <w:iCs/>
          <w:color w:val="auto"/>
          <w:sz w:val="28"/>
          <w:szCs w:val="28"/>
        </w:rPr>
      </w:pPr>
    </w:p>
    <w:p w:rsidR="00AA3704" w:rsidRPr="00D5059D" w:rsidRDefault="00AA3704" w:rsidP="00AA3704">
      <w:pPr>
        <w:shd w:val="clear" w:color="auto" w:fill="FFFFFF"/>
        <w:ind w:firstLine="567"/>
        <w:textAlignment w:val="baseline"/>
        <w:rPr>
          <w:sz w:val="28"/>
          <w:szCs w:val="28"/>
          <w:lang w:eastAsia="en-US"/>
        </w:rPr>
      </w:pPr>
      <w:r w:rsidRPr="00D5059D">
        <w:rPr>
          <w:sz w:val="28"/>
          <w:szCs w:val="28"/>
          <w:lang w:eastAsia="en-US"/>
        </w:rPr>
        <w:t xml:space="preserve">Жилищно-коммунальные услуги имеют для населения особое значение и являются не столько показателем комфортности, сколько жизненной необходимости. Устойчивое функционирование жилищно-коммунального хозяйства и топливно-энергетического комплекса является важной составляющей социальной безопасности и социальной стабильности в районе. </w:t>
      </w:r>
    </w:p>
    <w:p w:rsidR="00AA3704" w:rsidRDefault="00AA3704" w:rsidP="00AA3704">
      <w:pPr>
        <w:ind w:firstLine="567"/>
        <w:rPr>
          <w:sz w:val="28"/>
          <w:szCs w:val="28"/>
          <w:lang w:eastAsia="en-US"/>
        </w:rPr>
      </w:pPr>
      <w:r>
        <w:rPr>
          <w:sz w:val="28"/>
          <w:szCs w:val="28"/>
          <w:lang w:eastAsia="en-US"/>
        </w:rPr>
        <w:t>В 2021 году п</w:t>
      </w:r>
      <w:r w:rsidRPr="00D5059D">
        <w:rPr>
          <w:sz w:val="28"/>
          <w:szCs w:val="28"/>
          <w:lang w:eastAsia="en-US"/>
        </w:rPr>
        <w:t xml:space="preserve">роведено обучение теплотехнического и электротехнического персонала. </w:t>
      </w:r>
    </w:p>
    <w:p w:rsidR="00AA3704" w:rsidRPr="00D5059D" w:rsidRDefault="00AA3704" w:rsidP="00AA3704">
      <w:pPr>
        <w:ind w:firstLine="567"/>
        <w:rPr>
          <w:sz w:val="28"/>
          <w:szCs w:val="28"/>
          <w:lang w:eastAsia="en-US"/>
        </w:rPr>
      </w:pPr>
      <w:r w:rsidRPr="00D5059D">
        <w:rPr>
          <w:sz w:val="28"/>
          <w:szCs w:val="28"/>
          <w:lang w:eastAsia="en-US"/>
        </w:rPr>
        <w:t xml:space="preserve">Паспорта готовности к отопительному сезону были получены </w:t>
      </w:r>
      <w:r>
        <w:rPr>
          <w:sz w:val="28"/>
          <w:szCs w:val="28"/>
          <w:lang w:eastAsia="en-US"/>
        </w:rPr>
        <w:t xml:space="preserve">всеми </w:t>
      </w:r>
      <w:r w:rsidRPr="00D5059D">
        <w:rPr>
          <w:sz w:val="28"/>
          <w:szCs w:val="28"/>
          <w:lang w:eastAsia="en-US"/>
        </w:rPr>
        <w:t xml:space="preserve">муниципальными образованиями </w:t>
      </w:r>
      <w:r>
        <w:rPr>
          <w:sz w:val="28"/>
          <w:szCs w:val="28"/>
          <w:lang w:eastAsia="en-US"/>
        </w:rPr>
        <w:t>района</w:t>
      </w:r>
      <w:r w:rsidRPr="00D5059D">
        <w:rPr>
          <w:sz w:val="28"/>
          <w:szCs w:val="28"/>
          <w:lang w:eastAsia="en-US"/>
        </w:rPr>
        <w:t xml:space="preserve">. </w:t>
      </w:r>
    </w:p>
    <w:p w:rsidR="00AA3704" w:rsidRDefault="00AA3704" w:rsidP="00AA3704">
      <w:pPr>
        <w:shd w:val="clear" w:color="auto" w:fill="FFFFFF"/>
        <w:ind w:firstLine="567"/>
        <w:textAlignment w:val="baseline"/>
        <w:rPr>
          <w:sz w:val="28"/>
          <w:szCs w:val="28"/>
        </w:rPr>
      </w:pPr>
      <w:r w:rsidRPr="00E67433">
        <w:rPr>
          <w:rFonts w:eastAsia="Times New Roman"/>
          <w:sz w:val="28"/>
          <w:szCs w:val="28"/>
          <w:bdr w:val="none" w:sz="0" w:space="0" w:color="auto" w:frame="1"/>
        </w:rPr>
        <w:t>В</w:t>
      </w:r>
      <w:r>
        <w:rPr>
          <w:rFonts w:eastAsia="Times New Roman"/>
          <w:sz w:val="28"/>
          <w:szCs w:val="28"/>
          <w:bdr w:val="none" w:sz="0" w:space="0" w:color="auto" w:frame="1"/>
        </w:rPr>
        <w:t xml:space="preserve"> рамках </w:t>
      </w:r>
      <w:r w:rsidRPr="007962C5">
        <w:rPr>
          <w:sz w:val="28"/>
          <w:szCs w:val="28"/>
        </w:rPr>
        <w:t>мероприятий по подготовке объектов теплоэнергетики к работе в осенне-зимний период государственной программы «Развитие топливно-энергетического комплекса и коммунальной инфраструктуры на территории Вологодской области на 2021 – 2025 годы»</w:t>
      </w:r>
      <w:r>
        <w:rPr>
          <w:sz w:val="28"/>
          <w:szCs w:val="28"/>
        </w:rPr>
        <w:t xml:space="preserve"> в конце 2021 были приобретены материалы для ремонта участка тепловой сети от котельной «Оптика» на сумму более 5 </w:t>
      </w:r>
      <w:proofErr w:type="spellStart"/>
      <w:r>
        <w:rPr>
          <w:sz w:val="28"/>
          <w:szCs w:val="28"/>
        </w:rPr>
        <w:t>млн</w:t>
      </w:r>
      <w:proofErr w:type="gramStart"/>
      <w:r>
        <w:rPr>
          <w:sz w:val="28"/>
          <w:szCs w:val="28"/>
        </w:rPr>
        <w:t>.р</w:t>
      </w:r>
      <w:proofErr w:type="gramEnd"/>
      <w:r>
        <w:rPr>
          <w:sz w:val="28"/>
          <w:szCs w:val="28"/>
        </w:rPr>
        <w:t>уб</w:t>
      </w:r>
      <w:proofErr w:type="spellEnd"/>
      <w:r>
        <w:rPr>
          <w:sz w:val="28"/>
          <w:szCs w:val="28"/>
        </w:rPr>
        <w:t>., для того чтобы в летний период 2022 года можно было провести работы по ремонту сети.</w:t>
      </w:r>
    </w:p>
    <w:p w:rsidR="00AA3704" w:rsidRDefault="00AA3704" w:rsidP="00AA3704">
      <w:pPr>
        <w:shd w:val="clear" w:color="auto" w:fill="FFFFFF"/>
        <w:ind w:firstLine="567"/>
        <w:textAlignment w:val="baseline"/>
        <w:rPr>
          <w:sz w:val="28"/>
          <w:szCs w:val="28"/>
        </w:rPr>
      </w:pPr>
      <w:r>
        <w:rPr>
          <w:sz w:val="28"/>
          <w:szCs w:val="28"/>
        </w:rPr>
        <w:t xml:space="preserve">В 2021было заключено концессионное соглашение с ООО «Горизонт» в отношении объектов водоснабжения, находящихся на территории </w:t>
      </w:r>
      <w:proofErr w:type="spellStart"/>
      <w:r>
        <w:rPr>
          <w:sz w:val="28"/>
          <w:szCs w:val="28"/>
        </w:rPr>
        <w:t>Шольского</w:t>
      </w:r>
      <w:proofErr w:type="spellEnd"/>
      <w:r>
        <w:rPr>
          <w:sz w:val="28"/>
          <w:szCs w:val="28"/>
        </w:rPr>
        <w:t xml:space="preserve"> сельского поселения. </w:t>
      </w:r>
    </w:p>
    <w:p w:rsidR="00AA3704" w:rsidRPr="001203C0" w:rsidRDefault="00AA3704" w:rsidP="00AA3704">
      <w:pPr>
        <w:shd w:val="clear" w:color="auto" w:fill="FFFFFF"/>
        <w:ind w:firstLine="567"/>
        <w:rPr>
          <w:rFonts w:eastAsia="Times New Roman"/>
          <w:sz w:val="28"/>
          <w:szCs w:val="28"/>
          <w:u w:val="single"/>
        </w:rPr>
      </w:pPr>
      <w:r w:rsidRPr="008E1AA8">
        <w:rPr>
          <w:rFonts w:eastAsia="Times New Roman"/>
          <w:sz w:val="28"/>
          <w:szCs w:val="28"/>
        </w:rPr>
        <w:t xml:space="preserve">В течение </w:t>
      </w:r>
      <w:r>
        <w:rPr>
          <w:rFonts w:eastAsia="Times New Roman"/>
          <w:sz w:val="28"/>
          <w:szCs w:val="28"/>
        </w:rPr>
        <w:t xml:space="preserve">прошлого </w:t>
      </w:r>
      <w:r w:rsidRPr="008E1AA8">
        <w:rPr>
          <w:rFonts w:eastAsia="Times New Roman"/>
          <w:sz w:val="28"/>
          <w:szCs w:val="28"/>
        </w:rPr>
        <w:t xml:space="preserve"> года в рамках областной программы капитального ремонта общего имущества многоквартирных домов </w:t>
      </w:r>
      <w:r w:rsidRPr="001203C0">
        <w:rPr>
          <w:sz w:val="28"/>
          <w:szCs w:val="28"/>
          <w:shd w:val="clear" w:color="auto" w:fill="FFFFFF"/>
        </w:rPr>
        <w:t xml:space="preserve">в районе проведено </w:t>
      </w:r>
      <w:r>
        <w:rPr>
          <w:sz w:val="28"/>
          <w:szCs w:val="28"/>
          <w:shd w:val="clear" w:color="auto" w:fill="FFFFFF"/>
        </w:rPr>
        <w:t>11</w:t>
      </w:r>
      <w:r w:rsidRPr="001203C0">
        <w:rPr>
          <w:sz w:val="28"/>
          <w:szCs w:val="28"/>
          <w:shd w:val="clear" w:color="auto" w:fill="FFFFFF"/>
        </w:rPr>
        <w:t xml:space="preserve"> видов ремонта на </w:t>
      </w:r>
      <w:r>
        <w:rPr>
          <w:sz w:val="28"/>
          <w:szCs w:val="28"/>
          <w:shd w:val="clear" w:color="auto" w:fill="FFFFFF"/>
        </w:rPr>
        <w:t xml:space="preserve">восьми </w:t>
      </w:r>
      <w:r w:rsidRPr="001203C0">
        <w:rPr>
          <w:sz w:val="28"/>
          <w:szCs w:val="28"/>
          <w:shd w:val="clear" w:color="auto" w:fill="FFFFFF"/>
        </w:rPr>
        <w:t>многоквартирных домах.</w:t>
      </w:r>
    </w:p>
    <w:p w:rsidR="00AA3704" w:rsidRDefault="00AA3704" w:rsidP="00AA3704">
      <w:pPr>
        <w:shd w:val="clear" w:color="auto" w:fill="FFFFFF"/>
        <w:ind w:firstLine="567"/>
        <w:rPr>
          <w:sz w:val="28"/>
          <w:szCs w:val="28"/>
        </w:rPr>
      </w:pPr>
      <w:r>
        <w:rPr>
          <w:sz w:val="28"/>
          <w:szCs w:val="28"/>
        </w:rPr>
        <w:t>В 2021 году продолжилась реализация м</w:t>
      </w:r>
      <w:r w:rsidRPr="00E67433">
        <w:rPr>
          <w:sz w:val="28"/>
          <w:szCs w:val="28"/>
        </w:rPr>
        <w:t>униципальн</w:t>
      </w:r>
      <w:r>
        <w:rPr>
          <w:sz w:val="28"/>
          <w:szCs w:val="28"/>
        </w:rPr>
        <w:t>ой</w:t>
      </w:r>
      <w:r w:rsidRPr="00E67433">
        <w:rPr>
          <w:sz w:val="28"/>
          <w:szCs w:val="28"/>
        </w:rPr>
        <w:t xml:space="preserve"> адресн</w:t>
      </w:r>
      <w:r>
        <w:rPr>
          <w:sz w:val="28"/>
          <w:szCs w:val="28"/>
        </w:rPr>
        <w:t>ой</w:t>
      </w:r>
      <w:r w:rsidRPr="00E67433">
        <w:rPr>
          <w:sz w:val="28"/>
          <w:szCs w:val="28"/>
        </w:rPr>
        <w:t xml:space="preserve"> программ</w:t>
      </w:r>
      <w:r>
        <w:rPr>
          <w:sz w:val="28"/>
          <w:szCs w:val="28"/>
        </w:rPr>
        <w:t>ы</w:t>
      </w:r>
      <w:r w:rsidRPr="00E67433">
        <w:rPr>
          <w:sz w:val="28"/>
          <w:szCs w:val="28"/>
        </w:rPr>
        <w:t xml:space="preserve"> </w:t>
      </w:r>
      <w:r w:rsidRPr="00CA2377">
        <w:rPr>
          <w:sz w:val="28"/>
          <w:szCs w:val="28"/>
        </w:rPr>
        <w:t xml:space="preserve">по переселению граждан из аварийного жилищного фонда, расположенного на территории муниципального образования </w:t>
      </w:r>
      <w:r>
        <w:rPr>
          <w:sz w:val="28"/>
          <w:szCs w:val="28"/>
        </w:rPr>
        <w:t xml:space="preserve">«Белозерский муниципальный район» </w:t>
      </w:r>
      <w:r w:rsidRPr="00CA2377">
        <w:rPr>
          <w:sz w:val="28"/>
          <w:szCs w:val="28"/>
        </w:rPr>
        <w:t xml:space="preserve"> на </w:t>
      </w:r>
      <w:r>
        <w:rPr>
          <w:sz w:val="28"/>
          <w:szCs w:val="28"/>
        </w:rPr>
        <w:t xml:space="preserve">2019-2025 годы. Завершено переселение граждан из аварийного жилищного фонда в рамках 2 этапа Программы. Расселено 9 жилых помещений, в том числе одно путем приобретения другого жилого помещения на вторичном рынке и 8  жилых помещений путем предоставления собственникам денежной компенсации. Снесен многоквартирный дом (расположенный в </w:t>
      </w:r>
      <w:proofErr w:type="spellStart"/>
      <w:r>
        <w:rPr>
          <w:sz w:val="28"/>
          <w:szCs w:val="28"/>
        </w:rPr>
        <w:t>г</w:t>
      </w:r>
      <w:proofErr w:type="gramStart"/>
      <w:r>
        <w:rPr>
          <w:sz w:val="28"/>
          <w:szCs w:val="28"/>
        </w:rPr>
        <w:t>.Б</w:t>
      </w:r>
      <w:proofErr w:type="gramEnd"/>
      <w:r>
        <w:rPr>
          <w:sz w:val="28"/>
          <w:szCs w:val="28"/>
        </w:rPr>
        <w:t>елозерск</w:t>
      </w:r>
      <w:proofErr w:type="spellEnd"/>
      <w:r>
        <w:rPr>
          <w:sz w:val="28"/>
          <w:szCs w:val="28"/>
        </w:rPr>
        <w:t xml:space="preserve">, ул. </w:t>
      </w:r>
      <w:proofErr w:type="spellStart"/>
      <w:r>
        <w:rPr>
          <w:sz w:val="28"/>
          <w:szCs w:val="28"/>
        </w:rPr>
        <w:t>Папанинцев</w:t>
      </w:r>
      <w:proofErr w:type="spellEnd"/>
      <w:r>
        <w:rPr>
          <w:sz w:val="28"/>
          <w:szCs w:val="28"/>
        </w:rPr>
        <w:t xml:space="preserve"> </w:t>
      </w:r>
      <w:r>
        <w:rPr>
          <w:sz w:val="28"/>
          <w:szCs w:val="28"/>
        </w:rPr>
        <w:lastRenderedPageBreak/>
        <w:t>расселенный, 1 а), который был расселен в рамках первого этапа Программы переселения.</w:t>
      </w:r>
    </w:p>
    <w:p w:rsidR="00AA3704" w:rsidRPr="002A2B8A" w:rsidRDefault="00AA3704" w:rsidP="00AA3704">
      <w:pPr>
        <w:ind w:firstLine="567"/>
        <w:rPr>
          <w:sz w:val="28"/>
          <w:szCs w:val="28"/>
        </w:rPr>
      </w:pPr>
      <w:r w:rsidRPr="0079159C">
        <w:rPr>
          <w:sz w:val="28"/>
          <w:szCs w:val="28"/>
        </w:rPr>
        <w:t xml:space="preserve">В </w:t>
      </w:r>
      <w:r>
        <w:rPr>
          <w:sz w:val="28"/>
          <w:szCs w:val="28"/>
        </w:rPr>
        <w:t>целях</w:t>
      </w:r>
      <w:r w:rsidRPr="0079159C">
        <w:rPr>
          <w:sz w:val="28"/>
          <w:szCs w:val="28"/>
        </w:rPr>
        <w:t xml:space="preserve"> реализации Программы </w:t>
      </w:r>
      <w:r>
        <w:rPr>
          <w:sz w:val="28"/>
          <w:szCs w:val="28"/>
        </w:rPr>
        <w:t>необходимо строительство нового жилищного фонда</w:t>
      </w:r>
      <w:r w:rsidRPr="0079159C">
        <w:rPr>
          <w:sz w:val="28"/>
          <w:szCs w:val="28"/>
        </w:rPr>
        <w:t>.</w:t>
      </w:r>
      <w:r>
        <w:rPr>
          <w:sz w:val="28"/>
          <w:szCs w:val="28"/>
        </w:rPr>
        <w:t xml:space="preserve"> В связи с этим </w:t>
      </w:r>
      <w:r w:rsidRPr="002A2B8A">
        <w:rPr>
          <w:sz w:val="28"/>
          <w:szCs w:val="28"/>
        </w:rPr>
        <w:t xml:space="preserve"> </w:t>
      </w:r>
      <w:r>
        <w:rPr>
          <w:sz w:val="28"/>
          <w:szCs w:val="28"/>
        </w:rPr>
        <w:t>в</w:t>
      </w:r>
      <w:r w:rsidRPr="002A2B8A">
        <w:rPr>
          <w:sz w:val="28"/>
          <w:szCs w:val="28"/>
        </w:rPr>
        <w:t xml:space="preserve"> 2021 года </w:t>
      </w:r>
      <w:r>
        <w:rPr>
          <w:sz w:val="28"/>
          <w:szCs w:val="28"/>
        </w:rPr>
        <w:t xml:space="preserve">были </w:t>
      </w:r>
      <w:r w:rsidRPr="002A2B8A">
        <w:rPr>
          <w:sz w:val="28"/>
          <w:szCs w:val="28"/>
        </w:rPr>
        <w:t>выполнен</w:t>
      </w:r>
      <w:r>
        <w:rPr>
          <w:sz w:val="28"/>
          <w:szCs w:val="28"/>
        </w:rPr>
        <w:t>ы</w:t>
      </w:r>
      <w:r w:rsidRPr="002A2B8A">
        <w:rPr>
          <w:sz w:val="28"/>
          <w:szCs w:val="28"/>
        </w:rPr>
        <w:t xml:space="preserve"> работ</w:t>
      </w:r>
      <w:r>
        <w:rPr>
          <w:sz w:val="28"/>
          <w:szCs w:val="28"/>
        </w:rPr>
        <w:t>ы</w:t>
      </w:r>
      <w:r w:rsidRPr="002A2B8A">
        <w:rPr>
          <w:sz w:val="28"/>
          <w:szCs w:val="28"/>
        </w:rPr>
        <w:t xml:space="preserve"> по археологическому обследованию (археологической разведке</w:t>
      </w:r>
      <w:r>
        <w:rPr>
          <w:sz w:val="28"/>
          <w:szCs w:val="28"/>
        </w:rPr>
        <w:t>)</w:t>
      </w:r>
      <w:r w:rsidRPr="002A2B8A">
        <w:rPr>
          <w:sz w:val="28"/>
          <w:szCs w:val="28"/>
        </w:rPr>
        <w:t xml:space="preserve"> территории объекта «Комплекс проектируемых жилых домов по </w:t>
      </w:r>
      <w:proofErr w:type="spellStart"/>
      <w:r w:rsidRPr="002A2B8A">
        <w:rPr>
          <w:sz w:val="28"/>
          <w:szCs w:val="28"/>
        </w:rPr>
        <w:t>ул</w:t>
      </w:r>
      <w:proofErr w:type="gramStart"/>
      <w:r w:rsidRPr="002A2B8A">
        <w:rPr>
          <w:sz w:val="28"/>
          <w:szCs w:val="28"/>
        </w:rPr>
        <w:t>.Г</w:t>
      </w:r>
      <w:proofErr w:type="gramEnd"/>
      <w:r w:rsidRPr="002A2B8A">
        <w:rPr>
          <w:sz w:val="28"/>
          <w:szCs w:val="28"/>
        </w:rPr>
        <w:t>аланичева</w:t>
      </w:r>
      <w:proofErr w:type="spellEnd"/>
      <w:r w:rsidRPr="002A2B8A">
        <w:rPr>
          <w:sz w:val="28"/>
          <w:szCs w:val="28"/>
        </w:rPr>
        <w:t xml:space="preserve"> в </w:t>
      </w:r>
      <w:proofErr w:type="spellStart"/>
      <w:r w:rsidRPr="002A2B8A">
        <w:rPr>
          <w:sz w:val="28"/>
          <w:szCs w:val="28"/>
        </w:rPr>
        <w:t>г.Белозерске</w:t>
      </w:r>
      <w:proofErr w:type="spellEnd"/>
      <w:r w:rsidRPr="002A2B8A">
        <w:rPr>
          <w:sz w:val="28"/>
          <w:szCs w:val="28"/>
        </w:rPr>
        <w:t xml:space="preserve">». </w:t>
      </w:r>
    </w:p>
    <w:p w:rsidR="00AA3704" w:rsidRPr="002A2B8A" w:rsidRDefault="00AA3704" w:rsidP="00AA3704">
      <w:pPr>
        <w:widowControl w:val="0"/>
        <w:ind w:firstLine="567"/>
        <w:rPr>
          <w:sz w:val="28"/>
          <w:szCs w:val="28"/>
          <w:lang w:eastAsia="hi-IN" w:bidi="hi-IN"/>
        </w:rPr>
      </w:pPr>
      <w:r>
        <w:rPr>
          <w:sz w:val="28"/>
          <w:szCs w:val="28"/>
          <w:lang w:eastAsia="hi-IN" w:bidi="hi-IN"/>
        </w:rPr>
        <w:t>П</w:t>
      </w:r>
      <w:r w:rsidRPr="002A2B8A">
        <w:rPr>
          <w:sz w:val="28"/>
          <w:szCs w:val="28"/>
          <w:lang w:eastAsia="hi-IN" w:bidi="hi-IN"/>
        </w:rPr>
        <w:t>одготов</w:t>
      </w:r>
      <w:r>
        <w:rPr>
          <w:sz w:val="28"/>
          <w:szCs w:val="28"/>
          <w:lang w:eastAsia="hi-IN" w:bidi="hi-IN"/>
        </w:rPr>
        <w:t>лен</w:t>
      </w:r>
      <w:r w:rsidRPr="002A2B8A">
        <w:rPr>
          <w:sz w:val="28"/>
          <w:szCs w:val="28"/>
          <w:lang w:eastAsia="hi-IN" w:bidi="hi-IN"/>
        </w:rPr>
        <w:t xml:space="preserve"> договор о комплексном освоении с целью привлечения инвесторов на строительство многоквартирных жилых домов</w:t>
      </w:r>
      <w:r>
        <w:rPr>
          <w:sz w:val="28"/>
          <w:szCs w:val="28"/>
          <w:lang w:eastAsia="hi-IN" w:bidi="hi-IN"/>
        </w:rPr>
        <w:t xml:space="preserve"> по второму земельному участку</w:t>
      </w:r>
      <w:r w:rsidRPr="002A2B8A">
        <w:rPr>
          <w:sz w:val="28"/>
          <w:szCs w:val="28"/>
          <w:lang w:eastAsia="hi-IN" w:bidi="hi-IN"/>
        </w:rPr>
        <w:t xml:space="preserve">. </w:t>
      </w:r>
    </w:p>
    <w:p w:rsidR="00AA3704" w:rsidRPr="002A2B8A" w:rsidRDefault="00AA3704" w:rsidP="00AA3704">
      <w:pPr>
        <w:ind w:firstLine="567"/>
        <w:rPr>
          <w:sz w:val="28"/>
          <w:szCs w:val="28"/>
        </w:rPr>
      </w:pPr>
      <w:r w:rsidRPr="002A2B8A">
        <w:rPr>
          <w:sz w:val="28"/>
          <w:szCs w:val="28"/>
        </w:rPr>
        <w:t>К микрорайону, планируемому под застройку, частично сделана дорога. Администрацией города Белозерск выполнена проектно-сметная документация и инженерные изыскания  на три объекта:</w:t>
      </w:r>
    </w:p>
    <w:p w:rsidR="00AA3704" w:rsidRPr="002A2B8A" w:rsidRDefault="00AA3704" w:rsidP="00AA3704">
      <w:pPr>
        <w:numPr>
          <w:ilvl w:val="0"/>
          <w:numId w:val="5"/>
        </w:numPr>
        <w:suppressAutoHyphens/>
        <w:overflowPunct w:val="0"/>
        <w:autoSpaceDE w:val="0"/>
        <w:ind w:left="0" w:firstLine="567"/>
        <w:textAlignment w:val="baseline"/>
        <w:rPr>
          <w:sz w:val="28"/>
          <w:szCs w:val="28"/>
        </w:rPr>
      </w:pPr>
      <w:r w:rsidRPr="002A2B8A">
        <w:rPr>
          <w:sz w:val="28"/>
          <w:szCs w:val="28"/>
        </w:rPr>
        <w:t>строительство сети водопровода для строительства многоквартирных домов в «Жилом микрорайоне г. Белозерска» (техническое присоединение к существующим сетям);</w:t>
      </w:r>
    </w:p>
    <w:p w:rsidR="00AA3704" w:rsidRPr="002A2B8A" w:rsidRDefault="00AA3704" w:rsidP="00AA3704">
      <w:pPr>
        <w:numPr>
          <w:ilvl w:val="0"/>
          <w:numId w:val="5"/>
        </w:numPr>
        <w:suppressAutoHyphens/>
        <w:overflowPunct w:val="0"/>
        <w:autoSpaceDE w:val="0"/>
        <w:ind w:left="0" w:firstLine="567"/>
        <w:textAlignment w:val="baseline"/>
        <w:rPr>
          <w:sz w:val="28"/>
          <w:szCs w:val="28"/>
        </w:rPr>
      </w:pPr>
      <w:r w:rsidRPr="002A2B8A">
        <w:rPr>
          <w:sz w:val="28"/>
          <w:szCs w:val="28"/>
        </w:rPr>
        <w:t>строительство сети канализации для строительства многоквартирных домов в «Жилом микрорайоне г. Белозерска» (техническое присоединение к существующим сетям);</w:t>
      </w:r>
    </w:p>
    <w:p w:rsidR="00AA3704" w:rsidRPr="002A2B8A" w:rsidRDefault="00AA3704" w:rsidP="00AA3704">
      <w:pPr>
        <w:numPr>
          <w:ilvl w:val="0"/>
          <w:numId w:val="5"/>
        </w:numPr>
        <w:suppressAutoHyphens/>
        <w:overflowPunct w:val="0"/>
        <w:autoSpaceDE w:val="0"/>
        <w:ind w:left="0" w:firstLine="567"/>
        <w:textAlignment w:val="baseline"/>
        <w:rPr>
          <w:sz w:val="28"/>
          <w:szCs w:val="28"/>
        </w:rPr>
      </w:pPr>
      <w:r w:rsidRPr="002A2B8A">
        <w:rPr>
          <w:sz w:val="28"/>
          <w:szCs w:val="28"/>
        </w:rPr>
        <w:t xml:space="preserve">строительство проезда к жилому микрорайону </w:t>
      </w:r>
      <w:proofErr w:type="spellStart"/>
      <w:r w:rsidRPr="002A2B8A">
        <w:rPr>
          <w:sz w:val="28"/>
          <w:szCs w:val="28"/>
        </w:rPr>
        <w:t>г</w:t>
      </w:r>
      <w:proofErr w:type="gramStart"/>
      <w:r w:rsidRPr="002A2B8A">
        <w:rPr>
          <w:sz w:val="28"/>
          <w:szCs w:val="28"/>
        </w:rPr>
        <w:t>.Б</w:t>
      </w:r>
      <w:proofErr w:type="gramEnd"/>
      <w:r w:rsidRPr="002A2B8A">
        <w:rPr>
          <w:sz w:val="28"/>
          <w:szCs w:val="28"/>
        </w:rPr>
        <w:t>елозерска</w:t>
      </w:r>
      <w:proofErr w:type="spellEnd"/>
      <w:r w:rsidRPr="002A2B8A">
        <w:rPr>
          <w:sz w:val="28"/>
          <w:szCs w:val="28"/>
        </w:rPr>
        <w:t xml:space="preserve"> от </w:t>
      </w:r>
      <w:proofErr w:type="spellStart"/>
      <w:r w:rsidRPr="002A2B8A">
        <w:rPr>
          <w:sz w:val="28"/>
          <w:szCs w:val="28"/>
        </w:rPr>
        <w:t>ул.Галаничева</w:t>
      </w:r>
      <w:proofErr w:type="spellEnd"/>
      <w:r w:rsidRPr="002A2B8A">
        <w:rPr>
          <w:sz w:val="28"/>
          <w:szCs w:val="28"/>
        </w:rPr>
        <w:t>.</w:t>
      </w:r>
    </w:p>
    <w:p w:rsidR="00AA3704" w:rsidRPr="002A2B8A" w:rsidRDefault="00AA3704" w:rsidP="00AA3704">
      <w:pPr>
        <w:ind w:firstLine="567"/>
        <w:rPr>
          <w:sz w:val="28"/>
          <w:szCs w:val="28"/>
        </w:rPr>
      </w:pPr>
      <w:r w:rsidRPr="002A2B8A">
        <w:rPr>
          <w:sz w:val="28"/>
          <w:szCs w:val="28"/>
          <w:lang w:eastAsia="hi-IN" w:bidi="hi-IN"/>
        </w:rPr>
        <w:t>В 2022 году планируется подведение сетей водоснабжения и канализации.</w:t>
      </w:r>
    </w:p>
    <w:p w:rsidR="00AA3704" w:rsidRDefault="00AA3704" w:rsidP="00AA3704">
      <w:pPr>
        <w:ind w:firstLine="567"/>
        <w:rPr>
          <w:sz w:val="28"/>
          <w:szCs w:val="28"/>
          <w:lang w:eastAsia="en-US"/>
        </w:rPr>
      </w:pPr>
      <w:r w:rsidRPr="0054060F">
        <w:rPr>
          <w:color w:val="000000" w:themeColor="text1"/>
          <w:sz w:val="28"/>
          <w:szCs w:val="28"/>
          <w:lang w:eastAsia="en-US"/>
        </w:rPr>
        <w:t>В течение 20</w:t>
      </w:r>
      <w:r>
        <w:rPr>
          <w:color w:val="000000" w:themeColor="text1"/>
          <w:sz w:val="28"/>
          <w:szCs w:val="28"/>
          <w:lang w:eastAsia="en-US"/>
        </w:rPr>
        <w:t>21</w:t>
      </w:r>
      <w:r w:rsidRPr="0054060F">
        <w:rPr>
          <w:color w:val="000000" w:themeColor="text1"/>
          <w:sz w:val="28"/>
          <w:szCs w:val="28"/>
          <w:lang w:eastAsia="en-US"/>
        </w:rPr>
        <w:t xml:space="preserve"> года единовременные денежные выплаты  на приобретение (строительство) жилья за счет средств федерального бюджета  </w:t>
      </w:r>
      <w:r w:rsidRPr="00FC2194">
        <w:rPr>
          <w:color w:val="000000" w:themeColor="text1"/>
          <w:sz w:val="28"/>
          <w:szCs w:val="28"/>
          <w:lang w:eastAsia="en-US"/>
        </w:rPr>
        <w:t xml:space="preserve">предоставлены </w:t>
      </w:r>
      <w:r w:rsidRPr="00FC2194">
        <w:rPr>
          <w:sz w:val="28"/>
          <w:szCs w:val="28"/>
          <w:lang w:eastAsia="en-US"/>
        </w:rPr>
        <w:t xml:space="preserve">одному ветерану (вдове ветерана) Великой Отечественной войны, </w:t>
      </w:r>
      <w:r w:rsidRPr="00B7341E">
        <w:rPr>
          <w:sz w:val="28"/>
          <w:szCs w:val="28"/>
          <w:lang w:eastAsia="en-US"/>
        </w:rPr>
        <w:t xml:space="preserve">одному инвалиду и двум </w:t>
      </w:r>
      <w:r w:rsidRPr="00B7341E">
        <w:rPr>
          <w:sz w:val="28"/>
          <w:szCs w:val="28"/>
        </w:rPr>
        <w:t>ветеранам боевых действий</w:t>
      </w:r>
      <w:r w:rsidRPr="00B7341E">
        <w:rPr>
          <w:sz w:val="28"/>
          <w:szCs w:val="28"/>
          <w:lang w:eastAsia="en-US"/>
        </w:rPr>
        <w:t>.</w:t>
      </w:r>
      <w:r w:rsidRPr="00FD0000">
        <w:rPr>
          <w:sz w:val="28"/>
          <w:szCs w:val="28"/>
          <w:lang w:eastAsia="en-US"/>
        </w:rPr>
        <w:t xml:space="preserve"> </w:t>
      </w:r>
    </w:p>
    <w:p w:rsidR="00AA3704" w:rsidRDefault="00AA3704" w:rsidP="00AA3704">
      <w:pPr>
        <w:ind w:firstLine="567"/>
        <w:rPr>
          <w:sz w:val="28"/>
          <w:szCs w:val="28"/>
        </w:rPr>
      </w:pPr>
      <w:r w:rsidRPr="00D57E34">
        <w:rPr>
          <w:sz w:val="28"/>
          <w:szCs w:val="28"/>
        </w:rPr>
        <w:t xml:space="preserve">В рамках программы «Светлые улицы Вологодчины» было приобретено и установлено </w:t>
      </w:r>
      <w:r>
        <w:rPr>
          <w:sz w:val="28"/>
          <w:szCs w:val="28"/>
        </w:rPr>
        <w:t>56</w:t>
      </w:r>
      <w:r w:rsidRPr="00D57E34">
        <w:rPr>
          <w:sz w:val="28"/>
          <w:szCs w:val="28"/>
        </w:rPr>
        <w:t xml:space="preserve"> светильников.</w:t>
      </w:r>
    </w:p>
    <w:p w:rsidR="00D57E34" w:rsidRDefault="00D57E34" w:rsidP="00D57E34">
      <w:pPr>
        <w:shd w:val="clear" w:color="auto" w:fill="FFFFFF"/>
        <w:ind w:firstLine="709"/>
        <w:jc w:val="center"/>
        <w:rPr>
          <w:sz w:val="28"/>
          <w:szCs w:val="28"/>
          <w:highlight w:val="yellow"/>
        </w:rPr>
      </w:pPr>
    </w:p>
    <w:p w:rsidR="00171CC2" w:rsidRDefault="00171CC2" w:rsidP="00171CC2">
      <w:pPr>
        <w:ind w:firstLine="567"/>
        <w:rPr>
          <w:b/>
          <w:iCs/>
          <w:sz w:val="28"/>
          <w:szCs w:val="28"/>
        </w:rPr>
      </w:pPr>
      <w:r>
        <w:rPr>
          <w:b/>
          <w:iCs/>
          <w:sz w:val="28"/>
          <w:szCs w:val="28"/>
        </w:rPr>
        <w:t xml:space="preserve">     </w:t>
      </w:r>
      <w:r w:rsidRPr="00D57E34">
        <w:rPr>
          <w:b/>
          <w:iCs/>
          <w:sz w:val="28"/>
          <w:szCs w:val="28"/>
        </w:rPr>
        <w:t>2.2.</w:t>
      </w:r>
      <w:r>
        <w:rPr>
          <w:b/>
          <w:iCs/>
          <w:sz w:val="28"/>
          <w:szCs w:val="28"/>
        </w:rPr>
        <w:t>1</w:t>
      </w:r>
      <w:r w:rsidRPr="00D57E34">
        <w:rPr>
          <w:b/>
          <w:iCs/>
          <w:sz w:val="28"/>
          <w:szCs w:val="28"/>
        </w:rPr>
        <w:t>. Дорожно-транспортная инфраструктура</w:t>
      </w:r>
    </w:p>
    <w:p w:rsidR="00171CC2" w:rsidRDefault="00171CC2" w:rsidP="00171CC2">
      <w:pPr>
        <w:pStyle w:val="Default"/>
        <w:ind w:firstLine="567"/>
        <w:rPr>
          <w:rFonts w:ascii="Times New Roman" w:hAnsi="Times New Roman" w:cs="Times New Roman"/>
          <w:b/>
          <w:iCs/>
          <w:color w:val="auto"/>
          <w:sz w:val="28"/>
          <w:szCs w:val="28"/>
        </w:rPr>
      </w:pPr>
    </w:p>
    <w:p w:rsidR="00171CC2" w:rsidRPr="008E1D60" w:rsidRDefault="00171CC2" w:rsidP="00171CC2">
      <w:pPr>
        <w:ind w:firstLine="567"/>
        <w:rPr>
          <w:sz w:val="28"/>
          <w:szCs w:val="28"/>
        </w:rPr>
      </w:pPr>
      <w:r w:rsidRPr="008E1D60">
        <w:rPr>
          <w:sz w:val="28"/>
          <w:szCs w:val="28"/>
        </w:rPr>
        <w:t>Муниципальный дорожный фонд Белозерского муниципального района в 2021 году составил 1</w:t>
      </w:r>
      <w:r>
        <w:rPr>
          <w:sz w:val="28"/>
          <w:szCs w:val="28"/>
        </w:rPr>
        <w:t>4 593,3</w:t>
      </w:r>
      <w:r w:rsidRPr="008E1D60">
        <w:rPr>
          <w:sz w:val="28"/>
          <w:szCs w:val="28"/>
        </w:rPr>
        <w:t xml:space="preserve"> </w:t>
      </w:r>
      <w:proofErr w:type="spellStart"/>
      <w:r w:rsidRPr="008E1D60">
        <w:rPr>
          <w:sz w:val="28"/>
          <w:szCs w:val="28"/>
        </w:rPr>
        <w:t>т</w:t>
      </w:r>
      <w:r>
        <w:rPr>
          <w:sz w:val="28"/>
          <w:szCs w:val="28"/>
        </w:rPr>
        <w:t>ыс</w:t>
      </w:r>
      <w:proofErr w:type="gramStart"/>
      <w:r w:rsidRPr="008E1D60">
        <w:rPr>
          <w:sz w:val="28"/>
          <w:szCs w:val="28"/>
        </w:rPr>
        <w:t>.р</w:t>
      </w:r>
      <w:proofErr w:type="gramEnd"/>
      <w:r>
        <w:rPr>
          <w:sz w:val="28"/>
          <w:szCs w:val="28"/>
        </w:rPr>
        <w:t>уб</w:t>
      </w:r>
      <w:proofErr w:type="spellEnd"/>
      <w:r w:rsidRPr="008E1D60">
        <w:rPr>
          <w:sz w:val="28"/>
          <w:szCs w:val="28"/>
        </w:rPr>
        <w:t xml:space="preserve">. и субсидии дорожного фонда Вологодской области на </w:t>
      </w:r>
      <w:proofErr w:type="spellStart"/>
      <w:r w:rsidRPr="008E1D60">
        <w:rPr>
          <w:sz w:val="28"/>
          <w:szCs w:val="28"/>
        </w:rPr>
        <w:t>софинансирование</w:t>
      </w:r>
      <w:proofErr w:type="spellEnd"/>
      <w:r w:rsidRPr="008E1D60">
        <w:rPr>
          <w:sz w:val="28"/>
          <w:szCs w:val="28"/>
        </w:rPr>
        <w:t xml:space="preserve"> осуществления дорожной деятельности в размере 2</w:t>
      </w:r>
      <w:r>
        <w:rPr>
          <w:sz w:val="28"/>
          <w:szCs w:val="28"/>
        </w:rPr>
        <w:t>4 379,4</w:t>
      </w:r>
      <w:r w:rsidRPr="008E1D60">
        <w:rPr>
          <w:sz w:val="28"/>
          <w:szCs w:val="28"/>
        </w:rPr>
        <w:t xml:space="preserve"> </w:t>
      </w:r>
      <w:proofErr w:type="spellStart"/>
      <w:r w:rsidRPr="008E1D60">
        <w:rPr>
          <w:sz w:val="28"/>
          <w:szCs w:val="28"/>
        </w:rPr>
        <w:t>т.р</w:t>
      </w:r>
      <w:proofErr w:type="spellEnd"/>
      <w:r>
        <w:rPr>
          <w:sz w:val="28"/>
          <w:szCs w:val="28"/>
        </w:rPr>
        <w:t xml:space="preserve"> (из них средства </w:t>
      </w:r>
      <w:r>
        <w:rPr>
          <w:color w:val="000000"/>
          <w:sz w:val="28"/>
          <w:szCs w:val="28"/>
          <w:shd w:val="clear" w:color="auto" w:fill="FFFFFF"/>
        </w:rPr>
        <w:t>федерального гранта</w:t>
      </w:r>
      <w:r>
        <w:rPr>
          <w:sz w:val="28"/>
          <w:szCs w:val="28"/>
        </w:rPr>
        <w:t xml:space="preserve"> </w:t>
      </w:r>
      <w:r>
        <w:rPr>
          <w:color w:val="000000"/>
          <w:sz w:val="28"/>
          <w:szCs w:val="28"/>
          <w:shd w:val="clear" w:color="auto" w:fill="FFFFFF"/>
        </w:rPr>
        <w:t xml:space="preserve">Белозерскому муниципальному району в сумме 19 3262 </w:t>
      </w:r>
      <w:proofErr w:type="spellStart"/>
      <w:r>
        <w:rPr>
          <w:color w:val="000000"/>
          <w:sz w:val="28"/>
          <w:szCs w:val="28"/>
          <w:shd w:val="clear" w:color="auto" w:fill="FFFFFF"/>
        </w:rPr>
        <w:t>т.р</w:t>
      </w:r>
      <w:proofErr w:type="spellEnd"/>
      <w:r>
        <w:rPr>
          <w:color w:val="000000"/>
          <w:sz w:val="28"/>
          <w:szCs w:val="28"/>
          <w:shd w:val="clear" w:color="auto" w:fill="FFFFFF"/>
        </w:rPr>
        <w:t xml:space="preserve">.) </w:t>
      </w:r>
      <w:r>
        <w:rPr>
          <w:sz w:val="28"/>
          <w:szCs w:val="28"/>
        </w:rPr>
        <w:t xml:space="preserve">общая сумма составила 38 972,7 </w:t>
      </w:r>
      <w:proofErr w:type="spellStart"/>
      <w:r>
        <w:rPr>
          <w:sz w:val="28"/>
          <w:szCs w:val="28"/>
        </w:rPr>
        <w:t>тыс.руб</w:t>
      </w:r>
      <w:proofErr w:type="spellEnd"/>
      <w:r>
        <w:rPr>
          <w:sz w:val="28"/>
          <w:szCs w:val="28"/>
        </w:rPr>
        <w:t>.</w:t>
      </w:r>
    </w:p>
    <w:p w:rsidR="00171CC2" w:rsidRPr="008E1D60" w:rsidRDefault="00171CC2" w:rsidP="00171CC2">
      <w:pPr>
        <w:widowControl w:val="0"/>
        <w:autoSpaceDE w:val="0"/>
        <w:autoSpaceDN w:val="0"/>
        <w:adjustRightInd w:val="0"/>
        <w:ind w:firstLine="567"/>
        <w:rPr>
          <w:rFonts w:eastAsiaTheme="minorHAnsi"/>
          <w:sz w:val="28"/>
          <w:szCs w:val="28"/>
        </w:rPr>
      </w:pPr>
      <w:r>
        <w:rPr>
          <w:rFonts w:eastAsiaTheme="minorHAnsi"/>
          <w:sz w:val="28"/>
          <w:szCs w:val="28"/>
        </w:rPr>
        <w:t xml:space="preserve">  </w:t>
      </w:r>
      <w:r w:rsidRPr="000B3A10">
        <w:rPr>
          <w:rFonts w:eastAsiaTheme="minorHAnsi"/>
          <w:sz w:val="28"/>
          <w:szCs w:val="28"/>
        </w:rPr>
        <w:t>План</w:t>
      </w:r>
      <w:r w:rsidRPr="008E1D60">
        <w:rPr>
          <w:rFonts w:eastAsiaTheme="minorHAnsi"/>
          <w:sz w:val="28"/>
          <w:szCs w:val="28"/>
        </w:rPr>
        <w:t>ом</w:t>
      </w:r>
      <w:r w:rsidRPr="000B3A10">
        <w:rPr>
          <w:rFonts w:eastAsiaTheme="minorHAnsi"/>
          <w:sz w:val="28"/>
          <w:szCs w:val="28"/>
        </w:rPr>
        <w:t xml:space="preserve"> реализации муниципальной программы  «Развитие и совершенствование </w:t>
      </w:r>
      <w:proofErr w:type="gramStart"/>
      <w:r w:rsidRPr="000B3A10">
        <w:rPr>
          <w:rFonts w:eastAsiaTheme="minorHAnsi"/>
          <w:sz w:val="28"/>
          <w:szCs w:val="28"/>
        </w:rPr>
        <w:t>сети автомобильных дорог общего пользования муниципального значения Белозерского муниципального района</w:t>
      </w:r>
      <w:proofErr w:type="gramEnd"/>
      <w:r w:rsidRPr="008E1D60">
        <w:rPr>
          <w:rFonts w:eastAsiaTheme="minorHAnsi"/>
          <w:sz w:val="28"/>
          <w:szCs w:val="28"/>
        </w:rPr>
        <w:t xml:space="preserve"> на 2019-2021 годы» на 2021 год пр</w:t>
      </w:r>
      <w:r>
        <w:rPr>
          <w:rFonts w:eastAsiaTheme="minorHAnsi"/>
          <w:sz w:val="28"/>
          <w:szCs w:val="28"/>
        </w:rPr>
        <w:t>оведены следующие мероприятия:</w:t>
      </w:r>
    </w:p>
    <w:p w:rsidR="00171CC2" w:rsidRPr="008E1D60" w:rsidRDefault="00171CC2" w:rsidP="00171CC2">
      <w:pPr>
        <w:widowControl w:val="0"/>
        <w:autoSpaceDE w:val="0"/>
        <w:autoSpaceDN w:val="0"/>
        <w:adjustRightInd w:val="0"/>
        <w:ind w:firstLine="567"/>
        <w:rPr>
          <w:rFonts w:eastAsiaTheme="minorHAnsi"/>
          <w:sz w:val="28"/>
          <w:szCs w:val="28"/>
        </w:rPr>
      </w:pPr>
      <w:r>
        <w:rPr>
          <w:rFonts w:eastAsiaTheme="minorHAnsi"/>
          <w:sz w:val="28"/>
          <w:szCs w:val="28"/>
        </w:rPr>
        <w:t>1</w:t>
      </w:r>
      <w:r w:rsidRPr="008E1D60">
        <w:rPr>
          <w:rFonts w:eastAsiaTheme="minorHAnsi"/>
          <w:sz w:val="28"/>
          <w:szCs w:val="28"/>
        </w:rPr>
        <w:t>.Ремонт</w:t>
      </w:r>
      <w:r>
        <w:rPr>
          <w:rFonts w:eastAsiaTheme="minorHAnsi"/>
          <w:sz w:val="28"/>
          <w:szCs w:val="28"/>
        </w:rPr>
        <w:t>ы</w:t>
      </w:r>
      <w:r w:rsidRPr="008E1D60">
        <w:rPr>
          <w:rFonts w:eastAsiaTheme="minorHAnsi"/>
          <w:sz w:val="28"/>
          <w:szCs w:val="28"/>
        </w:rPr>
        <w:t xml:space="preserve"> автомобильных дорог</w:t>
      </w:r>
      <w:r>
        <w:rPr>
          <w:rFonts w:eastAsiaTheme="minorHAnsi"/>
          <w:sz w:val="28"/>
          <w:szCs w:val="28"/>
        </w:rPr>
        <w:t xml:space="preserve"> на территории Белозерского района</w:t>
      </w:r>
      <w:r w:rsidRPr="008E1D60">
        <w:rPr>
          <w:rFonts w:eastAsiaTheme="minorHAnsi"/>
          <w:sz w:val="28"/>
          <w:szCs w:val="28"/>
        </w:rPr>
        <w:t>:</w:t>
      </w:r>
    </w:p>
    <w:p w:rsidR="00171CC2" w:rsidRPr="008E1D60" w:rsidRDefault="00171CC2" w:rsidP="00171CC2">
      <w:pPr>
        <w:widowControl w:val="0"/>
        <w:autoSpaceDE w:val="0"/>
        <w:autoSpaceDN w:val="0"/>
        <w:adjustRightInd w:val="0"/>
        <w:ind w:firstLine="567"/>
        <w:rPr>
          <w:sz w:val="28"/>
          <w:szCs w:val="28"/>
        </w:rPr>
      </w:pPr>
      <w:r>
        <w:rPr>
          <w:sz w:val="28"/>
          <w:szCs w:val="28"/>
        </w:rPr>
        <w:t xml:space="preserve">- ремонт </w:t>
      </w:r>
      <w:r w:rsidRPr="008E1D60">
        <w:rPr>
          <w:sz w:val="28"/>
          <w:szCs w:val="28"/>
        </w:rPr>
        <w:t>автодорог</w:t>
      </w:r>
      <w:r>
        <w:rPr>
          <w:sz w:val="28"/>
          <w:szCs w:val="28"/>
        </w:rPr>
        <w:t>и</w:t>
      </w:r>
      <w:r w:rsidRPr="008E1D60">
        <w:rPr>
          <w:sz w:val="28"/>
          <w:szCs w:val="28"/>
        </w:rPr>
        <w:t xml:space="preserve"> общего пользования местного значения д. Яковлево-д. </w:t>
      </w:r>
      <w:proofErr w:type="spellStart"/>
      <w:r w:rsidRPr="008E1D60">
        <w:rPr>
          <w:sz w:val="28"/>
          <w:szCs w:val="28"/>
        </w:rPr>
        <w:t>Черково</w:t>
      </w:r>
      <w:proofErr w:type="spellEnd"/>
      <w:r w:rsidRPr="008E1D60">
        <w:rPr>
          <w:sz w:val="28"/>
          <w:szCs w:val="28"/>
        </w:rPr>
        <w:t>, протяженностью 0,7 км. Финансирование соста</w:t>
      </w:r>
      <w:r>
        <w:rPr>
          <w:sz w:val="28"/>
          <w:szCs w:val="28"/>
        </w:rPr>
        <w:t>вило</w:t>
      </w:r>
      <w:r w:rsidRPr="008E1D60">
        <w:rPr>
          <w:sz w:val="28"/>
          <w:szCs w:val="28"/>
        </w:rPr>
        <w:t xml:space="preserve"> </w:t>
      </w:r>
      <w:r>
        <w:rPr>
          <w:sz w:val="28"/>
          <w:szCs w:val="28"/>
        </w:rPr>
        <w:t>762,3</w:t>
      </w:r>
      <w:r w:rsidRPr="008E1D60">
        <w:rPr>
          <w:sz w:val="28"/>
          <w:szCs w:val="28"/>
        </w:rPr>
        <w:t xml:space="preserve"> </w:t>
      </w:r>
      <w:proofErr w:type="spellStart"/>
      <w:r w:rsidRPr="008E1D60">
        <w:rPr>
          <w:sz w:val="28"/>
          <w:szCs w:val="28"/>
        </w:rPr>
        <w:t>т.р</w:t>
      </w:r>
      <w:proofErr w:type="spellEnd"/>
      <w:r w:rsidRPr="008E1D60">
        <w:rPr>
          <w:sz w:val="28"/>
          <w:szCs w:val="28"/>
        </w:rPr>
        <w:t>. из них средства местного бюджета 2</w:t>
      </w:r>
      <w:r>
        <w:rPr>
          <w:sz w:val="28"/>
          <w:szCs w:val="28"/>
        </w:rPr>
        <w:t>6</w:t>
      </w:r>
      <w:r w:rsidRPr="008E1D60">
        <w:rPr>
          <w:sz w:val="28"/>
          <w:szCs w:val="28"/>
        </w:rPr>
        <w:t xml:space="preserve">,7 </w:t>
      </w:r>
      <w:proofErr w:type="spellStart"/>
      <w:r w:rsidRPr="008E1D60">
        <w:rPr>
          <w:sz w:val="28"/>
          <w:szCs w:val="28"/>
        </w:rPr>
        <w:t>т.р</w:t>
      </w:r>
      <w:proofErr w:type="spellEnd"/>
      <w:r w:rsidRPr="008E1D60">
        <w:rPr>
          <w:sz w:val="28"/>
          <w:szCs w:val="28"/>
        </w:rPr>
        <w:t xml:space="preserve">. средства дорожного фонда области </w:t>
      </w:r>
      <w:r>
        <w:rPr>
          <w:sz w:val="28"/>
          <w:szCs w:val="28"/>
        </w:rPr>
        <w:t>735,6</w:t>
      </w:r>
      <w:r w:rsidRPr="008E1D60">
        <w:rPr>
          <w:sz w:val="28"/>
          <w:szCs w:val="28"/>
        </w:rPr>
        <w:t xml:space="preserve"> </w:t>
      </w:r>
      <w:proofErr w:type="spellStart"/>
      <w:r w:rsidRPr="008E1D60">
        <w:rPr>
          <w:sz w:val="28"/>
          <w:szCs w:val="28"/>
        </w:rPr>
        <w:t>т.р</w:t>
      </w:r>
      <w:proofErr w:type="spellEnd"/>
      <w:r w:rsidRPr="008E1D60">
        <w:rPr>
          <w:sz w:val="28"/>
          <w:szCs w:val="28"/>
        </w:rPr>
        <w:t>.;</w:t>
      </w:r>
    </w:p>
    <w:p w:rsidR="00171CC2" w:rsidRPr="000B3A10" w:rsidRDefault="00171CC2" w:rsidP="00171CC2">
      <w:pPr>
        <w:widowControl w:val="0"/>
        <w:autoSpaceDE w:val="0"/>
        <w:autoSpaceDN w:val="0"/>
        <w:adjustRightInd w:val="0"/>
        <w:ind w:firstLine="567"/>
        <w:rPr>
          <w:rFonts w:eastAsiaTheme="minorHAnsi"/>
          <w:sz w:val="28"/>
          <w:szCs w:val="28"/>
        </w:rPr>
      </w:pPr>
      <w:r>
        <w:rPr>
          <w:rFonts w:eastAsiaTheme="minorHAnsi"/>
          <w:sz w:val="28"/>
          <w:szCs w:val="28"/>
        </w:rPr>
        <w:t>-</w:t>
      </w:r>
      <w:r w:rsidRPr="008E1D60">
        <w:rPr>
          <w:sz w:val="28"/>
          <w:szCs w:val="28"/>
        </w:rPr>
        <w:t xml:space="preserve"> </w:t>
      </w:r>
      <w:r>
        <w:rPr>
          <w:sz w:val="28"/>
          <w:szCs w:val="28"/>
        </w:rPr>
        <w:t>р</w:t>
      </w:r>
      <w:r w:rsidRPr="008E1D60">
        <w:rPr>
          <w:sz w:val="28"/>
          <w:szCs w:val="28"/>
        </w:rPr>
        <w:t>емонт автодороги общего пользования местного значения д. Большое Заречь</w:t>
      </w:r>
      <w:proofErr w:type="gramStart"/>
      <w:r w:rsidRPr="008E1D60">
        <w:rPr>
          <w:sz w:val="28"/>
          <w:szCs w:val="28"/>
        </w:rPr>
        <w:t>е-</w:t>
      </w:r>
      <w:proofErr w:type="gramEnd"/>
      <w:r w:rsidRPr="008E1D60">
        <w:rPr>
          <w:sz w:val="28"/>
          <w:szCs w:val="28"/>
        </w:rPr>
        <w:t xml:space="preserve"> д. </w:t>
      </w:r>
      <w:proofErr w:type="spellStart"/>
      <w:r w:rsidRPr="008E1D60">
        <w:rPr>
          <w:sz w:val="28"/>
          <w:szCs w:val="28"/>
        </w:rPr>
        <w:t>Курягино</w:t>
      </w:r>
      <w:proofErr w:type="spellEnd"/>
      <w:r w:rsidRPr="008E1D60">
        <w:rPr>
          <w:sz w:val="28"/>
          <w:szCs w:val="28"/>
        </w:rPr>
        <w:t xml:space="preserve"> протяженностью 2 км. Финансирование состави</w:t>
      </w:r>
      <w:r>
        <w:rPr>
          <w:sz w:val="28"/>
          <w:szCs w:val="28"/>
        </w:rPr>
        <w:t>ло</w:t>
      </w:r>
      <w:r w:rsidRPr="008E1D60">
        <w:rPr>
          <w:sz w:val="28"/>
          <w:szCs w:val="28"/>
        </w:rPr>
        <w:t xml:space="preserve"> 1056,</w:t>
      </w:r>
      <w:r>
        <w:rPr>
          <w:sz w:val="28"/>
          <w:szCs w:val="28"/>
        </w:rPr>
        <w:t>0</w:t>
      </w:r>
      <w:r w:rsidRPr="008E1D60">
        <w:rPr>
          <w:sz w:val="28"/>
          <w:szCs w:val="28"/>
        </w:rPr>
        <w:t xml:space="preserve"> </w:t>
      </w:r>
      <w:proofErr w:type="spellStart"/>
      <w:r w:rsidRPr="008E1D60">
        <w:rPr>
          <w:sz w:val="28"/>
          <w:szCs w:val="28"/>
        </w:rPr>
        <w:t>т.р</w:t>
      </w:r>
      <w:proofErr w:type="spellEnd"/>
      <w:r w:rsidRPr="008E1D60">
        <w:rPr>
          <w:sz w:val="28"/>
          <w:szCs w:val="28"/>
        </w:rPr>
        <w:t>. из них средства местного бюджета 3</w:t>
      </w:r>
      <w:r>
        <w:rPr>
          <w:sz w:val="28"/>
          <w:szCs w:val="28"/>
        </w:rPr>
        <w:t>2,2</w:t>
      </w:r>
      <w:r w:rsidRPr="008E1D60">
        <w:rPr>
          <w:sz w:val="28"/>
          <w:szCs w:val="28"/>
        </w:rPr>
        <w:t xml:space="preserve"> </w:t>
      </w:r>
      <w:proofErr w:type="spellStart"/>
      <w:r w:rsidRPr="008E1D60">
        <w:rPr>
          <w:sz w:val="28"/>
          <w:szCs w:val="28"/>
        </w:rPr>
        <w:t>т.р</w:t>
      </w:r>
      <w:proofErr w:type="spellEnd"/>
      <w:r w:rsidRPr="008E1D60">
        <w:rPr>
          <w:sz w:val="28"/>
          <w:szCs w:val="28"/>
        </w:rPr>
        <w:t>., средства дорожного фонда области 10</w:t>
      </w:r>
      <w:r>
        <w:rPr>
          <w:sz w:val="28"/>
          <w:szCs w:val="28"/>
        </w:rPr>
        <w:t>23</w:t>
      </w:r>
      <w:r w:rsidRPr="008E1D60">
        <w:rPr>
          <w:sz w:val="28"/>
          <w:szCs w:val="28"/>
        </w:rPr>
        <w:t>,</w:t>
      </w:r>
      <w:r>
        <w:rPr>
          <w:sz w:val="28"/>
          <w:szCs w:val="28"/>
        </w:rPr>
        <w:t>8</w:t>
      </w:r>
      <w:r w:rsidRPr="008E1D60">
        <w:rPr>
          <w:sz w:val="28"/>
          <w:szCs w:val="28"/>
        </w:rPr>
        <w:t xml:space="preserve"> </w:t>
      </w:r>
      <w:proofErr w:type="spellStart"/>
      <w:r w:rsidRPr="008E1D60">
        <w:rPr>
          <w:sz w:val="28"/>
          <w:szCs w:val="28"/>
        </w:rPr>
        <w:t>т.р</w:t>
      </w:r>
      <w:proofErr w:type="spellEnd"/>
      <w:r>
        <w:rPr>
          <w:sz w:val="28"/>
          <w:szCs w:val="28"/>
        </w:rPr>
        <w:t>.;</w:t>
      </w:r>
    </w:p>
    <w:p w:rsidR="00171CC2" w:rsidRDefault="00171CC2" w:rsidP="00171CC2">
      <w:pPr>
        <w:widowControl w:val="0"/>
        <w:autoSpaceDE w:val="0"/>
        <w:autoSpaceDN w:val="0"/>
        <w:adjustRightInd w:val="0"/>
        <w:ind w:firstLine="567"/>
        <w:rPr>
          <w:sz w:val="28"/>
          <w:szCs w:val="28"/>
        </w:rPr>
      </w:pPr>
      <w:r>
        <w:rPr>
          <w:sz w:val="28"/>
          <w:szCs w:val="28"/>
        </w:rPr>
        <w:lastRenderedPageBreak/>
        <w:t>-</w:t>
      </w:r>
      <w:r w:rsidRPr="008E1D60">
        <w:rPr>
          <w:sz w:val="28"/>
          <w:szCs w:val="28"/>
        </w:rPr>
        <w:t xml:space="preserve"> </w:t>
      </w:r>
      <w:r>
        <w:rPr>
          <w:sz w:val="28"/>
          <w:szCs w:val="28"/>
        </w:rPr>
        <w:t>р</w:t>
      </w:r>
      <w:r w:rsidRPr="008E1D60">
        <w:rPr>
          <w:sz w:val="28"/>
          <w:szCs w:val="28"/>
        </w:rPr>
        <w:t>емонт автодороги д. Средня</w:t>
      </w:r>
      <w:proofErr w:type="gramStart"/>
      <w:r w:rsidRPr="008E1D60">
        <w:rPr>
          <w:sz w:val="28"/>
          <w:szCs w:val="28"/>
        </w:rPr>
        <w:t>я-</w:t>
      </w:r>
      <w:proofErr w:type="gramEnd"/>
      <w:r w:rsidRPr="008E1D60">
        <w:rPr>
          <w:sz w:val="28"/>
          <w:szCs w:val="28"/>
        </w:rPr>
        <w:t xml:space="preserve"> п. Белый Ручей автодороги общего пользования местного значения протяженностью 1 км. Финансирование </w:t>
      </w:r>
      <w:proofErr w:type="spellStart"/>
      <w:r w:rsidRPr="008E1D60">
        <w:rPr>
          <w:sz w:val="28"/>
          <w:szCs w:val="28"/>
        </w:rPr>
        <w:t>состави</w:t>
      </w:r>
      <w:r>
        <w:rPr>
          <w:sz w:val="28"/>
          <w:szCs w:val="28"/>
        </w:rPr>
        <w:t>ЛО</w:t>
      </w:r>
      <w:proofErr w:type="spellEnd"/>
      <w:r w:rsidRPr="008E1D60">
        <w:rPr>
          <w:sz w:val="28"/>
          <w:szCs w:val="28"/>
        </w:rPr>
        <w:t xml:space="preserve"> 1473,0 </w:t>
      </w:r>
      <w:proofErr w:type="spellStart"/>
      <w:r w:rsidRPr="008E1D60">
        <w:rPr>
          <w:sz w:val="28"/>
          <w:szCs w:val="28"/>
        </w:rPr>
        <w:t>т.р</w:t>
      </w:r>
      <w:proofErr w:type="spellEnd"/>
      <w:r w:rsidRPr="008E1D60">
        <w:rPr>
          <w:sz w:val="28"/>
          <w:szCs w:val="28"/>
        </w:rPr>
        <w:t>. из них средства местн</w:t>
      </w:r>
      <w:r>
        <w:rPr>
          <w:sz w:val="28"/>
          <w:szCs w:val="28"/>
        </w:rPr>
        <w:t xml:space="preserve">ого бюджета 45,0 </w:t>
      </w:r>
      <w:proofErr w:type="spellStart"/>
      <w:r>
        <w:rPr>
          <w:sz w:val="28"/>
          <w:szCs w:val="28"/>
        </w:rPr>
        <w:t>т.р</w:t>
      </w:r>
      <w:proofErr w:type="spellEnd"/>
      <w:r>
        <w:rPr>
          <w:sz w:val="28"/>
          <w:szCs w:val="28"/>
        </w:rPr>
        <w:t xml:space="preserve">., </w:t>
      </w:r>
      <w:proofErr w:type="spellStart"/>
      <w:r>
        <w:rPr>
          <w:sz w:val="28"/>
          <w:szCs w:val="28"/>
        </w:rPr>
        <w:t>средства</w:t>
      </w:r>
      <w:r w:rsidRPr="008E1D60">
        <w:rPr>
          <w:sz w:val="28"/>
          <w:szCs w:val="28"/>
        </w:rPr>
        <w:t>доро</w:t>
      </w:r>
      <w:r>
        <w:rPr>
          <w:sz w:val="28"/>
          <w:szCs w:val="28"/>
        </w:rPr>
        <w:t>жного</w:t>
      </w:r>
      <w:proofErr w:type="spellEnd"/>
      <w:r>
        <w:rPr>
          <w:sz w:val="28"/>
          <w:szCs w:val="28"/>
        </w:rPr>
        <w:t xml:space="preserve"> фонда области 1428,0 </w:t>
      </w:r>
      <w:proofErr w:type="spellStart"/>
      <w:r>
        <w:rPr>
          <w:sz w:val="28"/>
          <w:szCs w:val="28"/>
        </w:rPr>
        <w:t>т.р</w:t>
      </w:r>
      <w:proofErr w:type="spellEnd"/>
      <w:r>
        <w:rPr>
          <w:sz w:val="28"/>
          <w:szCs w:val="28"/>
        </w:rPr>
        <w:t>.</w:t>
      </w:r>
    </w:p>
    <w:p w:rsidR="00171CC2" w:rsidRPr="008E1D60" w:rsidRDefault="00171CC2" w:rsidP="00171CC2">
      <w:pPr>
        <w:widowControl w:val="0"/>
        <w:autoSpaceDE w:val="0"/>
        <w:autoSpaceDN w:val="0"/>
        <w:adjustRightInd w:val="0"/>
        <w:ind w:firstLine="567"/>
        <w:rPr>
          <w:sz w:val="28"/>
          <w:szCs w:val="28"/>
        </w:rPr>
      </w:pPr>
      <w:r>
        <w:rPr>
          <w:sz w:val="28"/>
          <w:szCs w:val="28"/>
        </w:rPr>
        <w:t xml:space="preserve">2. </w:t>
      </w:r>
      <w:r w:rsidRPr="008E1D60">
        <w:rPr>
          <w:sz w:val="28"/>
          <w:szCs w:val="28"/>
        </w:rPr>
        <w:t xml:space="preserve">Выделены </w:t>
      </w:r>
      <w:r>
        <w:rPr>
          <w:sz w:val="28"/>
          <w:szCs w:val="28"/>
        </w:rPr>
        <w:t xml:space="preserve">денежные </w:t>
      </w:r>
      <w:r w:rsidRPr="008E1D60">
        <w:rPr>
          <w:sz w:val="28"/>
          <w:szCs w:val="28"/>
        </w:rPr>
        <w:t>средства в виде трансферта администрации городского поселения «Город Белозерск»:</w:t>
      </w:r>
    </w:p>
    <w:p w:rsidR="00171CC2" w:rsidRDefault="00171CC2" w:rsidP="00171CC2">
      <w:pPr>
        <w:widowControl w:val="0"/>
        <w:autoSpaceDE w:val="0"/>
        <w:autoSpaceDN w:val="0"/>
        <w:adjustRightInd w:val="0"/>
        <w:ind w:firstLine="567"/>
        <w:rPr>
          <w:rFonts w:eastAsiaTheme="minorHAnsi"/>
          <w:sz w:val="28"/>
          <w:szCs w:val="28"/>
        </w:rPr>
        <w:sectPr w:rsidR="00171CC2" w:rsidSect="00171CC2">
          <w:footerReference w:type="even" r:id="rId33"/>
          <w:footerReference w:type="default" r:id="rId34"/>
          <w:type w:val="continuous"/>
          <w:pgSz w:w="11906" w:h="16838"/>
          <w:pgMar w:top="567" w:right="567" w:bottom="851" w:left="1418" w:header="709" w:footer="709" w:gutter="0"/>
          <w:cols w:space="708"/>
          <w:titlePg/>
          <w:docGrid w:linePitch="360"/>
        </w:sectPr>
      </w:pPr>
    </w:p>
    <w:p w:rsidR="00171CC2" w:rsidRDefault="00171CC2" w:rsidP="00171CC2">
      <w:pPr>
        <w:widowControl w:val="0"/>
        <w:autoSpaceDE w:val="0"/>
        <w:autoSpaceDN w:val="0"/>
        <w:adjustRightInd w:val="0"/>
        <w:ind w:firstLine="567"/>
        <w:rPr>
          <w:sz w:val="28"/>
          <w:szCs w:val="28"/>
        </w:rPr>
      </w:pPr>
      <w:r>
        <w:rPr>
          <w:rFonts w:eastAsiaTheme="minorHAnsi"/>
          <w:sz w:val="28"/>
          <w:szCs w:val="28"/>
        </w:rPr>
        <w:lastRenderedPageBreak/>
        <w:t>- р</w:t>
      </w:r>
      <w:r w:rsidRPr="008E1D60">
        <w:rPr>
          <w:rFonts w:eastAsiaTheme="minorHAnsi"/>
          <w:sz w:val="28"/>
          <w:szCs w:val="28"/>
        </w:rPr>
        <w:t xml:space="preserve">емонт улично-дорожной  сети  г. Белозерска,  (участок ул. Дзержинского от ул. Карла Маркса до ул. </w:t>
      </w:r>
      <w:proofErr w:type="spellStart"/>
      <w:r w:rsidRPr="008E1D60">
        <w:rPr>
          <w:rFonts w:eastAsiaTheme="minorHAnsi"/>
          <w:sz w:val="28"/>
          <w:szCs w:val="28"/>
        </w:rPr>
        <w:t>Папанинцев</w:t>
      </w:r>
      <w:proofErr w:type="spellEnd"/>
      <w:r w:rsidRPr="008E1D60">
        <w:rPr>
          <w:rFonts w:eastAsiaTheme="minorHAnsi"/>
          <w:sz w:val="28"/>
          <w:szCs w:val="28"/>
        </w:rPr>
        <w:t>) протяженностью 0,563 км.</w:t>
      </w:r>
      <w:r w:rsidRPr="008E1D60">
        <w:rPr>
          <w:sz w:val="28"/>
          <w:szCs w:val="28"/>
        </w:rPr>
        <w:t xml:space="preserve"> Финансирование состави</w:t>
      </w:r>
      <w:r>
        <w:rPr>
          <w:sz w:val="28"/>
          <w:szCs w:val="28"/>
        </w:rPr>
        <w:t>ло</w:t>
      </w:r>
      <w:r w:rsidRPr="008E1D60">
        <w:rPr>
          <w:sz w:val="28"/>
          <w:szCs w:val="28"/>
        </w:rPr>
        <w:t xml:space="preserve"> </w:t>
      </w:r>
    </w:p>
    <w:p w:rsidR="00171CC2" w:rsidRDefault="00171CC2" w:rsidP="00171CC2">
      <w:pPr>
        <w:widowControl w:val="0"/>
        <w:autoSpaceDE w:val="0"/>
        <w:autoSpaceDN w:val="0"/>
        <w:adjustRightInd w:val="0"/>
        <w:ind w:firstLine="567"/>
        <w:rPr>
          <w:sz w:val="28"/>
          <w:szCs w:val="28"/>
        </w:rPr>
      </w:pPr>
      <w:r w:rsidRPr="008E1D60">
        <w:rPr>
          <w:sz w:val="28"/>
          <w:szCs w:val="28"/>
        </w:rPr>
        <w:t>10 62</w:t>
      </w:r>
      <w:r>
        <w:rPr>
          <w:sz w:val="28"/>
          <w:szCs w:val="28"/>
        </w:rPr>
        <w:t>1</w:t>
      </w:r>
      <w:r w:rsidRPr="008E1D60">
        <w:rPr>
          <w:sz w:val="28"/>
          <w:szCs w:val="28"/>
        </w:rPr>
        <w:t>,</w:t>
      </w:r>
      <w:r>
        <w:rPr>
          <w:sz w:val="28"/>
          <w:szCs w:val="28"/>
        </w:rPr>
        <w:t>8</w:t>
      </w:r>
      <w:r w:rsidRPr="008E1D60">
        <w:rPr>
          <w:sz w:val="28"/>
          <w:szCs w:val="28"/>
        </w:rPr>
        <w:t xml:space="preserve"> </w:t>
      </w:r>
      <w:proofErr w:type="spellStart"/>
      <w:r w:rsidRPr="008E1D60">
        <w:rPr>
          <w:sz w:val="28"/>
          <w:szCs w:val="28"/>
        </w:rPr>
        <w:t>т.р</w:t>
      </w:r>
      <w:proofErr w:type="spellEnd"/>
      <w:r w:rsidRPr="008E1D60">
        <w:rPr>
          <w:sz w:val="28"/>
          <w:szCs w:val="28"/>
        </w:rPr>
        <w:t>. из них средства местного бюджета 318,</w:t>
      </w:r>
      <w:r>
        <w:rPr>
          <w:sz w:val="28"/>
          <w:szCs w:val="28"/>
        </w:rPr>
        <w:t xml:space="preserve">6 </w:t>
      </w:r>
      <w:proofErr w:type="spellStart"/>
      <w:r>
        <w:rPr>
          <w:sz w:val="28"/>
          <w:szCs w:val="28"/>
        </w:rPr>
        <w:t>т.р</w:t>
      </w:r>
      <w:proofErr w:type="spellEnd"/>
      <w:r>
        <w:rPr>
          <w:sz w:val="28"/>
          <w:szCs w:val="28"/>
        </w:rPr>
        <w:t xml:space="preserve">., средства </w:t>
      </w:r>
      <w:r w:rsidRPr="008E1D60">
        <w:rPr>
          <w:sz w:val="28"/>
          <w:szCs w:val="28"/>
        </w:rPr>
        <w:t>дорожного фонда области 10 303,</w:t>
      </w:r>
      <w:r>
        <w:rPr>
          <w:sz w:val="28"/>
          <w:szCs w:val="28"/>
        </w:rPr>
        <w:t>2</w:t>
      </w:r>
      <w:r w:rsidRPr="008E1D60">
        <w:rPr>
          <w:sz w:val="28"/>
          <w:szCs w:val="28"/>
        </w:rPr>
        <w:t xml:space="preserve"> </w:t>
      </w:r>
      <w:proofErr w:type="spellStart"/>
      <w:r w:rsidRPr="008E1D60">
        <w:rPr>
          <w:sz w:val="28"/>
          <w:szCs w:val="28"/>
        </w:rPr>
        <w:t>т.р</w:t>
      </w:r>
      <w:proofErr w:type="spellEnd"/>
      <w:r w:rsidRPr="008E1D60">
        <w:rPr>
          <w:sz w:val="28"/>
          <w:szCs w:val="28"/>
        </w:rPr>
        <w:t>.</w:t>
      </w:r>
      <w:r>
        <w:rPr>
          <w:sz w:val="28"/>
          <w:szCs w:val="28"/>
        </w:rPr>
        <w:t>;</w:t>
      </w:r>
      <w:r w:rsidRPr="008E1D60">
        <w:rPr>
          <w:sz w:val="28"/>
          <w:szCs w:val="28"/>
        </w:rPr>
        <w:t xml:space="preserve"> </w:t>
      </w:r>
    </w:p>
    <w:p w:rsidR="00171CC2" w:rsidRDefault="00171CC2" w:rsidP="00171CC2">
      <w:pPr>
        <w:widowControl w:val="0"/>
        <w:autoSpaceDE w:val="0"/>
        <w:autoSpaceDN w:val="0"/>
        <w:adjustRightInd w:val="0"/>
        <w:ind w:firstLine="708"/>
        <w:rPr>
          <w:sz w:val="28"/>
          <w:szCs w:val="28"/>
        </w:rPr>
      </w:pPr>
    </w:p>
    <w:p w:rsidR="00171CC2" w:rsidRDefault="00171CC2" w:rsidP="00171CC2">
      <w:pPr>
        <w:widowControl w:val="0"/>
        <w:autoSpaceDE w:val="0"/>
        <w:autoSpaceDN w:val="0"/>
        <w:adjustRightInd w:val="0"/>
        <w:ind w:firstLine="708"/>
        <w:rPr>
          <w:rFonts w:eastAsiaTheme="minorHAnsi"/>
          <w:sz w:val="28"/>
          <w:szCs w:val="28"/>
        </w:rPr>
        <w:sectPr w:rsidR="00171CC2" w:rsidSect="00D929D4">
          <w:type w:val="continuous"/>
          <w:pgSz w:w="11906" w:h="16838"/>
          <w:pgMar w:top="567" w:right="567" w:bottom="851" w:left="1418" w:header="709" w:footer="709" w:gutter="0"/>
          <w:cols w:num="2" w:space="708"/>
          <w:titlePg/>
          <w:docGrid w:linePitch="360"/>
        </w:sectPr>
      </w:pPr>
      <w:r>
        <w:rPr>
          <w:noProof/>
          <w:sz w:val="28"/>
          <w:szCs w:val="28"/>
        </w:rPr>
        <w:drawing>
          <wp:inline distT="0" distB="0" distL="0" distR="0" wp14:anchorId="74870C82" wp14:editId="7BF7BF86">
            <wp:extent cx="2493424" cy="1624583"/>
            <wp:effectExtent l="0" t="0" r="254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b71723-10c7-4f99-97e3-83e2d070643e.jfif"/>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493424" cy="1624583"/>
                    </a:xfrm>
                    <a:prstGeom prst="rect">
                      <a:avLst/>
                    </a:prstGeom>
                  </pic:spPr>
                </pic:pic>
              </a:graphicData>
            </a:graphic>
          </wp:inline>
        </w:drawing>
      </w:r>
    </w:p>
    <w:p w:rsidR="00171CC2" w:rsidRDefault="00171CC2" w:rsidP="00171CC2">
      <w:pPr>
        <w:widowControl w:val="0"/>
        <w:autoSpaceDE w:val="0"/>
        <w:autoSpaceDN w:val="0"/>
        <w:adjustRightInd w:val="0"/>
        <w:ind w:firstLine="567"/>
        <w:rPr>
          <w:sz w:val="28"/>
          <w:szCs w:val="28"/>
        </w:rPr>
      </w:pPr>
      <w:r>
        <w:rPr>
          <w:rFonts w:eastAsiaTheme="minorHAnsi"/>
          <w:sz w:val="28"/>
          <w:szCs w:val="28"/>
        </w:rPr>
        <w:lastRenderedPageBreak/>
        <w:t>-</w:t>
      </w:r>
      <w:r w:rsidRPr="008E1D60">
        <w:rPr>
          <w:rFonts w:eastAsiaTheme="minorHAnsi"/>
          <w:sz w:val="28"/>
          <w:szCs w:val="28"/>
        </w:rPr>
        <w:t xml:space="preserve"> </w:t>
      </w:r>
      <w:r>
        <w:rPr>
          <w:rFonts w:eastAsiaTheme="minorHAnsi"/>
          <w:sz w:val="28"/>
          <w:szCs w:val="28"/>
        </w:rPr>
        <w:t>р</w:t>
      </w:r>
      <w:r w:rsidRPr="008E1D60">
        <w:rPr>
          <w:rFonts w:eastAsiaTheme="minorHAnsi"/>
          <w:sz w:val="28"/>
          <w:szCs w:val="28"/>
        </w:rPr>
        <w:t xml:space="preserve">емонт улично-дорожной  сети  г. Белозерска,  (ул. </w:t>
      </w:r>
      <w:proofErr w:type="gramStart"/>
      <w:r w:rsidRPr="008E1D60">
        <w:rPr>
          <w:rFonts w:eastAsiaTheme="minorHAnsi"/>
          <w:sz w:val="28"/>
          <w:szCs w:val="28"/>
        </w:rPr>
        <w:t>Спортивная</w:t>
      </w:r>
      <w:proofErr w:type="gramEnd"/>
      <w:r w:rsidRPr="008E1D60">
        <w:rPr>
          <w:rFonts w:eastAsiaTheme="minorHAnsi"/>
          <w:sz w:val="28"/>
          <w:szCs w:val="28"/>
        </w:rPr>
        <w:t xml:space="preserve">) </w:t>
      </w:r>
      <w:proofErr w:type="spellStart"/>
      <w:r w:rsidRPr="008E1D60">
        <w:rPr>
          <w:rFonts w:eastAsiaTheme="minorHAnsi"/>
          <w:sz w:val="28"/>
          <w:szCs w:val="28"/>
        </w:rPr>
        <w:t>потяженностью</w:t>
      </w:r>
      <w:proofErr w:type="spellEnd"/>
      <w:r w:rsidRPr="008E1D60">
        <w:rPr>
          <w:rFonts w:eastAsiaTheme="minorHAnsi"/>
          <w:sz w:val="28"/>
          <w:szCs w:val="28"/>
        </w:rPr>
        <w:t xml:space="preserve"> 0,170 км. </w:t>
      </w:r>
      <w:r w:rsidRPr="008E1D60">
        <w:rPr>
          <w:sz w:val="28"/>
          <w:szCs w:val="28"/>
        </w:rPr>
        <w:t>Финансирование состави</w:t>
      </w:r>
      <w:r>
        <w:rPr>
          <w:sz w:val="28"/>
          <w:szCs w:val="28"/>
        </w:rPr>
        <w:t>ло</w:t>
      </w:r>
      <w:r w:rsidRPr="008E1D60">
        <w:rPr>
          <w:sz w:val="28"/>
          <w:szCs w:val="28"/>
        </w:rPr>
        <w:t xml:space="preserve"> 2 </w:t>
      </w:r>
      <w:r>
        <w:rPr>
          <w:sz w:val="28"/>
          <w:szCs w:val="28"/>
        </w:rPr>
        <w:t>153</w:t>
      </w:r>
      <w:r w:rsidRPr="008E1D60">
        <w:rPr>
          <w:sz w:val="28"/>
          <w:szCs w:val="28"/>
        </w:rPr>
        <w:t>,</w:t>
      </w:r>
      <w:r>
        <w:rPr>
          <w:sz w:val="28"/>
          <w:szCs w:val="28"/>
        </w:rPr>
        <w:t>0</w:t>
      </w:r>
      <w:r w:rsidRPr="008E1D60">
        <w:rPr>
          <w:sz w:val="28"/>
          <w:szCs w:val="28"/>
        </w:rPr>
        <w:t xml:space="preserve"> </w:t>
      </w:r>
      <w:proofErr w:type="spellStart"/>
      <w:r w:rsidRPr="008E1D60">
        <w:rPr>
          <w:sz w:val="28"/>
          <w:szCs w:val="28"/>
        </w:rPr>
        <w:t>т.р</w:t>
      </w:r>
      <w:proofErr w:type="spellEnd"/>
      <w:r w:rsidRPr="008E1D60">
        <w:rPr>
          <w:sz w:val="28"/>
          <w:szCs w:val="28"/>
        </w:rPr>
        <w:t xml:space="preserve">. из них средства местного бюджета </w:t>
      </w:r>
      <w:r>
        <w:rPr>
          <w:sz w:val="28"/>
          <w:szCs w:val="28"/>
        </w:rPr>
        <w:t xml:space="preserve">64,5 </w:t>
      </w:r>
      <w:proofErr w:type="spellStart"/>
      <w:r w:rsidRPr="008E1D60">
        <w:rPr>
          <w:sz w:val="28"/>
          <w:szCs w:val="28"/>
        </w:rPr>
        <w:t>т.р</w:t>
      </w:r>
      <w:proofErr w:type="spellEnd"/>
      <w:r w:rsidRPr="008E1D60">
        <w:rPr>
          <w:sz w:val="28"/>
          <w:szCs w:val="28"/>
        </w:rPr>
        <w:t>., средства дорожного фонда области 2 </w:t>
      </w:r>
      <w:r>
        <w:rPr>
          <w:sz w:val="28"/>
          <w:szCs w:val="28"/>
        </w:rPr>
        <w:t>088</w:t>
      </w:r>
      <w:r w:rsidRPr="008E1D60">
        <w:rPr>
          <w:sz w:val="28"/>
          <w:szCs w:val="28"/>
        </w:rPr>
        <w:t>,</w:t>
      </w:r>
      <w:r>
        <w:rPr>
          <w:sz w:val="28"/>
          <w:szCs w:val="28"/>
        </w:rPr>
        <w:t>4</w:t>
      </w:r>
      <w:r w:rsidRPr="008E1D60">
        <w:rPr>
          <w:sz w:val="28"/>
          <w:szCs w:val="28"/>
        </w:rPr>
        <w:t xml:space="preserve"> </w:t>
      </w:r>
      <w:proofErr w:type="spellStart"/>
      <w:r w:rsidRPr="008E1D60">
        <w:rPr>
          <w:sz w:val="28"/>
          <w:szCs w:val="28"/>
        </w:rPr>
        <w:t>т.р</w:t>
      </w:r>
      <w:proofErr w:type="spellEnd"/>
      <w:r w:rsidRPr="008E1D60">
        <w:rPr>
          <w:sz w:val="28"/>
          <w:szCs w:val="28"/>
        </w:rPr>
        <w:t>.</w:t>
      </w:r>
      <w:r>
        <w:rPr>
          <w:sz w:val="28"/>
          <w:szCs w:val="28"/>
        </w:rPr>
        <w:t>;</w:t>
      </w:r>
    </w:p>
    <w:p w:rsidR="00171CC2" w:rsidRDefault="00171CC2" w:rsidP="00171CC2">
      <w:pPr>
        <w:widowControl w:val="0"/>
        <w:autoSpaceDE w:val="0"/>
        <w:autoSpaceDN w:val="0"/>
        <w:adjustRightInd w:val="0"/>
        <w:ind w:firstLine="567"/>
        <w:rPr>
          <w:sz w:val="28"/>
          <w:szCs w:val="28"/>
        </w:rPr>
      </w:pPr>
      <w:r>
        <w:rPr>
          <w:rFonts w:eastAsiaTheme="minorHAnsi"/>
          <w:sz w:val="28"/>
          <w:szCs w:val="28"/>
        </w:rPr>
        <w:t>-</w:t>
      </w:r>
      <w:r w:rsidRPr="008E1D60">
        <w:rPr>
          <w:rFonts w:eastAsiaTheme="minorHAnsi"/>
          <w:sz w:val="28"/>
          <w:szCs w:val="28"/>
        </w:rPr>
        <w:t xml:space="preserve"> </w:t>
      </w:r>
      <w:r>
        <w:rPr>
          <w:rFonts w:eastAsiaTheme="minorHAnsi"/>
          <w:sz w:val="28"/>
          <w:szCs w:val="28"/>
        </w:rPr>
        <w:t>р</w:t>
      </w:r>
      <w:r w:rsidRPr="008E1D60">
        <w:rPr>
          <w:rFonts w:eastAsiaTheme="minorHAnsi"/>
          <w:sz w:val="28"/>
          <w:szCs w:val="28"/>
        </w:rPr>
        <w:t>емонт улично-дорожной  сети  г. Белозерска,  (обустройство тротуара на участке ул. Свободы) протяженностью 0,</w:t>
      </w:r>
      <w:r>
        <w:rPr>
          <w:rFonts w:eastAsiaTheme="minorHAnsi"/>
          <w:sz w:val="28"/>
          <w:szCs w:val="28"/>
        </w:rPr>
        <w:t>2</w:t>
      </w:r>
      <w:r w:rsidRPr="008E1D60">
        <w:rPr>
          <w:rFonts w:eastAsiaTheme="minorHAnsi"/>
          <w:sz w:val="28"/>
          <w:szCs w:val="28"/>
        </w:rPr>
        <w:t xml:space="preserve">30 км. </w:t>
      </w:r>
      <w:r w:rsidRPr="008E1D60">
        <w:rPr>
          <w:sz w:val="28"/>
          <w:szCs w:val="28"/>
        </w:rPr>
        <w:t>Финансирование состави</w:t>
      </w:r>
      <w:r>
        <w:rPr>
          <w:sz w:val="28"/>
          <w:szCs w:val="28"/>
        </w:rPr>
        <w:t>ло</w:t>
      </w:r>
      <w:r w:rsidRPr="008E1D60">
        <w:rPr>
          <w:sz w:val="28"/>
          <w:szCs w:val="28"/>
        </w:rPr>
        <w:t xml:space="preserve"> 1</w:t>
      </w:r>
      <w:r>
        <w:rPr>
          <w:sz w:val="28"/>
          <w:szCs w:val="28"/>
        </w:rPr>
        <w:t> 400,3</w:t>
      </w:r>
      <w:r w:rsidRPr="008E1D60">
        <w:rPr>
          <w:sz w:val="28"/>
          <w:szCs w:val="28"/>
        </w:rPr>
        <w:t xml:space="preserve"> </w:t>
      </w:r>
      <w:proofErr w:type="spellStart"/>
      <w:r w:rsidRPr="008E1D60">
        <w:rPr>
          <w:sz w:val="28"/>
          <w:szCs w:val="28"/>
        </w:rPr>
        <w:t>т.р</w:t>
      </w:r>
      <w:proofErr w:type="spellEnd"/>
      <w:r w:rsidRPr="008E1D60">
        <w:rPr>
          <w:sz w:val="28"/>
          <w:szCs w:val="28"/>
        </w:rPr>
        <w:t xml:space="preserve">. из них средства местного бюджета </w:t>
      </w:r>
      <w:r>
        <w:rPr>
          <w:sz w:val="28"/>
          <w:szCs w:val="28"/>
        </w:rPr>
        <w:t>42,0</w:t>
      </w:r>
      <w:r w:rsidRPr="008E1D60">
        <w:rPr>
          <w:sz w:val="28"/>
          <w:szCs w:val="28"/>
        </w:rPr>
        <w:t xml:space="preserve"> </w:t>
      </w:r>
      <w:proofErr w:type="spellStart"/>
      <w:r w:rsidRPr="008E1D60">
        <w:rPr>
          <w:sz w:val="28"/>
          <w:szCs w:val="28"/>
        </w:rPr>
        <w:t>т.р</w:t>
      </w:r>
      <w:proofErr w:type="spellEnd"/>
      <w:r w:rsidRPr="008E1D60">
        <w:rPr>
          <w:sz w:val="28"/>
          <w:szCs w:val="28"/>
        </w:rPr>
        <w:t>., средства дорожного фонда области 1</w:t>
      </w:r>
      <w:r>
        <w:rPr>
          <w:sz w:val="28"/>
          <w:szCs w:val="28"/>
        </w:rPr>
        <w:t> 358,3</w:t>
      </w:r>
      <w:r w:rsidRPr="008E1D60">
        <w:rPr>
          <w:sz w:val="28"/>
          <w:szCs w:val="28"/>
        </w:rPr>
        <w:t xml:space="preserve"> </w:t>
      </w:r>
      <w:proofErr w:type="spellStart"/>
      <w:r w:rsidRPr="008E1D60">
        <w:rPr>
          <w:sz w:val="28"/>
          <w:szCs w:val="28"/>
        </w:rPr>
        <w:t>т.р</w:t>
      </w:r>
      <w:proofErr w:type="spellEnd"/>
      <w:r w:rsidRPr="008E1D60">
        <w:rPr>
          <w:sz w:val="28"/>
          <w:szCs w:val="28"/>
        </w:rPr>
        <w:t>.</w:t>
      </w:r>
      <w:r>
        <w:rPr>
          <w:sz w:val="28"/>
          <w:szCs w:val="28"/>
        </w:rPr>
        <w:t>;</w:t>
      </w:r>
    </w:p>
    <w:p w:rsidR="00171CC2" w:rsidRDefault="00171CC2" w:rsidP="00171CC2">
      <w:pPr>
        <w:widowControl w:val="0"/>
        <w:autoSpaceDE w:val="0"/>
        <w:autoSpaceDN w:val="0"/>
        <w:adjustRightInd w:val="0"/>
        <w:ind w:firstLine="567"/>
        <w:rPr>
          <w:sz w:val="28"/>
          <w:szCs w:val="28"/>
        </w:rPr>
      </w:pPr>
      <w:r>
        <w:rPr>
          <w:sz w:val="28"/>
          <w:szCs w:val="28"/>
        </w:rPr>
        <w:t>- с</w:t>
      </w:r>
      <w:r w:rsidRPr="008E1D60">
        <w:rPr>
          <w:sz w:val="28"/>
          <w:szCs w:val="28"/>
        </w:rPr>
        <w:t xml:space="preserve">одержание дорог в границах городского поселения «Город Белозерск»  </w:t>
      </w:r>
      <w:r>
        <w:rPr>
          <w:sz w:val="28"/>
          <w:szCs w:val="28"/>
        </w:rPr>
        <w:t xml:space="preserve">Финансирование составило 1 272,1 </w:t>
      </w:r>
      <w:proofErr w:type="spellStart"/>
      <w:r>
        <w:rPr>
          <w:sz w:val="28"/>
          <w:szCs w:val="28"/>
        </w:rPr>
        <w:t>т.р</w:t>
      </w:r>
      <w:proofErr w:type="spellEnd"/>
      <w:r>
        <w:rPr>
          <w:sz w:val="28"/>
          <w:szCs w:val="28"/>
        </w:rPr>
        <w:t xml:space="preserve">., из них </w:t>
      </w:r>
      <w:r w:rsidRPr="008E1D60">
        <w:rPr>
          <w:sz w:val="28"/>
          <w:szCs w:val="28"/>
        </w:rPr>
        <w:t>средства местного бюджета 5</w:t>
      </w:r>
      <w:r>
        <w:rPr>
          <w:sz w:val="28"/>
          <w:szCs w:val="28"/>
        </w:rPr>
        <w:t>52</w:t>
      </w:r>
      <w:r w:rsidRPr="008E1D60">
        <w:rPr>
          <w:sz w:val="28"/>
          <w:szCs w:val="28"/>
        </w:rPr>
        <w:t xml:space="preserve">, </w:t>
      </w:r>
      <w:r>
        <w:rPr>
          <w:sz w:val="28"/>
          <w:szCs w:val="28"/>
        </w:rPr>
        <w:t>3</w:t>
      </w:r>
      <w:r w:rsidRPr="008E1D60">
        <w:rPr>
          <w:sz w:val="28"/>
          <w:szCs w:val="28"/>
        </w:rPr>
        <w:t xml:space="preserve"> </w:t>
      </w:r>
      <w:proofErr w:type="spellStart"/>
      <w:r w:rsidRPr="008E1D60">
        <w:rPr>
          <w:sz w:val="28"/>
          <w:szCs w:val="28"/>
        </w:rPr>
        <w:t>т.р</w:t>
      </w:r>
      <w:proofErr w:type="spellEnd"/>
      <w:r w:rsidRPr="008E1D60">
        <w:rPr>
          <w:sz w:val="28"/>
          <w:szCs w:val="28"/>
        </w:rPr>
        <w:t>.</w:t>
      </w:r>
      <w:r>
        <w:rPr>
          <w:sz w:val="28"/>
          <w:szCs w:val="28"/>
        </w:rPr>
        <w:t>,</w:t>
      </w:r>
      <w:r w:rsidRPr="00B220A8">
        <w:rPr>
          <w:sz w:val="28"/>
          <w:szCs w:val="28"/>
        </w:rPr>
        <w:t xml:space="preserve"> </w:t>
      </w:r>
      <w:r w:rsidRPr="008E1D60">
        <w:rPr>
          <w:sz w:val="28"/>
          <w:szCs w:val="28"/>
        </w:rPr>
        <w:t xml:space="preserve">средства дорожного фонда области </w:t>
      </w:r>
      <w:r>
        <w:rPr>
          <w:sz w:val="28"/>
          <w:szCs w:val="28"/>
        </w:rPr>
        <w:t>719,8</w:t>
      </w:r>
      <w:r w:rsidRPr="008E1D60">
        <w:rPr>
          <w:sz w:val="28"/>
          <w:szCs w:val="28"/>
        </w:rPr>
        <w:t xml:space="preserve"> </w:t>
      </w:r>
      <w:proofErr w:type="spellStart"/>
      <w:r w:rsidRPr="008E1D60">
        <w:rPr>
          <w:sz w:val="28"/>
          <w:szCs w:val="28"/>
        </w:rPr>
        <w:t>т.р</w:t>
      </w:r>
      <w:proofErr w:type="spellEnd"/>
      <w:r w:rsidRPr="008E1D60">
        <w:rPr>
          <w:sz w:val="28"/>
          <w:szCs w:val="28"/>
        </w:rPr>
        <w:t>.</w:t>
      </w:r>
      <w:r>
        <w:rPr>
          <w:sz w:val="28"/>
          <w:szCs w:val="28"/>
        </w:rPr>
        <w:t>;</w:t>
      </w:r>
    </w:p>
    <w:p w:rsidR="00171CC2" w:rsidRDefault="00171CC2" w:rsidP="00171CC2">
      <w:pPr>
        <w:widowControl w:val="0"/>
        <w:autoSpaceDE w:val="0"/>
        <w:autoSpaceDN w:val="0"/>
        <w:adjustRightInd w:val="0"/>
        <w:ind w:firstLine="567"/>
        <w:rPr>
          <w:sz w:val="28"/>
          <w:szCs w:val="28"/>
        </w:rPr>
      </w:pPr>
      <w:r>
        <w:rPr>
          <w:sz w:val="28"/>
          <w:szCs w:val="28"/>
        </w:rPr>
        <w:t>-</w:t>
      </w:r>
      <w:r w:rsidRPr="008E1D60">
        <w:rPr>
          <w:sz w:val="28"/>
          <w:szCs w:val="28"/>
        </w:rPr>
        <w:t xml:space="preserve"> </w:t>
      </w:r>
      <w:r>
        <w:rPr>
          <w:sz w:val="28"/>
          <w:szCs w:val="28"/>
        </w:rPr>
        <w:t>в</w:t>
      </w:r>
      <w:r w:rsidRPr="008E1D60">
        <w:rPr>
          <w:sz w:val="28"/>
          <w:szCs w:val="28"/>
        </w:rPr>
        <w:t>ыполнение работ по содержанию улично-дорожной сети  г. Белозерск (</w:t>
      </w:r>
      <w:proofErr w:type="spellStart"/>
      <w:r w:rsidRPr="008E1D60">
        <w:rPr>
          <w:sz w:val="28"/>
          <w:szCs w:val="28"/>
        </w:rPr>
        <w:t>востановление</w:t>
      </w:r>
      <w:proofErr w:type="spellEnd"/>
      <w:r w:rsidRPr="008E1D60">
        <w:rPr>
          <w:sz w:val="28"/>
          <w:szCs w:val="28"/>
        </w:rPr>
        <w:t xml:space="preserve"> изношенных верхних слоев асфальтобетонных покрытий) ул. </w:t>
      </w:r>
      <w:proofErr w:type="gramStart"/>
      <w:r w:rsidRPr="008E1D60">
        <w:rPr>
          <w:sz w:val="28"/>
          <w:szCs w:val="28"/>
        </w:rPr>
        <w:t>Красноармейская</w:t>
      </w:r>
      <w:proofErr w:type="gramEnd"/>
      <w:r w:rsidRPr="008E1D60">
        <w:rPr>
          <w:sz w:val="28"/>
          <w:szCs w:val="28"/>
        </w:rPr>
        <w:t xml:space="preserve">, </w:t>
      </w:r>
      <w:r>
        <w:rPr>
          <w:sz w:val="28"/>
          <w:szCs w:val="28"/>
        </w:rPr>
        <w:t xml:space="preserve">протяженностью </w:t>
      </w:r>
      <w:r w:rsidRPr="008E1D60">
        <w:rPr>
          <w:sz w:val="28"/>
          <w:szCs w:val="28"/>
        </w:rPr>
        <w:t>0</w:t>
      </w:r>
      <w:r>
        <w:rPr>
          <w:sz w:val="28"/>
          <w:szCs w:val="28"/>
        </w:rPr>
        <w:t>,</w:t>
      </w:r>
      <w:r w:rsidRPr="008E1D60">
        <w:rPr>
          <w:sz w:val="28"/>
          <w:szCs w:val="28"/>
        </w:rPr>
        <w:t>88км. Финансирование состави</w:t>
      </w:r>
      <w:r>
        <w:rPr>
          <w:sz w:val="28"/>
          <w:szCs w:val="28"/>
        </w:rPr>
        <w:t>ло</w:t>
      </w:r>
      <w:r w:rsidRPr="008E1D60">
        <w:rPr>
          <w:sz w:val="28"/>
          <w:szCs w:val="28"/>
        </w:rPr>
        <w:t xml:space="preserve"> 4 </w:t>
      </w:r>
      <w:r>
        <w:rPr>
          <w:sz w:val="28"/>
          <w:szCs w:val="28"/>
        </w:rPr>
        <w:t>615</w:t>
      </w:r>
      <w:r w:rsidRPr="008E1D60">
        <w:rPr>
          <w:sz w:val="28"/>
          <w:szCs w:val="28"/>
        </w:rPr>
        <w:t>,</w:t>
      </w:r>
      <w:r>
        <w:rPr>
          <w:sz w:val="28"/>
          <w:szCs w:val="28"/>
        </w:rPr>
        <w:t>0</w:t>
      </w:r>
      <w:r w:rsidRPr="008E1D60">
        <w:rPr>
          <w:sz w:val="28"/>
          <w:szCs w:val="28"/>
        </w:rPr>
        <w:t>т.р. из них средства местного бюджета 1</w:t>
      </w:r>
      <w:r>
        <w:rPr>
          <w:sz w:val="28"/>
          <w:szCs w:val="28"/>
        </w:rPr>
        <w:t>38</w:t>
      </w:r>
      <w:r w:rsidRPr="008E1D60">
        <w:rPr>
          <w:sz w:val="28"/>
          <w:szCs w:val="28"/>
        </w:rPr>
        <w:t>,</w:t>
      </w:r>
      <w:r>
        <w:rPr>
          <w:sz w:val="28"/>
          <w:szCs w:val="28"/>
        </w:rPr>
        <w:t>5</w:t>
      </w:r>
      <w:r w:rsidRPr="008E1D60">
        <w:rPr>
          <w:sz w:val="28"/>
          <w:szCs w:val="28"/>
        </w:rPr>
        <w:t xml:space="preserve">  </w:t>
      </w:r>
      <w:proofErr w:type="spellStart"/>
      <w:r w:rsidRPr="008E1D60">
        <w:rPr>
          <w:sz w:val="28"/>
          <w:szCs w:val="28"/>
        </w:rPr>
        <w:t>т.р</w:t>
      </w:r>
      <w:proofErr w:type="spellEnd"/>
      <w:r w:rsidRPr="008E1D60">
        <w:rPr>
          <w:sz w:val="28"/>
          <w:szCs w:val="28"/>
        </w:rPr>
        <w:t>., средства дорожн</w:t>
      </w:r>
      <w:r>
        <w:rPr>
          <w:sz w:val="28"/>
          <w:szCs w:val="28"/>
        </w:rPr>
        <w:t xml:space="preserve">ого фонда области 4 476,5 </w:t>
      </w:r>
      <w:proofErr w:type="spellStart"/>
      <w:r>
        <w:rPr>
          <w:sz w:val="28"/>
          <w:szCs w:val="28"/>
        </w:rPr>
        <w:t>т.р</w:t>
      </w:r>
      <w:proofErr w:type="spellEnd"/>
      <w:r>
        <w:rPr>
          <w:sz w:val="28"/>
          <w:szCs w:val="28"/>
        </w:rPr>
        <w:t>.;</w:t>
      </w:r>
    </w:p>
    <w:p w:rsidR="00171CC2" w:rsidRPr="008E1D60" w:rsidRDefault="00171CC2" w:rsidP="00171CC2">
      <w:pPr>
        <w:widowControl w:val="0"/>
        <w:autoSpaceDE w:val="0"/>
        <w:autoSpaceDN w:val="0"/>
        <w:adjustRightInd w:val="0"/>
        <w:ind w:firstLine="567"/>
        <w:rPr>
          <w:sz w:val="28"/>
          <w:szCs w:val="28"/>
        </w:rPr>
      </w:pPr>
      <w:r>
        <w:rPr>
          <w:sz w:val="28"/>
          <w:szCs w:val="28"/>
        </w:rPr>
        <w:t>- р</w:t>
      </w:r>
      <w:r w:rsidRPr="008E1D60">
        <w:rPr>
          <w:sz w:val="28"/>
          <w:szCs w:val="28"/>
        </w:rPr>
        <w:t>емонт автодороги пер. Усадебный г. Белозерска (подъезд к отдельным категориям граждан) протяженностью 0,190 км. Финансирование состав</w:t>
      </w:r>
      <w:r>
        <w:rPr>
          <w:sz w:val="28"/>
          <w:szCs w:val="28"/>
        </w:rPr>
        <w:t>ило</w:t>
      </w:r>
      <w:r w:rsidRPr="008E1D60">
        <w:rPr>
          <w:sz w:val="28"/>
          <w:szCs w:val="28"/>
        </w:rPr>
        <w:t xml:space="preserve"> </w:t>
      </w:r>
      <w:r>
        <w:rPr>
          <w:sz w:val="28"/>
          <w:szCs w:val="28"/>
        </w:rPr>
        <w:t xml:space="preserve">900,3 </w:t>
      </w:r>
      <w:proofErr w:type="spellStart"/>
      <w:r>
        <w:rPr>
          <w:sz w:val="28"/>
          <w:szCs w:val="28"/>
        </w:rPr>
        <w:t>т.р</w:t>
      </w:r>
      <w:proofErr w:type="spellEnd"/>
      <w:r>
        <w:rPr>
          <w:sz w:val="28"/>
          <w:szCs w:val="28"/>
        </w:rPr>
        <w:t>.,</w:t>
      </w:r>
      <w:r w:rsidRPr="008E1D60">
        <w:rPr>
          <w:sz w:val="28"/>
          <w:szCs w:val="28"/>
        </w:rPr>
        <w:t xml:space="preserve"> из них средства местного бюджета 2</w:t>
      </w:r>
      <w:r>
        <w:rPr>
          <w:sz w:val="28"/>
          <w:szCs w:val="28"/>
        </w:rPr>
        <w:t>7</w:t>
      </w:r>
      <w:r w:rsidRPr="008E1D60">
        <w:rPr>
          <w:sz w:val="28"/>
          <w:szCs w:val="28"/>
        </w:rPr>
        <w:t>,</w:t>
      </w:r>
      <w:r>
        <w:rPr>
          <w:sz w:val="28"/>
          <w:szCs w:val="28"/>
        </w:rPr>
        <w:t>8</w:t>
      </w:r>
      <w:r w:rsidRPr="008E1D60">
        <w:rPr>
          <w:sz w:val="28"/>
          <w:szCs w:val="28"/>
        </w:rPr>
        <w:t xml:space="preserve">  </w:t>
      </w:r>
      <w:proofErr w:type="spellStart"/>
      <w:r w:rsidRPr="008E1D60">
        <w:rPr>
          <w:sz w:val="28"/>
          <w:szCs w:val="28"/>
        </w:rPr>
        <w:t>т.р</w:t>
      </w:r>
      <w:proofErr w:type="spellEnd"/>
      <w:r w:rsidRPr="008E1D60">
        <w:rPr>
          <w:sz w:val="28"/>
          <w:szCs w:val="28"/>
        </w:rPr>
        <w:t xml:space="preserve">., средства дорожного фонда области </w:t>
      </w:r>
      <w:r>
        <w:rPr>
          <w:sz w:val="28"/>
          <w:szCs w:val="28"/>
        </w:rPr>
        <w:t>872,5</w:t>
      </w:r>
      <w:r w:rsidRPr="008E1D60">
        <w:rPr>
          <w:sz w:val="28"/>
          <w:szCs w:val="28"/>
        </w:rPr>
        <w:t xml:space="preserve"> </w:t>
      </w:r>
      <w:proofErr w:type="spellStart"/>
      <w:r w:rsidRPr="008E1D60">
        <w:rPr>
          <w:sz w:val="28"/>
          <w:szCs w:val="28"/>
        </w:rPr>
        <w:t>т.р</w:t>
      </w:r>
      <w:proofErr w:type="spellEnd"/>
      <w:r w:rsidRPr="008E1D60">
        <w:rPr>
          <w:sz w:val="28"/>
          <w:szCs w:val="28"/>
        </w:rPr>
        <w:t xml:space="preserve">., на данный </w:t>
      </w:r>
      <w:r>
        <w:rPr>
          <w:sz w:val="28"/>
          <w:szCs w:val="28"/>
        </w:rPr>
        <w:t xml:space="preserve">момент </w:t>
      </w:r>
      <w:r w:rsidRPr="008E1D60">
        <w:rPr>
          <w:sz w:val="28"/>
          <w:szCs w:val="28"/>
        </w:rPr>
        <w:t>работы выполнены.</w:t>
      </w:r>
    </w:p>
    <w:p w:rsidR="00171CC2" w:rsidRPr="008E1D60" w:rsidRDefault="00171CC2" w:rsidP="00171CC2">
      <w:pPr>
        <w:widowControl w:val="0"/>
        <w:autoSpaceDE w:val="0"/>
        <w:autoSpaceDN w:val="0"/>
        <w:adjustRightInd w:val="0"/>
        <w:ind w:firstLine="567"/>
        <w:rPr>
          <w:sz w:val="28"/>
          <w:szCs w:val="28"/>
        </w:rPr>
      </w:pPr>
      <w:r>
        <w:rPr>
          <w:sz w:val="28"/>
          <w:szCs w:val="28"/>
        </w:rPr>
        <w:t>3</w:t>
      </w:r>
      <w:r w:rsidRPr="008E1D60">
        <w:rPr>
          <w:sz w:val="28"/>
          <w:szCs w:val="28"/>
        </w:rPr>
        <w:t>. Содержание автомобильных дорог общего пользования местного значения. Финансирование состави</w:t>
      </w:r>
      <w:r>
        <w:rPr>
          <w:sz w:val="28"/>
          <w:szCs w:val="28"/>
        </w:rPr>
        <w:t>ло</w:t>
      </w:r>
      <w:r w:rsidRPr="008E1D60">
        <w:rPr>
          <w:sz w:val="28"/>
          <w:szCs w:val="28"/>
        </w:rPr>
        <w:t xml:space="preserve"> </w:t>
      </w:r>
      <w:r>
        <w:rPr>
          <w:sz w:val="28"/>
          <w:szCs w:val="28"/>
        </w:rPr>
        <w:t xml:space="preserve">9 371.7 </w:t>
      </w:r>
      <w:r w:rsidRPr="008E1D60">
        <w:rPr>
          <w:sz w:val="28"/>
          <w:szCs w:val="28"/>
        </w:rPr>
        <w:t xml:space="preserve">7 786,1т.р. из них средства местного бюджета </w:t>
      </w:r>
      <w:r>
        <w:rPr>
          <w:sz w:val="28"/>
          <w:szCs w:val="28"/>
        </w:rPr>
        <w:t xml:space="preserve">8 563.4 </w:t>
      </w:r>
      <w:proofErr w:type="spellStart"/>
      <w:r w:rsidRPr="008E1D60">
        <w:rPr>
          <w:sz w:val="28"/>
          <w:szCs w:val="28"/>
        </w:rPr>
        <w:t>т.р</w:t>
      </w:r>
      <w:proofErr w:type="spellEnd"/>
      <w:r w:rsidRPr="008E1D60">
        <w:rPr>
          <w:sz w:val="28"/>
          <w:szCs w:val="28"/>
        </w:rPr>
        <w:t xml:space="preserve">., средства дорожного фонда области </w:t>
      </w:r>
      <w:r>
        <w:rPr>
          <w:sz w:val="28"/>
          <w:szCs w:val="28"/>
        </w:rPr>
        <w:t>808,3</w:t>
      </w:r>
      <w:r w:rsidRPr="008E1D60">
        <w:rPr>
          <w:sz w:val="28"/>
          <w:szCs w:val="28"/>
        </w:rPr>
        <w:t xml:space="preserve"> </w:t>
      </w:r>
      <w:proofErr w:type="spellStart"/>
      <w:r w:rsidRPr="008E1D60">
        <w:rPr>
          <w:sz w:val="28"/>
          <w:szCs w:val="28"/>
        </w:rPr>
        <w:t>т</w:t>
      </w:r>
      <w:proofErr w:type="gramStart"/>
      <w:r w:rsidRPr="008E1D60">
        <w:rPr>
          <w:sz w:val="28"/>
          <w:szCs w:val="28"/>
        </w:rPr>
        <w:t>.р</w:t>
      </w:r>
      <w:proofErr w:type="spellEnd"/>
      <w:proofErr w:type="gramEnd"/>
      <w:r w:rsidRPr="008E1D60">
        <w:rPr>
          <w:sz w:val="28"/>
          <w:szCs w:val="28"/>
        </w:rPr>
        <w:t xml:space="preserve"> средства местного бюджета.  </w:t>
      </w:r>
    </w:p>
    <w:p w:rsidR="00171CC2" w:rsidRDefault="00171CC2" w:rsidP="00171CC2">
      <w:pPr>
        <w:widowControl w:val="0"/>
        <w:autoSpaceDE w:val="0"/>
        <w:autoSpaceDN w:val="0"/>
        <w:adjustRightInd w:val="0"/>
        <w:ind w:firstLine="567"/>
        <w:rPr>
          <w:sz w:val="28"/>
          <w:szCs w:val="28"/>
        </w:rPr>
      </w:pPr>
      <w:r>
        <w:rPr>
          <w:sz w:val="28"/>
          <w:szCs w:val="28"/>
        </w:rPr>
        <w:t>4</w:t>
      </w:r>
      <w:r w:rsidRPr="008E1D60">
        <w:rPr>
          <w:sz w:val="28"/>
          <w:szCs w:val="28"/>
        </w:rPr>
        <w:t>. Передача полномочий администрациям сельских поселений для содержания автодорог в границах населенных пунктов сельских поселений. Финансирование состави</w:t>
      </w:r>
      <w:r>
        <w:rPr>
          <w:sz w:val="28"/>
          <w:szCs w:val="28"/>
        </w:rPr>
        <w:t xml:space="preserve">ло </w:t>
      </w:r>
      <w:r w:rsidRPr="008E1D60">
        <w:rPr>
          <w:sz w:val="28"/>
          <w:szCs w:val="28"/>
        </w:rPr>
        <w:t xml:space="preserve"> 2</w:t>
      </w:r>
      <w:r>
        <w:rPr>
          <w:sz w:val="28"/>
          <w:szCs w:val="28"/>
        </w:rPr>
        <w:t> 858,3</w:t>
      </w:r>
      <w:r w:rsidRPr="008E1D60">
        <w:rPr>
          <w:sz w:val="28"/>
          <w:szCs w:val="28"/>
        </w:rPr>
        <w:t xml:space="preserve"> </w:t>
      </w:r>
      <w:proofErr w:type="spellStart"/>
      <w:r w:rsidRPr="008E1D60">
        <w:rPr>
          <w:sz w:val="28"/>
          <w:szCs w:val="28"/>
        </w:rPr>
        <w:t>т.р</w:t>
      </w:r>
      <w:proofErr w:type="spellEnd"/>
      <w:r w:rsidRPr="008E1D60">
        <w:rPr>
          <w:sz w:val="28"/>
          <w:szCs w:val="28"/>
        </w:rPr>
        <w:t xml:space="preserve">. из них средства местного бюджета </w:t>
      </w:r>
      <w:r>
        <w:rPr>
          <w:sz w:val="28"/>
          <w:szCs w:val="28"/>
        </w:rPr>
        <w:t xml:space="preserve">2 421,2 </w:t>
      </w:r>
      <w:proofErr w:type="spellStart"/>
      <w:r w:rsidRPr="008E1D60">
        <w:rPr>
          <w:sz w:val="28"/>
          <w:szCs w:val="28"/>
        </w:rPr>
        <w:t>т.р</w:t>
      </w:r>
      <w:proofErr w:type="spellEnd"/>
      <w:r w:rsidRPr="008E1D60">
        <w:rPr>
          <w:sz w:val="28"/>
          <w:szCs w:val="28"/>
        </w:rPr>
        <w:t xml:space="preserve">., средства дорожного фонда области </w:t>
      </w:r>
      <w:r>
        <w:rPr>
          <w:sz w:val="28"/>
          <w:szCs w:val="28"/>
        </w:rPr>
        <w:t>437,1</w:t>
      </w:r>
      <w:r w:rsidRPr="008E1D60">
        <w:rPr>
          <w:sz w:val="28"/>
          <w:szCs w:val="28"/>
        </w:rPr>
        <w:t xml:space="preserve"> </w:t>
      </w:r>
      <w:proofErr w:type="spellStart"/>
      <w:r w:rsidRPr="008E1D60">
        <w:rPr>
          <w:sz w:val="28"/>
          <w:szCs w:val="28"/>
        </w:rPr>
        <w:t>т</w:t>
      </w:r>
      <w:proofErr w:type="gramStart"/>
      <w:r w:rsidRPr="008E1D60">
        <w:rPr>
          <w:sz w:val="28"/>
          <w:szCs w:val="28"/>
        </w:rPr>
        <w:t>.р</w:t>
      </w:r>
      <w:proofErr w:type="spellEnd"/>
      <w:proofErr w:type="gramEnd"/>
    </w:p>
    <w:p w:rsidR="00171CC2" w:rsidRDefault="00171CC2" w:rsidP="00171CC2">
      <w:pPr>
        <w:widowControl w:val="0"/>
        <w:autoSpaceDE w:val="0"/>
        <w:autoSpaceDN w:val="0"/>
        <w:adjustRightInd w:val="0"/>
        <w:ind w:firstLine="567"/>
        <w:rPr>
          <w:sz w:val="28"/>
          <w:szCs w:val="28"/>
        </w:rPr>
      </w:pPr>
      <w:r>
        <w:rPr>
          <w:sz w:val="28"/>
          <w:szCs w:val="28"/>
        </w:rPr>
        <w:t>5. Разработка проектно-сметной документации.</w:t>
      </w:r>
    </w:p>
    <w:p w:rsidR="00171CC2" w:rsidRPr="00A76322" w:rsidRDefault="00171CC2" w:rsidP="00171CC2">
      <w:pPr>
        <w:widowControl w:val="0"/>
        <w:autoSpaceDE w:val="0"/>
        <w:autoSpaceDN w:val="0"/>
        <w:adjustRightInd w:val="0"/>
        <w:ind w:firstLine="567"/>
        <w:rPr>
          <w:sz w:val="28"/>
          <w:szCs w:val="28"/>
        </w:rPr>
      </w:pPr>
      <w:r w:rsidRPr="00A76322">
        <w:rPr>
          <w:sz w:val="28"/>
          <w:szCs w:val="28"/>
        </w:rPr>
        <w:t xml:space="preserve">Разработка проектно-сметной документации для производства ремонтных работ на ул. Фрунзе, ул. Ленина, ул. </w:t>
      </w:r>
      <w:r w:rsidRPr="00A76322">
        <w:rPr>
          <w:sz w:val="28"/>
          <w:szCs w:val="28"/>
          <w:lang w:val="en-US"/>
        </w:rPr>
        <w:t>III</w:t>
      </w:r>
      <w:r w:rsidRPr="00A76322">
        <w:rPr>
          <w:sz w:val="28"/>
          <w:szCs w:val="28"/>
        </w:rPr>
        <w:t xml:space="preserve">-Интернационала г. Белозерска. Финансирование составит 1 000,0 </w:t>
      </w:r>
      <w:proofErr w:type="spellStart"/>
      <w:r w:rsidRPr="00A76322">
        <w:rPr>
          <w:sz w:val="28"/>
          <w:szCs w:val="28"/>
        </w:rPr>
        <w:t>т</w:t>
      </w:r>
      <w:proofErr w:type="gramStart"/>
      <w:r w:rsidRPr="00A76322">
        <w:rPr>
          <w:sz w:val="28"/>
          <w:szCs w:val="28"/>
        </w:rPr>
        <w:t>.р</w:t>
      </w:r>
      <w:proofErr w:type="spellEnd"/>
      <w:proofErr w:type="gramEnd"/>
      <w:r w:rsidRPr="00A76322">
        <w:rPr>
          <w:sz w:val="28"/>
          <w:szCs w:val="28"/>
        </w:rPr>
        <w:t xml:space="preserve"> средства местного бюджета, работы выполнены, положительные заключения </w:t>
      </w:r>
      <w:proofErr w:type="spellStart"/>
      <w:r w:rsidRPr="00A76322">
        <w:rPr>
          <w:sz w:val="28"/>
          <w:szCs w:val="28"/>
        </w:rPr>
        <w:t>Госэкспертизы</w:t>
      </w:r>
      <w:proofErr w:type="spellEnd"/>
      <w:r w:rsidRPr="00A76322">
        <w:rPr>
          <w:sz w:val="28"/>
          <w:szCs w:val="28"/>
        </w:rPr>
        <w:t xml:space="preserve"> получены. Производство </w:t>
      </w:r>
      <w:r w:rsidRPr="00A76322">
        <w:rPr>
          <w:sz w:val="28"/>
          <w:szCs w:val="28"/>
        </w:rPr>
        <w:lastRenderedPageBreak/>
        <w:t>ремонта улиц планируется провести в 2022 году</w:t>
      </w:r>
      <w:r>
        <w:rPr>
          <w:sz w:val="28"/>
          <w:szCs w:val="28"/>
        </w:rPr>
        <w:t>.</w:t>
      </w:r>
    </w:p>
    <w:p w:rsidR="00171CC2" w:rsidRDefault="00171CC2" w:rsidP="00171CC2">
      <w:pPr>
        <w:widowControl w:val="0"/>
        <w:suppressAutoHyphens/>
        <w:autoSpaceDE w:val="0"/>
        <w:autoSpaceDN w:val="0"/>
        <w:ind w:firstLine="567"/>
        <w:textAlignment w:val="baseline"/>
        <w:rPr>
          <w:iCs/>
          <w:sz w:val="28"/>
          <w:szCs w:val="28"/>
        </w:rPr>
      </w:pPr>
      <w:r>
        <w:rPr>
          <w:rFonts w:eastAsiaTheme="minorHAnsi"/>
          <w:sz w:val="28"/>
          <w:szCs w:val="28"/>
          <w:lang w:eastAsia="en-US"/>
        </w:rPr>
        <w:t>П</w:t>
      </w:r>
      <w:r w:rsidRPr="00C37D80">
        <w:rPr>
          <w:rFonts w:eastAsiaTheme="minorHAnsi"/>
          <w:sz w:val="28"/>
          <w:szCs w:val="28"/>
          <w:lang w:eastAsia="en-US"/>
        </w:rPr>
        <w:t>ассажир</w:t>
      </w:r>
      <w:r>
        <w:rPr>
          <w:rFonts w:eastAsiaTheme="minorHAnsi"/>
          <w:sz w:val="28"/>
          <w:szCs w:val="28"/>
          <w:lang w:eastAsia="en-US"/>
        </w:rPr>
        <w:t xml:space="preserve">ские перевозки в Белозерском районе </w:t>
      </w:r>
      <w:r w:rsidRPr="00C37D80">
        <w:rPr>
          <w:rFonts w:eastAsiaTheme="minorHAnsi"/>
          <w:sz w:val="28"/>
          <w:szCs w:val="28"/>
          <w:lang w:eastAsia="en-US"/>
        </w:rPr>
        <w:t>осуществляет муниципальное автономное учреждение «Центр материально-технического обеспечения района».</w:t>
      </w:r>
      <w:r>
        <w:rPr>
          <w:rFonts w:eastAsiaTheme="minorHAnsi"/>
          <w:sz w:val="28"/>
          <w:szCs w:val="28"/>
          <w:lang w:eastAsia="en-US"/>
        </w:rPr>
        <w:t xml:space="preserve"> </w:t>
      </w:r>
      <w:r w:rsidRPr="00D57E34">
        <w:rPr>
          <w:rFonts w:eastAsiaTheme="minorHAnsi"/>
          <w:sz w:val="28"/>
          <w:szCs w:val="28"/>
          <w:lang w:eastAsia="en-US"/>
        </w:rPr>
        <w:t>В 202</w:t>
      </w:r>
      <w:r>
        <w:rPr>
          <w:rFonts w:eastAsiaTheme="minorHAnsi"/>
          <w:sz w:val="28"/>
          <w:szCs w:val="28"/>
          <w:lang w:eastAsia="en-US"/>
        </w:rPr>
        <w:t>1</w:t>
      </w:r>
      <w:r w:rsidRPr="00D57E34">
        <w:rPr>
          <w:rFonts w:eastAsiaTheme="minorHAnsi"/>
          <w:sz w:val="28"/>
          <w:szCs w:val="28"/>
          <w:lang w:eastAsia="en-US"/>
        </w:rPr>
        <w:t xml:space="preserve"> году регулярные пассажирские перевозки осуществлялись по </w:t>
      </w:r>
      <w:r>
        <w:rPr>
          <w:rFonts w:eastAsiaTheme="minorHAnsi"/>
          <w:sz w:val="28"/>
          <w:szCs w:val="28"/>
          <w:lang w:eastAsia="en-US"/>
        </w:rPr>
        <w:t xml:space="preserve">следующим </w:t>
      </w:r>
      <w:proofErr w:type="spellStart"/>
      <w:r>
        <w:rPr>
          <w:rFonts w:eastAsiaTheme="minorHAnsi"/>
          <w:sz w:val="28"/>
          <w:szCs w:val="28"/>
          <w:lang w:eastAsia="en-US"/>
        </w:rPr>
        <w:t>внтурирайонным</w:t>
      </w:r>
      <w:proofErr w:type="spellEnd"/>
      <w:r>
        <w:rPr>
          <w:rFonts w:eastAsiaTheme="minorHAnsi"/>
          <w:sz w:val="28"/>
          <w:szCs w:val="28"/>
          <w:lang w:eastAsia="en-US"/>
        </w:rPr>
        <w:t xml:space="preserve"> маршрутам: </w:t>
      </w:r>
      <w:r w:rsidRPr="00D57E34">
        <w:rPr>
          <w:rFonts w:eastAsiaTheme="minorHAnsi"/>
          <w:sz w:val="28"/>
          <w:szCs w:val="28"/>
          <w:lang w:eastAsia="en-US"/>
        </w:rPr>
        <w:t xml:space="preserve">Белозерск </w:t>
      </w:r>
      <w:r>
        <w:rPr>
          <w:rFonts w:eastAsiaTheme="minorHAnsi"/>
          <w:sz w:val="28"/>
          <w:szCs w:val="28"/>
          <w:lang w:eastAsia="en-US"/>
        </w:rPr>
        <w:t xml:space="preserve">- </w:t>
      </w:r>
      <w:proofErr w:type="spellStart"/>
      <w:r>
        <w:rPr>
          <w:rFonts w:eastAsiaTheme="minorHAnsi"/>
          <w:sz w:val="28"/>
          <w:szCs w:val="28"/>
          <w:lang w:eastAsia="en-US"/>
        </w:rPr>
        <w:t>Ануфриево</w:t>
      </w:r>
      <w:proofErr w:type="spellEnd"/>
      <w:r>
        <w:rPr>
          <w:rFonts w:eastAsiaTheme="minorHAnsi"/>
          <w:sz w:val="28"/>
          <w:szCs w:val="28"/>
          <w:lang w:eastAsia="en-US"/>
        </w:rPr>
        <w:t xml:space="preserve">; </w:t>
      </w:r>
      <w:r w:rsidRPr="00D57E34">
        <w:rPr>
          <w:rFonts w:eastAsiaTheme="minorHAnsi"/>
          <w:sz w:val="28"/>
          <w:szCs w:val="28"/>
          <w:lang w:eastAsia="en-US"/>
        </w:rPr>
        <w:t xml:space="preserve">Белозерск </w:t>
      </w:r>
      <w:r>
        <w:rPr>
          <w:rFonts w:eastAsiaTheme="minorHAnsi"/>
          <w:sz w:val="28"/>
          <w:szCs w:val="28"/>
          <w:lang w:eastAsia="en-US"/>
        </w:rPr>
        <w:t xml:space="preserve">- Переправа; </w:t>
      </w:r>
      <w:r w:rsidRPr="00D57E34">
        <w:rPr>
          <w:rFonts w:eastAsiaTheme="minorHAnsi"/>
          <w:sz w:val="28"/>
          <w:szCs w:val="28"/>
          <w:lang w:eastAsia="en-US"/>
        </w:rPr>
        <w:t xml:space="preserve">Белозерск </w:t>
      </w:r>
      <w:r>
        <w:rPr>
          <w:rFonts w:eastAsiaTheme="minorHAnsi"/>
          <w:sz w:val="28"/>
          <w:szCs w:val="28"/>
          <w:lang w:eastAsia="en-US"/>
        </w:rPr>
        <w:t>-</w:t>
      </w:r>
      <w:r w:rsidRPr="00D57E34">
        <w:rPr>
          <w:rFonts w:eastAsiaTheme="minorHAnsi"/>
          <w:sz w:val="28"/>
          <w:szCs w:val="28"/>
          <w:lang w:eastAsia="en-US"/>
        </w:rPr>
        <w:t xml:space="preserve"> Георгиевское</w:t>
      </w:r>
      <w:r>
        <w:rPr>
          <w:rFonts w:eastAsiaTheme="minorHAnsi"/>
          <w:sz w:val="28"/>
          <w:szCs w:val="28"/>
          <w:lang w:eastAsia="en-US"/>
        </w:rPr>
        <w:t>;</w:t>
      </w:r>
      <w:r w:rsidRPr="00D57E34">
        <w:rPr>
          <w:rFonts w:eastAsiaTheme="minorHAnsi"/>
          <w:sz w:val="28"/>
          <w:szCs w:val="28"/>
          <w:lang w:eastAsia="en-US"/>
        </w:rPr>
        <w:t xml:space="preserve"> Белозерск -  </w:t>
      </w:r>
      <w:proofErr w:type="spellStart"/>
      <w:r w:rsidRPr="00D57E34">
        <w:rPr>
          <w:rFonts w:eastAsiaTheme="minorHAnsi"/>
          <w:sz w:val="28"/>
          <w:szCs w:val="28"/>
          <w:lang w:eastAsia="en-US"/>
        </w:rPr>
        <w:t>Шола</w:t>
      </w:r>
      <w:proofErr w:type="spellEnd"/>
      <w:r>
        <w:rPr>
          <w:rFonts w:eastAsiaTheme="minorHAnsi"/>
          <w:sz w:val="28"/>
          <w:szCs w:val="28"/>
          <w:lang w:eastAsia="en-US"/>
        </w:rPr>
        <w:t xml:space="preserve">; </w:t>
      </w:r>
      <w:r w:rsidRPr="00D57E34">
        <w:rPr>
          <w:rFonts w:eastAsiaTheme="minorHAnsi"/>
          <w:sz w:val="28"/>
          <w:szCs w:val="28"/>
          <w:lang w:eastAsia="en-US"/>
        </w:rPr>
        <w:t xml:space="preserve">Белозерск </w:t>
      </w:r>
      <w:r>
        <w:rPr>
          <w:rFonts w:eastAsiaTheme="minorHAnsi"/>
          <w:sz w:val="28"/>
          <w:szCs w:val="28"/>
          <w:lang w:eastAsia="en-US"/>
        </w:rPr>
        <w:t xml:space="preserve">- </w:t>
      </w:r>
      <w:r w:rsidRPr="00D57E34">
        <w:rPr>
          <w:rFonts w:eastAsiaTheme="minorHAnsi"/>
          <w:sz w:val="28"/>
          <w:szCs w:val="28"/>
          <w:lang w:eastAsia="en-US"/>
        </w:rPr>
        <w:t xml:space="preserve">Нижняя </w:t>
      </w:r>
      <w:proofErr w:type="spellStart"/>
      <w:r w:rsidRPr="00D57E34">
        <w:rPr>
          <w:rFonts w:eastAsiaTheme="minorHAnsi"/>
          <w:sz w:val="28"/>
          <w:szCs w:val="28"/>
          <w:lang w:eastAsia="en-US"/>
        </w:rPr>
        <w:t>Мондома</w:t>
      </w:r>
      <w:proofErr w:type="gramStart"/>
      <w:r>
        <w:rPr>
          <w:rFonts w:eastAsiaTheme="minorHAnsi"/>
          <w:sz w:val="28"/>
          <w:szCs w:val="28"/>
          <w:lang w:eastAsia="en-US"/>
        </w:rPr>
        <w:t>.</w:t>
      </w:r>
      <w:r>
        <w:rPr>
          <w:iCs/>
          <w:sz w:val="28"/>
          <w:szCs w:val="28"/>
        </w:rPr>
        <w:t>С</w:t>
      </w:r>
      <w:proofErr w:type="spellEnd"/>
      <w:proofErr w:type="gramEnd"/>
      <w:r>
        <w:rPr>
          <w:iCs/>
          <w:sz w:val="28"/>
          <w:szCs w:val="28"/>
        </w:rPr>
        <w:t xml:space="preserve"> августа 2021 года запущены рейсы: Белозерск - Белый Ручей; Белозерск </w:t>
      </w:r>
      <w:proofErr w:type="gramStart"/>
      <w:r>
        <w:rPr>
          <w:iCs/>
          <w:sz w:val="28"/>
          <w:szCs w:val="28"/>
        </w:rPr>
        <w:t>-</w:t>
      </w:r>
      <w:proofErr w:type="spellStart"/>
      <w:r>
        <w:rPr>
          <w:iCs/>
          <w:sz w:val="28"/>
          <w:szCs w:val="28"/>
        </w:rPr>
        <w:t>Н</w:t>
      </w:r>
      <w:proofErr w:type="gramEnd"/>
      <w:r>
        <w:rPr>
          <w:iCs/>
          <w:sz w:val="28"/>
          <w:szCs w:val="28"/>
        </w:rPr>
        <w:t>иконовская</w:t>
      </w:r>
      <w:proofErr w:type="spellEnd"/>
      <w:r>
        <w:rPr>
          <w:iCs/>
          <w:sz w:val="28"/>
          <w:szCs w:val="28"/>
        </w:rPr>
        <w:t>.</w:t>
      </w:r>
    </w:p>
    <w:p w:rsidR="00171CC2" w:rsidRDefault="00171CC2" w:rsidP="00171CC2">
      <w:pPr>
        <w:pStyle w:val="Default"/>
        <w:ind w:firstLine="567"/>
        <w:rPr>
          <w:rFonts w:ascii="Times New Roman" w:hAnsi="Times New Roman" w:cs="Times New Roman"/>
          <w:iCs/>
          <w:color w:val="auto"/>
          <w:sz w:val="28"/>
          <w:szCs w:val="28"/>
        </w:rPr>
      </w:pPr>
    </w:p>
    <w:p w:rsidR="00171CC2" w:rsidRDefault="00171CC2" w:rsidP="00171CC2">
      <w:pPr>
        <w:pStyle w:val="Default"/>
        <w:ind w:firstLine="567"/>
        <w:rPr>
          <w:rFonts w:ascii="Times New Roman" w:hAnsi="Times New Roman" w:cs="Times New Roman"/>
          <w:b/>
          <w:sz w:val="28"/>
          <w:szCs w:val="28"/>
          <w:lang w:eastAsia="en-US"/>
        </w:rPr>
      </w:pPr>
      <w:r w:rsidRPr="00576843">
        <w:rPr>
          <w:rFonts w:ascii="Times New Roman" w:hAnsi="Times New Roman" w:cs="Times New Roman"/>
          <w:b/>
          <w:iCs/>
          <w:color w:val="auto"/>
          <w:sz w:val="28"/>
          <w:szCs w:val="28"/>
        </w:rPr>
        <w:t>2.2.</w:t>
      </w:r>
      <w:r>
        <w:rPr>
          <w:rFonts w:ascii="Times New Roman" w:hAnsi="Times New Roman" w:cs="Times New Roman"/>
          <w:b/>
          <w:iCs/>
          <w:color w:val="auto"/>
          <w:sz w:val="28"/>
          <w:szCs w:val="28"/>
        </w:rPr>
        <w:t>2</w:t>
      </w:r>
      <w:r w:rsidRPr="00576843">
        <w:rPr>
          <w:rFonts w:ascii="Times New Roman" w:hAnsi="Times New Roman" w:cs="Times New Roman"/>
          <w:b/>
          <w:iCs/>
          <w:color w:val="auto"/>
          <w:sz w:val="28"/>
          <w:szCs w:val="28"/>
        </w:rPr>
        <w:t>.</w:t>
      </w:r>
      <w:r w:rsidRPr="00B723E8">
        <w:rPr>
          <w:rFonts w:ascii="Times New Roman" w:hAnsi="Times New Roman" w:cs="Times New Roman"/>
          <w:b/>
          <w:iCs/>
          <w:color w:val="auto"/>
          <w:sz w:val="28"/>
          <w:szCs w:val="28"/>
        </w:rPr>
        <w:t xml:space="preserve"> П</w:t>
      </w:r>
      <w:r w:rsidRPr="00B723E8">
        <w:rPr>
          <w:rFonts w:ascii="Times New Roman" w:hAnsi="Times New Roman" w:cs="Times New Roman"/>
          <w:b/>
          <w:sz w:val="28"/>
          <w:szCs w:val="28"/>
          <w:lang w:eastAsia="en-US"/>
        </w:rPr>
        <w:t>риродоохранная деятельность и благоустройство территории</w:t>
      </w:r>
    </w:p>
    <w:p w:rsidR="00171CC2" w:rsidRPr="00487C5E" w:rsidRDefault="00171CC2" w:rsidP="00171CC2">
      <w:pPr>
        <w:pStyle w:val="Default"/>
        <w:ind w:firstLine="567"/>
        <w:rPr>
          <w:lang w:eastAsia="en-US"/>
        </w:rPr>
      </w:pPr>
    </w:p>
    <w:p w:rsidR="00171CC2" w:rsidRPr="005B16AD" w:rsidRDefault="00171CC2" w:rsidP="00171CC2">
      <w:pPr>
        <w:ind w:firstLine="567"/>
        <w:rPr>
          <w:sz w:val="28"/>
          <w:szCs w:val="28"/>
        </w:rPr>
      </w:pPr>
      <w:r w:rsidRPr="005B16AD">
        <w:rPr>
          <w:sz w:val="28"/>
          <w:szCs w:val="28"/>
        </w:rPr>
        <w:t>Природоохранная деятельность в районе направлена на создание условий для улучшения экологической обстановки, стабилизацию и снижение экологической нагрузки на окружающую среду.</w:t>
      </w:r>
    </w:p>
    <w:p w:rsidR="00171CC2" w:rsidRPr="005B16AD" w:rsidRDefault="00171CC2" w:rsidP="00171CC2">
      <w:pPr>
        <w:ind w:firstLine="567"/>
        <w:rPr>
          <w:sz w:val="28"/>
          <w:szCs w:val="28"/>
        </w:rPr>
      </w:pPr>
      <w:r w:rsidRPr="005B16AD">
        <w:rPr>
          <w:sz w:val="28"/>
          <w:szCs w:val="28"/>
        </w:rPr>
        <w:t>Приоритетные задачи сферы:</w:t>
      </w:r>
    </w:p>
    <w:p w:rsidR="00171CC2" w:rsidRPr="005B16AD" w:rsidRDefault="00171CC2" w:rsidP="00171CC2">
      <w:pPr>
        <w:ind w:firstLine="567"/>
        <w:rPr>
          <w:sz w:val="28"/>
          <w:szCs w:val="28"/>
        </w:rPr>
      </w:pPr>
      <w:r w:rsidRPr="005B16AD">
        <w:rPr>
          <w:sz w:val="28"/>
          <w:szCs w:val="28"/>
        </w:rPr>
        <w:t>- обеспечение населения района качественной питьевой водой. Снижение уровня загрязнения водных объектов.</w:t>
      </w:r>
    </w:p>
    <w:p w:rsidR="00171CC2" w:rsidRPr="005B16AD" w:rsidRDefault="00171CC2" w:rsidP="00171CC2">
      <w:pPr>
        <w:ind w:firstLine="567"/>
        <w:rPr>
          <w:sz w:val="28"/>
          <w:szCs w:val="28"/>
        </w:rPr>
      </w:pPr>
      <w:r w:rsidRPr="005B16AD">
        <w:rPr>
          <w:sz w:val="28"/>
          <w:szCs w:val="28"/>
        </w:rPr>
        <w:t>- развитие инфраструктуры переработки, использования и безопасного размещения отходов.</w:t>
      </w:r>
    </w:p>
    <w:p w:rsidR="00171CC2" w:rsidRPr="005B16AD" w:rsidRDefault="00171CC2" w:rsidP="00171CC2">
      <w:pPr>
        <w:ind w:firstLine="567"/>
        <w:rPr>
          <w:sz w:val="28"/>
          <w:szCs w:val="28"/>
        </w:rPr>
      </w:pPr>
      <w:r w:rsidRPr="005B16AD">
        <w:rPr>
          <w:sz w:val="28"/>
          <w:szCs w:val="28"/>
        </w:rPr>
        <w:t>- ликвидация мест несанкционированного размещения ТКО сельских поселений района.</w:t>
      </w:r>
    </w:p>
    <w:p w:rsidR="00171CC2" w:rsidRPr="005B16AD" w:rsidRDefault="00171CC2" w:rsidP="00171CC2">
      <w:pPr>
        <w:ind w:firstLine="567"/>
        <w:rPr>
          <w:sz w:val="28"/>
          <w:szCs w:val="28"/>
        </w:rPr>
      </w:pPr>
      <w:r w:rsidRPr="005B16AD">
        <w:rPr>
          <w:sz w:val="28"/>
          <w:szCs w:val="28"/>
        </w:rPr>
        <w:t>- обустройство источников децентрализованного водоснабжения.</w:t>
      </w:r>
    </w:p>
    <w:p w:rsidR="00171CC2" w:rsidRPr="005B16AD" w:rsidRDefault="00171CC2" w:rsidP="00171CC2">
      <w:pPr>
        <w:ind w:firstLine="567"/>
        <w:rPr>
          <w:sz w:val="28"/>
          <w:szCs w:val="28"/>
        </w:rPr>
      </w:pPr>
      <w:r w:rsidRPr="005B16AD">
        <w:rPr>
          <w:sz w:val="28"/>
          <w:szCs w:val="28"/>
        </w:rPr>
        <w:t>- 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w:t>
      </w:r>
    </w:p>
    <w:p w:rsidR="00171CC2" w:rsidRPr="005B16AD" w:rsidRDefault="00171CC2" w:rsidP="00171CC2">
      <w:pPr>
        <w:ind w:firstLine="567"/>
        <w:rPr>
          <w:sz w:val="28"/>
          <w:szCs w:val="28"/>
        </w:rPr>
      </w:pPr>
      <w:r w:rsidRPr="005B16AD">
        <w:rPr>
          <w:sz w:val="28"/>
          <w:szCs w:val="28"/>
        </w:rPr>
        <w:t>Мы продолжаем работу по ликвидации несанкционированных навалов мусора на территории района. Была ликвидирована свалка в деревне Росстани площадью 2 Га, на эти цели из бюджета было потрачено 550  тысяч  рублей.</w:t>
      </w:r>
    </w:p>
    <w:p w:rsidR="00171CC2" w:rsidRPr="005B16AD" w:rsidRDefault="00171CC2" w:rsidP="00171CC2">
      <w:pPr>
        <w:ind w:firstLine="567"/>
        <w:rPr>
          <w:sz w:val="28"/>
          <w:szCs w:val="28"/>
        </w:rPr>
      </w:pPr>
      <w:r w:rsidRPr="005B16AD">
        <w:rPr>
          <w:sz w:val="28"/>
          <w:szCs w:val="28"/>
        </w:rPr>
        <w:t xml:space="preserve">По выявлению новых свалок и навалов мусора принимаются незамедлительно меры по их ликвидации. В целях недопущения возникновения новых несанкционированных свалок проводятся рейдовые мероприятия, </w:t>
      </w:r>
      <w:r w:rsidRPr="005B16AD">
        <w:rPr>
          <w:strike/>
          <w:sz w:val="28"/>
          <w:szCs w:val="28"/>
        </w:rPr>
        <w:t xml:space="preserve">устанавливаются </w:t>
      </w:r>
      <w:proofErr w:type="spellStart"/>
      <w:r w:rsidRPr="005B16AD">
        <w:rPr>
          <w:strike/>
          <w:sz w:val="28"/>
          <w:szCs w:val="28"/>
        </w:rPr>
        <w:t>фотоловушки</w:t>
      </w:r>
      <w:proofErr w:type="spellEnd"/>
      <w:r w:rsidRPr="005B16AD">
        <w:rPr>
          <w:strike/>
          <w:sz w:val="28"/>
          <w:szCs w:val="28"/>
        </w:rPr>
        <w:t>.</w:t>
      </w:r>
    </w:p>
    <w:p w:rsidR="00171CC2" w:rsidRPr="005B16AD" w:rsidRDefault="00171CC2" w:rsidP="00171CC2">
      <w:pPr>
        <w:ind w:firstLine="567"/>
        <w:rPr>
          <w:sz w:val="28"/>
          <w:szCs w:val="28"/>
        </w:rPr>
      </w:pPr>
      <w:r w:rsidRPr="005B16AD">
        <w:rPr>
          <w:sz w:val="28"/>
          <w:szCs w:val="28"/>
        </w:rPr>
        <w:t xml:space="preserve">Так же был  заключен   муниципальный контракт № 17  на разработку проектно-сметной документации по рекультивации  бывшего полигона ТКО  города Белозерска площадью 1.7 Га, на эти цели из бюджета было потрачено 7.6 миллионов  рублей. </w:t>
      </w:r>
    </w:p>
    <w:p w:rsidR="00171CC2" w:rsidRPr="005B16AD" w:rsidRDefault="00171CC2" w:rsidP="00171CC2">
      <w:pPr>
        <w:ind w:firstLine="567"/>
        <w:rPr>
          <w:sz w:val="28"/>
          <w:szCs w:val="28"/>
        </w:rPr>
      </w:pPr>
      <w:r w:rsidRPr="005B16AD">
        <w:rPr>
          <w:sz w:val="28"/>
          <w:szCs w:val="28"/>
        </w:rPr>
        <w:t>Многие проблемы в сфере экологии требуют программного подхода и дополнительных действий, что и определено муниципальной программой охраны окружающей среды и рационального использования природных ресурсов», которая реализуется на территории района с 2015 года.</w:t>
      </w:r>
    </w:p>
    <w:p w:rsidR="00171CC2" w:rsidRPr="005B16AD" w:rsidRDefault="00171CC2" w:rsidP="00171CC2">
      <w:pPr>
        <w:ind w:firstLine="567"/>
        <w:rPr>
          <w:sz w:val="28"/>
          <w:szCs w:val="28"/>
        </w:rPr>
      </w:pPr>
      <w:proofErr w:type="gramStart"/>
      <w:r w:rsidRPr="005B16AD">
        <w:rPr>
          <w:sz w:val="28"/>
          <w:szCs w:val="28"/>
        </w:rPr>
        <w:t xml:space="preserve">Совместно с населением города, работниками  администрации Белозерского района, администрациями  сельских поселений (городского поселения «Город Белозерск», с/п. Антушевское, с/п. </w:t>
      </w:r>
      <w:proofErr w:type="spellStart"/>
      <w:r w:rsidRPr="005B16AD">
        <w:rPr>
          <w:sz w:val="28"/>
          <w:szCs w:val="28"/>
        </w:rPr>
        <w:t>Артюшинское</w:t>
      </w:r>
      <w:proofErr w:type="spellEnd"/>
      <w:r w:rsidRPr="005B16AD">
        <w:rPr>
          <w:sz w:val="28"/>
          <w:szCs w:val="28"/>
        </w:rPr>
        <w:t xml:space="preserve">, с/п. </w:t>
      </w:r>
      <w:proofErr w:type="spellStart"/>
      <w:r w:rsidRPr="005B16AD">
        <w:rPr>
          <w:sz w:val="28"/>
          <w:szCs w:val="28"/>
        </w:rPr>
        <w:t>Глушковское</w:t>
      </w:r>
      <w:proofErr w:type="spellEnd"/>
      <w:r w:rsidRPr="005B16AD">
        <w:rPr>
          <w:sz w:val="28"/>
          <w:szCs w:val="28"/>
        </w:rPr>
        <w:t xml:space="preserve">, с/п. </w:t>
      </w:r>
      <w:proofErr w:type="spellStart"/>
      <w:r w:rsidRPr="005B16AD">
        <w:rPr>
          <w:sz w:val="28"/>
          <w:szCs w:val="28"/>
        </w:rPr>
        <w:t>Куностьское</w:t>
      </w:r>
      <w:proofErr w:type="spellEnd"/>
      <w:r w:rsidRPr="005B16AD">
        <w:rPr>
          <w:sz w:val="28"/>
          <w:szCs w:val="28"/>
        </w:rPr>
        <w:t xml:space="preserve">, с/п. </w:t>
      </w:r>
      <w:proofErr w:type="spellStart"/>
      <w:r w:rsidRPr="005B16AD">
        <w:rPr>
          <w:sz w:val="28"/>
          <w:szCs w:val="28"/>
        </w:rPr>
        <w:t>Шольское</w:t>
      </w:r>
      <w:proofErr w:type="spellEnd"/>
      <w:r w:rsidRPr="005B16AD">
        <w:rPr>
          <w:sz w:val="28"/>
          <w:szCs w:val="28"/>
        </w:rPr>
        <w:t>),</w:t>
      </w:r>
      <w:r w:rsidRPr="005B16AD">
        <w:rPr>
          <w:color w:val="000000" w:themeColor="text1"/>
          <w:sz w:val="28"/>
          <w:szCs w:val="28"/>
        </w:rPr>
        <w:t xml:space="preserve"> а так же с крупными городскими учреждениями и организациями, осуществляющими деятельность </w:t>
      </w:r>
      <w:r w:rsidRPr="005B16AD">
        <w:rPr>
          <w:sz w:val="28"/>
          <w:szCs w:val="28"/>
        </w:rPr>
        <w:t xml:space="preserve">на территории всего Белозерского муниципального района, были проведены субботники в рамках Всероссийских экологических акций.  </w:t>
      </w:r>
      <w:proofErr w:type="gramEnd"/>
    </w:p>
    <w:p w:rsidR="00171CC2" w:rsidRPr="005B16AD" w:rsidRDefault="00171CC2" w:rsidP="00171CC2">
      <w:pPr>
        <w:ind w:firstLine="567"/>
        <w:rPr>
          <w:sz w:val="28"/>
          <w:szCs w:val="28"/>
        </w:rPr>
      </w:pPr>
      <w:proofErr w:type="gramStart"/>
      <w:r w:rsidRPr="005B16AD">
        <w:rPr>
          <w:sz w:val="28"/>
          <w:szCs w:val="28"/>
        </w:rPr>
        <w:lastRenderedPageBreak/>
        <w:t>В рамках природоохранной акции «Дни защиты – 2021» на территории Белозерского муниципального  района приняло участие более 3 тысяч человек, привлечено 14 промышленных предприятий и ЧП, 6 сельских администраций, 8 учреждений образования, 21 учреждений культуры, 4 сельхоз предприятий/лесхозы, 1 конференция, 2 праздничных мероприятий по природоохранной тематике, 17 публикаций в СМИ о проведении природоохранных мероприятий.</w:t>
      </w:r>
      <w:proofErr w:type="gramEnd"/>
    </w:p>
    <w:p w:rsidR="00171CC2" w:rsidRPr="005B16AD" w:rsidRDefault="00171CC2" w:rsidP="00171CC2">
      <w:pPr>
        <w:ind w:firstLine="567"/>
        <w:rPr>
          <w:sz w:val="28"/>
          <w:szCs w:val="28"/>
        </w:rPr>
      </w:pPr>
      <w:r w:rsidRPr="005B16AD">
        <w:rPr>
          <w:sz w:val="28"/>
          <w:szCs w:val="28"/>
        </w:rPr>
        <w:t>Белозерский район  в период с апреля по май 2021года  принял участие в акции «</w:t>
      </w:r>
      <w:proofErr w:type="gramStart"/>
      <w:r w:rsidRPr="005B16AD">
        <w:rPr>
          <w:sz w:val="28"/>
          <w:szCs w:val="28"/>
        </w:rPr>
        <w:t>Зеленая</w:t>
      </w:r>
      <w:proofErr w:type="gramEnd"/>
      <w:r w:rsidRPr="005B16AD">
        <w:rPr>
          <w:sz w:val="28"/>
          <w:szCs w:val="28"/>
        </w:rPr>
        <w:t xml:space="preserve"> Весна-2021» по очистке территорий от мусора, посадке деревьев и цветов. В рамках данной акции был организован ряд мероприятия по очистке набережной  г. Белозерск, парка ветеранов, парка Победы, парка </w:t>
      </w:r>
      <w:proofErr w:type="spellStart"/>
      <w:r w:rsidRPr="005B16AD">
        <w:rPr>
          <w:sz w:val="28"/>
          <w:szCs w:val="28"/>
        </w:rPr>
        <w:t>Малоземова</w:t>
      </w:r>
      <w:proofErr w:type="spellEnd"/>
      <w:r w:rsidRPr="005B16AD">
        <w:rPr>
          <w:sz w:val="28"/>
          <w:szCs w:val="28"/>
        </w:rPr>
        <w:t xml:space="preserve">, территории кладбища - захоронения ветерана ВОВ Балашова А.М., </w:t>
      </w:r>
      <w:proofErr w:type="spellStart"/>
      <w:r w:rsidRPr="005B16AD">
        <w:rPr>
          <w:sz w:val="28"/>
          <w:szCs w:val="28"/>
        </w:rPr>
        <w:t>Спасогорского</w:t>
      </w:r>
      <w:proofErr w:type="spellEnd"/>
      <w:r w:rsidRPr="005B16AD">
        <w:rPr>
          <w:sz w:val="28"/>
          <w:szCs w:val="28"/>
        </w:rPr>
        <w:t xml:space="preserve"> кладбища, территория близ Церкви Петра и Павла, территории МУК «Центр ремесел и туризма», территории БПОУ </w:t>
      </w:r>
      <w:proofErr w:type="gramStart"/>
      <w:r w:rsidRPr="005B16AD">
        <w:rPr>
          <w:sz w:val="28"/>
          <w:szCs w:val="28"/>
        </w:rPr>
        <w:t>ВО</w:t>
      </w:r>
      <w:proofErr w:type="gramEnd"/>
      <w:r w:rsidRPr="005B16AD">
        <w:rPr>
          <w:sz w:val="28"/>
          <w:szCs w:val="28"/>
        </w:rPr>
        <w:t xml:space="preserve"> «Белозерский индустриально-педагогического колледжа им. </w:t>
      </w:r>
      <w:proofErr w:type="spellStart"/>
      <w:r w:rsidRPr="005B16AD">
        <w:rPr>
          <w:sz w:val="28"/>
          <w:szCs w:val="28"/>
        </w:rPr>
        <w:t>А.А.Желобовского</w:t>
      </w:r>
      <w:proofErr w:type="spellEnd"/>
      <w:r w:rsidRPr="005B16AD">
        <w:rPr>
          <w:sz w:val="28"/>
          <w:szCs w:val="28"/>
        </w:rPr>
        <w:t xml:space="preserve">», территория школы №1 г. Белозерск, пляж оз. Белое, Белозерский Вал, территория у музея «Белозерск исторический», территория  музея этнографии, кладбища и многие другие общественные пространства с/п. Антушевское, с/п. </w:t>
      </w:r>
      <w:proofErr w:type="spellStart"/>
      <w:r w:rsidRPr="005B16AD">
        <w:rPr>
          <w:sz w:val="28"/>
          <w:szCs w:val="28"/>
        </w:rPr>
        <w:t>Артюшинское</w:t>
      </w:r>
      <w:proofErr w:type="spellEnd"/>
      <w:r w:rsidRPr="005B16AD">
        <w:rPr>
          <w:sz w:val="28"/>
          <w:szCs w:val="28"/>
        </w:rPr>
        <w:t xml:space="preserve">, с/п. </w:t>
      </w:r>
      <w:proofErr w:type="spellStart"/>
      <w:r w:rsidRPr="005B16AD">
        <w:rPr>
          <w:sz w:val="28"/>
          <w:szCs w:val="28"/>
        </w:rPr>
        <w:t>Глушковское</w:t>
      </w:r>
      <w:proofErr w:type="spellEnd"/>
      <w:r w:rsidRPr="005B16AD">
        <w:rPr>
          <w:sz w:val="28"/>
          <w:szCs w:val="28"/>
        </w:rPr>
        <w:t xml:space="preserve">, с/п. </w:t>
      </w:r>
      <w:proofErr w:type="spellStart"/>
      <w:r w:rsidRPr="005B16AD">
        <w:rPr>
          <w:sz w:val="28"/>
          <w:szCs w:val="28"/>
        </w:rPr>
        <w:t>Куностьское</w:t>
      </w:r>
      <w:proofErr w:type="spellEnd"/>
      <w:r w:rsidRPr="005B16AD">
        <w:rPr>
          <w:sz w:val="28"/>
          <w:szCs w:val="28"/>
        </w:rPr>
        <w:t xml:space="preserve">, с/п. </w:t>
      </w:r>
      <w:proofErr w:type="spellStart"/>
      <w:r w:rsidRPr="005B16AD">
        <w:rPr>
          <w:sz w:val="28"/>
          <w:szCs w:val="28"/>
        </w:rPr>
        <w:t>Шольское</w:t>
      </w:r>
      <w:proofErr w:type="spellEnd"/>
      <w:r w:rsidRPr="005B16AD">
        <w:rPr>
          <w:sz w:val="28"/>
          <w:szCs w:val="28"/>
        </w:rPr>
        <w:t>.</w:t>
      </w:r>
    </w:p>
    <w:p w:rsidR="00171CC2" w:rsidRPr="005B16AD" w:rsidRDefault="00171CC2" w:rsidP="00171CC2">
      <w:pPr>
        <w:ind w:firstLine="567"/>
        <w:rPr>
          <w:sz w:val="28"/>
          <w:szCs w:val="28"/>
        </w:rPr>
      </w:pPr>
      <w:r w:rsidRPr="005B16AD">
        <w:rPr>
          <w:sz w:val="28"/>
          <w:szCs w:val="28"/>
        </w:rPr>
        <w:t xml:space="preserve">В период с мая по июнь 2021 года  принял участие в акции «Вода России» по очистке от мусора берегов и прибрежной акватории водных объектов. В рамках данной акции был организован ряд мероприятия по очистке берегов озер Белого, </w:t>
      </w:r>
      <w:proofErr w:type="spellStart"/>
      <w:r w:rsidRPr="005B16AD">
        <w:rPr>
          <w:sz w:val="28"/>
          <w:szCs w:val="28"/>
        </w:rPr>
        <w:t>Лозского</w:t>
      </w:r>
      <w:proofErr w:type="spellEnd"/>
      <w:r w:rsidRPr="005B16AD">
        <w:rPr>
          <w:sz w:val="28"/>
          <w:szCs w:val="28"/>
        </w:rPr>
        <w:t xml:space="preserve">, </w:t>
      </w:r>
      <w:proofErr w:type="spellStart"/>
      <w:r w:rsidRPr="005B16AD">
        <w:rPr>
          <w:sz w:val="28"/>
          <w:szCs w:val="28"/>
        </w:rPr>
        <w:t>Азатского</w:t>
      </w:r>
      <w:proofErr w:type="spellEnd"/>
      <w:r w:rsidRPr="005B16AD">
        <w:rPr>
          <w:sz w:val="28"/>
          <w:szCs w:val="28"/>
        </w:rPr>
        <w:t xml:space="preserve">, Черного и  </w:t>
      </w:r>
      <w:proofErr w:type="spellStart"/>
      <w:r w:rsidRPr="005B16AD">
        <w:rPr>
          <w:sz w:val="28"/>
          <w:szCs w:val="28"/>
        </w:rPr>
        <w:t>Улозера</w:t>
      </w:r>
      <w:proofErr w:type="spellEnd"/>
      <w:r w:rsidRPr="005B16AD">
        <w:rPr>
          <w:sz w:val="28"/>
          <w:szCs w:val="28"/>
        </w:rPr>
        <w:t xml:space="preserve">, а также рек </w:t>
      </w:r>
      <w:proofErr w:type="spellStart"/>
      <w:r w:rsidRPr="005B16AD">
        <w:rPr>
          <w:sz w:val="28"/>
          <w:szCs w:val="28"/>
        </w:rPr>
        <w:t>Шола</w:t>
      </w:r>
      <w:proofErr w:type="spellEnd"/>
      <w:r w:rsidRPr="005B16AD">
        <w:rPr>
          <w:sz w:val="28"/>
          <w:szCs w:val="28"/>
        </w:rPr>
        <w:t xml:space="preserve"> и Мегра. </w:t>
      </w:r>
    </w:p>
    <w:p w:rsidR="00171CC2" w:rsidRPr="005B16AD" w:rsidRDefault="00171CC2" w:rsidP="00171CC2">
      <w:pPr>
        <w:ind w:firstLine="567"/>
        <w:rPr>
          <w:sz w:val="28"/>
          <w:szCs w:val="28"/>
        </w:rPr>
      </w:pPr>
      <w:r w:rsidRPr="005B16AD">
        <w:rPr>
          <w:sz w:val="28"/>
          <w:szCs w:val="28"/>
        </w:rPr>
        <w:t>Также на официальном сайте Белозерского района в разделе «Экология» (https://belozer.ru/ofitsialnaya-informatsiya/ohrana-okruzhayushhej-sredy/), в разделе «Новости экологии» (https://belozer.ru/novosti/news-ecolog/), на официальной странице  администрации Белозерского муниципального района в социальной сети «</w:t>
      </w:r>
      <w:proofErr w:type="spellStart"/>
      <w:r w:rsidRPr="005B16AD">
        <w:rPr>
          <w:sz w:val="28"/>
          <w:szCs w:val="28"/>
        </w:rPr>
        <w:t>ВКонтакте</w:t>
      </w:r>
      <w:proofErr w:type="spellEnd"/>
      <w:r w:rsidRPr="005B16AD">
        <w:rPr>
          <w:sz w:val="28"/>
          <w:szCs w:val="28"/>
        </w:rPr>
        <w:t>» (https://vk.com/belozerru) осуществлялось информирование юридических, физических лиц, индивидуальных предпринимателей по вопросам соблюдения природоохранного законодательства.</w:t>
      </w:r>
    </w:p>
    <w:p w:rsidR="00171CC2" w:rsidRDefault="00171CC2" w:rsidP="00171CC2">
      <w:pPr>
        <w:ind w:firstLine="567"/>
        <w:rPr>
          <w:sz w:val="28"/>
          <w:szCs w:val="28"/>
        </w:rPr>
      </w:pPr>
      <w:r w:rsidRPr="005113ED">
        <w:rPr>
          <w:sz w:val="28"/>
          <w:szCs w:val="28"/>
        </w:rPr>
        <w:t xml:space="preserve">В 2021 году реализован капитальный ремонт </w:t>
      </w:r>
      <w:proofErr w:type="gramStart"/>
      <w:r w:rsidRPr="005113ED">
        <w:rPr>
          <w:sz w:val="28"/>
          <w:szCs w:val="28"/>
        </w:rPr>
        <w:t>водозаборных</w:t>
      </w:r>
      <w:proofErr w:type="gramEnd"/>
      <w:r w:rsidRPr="005113ED">
        <w:rPr>
          <w:sz w:val="28"/>
          <w:szCs w:val="28"/>
        </w:rPr>
        <w:t xml:space="preserve"> водоочистных сооружения в п. Нижняя </w:t>
      </w:r>
      <w:proofErr w:type="spellStart"/>
      <w:r w:rsidRPr="005113ED">
        <w:rPr>
          <w:sz w:val="28"/>
          <w:szCs w:val="28"/>
        </w:rPr>
        <w:t>Мондома</w:t>
      </w:r>
      <w:proofErr w:type="spellEnd"/>
      <w:r w:rsidRPr="005113ED">
        <w:rPr>
          <w:sz w:val="28"/>
          <w:szCs w:val="28"/>
        </w:rPr>
        <w:t xml:space="preserve">. </w:t>
      </w:r>
      <w:r>
        <w:rPr>
          <w:sz w:val="28"/>
          <w:szCs w:val="28"/>
        </w:rPr>
        <w:t xml:space="preserve">В рамках </w:t>
      </w:r>
      <w:r w:rsidRPr="005113ED">
        <w:rPr>
          <w:sz w:val="28"/>
          <w:szCs w:val="28"/>
        </w:rPr>
        <w:t>Государственн</w:t>
      </w:r>
      <w:r>
        <w:rPr>
          <w:sz w:val="28"/>
          <w:szCs w:val="28"/>
        </w:rPr>
        <w:t>ой</w:t>
      </w:r>
      <w:r w:rsidRPr="005113ED">
        <w:rPr>
          <w:sz w:val="28"/>
          <w:szCs w:val="28"/>
        </w:rPr>
        <w:t xml:space="preserve"> программ</w:t>
      </w:r>
      <w:r>
        <w:rPr>
          <w:sz w:val="28"/>
          <w:szCs w:val="28"/>
        </w:rPr>
        <w:t>ы</w:t>
      </w:r>
      <w:r w:rsidRPr="005113ED">
        <w:rPr>
          <w:sz w:val="28"/>
          <w:szCs w:val="28"/>
        </w:rPr>
        <w:t xml:space="preserve"> «Развитие топливно-энергетического комплекса и коммунальной инфраструктуры на территории Вологодской области на 2021-2025 годы».</w:t>
      </w:r>
      <w:r>
        <w:t xml:space="preserve"> </w:t>
      </w:r>
      <w:r w:rsidRPr="005113ED">
        <w:rPr>
          <w:sz w:val="28"/>
          <w:szCs w:val="28"/>
        </w:rPr>
        <w:t>В результате проведенных мероприятий население поселка, обеспеченно качественной питьевой водой из систем централизованного водоснабжения составила.</w:t>
      </w:r>
      <w:r>
        <w:rPr>
          <w:sz w:val="28"/>
          <w:szCs w:val="28"/>
        </w:rPr>
        <w:t xml:space="preserve"> Стоимость работ по капитальному ремонту составила 21,6 млн. руб. </w:t>
      </w:r>
    </w:p>
    <w:p w:rsidR="00171CC2" w:rsidRDefault="00171CC2" w:rsidP="00171CC2">
      <w:pPr>
        <w:ind w:firstLine="567"/>
        <w:rPr>
          <w:sz w:val="28"/>
          <w:szCs w:val="28"/>
        </w:rPr>
      </w:pPr>
    </w:p>
    <w:p w:rsidR="00171CC2" w:rsidRDefault="00171CC2" w:rsidP="00171CC2">
      <w:pPr>
        <w:ind w:firstLine="567"/>
        <w:rPr>
          <w:sz w:val="28"/>
          <w:szCs w:val="28"/>
        </w:rPr>
      </w:pPr>
      <w:r>
        <w:rPr>
          <w:sz w:val="28"/>
          <w:szCs w:val="28"/>
        </w:rPr>
        <w:t xml:space="preserve">В рамках реализации проекта «Формирование комфортной городской среды» выполнены работы по благоустройству парка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Антушево, отремонтированы 2 дворовые территории в г. Белозерске.</w:t>
      </w:r>
    </w:p>
    <w:p w:rsidR="00171CC2" w:rsidRDefault="00171CC2" w:rsidP="00171CC2">
      <w:pPr>
        <w:ind w:firstLine="567"/>
        <w:rPr>
          <w:sz w:val="28"/>
          <w:szCs w:val="28"/>
        </w:rPr>
      </w:pPr>
      <w:r>
        <w:rPr>
          <w:sz w:val="28"/>
          <w:szCs w:val="28"/>
        </w:rPr>
        <w:t xml:space="preserve">Выполнены мероприятия по благоустройству парка культуры и отдыха в г. Белозерска в рамках </w:t>
      </w:r>
      <w:r>
        <w:rPr>
          <w:sz w:val="28"/>
          <w:szCs w:val="28"/>
          <w:shd w:val="clear" w:color="auto" w:fill="FFFFFF" w:themeFill="background1"/>
        </w:rPr>
        <w:t>Г</w:t>
      </w:r>
      <w:r w:rsidRPr="00D5356E">
        <w:rPr>
          <w:sz w:val="28"/>
          <w:szCs w:val="28"/>
          <w:shd w:val="clear" w:color="auto" w:fill="FFFFFF" w:themeFill="background1"/>
        </w:rPr>
        <w:t>осударственной программы «Развитие культуры, туризма и архивного дела Вологодской области на 2021-2025 года</w:t>
      </w:r>
      <w:r>
        <w:rPr>
          <w:sz w:val="28"/>
          <w:szCs w:val="28"/>
          <w:shd w:val="clear" w:color="auto" w:fill="FFFFFF" w:themeFill="background1"/>
        </w:rPr>
        <w:t>».</w:t>
      </w:r>
    </w:p>
    <w:p w:rsidR="00171CC2" w:rsidRDefault="00171CC2" w:rsidP="00D57E34">
      <w:pPr>
        <w:shd w:val="clear" w:color="auto" w:fill="FFFFFF"/>
        <w:ind w:firstLine="709"/>
        <w:jc w:val="center"/>
        <w:rPr>
          <w:sz w:val="28"/>
          <w:szCs w:val="28"/>
          <w:highlight w:val="yellow"/>
        </w:rPr>
      </w:pPr>
    </w:p>
    <w:p w:rsidR="00427233" w:rsidRDefault="00427233" w:rsidP="00D57E34">
      <w:pPr>
        <w:shd w:val="clear" w:color="auto" w:fill="FFFFFF"/>
        <w:ind w:firstLine="709"/>
        <w:jc w:val="center"/>
        <w:rPr>
          <w:sz w:val="28"/>
          <w:szCs w:val="28"/>
          <w:highlight w:val="yellow"/>
        </w:rPr>
      </w:pPr>
    </w:p>
    <w:p w:rsidR="00427233" w:rsidRDefault="00427233" w:rsidP="00D57E34">
      <w:pPr>
        <w:shd w:val="clear" w:color="auto" w:fill="FFFFFF"/>
        <w:ind w:firstLine="709"/>
        <w:jc w:val="center"/>
        <w:rPr>
          <w:sz w:val="28"/>
          <w:szCs w:val="28"/>
          <w:highlight w:val="yellow"/>
        </w:rPr>
      </w:pPr>
    </w:p>
    <w:p w:rsidR="00D57E34" w:rsidRPr="00CF1F7A" w:rsidRDefault="00D57E34" w:rsidP="00D57E34">
      <w:pPr>
        <w:pStyle w:val="Default"/>
        <w:rPr>
          <w:rFonts w:ascii="Times New Roman" w:hAnsi="Times New Roman" w:cs="Times New Roman"/>
          <w:b/>
          <w:iCs/>
          <w:color w:val="auto"/>
          <w:sz w:val="28"/>
          <w:szCs w:val="28"/>
        </w:rPr>
      </w:pPr>
      <w:r w:rsidRPr="00CF1F7A">
        <w:rPr>
          <w:rFonts w:ascii="Times New Roman" w:hAnsi="Times New Roman" w:cs="Times New Roman"/>
          <w:b/>
          <w:iCs/>
          <w:color w:val="auto"/>
          <w:sz w:val="28"/>
          <w:szCs w:val="28"/>
        </w:rPr>
        <w:lastRenderedPageBreak/>
        <w:t xml:space="preserve">         2.3. </w:t>
      </w:r>
      <w:r w:rsidRPr="00171CC2">
        <w:rPr>
          <w:rFonts w:ascii="Times New Roman" w:hAnsi="Times New Roman" w:cs="Times New Roman"/>
          <w:b/>
          <w:iCs/>
          <w:color w:val="auto"/>
          <w:sz w:val="28"/>
          <w:szCs w:val="28"/>
        </w:rPr>
        <w:t>Малое и среднее предпринимательство</w:t>
      </w:r>
    </w:p>
    <w:p w:rsidR="00D57E34" w:rsidRPr="00CF1F7A" w:rsidRDefault="00D57E34" w:rsidP="00D57E34">
      <w:pPr>
        <w:pStyle w:val="Default"/>
        <w:rPr>
          <w:rFonts w:ascii="Times New Roman" w:hAnsi="Times New Roman" w:cs="Times New Roman"/>
          <w:iCs/>
          <w:color w:val="auto"/>
          <w:sz w:val="28"/>
          <w:szCs w:val="28"/>
        </w:rPr>
      </w:pPr>
    </w:p>
    <w:p w:rsidR="00014899" w:rsidRPr="00B760C4" w:rsidRDefault="00014899" w:rsidP="00014899">
      <w:pPr>
        <w:ind w:firstLine="567"/>
        <w:rPr>
          <w:sz w:val="28"/>
          <w:szCs w:val="28"/>
        </w:rPr>
      </w:pPr>
      <w:r w:rsidRPr="00B760C4">
        <w:rPr>
          <w:sz w:val="28"/>
          <w:szCs w:val="28"/>
        </w:rPr>
        <w:t xml:space="preserve">В целях создания благоприятных условий для развития малого и среднего предпринимательства на территории района реализуется  муниципальная  программа </w:t>
      </w:r>
      <w:r w:rsidRPr="00B760C4">
        <w:rPr>
          <w:color w:val="000000"/>
          <w:sz w:val="28"/>
          <w:szCs w:val="28"/>
        </w:rPr>
        <w:t>«Экономическое развитие  Белозерского муниципального района на 2021-2025 годы»</w:t>
      </w:r>
      <w:r w:rsidRPr="00B760C4">
        <w:rPr>
          <w:sz w:val="28"/>
          <w:szCs w:val="28"/>
        </w:rPr>
        <w:t xml:space="preserve">. </w:t>
      </w:r>
    </w:p>
    <w:p w:rsidR="00014899" w:rsidRPr="001605B3" w:rsidRDefault="00014899" w:rsidP="00014899">
      <w:pPr>
        <w:ind w:firstLine="567"/>
        <w:rPr>
          <w:sz w:val="28"/>
          <w:szCs w:val="28"/>
          <w:highlight w:val="yellow"/>
        </w:rPr>
        <w:sectPr w:rsidR="00014899" w:rsidRPr="001605B3" w:rsidSect="00014899">
          <w:type w:val="continuous"/>
          <w:pgSz w:w="11906" w:h="16838"/>
          <w:pgMar w:top="567" w:right="567" w:bottom="851" w:left="1418" w:header="709" w:footer="709" w:gutter="0"/>
          <w:cols w:space="708"/>
          <w:titlePg/>
          <w:docGrid w:linePitch="360"/>
        </w:sectPr>
      </w:pPr>
    </w:p>
    <w:p w:rsidR="00014899" w:rsidRPr="003E6860" w:rsidRDefault="00014899" w:rsidP="00014899">
      <w:pPr>
        <w:ind w:firstLine="567"/>
        <w:rPr>
          <w:sz w:val="28"/>
          <w:szCs w:val="28"/>
        </w:rPr>
      </w:pPr>
      <w:proofErr w:type="gramStart"/>
      <w:r w:rsidRPr="00B760C4">
        <w:rPr>
          <w:sz w:val="28"/>
          <w:szCs w:val="28"/>
        </w:rPr>
        <w:lastRenderedPageBreak/>
        <w:t xml:space="preserve">В 2021 </w:t>
      </w:r>
      <w:r>
        <w:rPr>
          <w:sz w:val="28"/>
          <w:szCs w:val="28"/>
        </w:rPr>
        <w:t xml:space="preserve">в рамках реализации подпрограммы «Развитие торговли» государственной программы «Экономическое развитие Вологодской области на 2021-2025 годы», касающейся компенсации части затрат на горюче-смазочные материалы, произведенных при доставке товаров первой необходимости в труднодоступные и малонаселенные пункты и </w:t>
      </w:r>
      <w:r>
        <w:rPr>
          <w:color w:val="000000"/>
          <w:sz w:val="28"/>
          <w:szCs w:val="28"/>
        </w:rPr>
        <w:t>муниципальной программы «Экономическое развитие  Белозерского муниципального района на 2021-2025 годы»</w:t>
      </w:r>
      <w:r>
        <w:rPr>
          <w:sz w:val="28"/>
          <w:szCs w:val="28"/>
        </w:rPr>
        <w:t xml:space="preserve">  в 2021 году </w:t>
      </w:r>
      <w:r w:rsidRPr="006B3478">
        <w:rPr>
          <w:sz w:val="28"/>
          <w:szCs w:val="28"/>
        </w:rPr>
        <w:t>пред</w:t>
      </w:r>
      <w:r>
        <w:rPr>
          <w:sz w:val="28"/>
          <w:szCs w:val="28"/>
        </w:rPr>
        <w:t xml:space="preserve">оставлены субсидии на компенсацию части </w:t>
      </w:r>
      <w:r>
        <w:rPr>
          <w:color w:val="000000"/>
          <w:sz w:val="28"/>
          <w:szCs w:val="28"/>
        </w:rPr>
        <w:t xml:space="preserve">затрат </w:t>
      </w:r>
      <w:r w:rsidRPr="0085697A">
        <w:rPr>
          <w:sz w:val="28"/>
          <w:szCs w:val="28"/>
        </w:rPr>
        <w:t xml:space="preserve"> на горюче-смазочные материалы, произведенных при</w:t>
      </w:r>
      <w:proofErr w:type="gramEnd"/>
      <w:r w:rsidRPr="0085697A">
        <w:rPr>
          <w:sz w:val="28"/>
          <w:szCs w:val="28"/>
        </w:rPr>
        <w:t xml:space="preserve"> доставке</w:t>
      </w:r>
      <w:r>
        <w:rPr>
          <w:sz w:val="28"/>
          <w:szCs w:val="28"/>
        </w:rPr>
        <w:t xml:space="preserve"> и реализации </w:t>
      </w:r>
      <w:r w:rsidRPr="0085697A">
        <w:rPr>
          <w:sz w:val="28"/>
          <w:szCs w:val="28"/>
        </w:rPr>
        <w:t xml:space="preserve"> продовольственных товаров в малонаселенные и (или) труднодоступные населенные </w:t>
      </w:r>
      <w:r w:rsidRPr="003E6860">
        <w:rPr>
          <w:sz w:val="28"/>
          <w:szCs w:val="28"/>
        </w:rPr>
        <w:t xml:space="preserve">пункты 1 субъекту малого предпринимательства. </w:t>
      </w:r>
    </w:p>
    <w:p w:rsidR="00014899" w:rsidRPr="008947D3" w:rsidRDefault="00014899" w:rsidP="00014899">
      <w:pPr>
        <w:ind w:firstLine="567"/>
        <w:rPr>
          <w:sz w:val="28"/>
          <w:szCs w:val="28"/>
        </w:rPr>
      </w:pPr>
      <w:r w:rsidRPr="003E6860">
        <w:rPr>
          <w:sz w:val="28"/>
          <w:szCs w:val="28"/>
        </w:rPr>
        <w:t>Кроме финансовой поддержки программа содержит такие</w:t>
      </w:r>
      <w:r w:rsidRPr="008947D3">
        <w:rPr>
          <w:sz w:val="28"/>
          <w:szCs w:val="28"/>
        </w:rPr>
        <w:t xml:space="preserve"> виды поддержки, как имущественная, информационная.</w:t>
      </w:r>
    </w:p>
    <w:p w:rsidR="00014899" w:rsidRDefault="00014899" w:rsidP="00014899">
      <w:pPr>
        <w:ind w:firstLine="709"/>
        <w:rPr>
          <w:sz w:val="28"/>
          <w:szCs w:val="28"/>
        </w:rPr>
      </w:pPr>
      <w:r w:rsidRPr="008947D3">
        <w:rPr>
          <w:sz w:val="28"/>
          <w:szCs w:val="28"/>
        </w:rPr>
        <w:t>В районе создан Совет по развитию малого и среднего предпринимательства, в составе которого 12 представителей МСП.</w:t>
      </w:r>
      <w:r>
        <w:rPr>
          <w:color w:val="000000"/>
          <w:sz w:val="28"/>
          <w:szCs w:val="28"/>
        </w:rPr>
        <w:t xml:space="preserve"> </w:t>
      </w:r>
      <w:r w:rsidRPr="00B760C4">
        <w:rPr>
          <w:sz w:val="28"/>
          <w:szCs w:val="28"/>
        </w:rPr>
        <w:t>В 2021 году состоялось 4 заседания  районного Совета по развитию малого и среднего предпринимательства</w:t>
      </w:r>
      <w:r>
        <w:rPr>
          <w:sz w:val="28"/>
          <w:szCs w:val="28"/>
        </w:rPr>
        <w:t>.</w:t>
      </w:r>
    </w:p>
    <w:p w:rsidR="00014899" w:rsidRDefault="00014899" w:rsidP="00014899">
      <w:pPr>
        <w:ind w:firstLine="720"/>
        <w:rPr>
          <w:sz w:val="28"/>
          <w:szCs w:val="28"/>
        </w:rPr>
        <w:sectPr w:rsidR="00014899" w:rsidSect="00014899">
          <w:type w:val="continuous"/>
          <w:pgSz w:w="11906" w:h="16838"/>
          <w:pgMar w:top="567" w:right="567" w:bottom="851" w:left="1418" w:header="709" w:footer="709" w:gutter="0"/>
          <w:cols w:space="708"/>
          <w:titlePg/>
          <w:docGrid w:linePitch="360"/>
        </w:sectPr>
      </w:pPr>
    </w:p>
    <w:p w:rsidR="00014899" w:rsidRPr="00171CC2" w:rsidRDefault="00014899" w:rsidP="00014899">
      <w:pPr>
        <w:ind w:firstLine="720"/>
        <w:rPr>
          <w:sz w:val="36"/>
          <w:szCs w:val="28"/>
        </w:rPr>
      </w:pPr>
      <w:r w:rsidRPr="00B760C4">
        <w:rPr>
          <w:sz w:val="28"/>
          <w:szCs w:val="28"/>
        </w:rPr>
        <w:lastRenderedPageBreak/>
        <w:t>03 июня 2021 года</w:t>
      </w:r>
      <w:r>
        <w:rPr>
          <w:b/>
          <w:sz w:val="28"/>
          <w:szCs w:val="28"/>
        </w:rPr>
        <w:t xml:space="preserve"> </w:t>
      </w:r>
      <w:r w:rsidRPr="006B1681">
        <w:rPr>
          <w:sz w:val="28"/>
          <w:szCs w:val="28"/>
        </w:rPr>
        <w:t>члены</w:t>
      </w:r>
      <w:r>
        <w:rPr>
          <w:b/>
          <w:sz w:val="28"/>
          <w:szCs w:val="28"/>
        </w:rPr>
        <w:t xml:space="preserve">  </w:t>
      </w:r>
      <w:r w:rsidRPr="008D473A">
        <w:rPr>
          <w:sz w:val="28"/>
          <w:szCs w:val="28"/>
        </w:rPr>
        <w:t>районного</w:t>
      </w:r>
      <w:r w:rsidRPr="00C45DF5">
        <w:rPr>
          <w:sz w:val="28"/>
          <w:szCs w:val="28"/>
        </w:rPr>
        <w:t xml:space="preserve"> Совета по развитию малого и среднего предпринимательства</w:t>
      </w:r>
      <w:r>
        <w:rPr>
          <w:sz w:val="28"/>
          <w:szCs w:val="28"/>
        </w:rPr>
        <w:t xml:space="preserve"> приняли участие  в </w:t>
      </w:r>
      <w:proofErr w:type="gramStart"/>
      <w:r w:rsidRPr="00FF0C69">
        <w:rPr>
          <w:sz w:val="28"/>
          <w:szCs w:val="28"/>
        </w:rPr>
        <w:t>бизнес-встреч</w:t>
      </w:r>
      <w:r>
        <w:rPr>
          <w:sz w:val="28"/>
          <w:szCs w:val="28"/>
        </w:rPr>
        <w:t>е</w:t>
      </w:r>
      <w:proofErr w:type="gramEnd"/>
      <w:r w:rsidRPr="00FF0C69">
        <w:rPr>
          <w:sz w:val="28"/>
          <w:szCs w:val="28"/>
        </w:rPr>
        <w:t xml:space="preserve"> предпринимательского сообщества Белозерского района с уполномоченным по защите прав предпринимателей в Вологодской области Куликовой Светланой Георгиевной</w:t>
      </w:r>
      <w:r w:rsidRPr="00EE1B73">
        <w:rPr>
          <w:sz w:val="28"/>
          <w:szCs w:val="28"/>
        </w:rPr>
        <w:t xml:space="preserve">. </w:t>
      </w:r>
      <w:r>
        <w:rPr>
          <w:sz w:val="28"/>
          <w:szCs w:val="28"/>
        </w:rPr>
        <w:t>Б</w:t>
      </w:r>
      <w:r w:rsidRPr="00EE1B73">
        <w:rPr>
          <w:sz w:val="28"/>
          <w:szCs w:val="28"/>
        </w:rPr>
        <w:t xml:space="preserve">ыли обозначены проблемы, с которыми сталкиваются предприниматели в малых городах.  </w:t>
      </w:r>
      <w:r>
        <w:rPr>
          <w:sz w:val="28"/>
          <w:szCs w:val="28"/>
        </w:rPr>
        <w:t xml:space="preserve"> </w:t>
      </w:r>
      <w:r w:rsidRPr="00EE1B73">
        <w:rPr>
          <w:sz w:val="28"/>
          <w:szCs w:val="28"/>
        </w:rPr>
        <w:t>Организатором встречи выступил Фонд ресурсной поддержки Вологодской области</w:t>
      </w:r>
      <w:r w:rsidR="00171CC2">
        <w:rPr>
          <w:sz w:val="28"/>
          <w:szCs w:val="28"/>
        </w:rPr>
        <w:t>.</w:t>
      </w:r>
    </w:p>
    <w:p w:rsidR="00014899" w:rsidRDefault="00014899" w:rsidP="00014899">
      <w:pPr>
        <w:ind w:firstLine="720"/>
        <w:rPr>
          <w:sz w:val="28"/>
          <w:szCs w:val="28"/>
        </w:rPr>
        <w:sectPr w:rsidR="00014899" w:rsidSect="00014899">
          <w:type w:val="continuous"/>
          <w:pgSz w:w="11906" w:h="16838"/>
          <w:pgMar w:top="567" w:right="567" w:bottom="851" w:left="1418" w:header="709" w:footer="709" w:gutter="0"/>
          <w:cols w:space="708"/>
          <w:titlePg/>
          <w:docGrid w:linePitch="360"/>
        </w:sectPr>
      </w:pPr>
    </w:p>
    <w:p w:rsidR="00014899" w:rsidRDefault="00171CC2" w:rsidP="00171CC2">
      <w:pPr>
        <w:ind w:firstLine="0"/>
        <w:rPr>
          <w:sz w:val="28"/>
          <w:szCs w:val="28"/>
        </w:rPr>
      </w:pPr>
      <w:r>
        <w:rPr>
          <w:noProof/>
          <w:sz w:val="28"/>
          <w:szCs w:val="28"/>
        </w:rPr>
        <w:lastRenderedPageBreak/>
        <w:drawing>
          <wp:anchor distT="0" distB="0" distL="114300" distR="114300" simplePos="0" relativeHeight="251674624" behindDoc="1" locked="0" layoutInCell="1" allowOverlap="1" wp14:anchorId="6A7B71E3" wp14:editId="1CCCF532">
            <wp:simplePos x="0" y="0"/>
            <wp:positionH relativeFrom="column">
              <wp:posOffset>173458</wp:posOffset>
            </wp:positionH>
            <wp:positionV relativeFrom="paragraph">
              <wp:posOffset>105616</wp:posOffset>
            </wp:positionV>
            <wp:extent cx="2665454" cy="1892595"/>
            <wp:effectExtent l="0" t="0" r="1905" b="0"/>
            <wp:wrapNone/>
            <wp:docPr id="13" name="Рисунок 13" descr="D:\Документы рабочий стол\малый бизнес\2021\IMG_9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Документы рабочий стол\малый бизнес\2021\IMG_9429.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65095" cy="189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CC2" w:rsidRDefault="00171CC2" w:rsidP="00171CC2">
      <w:pPr>
        <w:ind w:firstLine="0"/>
        <w:rPr>
          <w:sz w:val="28"/>
          <w:szCs w:val="28"/>
        </w:rPr>
      </w:pPr>
    </w:p>
    <w:p w:rsidR="00171CC2" w:rsidRDefault="00171CC2" w:rsidP="00171CC2">
      <w:pPr>
        <w:ind w:firstLine="0"/>
        <w:rPr>
          <w:sz w:val="28"/>
          <w:szCs w:val="28"/>
        </w:rPr>
      </w:pPr>
    </w:p>
    <w:p w:rsidR="00171CC2" w:rsidRDefault="00171CC2" w:rsidP="00171CC2">
      <w:pPr>
        <w:ind w:firstLine="0"/>
        <w:rPr>
          <w:sz w:val="28"/>
          <w:szCs w:val="28"/>
        </w:rPr>
      </w:pPr>
    </w:p>
    <w:p w:rsidR="00171CC2" w:rsidRDefault="00171CC2" w:rsidP="00171CC2">
      <w:pPr>
        <w:ind w:firstLine="0"/>
        <w:rPr>
          <w:sz w:val="28"/>
          <w:szCs w:val="28"/>
        </w:rPr>
      </w:pPr>
    </w:p>
    <w:p w:rsidR="00014899" w:rsidRDefault="00014899" w:rsidP="00014899">
      <w:pPr>
        <w:ind w:firstLine="426"/>
        <w:contextualSpacing/>
        <w:rPr>
          <w:sz w:val="28"/>
          <w:szCs w:val="28"/>
          <w:highlight w:val="yellow"/>
        </w:rPr>
      </w:pPr>
    </w:p>
    <w:p w:rsidR="00014899" w:rsidRDefault="00014899" w:rsidP="00014899">
      <w:pPr>
        <w:ind w:firstLine="0"/>
        <w:contextualSpacing/>
        <w:rPr>
          <w:sz w:val="28"/>
          <w:szCs w:val="28"/>
          <w:highlight w:val="yellow"/>
        </w:rPr>
      </w:pPr>
      <w:r>
        <w:rPr>
          <w:sz w:val="28"/>
          <w:szCs w:val="28"/>
        </w:rPr>
        <w:lastRenderedPageBreak/>
        <w:t>В</w:t>
      </w:r>
      <w:r w:rsidRPr="008947D3">
        <w:rPr>
          <w:sz w:val="28"/>
          <w:szCs w:val="28"/>
        </w:rPr>
        <w:t xml:space="preserve"> 2021 году в режиме «онлайн» были организованы и проведены семинары, </w:t>
      </w:r>
      <w:proofErr w:type="spellStart"/>
      <w:r w:rsidRPr="008947D3">
        <w:rPr>
          <w:sz w:val="28"/>
          <w:szCs w:val="28"/>
        </w:rPr>
        <w:t>вебинары</w:t>
      </w:r>
      <w:proofErr w:type="spellEnd"/>
      <w:r w:rsidRPr="008947D3">
        <w:rPr>
          <w:sz w:val="28"/>
          <w:szCs w:val="28"/>
        </w:rPr>
        <w:t xml:space="preserve"> по вопросам, касающимся разных сфер </w:t>
      </w:r>
      <w:r>
        <w:rPr>
          <w:sz w:val="28"/>
          <w:szCs w:val="28"/>
        </w:rPr>
        <w:t>п</w:t>
      </w:r>
      <w:r w:rsidRPr="008947D3">
        <w:rPr>
          <w:sz w:val="28"/>
          <w:szCs w:val="28"/>
        </w:rPr>
        <w:t>редпринимател</w:t>
      </w:r>
      <w:r>
        <w:rPr>
          <w:sz w:val="28"/>
          <w:szCs w:val="28"/>
        </w:rPr>
        <w:t xml:space="preserve">ьской </w:t>
      </w:r>
      <w:r w:rsidRPr="008947D3">
        <w:rPr>
          <w:sz w:val="28"/>
          <w:szCs w:val="28"/>
        </w:rPr>
        <w:t>деятельности.</w:t>
      </w:r>
    </w:p>
    <w:p w:rsidR="00014899" w:rsidRPr="00EE1B73" w:rsidRDefault="00014899" w:rsidP="00014899">
      <w:pPr>
        <w:ind w:firstLine="720"/>
        <w:rPr>
          <w:sz w:val="28"/>
          <w:szCs w:val="28"/>
        </w:rPr>
      </w:pPr>
      <w:r w:rsidRPr="00EE1B73">
        <w:rPr>
          <w:sz w:val="28"/>
          <w:szCs w:val="28"/>
        </w:rPr>
        <w:t xml:space="preserve"> </w:t>
      </w:r>
    </w:p>
    <w:p w:rsidR="00014899" w:rsidRPr="00B760C4" w:rsidRDefault="00014899" w:rsidP="00014899">
      <w:pPr>
        <w:ind w:firstLine="709"/>
        <w:rPr>
          <w:color w:val="000000"/>
          <w:sz w:val="28"/>
          <w:szCs w:val="28"/>
          <w:highlight w:val="yellow"/>
        </w:rPr>
        <w:sectPr w:rsidR="00014899" w:rsidRPr="00B760C4" w:rsidSect="00014899">
          <w:type w:val="continuous"/>
          <w:pgSz w:w="11906" w:h="16838"/>
          <w:pgMar w:top="567" w:right="567" w:bottom="851" w:left="1418" w:header="709" w:footer="709" w:gutter="0"/>
          <w:cols w:num="2" w:space="708"/>
          <w:titlePg/>
          <w:docGrid w:linePitch="360"/>
        </w:sectPr>
      </w:pPr>
    </w:p>
    <w:p w:rsidR="00014899" w:rsidRDefault="00014899" w:rsidP="00014899">
      <w:pPr>
        <w:ind w:firstLine="426"/>
        <w:contextualSpacing/>
        <w:rPr>
          <w:sz w:val="28"/>
          <w:szCs w:val="28"/>
          <w:highlight w:val="yellow"/>
        </w:rPr>
      </w:pPr>
    </w:p>
    <w:p w:rsidR="00014899" w:rsidRDefault="00014899" w:rsidP="00014899">
      <w:pPr>
        <w:ind w:firstLine="426"/>
        <w:contextualSpacing/>
        <w:rPr>
          <w:sz w:val="28"/>
          <w:szCs w:val="28"/>
          <w:highlight w:val="yellow"/>
        </w:rPr>
      </w:pPr>
    </w:p>
    <w:p w:rsidR="00014899" w:rsidRDefault="00014899" w:rsidP="00014899">
      <w:pPr>
        <w:ind w:firstLine="426"/>
        <w:contextualSpacing/>
        <w:rPr>
          <w:sz w:val="28"/>
          <w:szCs w:val="28"/>
          <w:highlight w:val="yellow"/>
        </w:rPr>
      </w:pPr>
    </w:p>
    <w:p w:rsidR="00014899" w:rsidRDefault="00014899" w:rsidP="00014899">
      <w:pPr>
        <w:ind w:firstLine="426"/>
        <w:contextualSpacing/>
        <w:rPr>
          <w:sz w:val="28"/>
          <w:szCs w:val="28"/>
          <w:highlight w:val="yellow"/>
        </w:rPr>
      </w:pPr>
    </w:p>
    <w:p w:rsidR="00014899" w:rsidRPr="00F01CB0" w:rsidRDefault="00014899" w:rsidP="00014899">
      <w:pPr>
        <w:jc w:val="left"/>
        <w:rPr>
          <w:sz w:val="28"/>
          <w:szCs w:val="28"/>
          <w:highlight w:val="yellow"/>
        </w:rPr>
        <w:sectPr w:rsidR="00014899" w:rsidRPr="00F01CB0" w:rsidSect="00014899">
          <w:type w:val="continuous"/>
          <w:pgSz w:w="11906" w:h="16838"/>
          <w:pgMar w:top="567" w:right="567" w:bottom="851" w:left="1418" w:header="709" w:footer="709" w:gutter="0"/>
          <w:cols w:space="708"/>
          <w:titlePg/>
          <w:docGrid w:linePitch="360"/>
        </w:sectPr>
      </w:pPr>
    </w:p>
    <w:p w:rsidR="00014899" w:rsidRPr="000643EB" w:rsidRDefault="00014899" w:rsidP="00014899">
      <w:pPr>
        <w:rPr>
          <w:color w:val="222222"/>
          <w:sz w:val="18"/>
          <w:szCs w:val="18"/>
          <w:highlight w:val="yellow"/>
          <w:shd w:val="clear" w:color="auto" w:fill="FFFFFF"/>
        </w:rPr>
      </w:pPr>
      <w:r w:rsidRPr="000643EB">
        <w:rPr>
          <w:sz w:val="28"/>
          <w:szCs w:val="28"/>
          <w:highlight w:val="yellow"/>
        </w:rPr>
        <w:lastRenderedPageBreak/>
        <w:t xml:space="preserve">                                                                             </w:t>
      </w:r>
      <w:r w:rsidRPr="000643EB">
        <w:rPr>
          <w:sz w:val="18"/>
          <w:szCs w:val="18"/>
          <w:highlight w:val="yellow"/>
        </w:rPr>
        <w:t xml:space="preserve">    </w:t>
      </w:r>
    </w:p>
    <w:p w:rsidR="00014899" w:rsidRPr="000643EB" w:rsidRDefault="00014899" w:rsidP="00014899">
      <w:pPr>
        <w:ind w:firstLine="709"/>
        <w:rPr>
          <w:sz w:val="28"/>
          <w:highlight w:val="yellow"/>
        </w:rPr>
        <w:sectPr w:rsidR="00014899" w:rsidRPr="000643EB" w:rsidSect="00014899">
          <w:type w:val="continuous"/>
          <w:pgSz w:w="11906" w:h="16838"/>
          <w:pgMar w:top="567" w:right="567" w:bottom="851" w:left="1418" w:header="709" w:footer="709" w:gutter="0"/>
          <w:cols w:space="708"/>
          <w:titlePg/>
          <w:docGrid w:linePitch="360"/>
        </w:sectPr>
      </w:pPr>
    </w:p>
    <w:p w:rsidR="00014899" w:rsidRPr="00863E44" w:rsidRDefault="00014899" w:rsidP="00427233">
      <w:pPr>
        <w:pStyle w:val="Default"/>
        <w:ind w:firstLine="567"/>
        <w:rPr>
          <w:rFonts w:ascii="Times New Roman" w:hAnsi="Times New Roman" w:cs="Times New Roman"/>
          <w:b/>
          <w:iCs/>
          <w:color w:val="auto"/>
          <w:sz w:val="28"/>
          <w:szCs w:val="28"/>
        </w:rPr>
      </w:pPr>
      <w:r w:rsidRPr="00863E44">
        <w:rPr>
          <w:rFonts w:ascii="Times New Roman" w:hAnsi="Times New Roman" w:cs="Times New Roman"/>
          <w:b/>
          <w:iCs/>
          <w:color w:val="auto"/>
          <w:sz w:val="28"/>
          <w:szCs w:val="28"/>
        </w:rPr>
        <w:lastRenderedPageBreak/>
        <w:t>2.4. Инвестиционная деятельность</w:t>
      </w:r>
    </w:p>
    <w:p w:rsidR="00014899" w:rsidRPr="00863E44" w:rsidRDefault="00014899" w:rsidP="00427233">
      <w:pPr>
        <w:ind w:firstLine="567"/>
        <w:rPr>
          <w:b/>
          <w:sz w:val="28"/>
          <w:szCs w:val="28"/>
        </w:rPr>
      </w:pPr>
    </w:p>
    <w:p w:rsidR="00014899" w:rsidRPr="00300E2B" w:rsidRDefault="00014899" w:rsidP="00427233">
      <w:pPr>
        <w:pStyle w:val="a6"/>
        <w:ind w:right="-47" w:firstLine="567"/>
        <w:jc w:val="both"/>
        <w:rPr>
          <w:b w:val="0"/>
          <w:sz w:val="28"/>
          <w:szCs w:val="28"/>
        </w:rPr>
      </w:pPr>
      <w:r w:rsidRPr="00300E2B">
        <w:rPr>
          <w:b w:val="0"/>
          <w:sz w:val="28"/>
          <w:szCs w:val="28"/>
        </w:rPr>
        <w:t>Стабильность развития экономики района подтверждает положительная динамика объемов привлеченных инвестиций.</w:t>
      </w:r>
    </w:p>
    <w:p w:rsidR="00014899" w:rsidRPr="00756947" w:rsidRDefault="00014899" w:rsidP="00427233">
      <w:pPr>
        <w:pStyle w:val="a6"/>
        <w:ind w:right="-47" w:firstLine="567"/>
        <w:jc w:val="both"/>
        <w:rPr>
          <w:b w:val="0"/>
          <w:sz w:val="28"/>
          <w:szCs w:val="28"/>
        </w:rPr>
      </w:pPr>
      <w:r w:rsidRPr="00300E2B">
        <w:rPr>
          <w:b w:val="0"/>
          <w:sz w:val="28"/>
          <w:szCs w:val="28"/>
        </w:rPr>
        <w:t xml:space="preserve">За </w:t>
      </w:r>
      <w:proofErr w:type="gramStart"/>
      <w:r w:rsidRPr="00300E2B">
        <w:rPr>
          <w:b w:val="0"/>
          <w:sz w:val="28"/>
          <w:szCs w:val="28"/>
        </w:rPr>
        <w:t>последние</w:t>
      </w:r>
      <w:proofErr w:type="gramEnd"/>
      <w:r w:rsidRPr="00300E2B">
        <w:rPr>
          <w:b w:val="0"/>
          <w:sz w:val="28"/>
          <w:szCs w:val="28"/>
        </w:rPr>
        <w:t xml:space="preserve">  5 лет в экономику района по крупным и средним предприятиям </w:t>
      </w:r>
      <w:r w:rsidRPr="00944412">
        <w:rPr>
          <w:b w:val="0"/>
          <w:sz w:val="28"/>
          <w:szCs w:val="28"/>
        </w:rPr>
        <w:t>привлечено свыше  4 млрд. рублей.</w:t>
      </w:r>
    </w:p>
    <w:p w:rsidR="00014899" w:rsidRPr="000643EB" w:rsidRDefault="00014899" w:rsidP="00427233">
      <w:pPr>
        <w:pStyle w:val="a6"/>
        <w:ind w:firstLine="567"/>
        <w:jc w:val="both"/>
        <w:rPr>
          <w:b w:val="0"/>
          <w:sz w:val="28"/>
          <w:szCs w:val="28"/>
          <w:highlight w:val="yellow"/>
        </w:rPr>
      </w:pPr>
    </w:p>
    <w:p w:rsidR="00014899" w:rsidRPr="000643EB" w:rsidRDefault="00014899" w:rsidP="00014899">
      <w:pPr>
        <w:pStyle w:val="a6"/>
        <w:ind w:firstLine="709"/>
        <w:jc w:val="both"/>
        <w:rPr>
          <w:b w:val="0"/>
          <w:sz w:val="28"/>
          <w:szCs w:val="28"/>
          <w:highlight w:val="yellow"/>
        </w:rPr>
      </w:pPr>
      <w:r>
        <w:rPr>
          <w:noProof/>
        </w:rPr>
        <w:lastRenderedPageBreak/>
        <w:drawing>
          <wp:inline distT="0" distB="0" distL="0" distR="0" wp14:anchorId="7DE74FEF" wp14:editId="2DF27CAF">
            <wp:extent cx="5199321" cy="2775098"/>
            <wp:effectExtent l="0" t="0" r="20955" b="254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14899" w:rsidRPr="000643EB" w:rsidRDefault="00014899" w:rsidP="00014899">
      <w:pPr>
        <w:pStyle w:val="a6"/>
        <w:ind w:firstLine="709"/>
        <w:jc w:val="both"/>
        <w:rPr>
          <w:b w:val="0"/>
          <w:sz w:val="28"/>
          <w:szCs w:val="28"/>
          <w:highlight w:val="yellow"/>
        </w:rPr>
      </w:pPr>
    </w:p>
    <w:p w:rsidR="00014899" w:rsidRPr="00FC1ED5" w:rsidRDefault="00014899" w:rsidP="00171CC2">
      <w:pPr>
        <w:ind w:firstLine="567"/>
        <w:rPr>
          <w:sz w:val="28"/>
          <w:szCs w:val="28"/>
        </w:rPr>
      </w:pPr>
      <w:r w:rsidRPr="00AC5AE5">
        <w:rPr>
          <w:sz w:val="28"/>
          <w:szCs w:val="28"/>
        </w:rPr>
        <w:t>В январе – сентябре 2021  года объем инвестиций в основной капитал за счет всех источников финансирования составил 386589  тысяч рублей</w:t>
      </w:r>
      <w:r w:rsidRPr="00FC1ED5">
        <w:rPr>
          <w:sz w:val="28"/>
          <w:szCs w:val="28"/>
        </w:rPr>
        <w:t xml:space="preserve">. Инвестиции в основной капитал за счет собственных средств организаций района составили 90,8 % от общего объема; привлеченных – 9,2 %, из них бюджетные средства – 2,6 %, в том числе 0,1 % за счет средств 1,8 % за счет средств районного бюджета. </w:t>
      </w:r>
    </w:p>
    <w:p w:rsidR="00014899" w:rsidRPr="00760098" w:rsidRDefault="00014899" w:rsidP="00171CC2">
      <w:pPr>
        <w:widowControl w:val="0"/>
        <w:autoSpaceDE w:val="0"/>
        <w:autoSpaceDN w:val="0"/>
        <w:adjustRightInd w:val="0"/>
        <w:ind w:firstLine="567"/>
        <w:rPr>
          <w:sz w:val="28"/>
          <w:szCs w:val="28"/>
        </w:rPr>
      </w:pPr>
      <w:r w:rsidRPr="00760098">
        <w:rPr>
          <w:sz w:val="28"/>
          <w:szCs w:val="28"/>
        </w:rPr>
        <w:t xml:space="preserve">В целях создания условий для привлечения инвестиций в экономику района, развития его инвестиционного потенциала, в качестве формы поддержки приоритетных инвестиционных проектов района утверждено Положение о залоговом фонде Белозерского муниципального района. </w:t>
      </w:r>
    </w:p>
    <w:p w:rsidR="00014899" w:rsidRPr="001605B3" w:rsidRDefault="00014899" w:rsidP="00171CC2">
      <w:pPr>
        <w:widowControl w:val="0"/>
        <w:autoSpaceDE w:val="0"/>
        <w:autoSpaceDN w:val="0"/>
        <w:adjustRightInd w:val="0"/>
        <w:ind w:firstLine="567"/>
        <w:rPr>
          <w:sz w:val="28"/>
          <w:szCs w:val="28"/>
          <w:highlight w:val="yellow"/>
        </w:rPr>
      </w:pPr>
      <w:r w:rsidRPr="00447982">
        <w:rPr>
          <w:sz w:val="28"/>
          <w:szCs w:val="28"/>
        </w:rPr>
        <w:t xml:space="preserve">В целях формирования благоприятного инвестиционного климата на территории района реализуется муниципальная программа </w:t>
      </w:r>
      <w:r w:rsidRPr="00447982">
        <w:rPr>
          <w:color w:val="000000"/>
          <w:sz w:val="28"/>
          <w:szCs w:val="28"/>
        </w:rPr>
        <w:t>«Экономическое</w:t>
      </w:r>
      <w:r>
        <w:rPr>
          <w:color w:val="000000"/>
          <w:sz w:val="28"/>
          <w:szCs w:val="28"/>
        </w:rPr>
        <w:t xml:space="preserve"> развитие  Белозерского муниципального района на 2021-2025 годы».</w:t>
      </w:r>
      <w:r>
        <w:rPr>
          <w:sz w:val="28"/>
          <w:szCs w:val="28"/>
        </w:rPr>
        <w:t xml:space="preserve">  </w:t>
      </w:r>
    </w:p>
    <w:p w:rsidR="00014899" w:rsidRPr="00372314" w:rsidRDefault="00014899" w:rsidP="00171CC2">
      <w:pPr>
        <w:ind w:firstLine="567"/>
        <w:rPr>
          <w:sz w:val="28"/>
          <w:szCs w:val="28"/>
        </w:rPr>
      </w:pPr>
      <w:r w:rsidRPr="00372314">
        <w:rPr>
          <w:sz w:val="28"/>
          <w:szCs w:val="28"/>
        </w:rPr>
        <w:t>Продолжается реализация инвестиционных проектов в разных сферах экономики:</w:t>
      </w:r>
    </w:p>
    <w:p w:rsidR="00014899" w:rsidRPr="00372314" w:rsidRDefault="00014899" w:rsidP="00171CC2">
      <w:pPr>
        <w:ind w:firstLine="567"/>
        <w:rPr>
          <w:sz w:val="28"/>
          <w:szCs w:val="28"/>
        </w:rPr>
        <w:sectPr w:rsidR="00014899" w:rsidRPr="00372314" w:rsidSect="00014899">
          <w:type w:val="continuous"/>
          <w:pgSz w:w="11906" w:h="16838"/>
          <w:pgMar w:top="567" w:right="567" w:bottom="851" w:left="1418" w:header="709" w:footer="709" w:gutter="0"/>
          <w:cols w:space="708"/>
          <w:titlePg/>
          <w:docGrid w:linePitch="360"/>
        </w:sectPr>
      </w:pPr>
    </w:p>
    <w:p w:rsidR="00014899" w:rsidRDefault="00014899" w:rsidP="00171CC2">
      <w:pPr>
        <w:widowControl w:val="0"/>
        <w:adjustRightInd w:val="0"/>
        <w:ind w:firstLine="567"/>
        <w:rPr>
          <w:sz w:val="28"/>
          <w:szCs w:val="28"/>
        </w:rPr>
      </w:pPr>
      <w:r w:rsidRPr="00372314">
        <w:rPr>
          <w:sz w:val="28"/>
          <w:szCs w:val="28"/>
        </w:rPr>
        <w:lastRenderedPageBreak/>
        <w:t>- в сфере туризма: «</w:t>
      </w:r>
      <w:r w:rsidRPr="00372314">
        <w:rPr>
          <w:rFonts w:eastAsia="Times New Roman"/>
          <w:color w:val="000000"/>
          <w:sz w:val="28"/>
          <w:szCs w:val="28"/>
        </w:rPr>
        <w:t xml:space="preserve">Строительство </w:t>
      </w:r>
      <w:proofErr w:type="spellStart"/>
      <w:r w:rsidRPr="00372314">
        <w:rPr>
          <w:rFonts w:eastAsia="Times New Roman"/>
          <w:color w:val="000000"/>
          <w:sz w:val="28"/>
          <w:szCs w:val="28"/>
        </w:rPr>
        <w:t>апарт</w:t>
      </w:r>
      <w:proofErr w:type="spellEnd"/>
      <w:r w:rsidRPr="00372314">
        <w:rPr>
          <w:rFonts w:eastAsia="Times New Roman"/>
          <w:color w:val="000000"/>
          <w:sz w:val="28"/>
          <w:szCs w:val="28"/>
        </w:rPr>
        <w:t xml:space="preserve">-отеля </w:t>
      </w:r>
      <w:proofErr w:type="spellStart"/>
      <w:r w:rsidRPr="00372314">
        <w:rPr>
          <w:rFonts w:eastAsia="Times New Roman"/>
          <w:color w:val="000000"/>
          <w:sz w:val="28"/>
          <w:szCs w:val="28"/>
        </w:rPr>
        <w:t>Legenda</w:t>
      </w:r>
      <w:proofErr w:type="spellEnd"/>
      <w:r w:rsidRPr="00372314">
        <w:rPr>
          <w:rFonts w:eastAsia="Times New Roman"/>
          <w:color w:val="000000"/>
          <w:sz w:val="28"/>
          <w:szCs w:val="28"/>
        </w:rPr>
        <w:t xml:space="preserve"> в городе Белозерск». З</w:t>
      </w:r>
      <w:r w:rsidRPr="00372314">
        <w:rPr>
          <w:sz w:val="28"/>
          <w:szCs w:val="28"/>
        </w:rPr>
        <w:t>авершился первый этап реализации инвестиционного проекта, введен номерной</w:t>
      </w:r>
      <w:r>
        <w:rPr>
          <w:sz w:val="28"/>
          <w:szCs w:val="28"/>
        </w:rPr>
        <w:t xml:space="preserve"> ряд и </w:t>
      </w:r>
      <w:proofErr w:type="spellStart"/>
      <w:r>
        <w:rPr>
          <w:sz w:val="28"/>
          <w:szCs w:val="28"/>
        </w:rPr>
        <w:t>аппартаменты</w:t>
      </w:r>
      <w:proofErr w:type="spellEnd"/>
      <w:r>
        <w:rPr>
          <w:sz w:val="28"/>
          <w:szCs w:val="28"/>
        </w:rPr>
        <w:t>.</w:t>
      </w:r>
      <w:r w:rsidRPr="00A03B87">
        <w:rPr>
          <w:sz w:val="28"/>
          <w:szCs w:val="28"/>
        </w:rPr>
        <w:t xml:space="preserve"> Инфраструктура </w:t>
      </w:r>
      <w:proofErr w:type="spellStart"/>
      <w:r w:rsidRPr="00A03B87">
        <w:rPr>
          <w:sz w:val="28"/>
          <w:szCs w:val="28"/>
        </w:rPr>
        <w:t>апарт</w:t>
      </w:r>
      <w:proofErr w:type="spellEnd"/>
      <w:r w:rsidRPr="00A03B87">
        <w:rPr>
          <w:sz w:val="28"/>
          <w:szCs w:val="28"/>
        </w:rPr>
        <w:t>-отеля «</w:t>
      </w:r>
      <w:proofErr w:type="spellStart"/>
      <w:r w:rsidRPr="00A03B87">
        <w:rPr>
          <w:sz w:val="28"/>
          <w:szCs w:val="28"/>
        </w:rPr>
        <w:t>Legenda</w:t>
      </w:r>
      <w:proofErr w:type="spellEnd"/>
      <w:r w:rsidRPr="00A03B87">
        <w:rPr>
          <w:sz w:val="28"/>
          <w:szCs w:val="28"/>
        </w:rPr>
        <w:t xml:space="preserve">» - это сочетание современных технологий, надёжных систем безопасности и широкого спектра услуг. </w:t>
      </w:r>
      <w:r>
        <w:rPr>
          <w:sz w:val="28"/>
          <w:szCs w:val="28"/>
        </w:rPr>
        <w:t>Гости</w:t>
      </w:r>
      <w:r w:rsidRPr="00A03B87">
        <w:rPr>
          <w:sz w:val="28"/>
          <w:szCs w:val="28"/>
        </w:rPr>
        <w:t xml:space="preserve"> </w:t>
      </w:r>
      <w:r>
        <w:rPr>
          <w:sz w:val="28"/>
          <w:szCs w:val="28"/>
        </w:rPr>
        <w:t>могут</w:t>
      </w:r>
      <w:r w:rsidRPr="00A03B87">
        <w:rPr>
          <w:sz w:val="28"/>
          <w:szCs w:val="28"/>
        </w:rPr>
        <w:t xml:space="preserve"> посетить музеи, кафе, рестораны, прогуляться по Валам древней крепости или Набережной, полюбоваться видами Белого озера</w:t>
      </w:r>
      <w:r>
        <w:rPr>
          <w:sz w:val="28"/>
          <w:szCs w:val="28"/>
        </w:rPr>
        <w:t>.</w:t>
      </w:r>
    </w:p>
    <w:p w:rsidR="00014899" w:rsidRDefault="00014899" w:rsidP="00171CC2">
      <w:pPr>
        <w:widowControl w:val="0"/>
        <w:adjustRightInd w:val="0"/>
        <w:ind w:firstLine="567"/>
        <w:rPr>
          <w:sz w:val="28"/>
          <w:szCs w:val="28"/>
        </w:rPr>
        <w:sectPr w:rsidR="00014899" w:rsidSect="00014899">
          <w:type w:val="continuous"/>
          <w:pgSz w:w="11906" w:h="16838"/>
          <w:pgMar w:top="567" w:right="567" w:bottom="851" w:left="1418" w:header="709" w:footer="709" w:gutter="0"/>
          <w:cols w:space="708"/>
          <w:titlePg/>
          <w:docGrid w:linePitch="360"/>
        </w:sectPr>
      </w:pPr>
    </w:p>
    <w:p w:rsidR="00014899" w:rsidRDefault="00014899" w:rsidP="00171CC2">
      <w:pPr>
        <w:widowControl w:val="0"/>
        <w:adjustRightInd w:val="0"/>
        <w:ind w:firstLine="567"/>
        <w:rPr>
          <w:sz w:val="28"/>
          <w:szCs w:val="28"/>
        </w:rPr>
      </w:pPr>
      <w:r>
        <w:rPr>
          <w:sz w:val="28"/>
          <w:szCs w:val="28"/>
        </w:rPr>
        <w:lastRenderedPageBreak/>
        <w:t>В 2021 году проводилось дооснащение номерного фонда и дооборудование инженерии отеля, велась работа по благоустройству.</w:t>
      </w:r>
    </w:p>
    <w:p w:rsidR="00014899" w:rsidRDefault="00014899" w:rsidP="00014899">
      <w:pPr>
        <w:widowControl w:val="0"/>
        <w:adjustRightInd w:val="0"/>
        <w:ind w:firstLine="540"/>
        <w:rPr>
          <w:sz w:val="28"/>
          <w:szCs w:val="28"/>
        </w:rPr>
        <w:sectPr w:rsidR="00014899" w:rsidSect="00014899">
          <w:type w:val="continuous"/>
          <w:pgSz w:w="11906" w:h="16838"/>
          <w:pgMar w:top="567" w:right="567" w:bottom="851" w:left="1418" w:header="709" w:footer="709" w:gutter="0"/>
          <w:cols w:space="708"/>
          <w:titlePg/>
          <w:docGrid w:linePitch="360"/>
        </w:sectPr>
      </w:pPr>
    </w:p>
    <w:p w:rsidR="00014899" w:rsidRPr="00171CC2" w:rsidRDefault="00014899" w:rsidP="00014899">
      <w:pPr>
        <w:widowControl w:val="0"/>
        <w:adjustRightInd w:val="0"/>
        <w:ind w:firstLine="540"/>
        <w:rPr>
          <w:sz w:val="32"/>
          <w:szCs w:val="28"/>
        </w:rPr>
      </w:pPr>
    </w:p>
    <w:p w:rsidR="00014899" w:rsidRDefault="00014899" w:rsidP="00014899">
      <w:pPr>
        <w:widowControl w:val="0"/>
        <w:adjustRightInd w:val="0"/>
        <w:ind w:firstLine="540"/>
        <w:rPr>
          <w:sz w:val="28"/>
          <w:szCs w:val="28"/>
        </w:rPr>
      </w:pPr>
    </w:p>
    <w:p w:rsidR="00014899" w:rsidRDefault="00014899" w:rsidP="00014899">
      <w:pPr>
        <w:widowControl w:val="0"/>
        <w:adjustRightInd w:val="0"/>
        <w:ind w:firstLine="540"/>
        <w:rPr>
          <w:sz w:val="28"/>
          <w:szCs w:val="28"/>
        </w:rPr>
      </w:pPr>
      <w:r>
        <w:rPr>
          <w:noProof/>
        </w:rPr>
        <w:drawing>
          <wp:inline distT="0" distB="0" distL="0" distR="0" wp14:anchorId="4AA61EF7" wp14:editId="61FEB7F4">
            <wp:extent cx="2438400" cy="1543050"/>
            <wp:effectExtent l="0" t="0" r="0" b="0"/>
            <wp:docPr id="18" name="Рисунок 18" descr="Апарт-Отель Legenda, Белозерск - бронирование через ВашОтель.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парт-Отель Legenda, Белозерск - бронирование через ВашОтель.RU."/>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38400" cy="1543050"/>
                    </a:xfrm>
                    <a:prstGeom prst="rect">
                      <a:avLst/>
                    </a:prstGeom>
                    <a:noFill/>
                    <a:ln>
                      <a:noFill/>
                    </a:ln>
                  </pic:spPr>
                </pic:pic>
              </a:graphicData>
            </a:graphic>
          </wp:inline>
        </w:drawing>
      </w:r>
    </w:p>
    <w:p w:rsidR="00014899" w:rsidRDefault="00014899" w:rsidP="00014899">
      <w:pPr>
        <w:widowControl w:val="0"/>
        <w:adjustRightInd w:val="0"/>
        <w:ind w:firstLine="540"/>
        <w:rPr>
          <w:sz w:val="28"/>
          <w:szCs w:val="28"/>
        </w:rPr>
      </w:pPr>
    </w:p>
    <w:p w:rsidR="00014899" w:rsidRDefault="00014899" w:rsidP="00014899">
      <w:pPr>
        <w:widowControl w:val="0"/>
        <w:adjustRightInd w:val="0"/>
        <w:ind w:firstLine="540"/>
        <w:rPr>
          <w:sz w:val="28"/>
          <w:szCs w:val="28"/>
        </w:rPr>
      </w:pPr>
    </w:p>
    <w:p w:rsidR="00014899" w:rsidRDefault="00014899" w:rsidP="00014899">
      <w:pPr>
        <w:widowControl w:val="0"/>
        <w:adjustRightInd w:val="0"/>
        <w:ind w:firstLine="540"/>
        <w:rPr>
          <w:sz w:val="28"/>
          <w:szCs w:val="28"/>
        </w:rPr>
      </w:pPr>
      <w:r>
        <w:rPr>
          <w:sz w:val="28"/>
          <w:szCs w:val="28"/>
        </w:rPr>
        <w:t xml:space="preserve"> В планах развития проекта: строительство второй линии гостиничного комплекса </w:t>
      </w:r>
      <w:proofErr w:type="gramStart"/>
      <w:r>
        <w:rPr>
          <w:sz w:val="28"/>
          <w:szCs w:val="28"/>
        </w:rPr>
        <w:t xml:space="preserve">( </w:t>
      </w:r>
      <w:proofErr w:type="gramEnd"/>
      <w:r>
        <w:rPr>
          <w:sz w:val="28"/>
          <w:szCs w:val="28"/>
        </w:rPr>
        <w:t xml:space="preserve">внедрение </w:t>
      </w:r>
    </w:p>
    <w:p w:rsidR="00014899" w:rsidRDefault="00014899" w:rsidP="00014899">
      <w:pPr>
        <w:widowControl w:val="0"/>
        <w:adjustRightInd w:val="0"/>
        <w:ind w:firstLine="0"/>
        <w:rPr>
          <w:sz w:val="28"/>
          <w:szCs w:val="28"/>
        </w:rPr>
      </w:pPr>
      <w:r>
        <w:rPr>
          <w:sz w:val="28"/>
          <w:szCs w:val="28"/>
        </w:rPr>
        <w:t xml:space="preserve"> нового  формата для  размещения),  ландшафтное благоустройство сквера, строительство бассейна.</w:t>
      </w:r>
    </w:p>
    <w:p w:rsidR="00014899" w:rsidRDefault="00014899" w:rsidP="00014899">
      <w:pPr>
        <w:widowControl w:val="0"/>
        <w:adjustRightInd w:val="0"/>
        <w:ind w:firstLine="540"/>
        <w:rPr>
          <w:sz w:val="28"/>
          <w:szCs w:val="28"/>
        </w:rPr>
        <w:sectPr w:rsidR="00014899" w:rsidSect="00014899">
          <w:type w:val="continuous"/>
          <w:pgSz w:w="11906" w:h="16838"/>
          <w:pgMar w:top="567" w:right="567" w:bottom="851" w:left="1418" w:header="709" w:footer="709" w:gutter="0"/>
          <w:cols w:num="2" w:space="708"/>
          <w:titlePg/>
          <w:docGrid w:linePitch="360"/>
        </w:sectPr>
      </w:pPr>
    </w:p>
    <w:p w:rsidR="00014899" w:rsidRDefault="00014899" w:rsidP="00014899">
      <w:pPr>
        <w:widowControl w:val="0"/>
        <w:adjustRightInd w:val="0"/>
        <w:ind w:firstLine="540"/>
        <w:rPr>
          <w:sz w:val="28"/>
          <w:szCs w:val="28"/>
        </w:rPr>
      </w:pPr>
    </w:p>
    <w:p w:rsidR="00014899" w:rsidRPr="001605B3" w:rsidRDefault="00014899" w:rsidP="00014899">
      <w:pPr>
        <w:rPr>
          <w:sz w:val="28"/>
          <w:szCs w:val="28"/>
          <w:highlight w:val="yellow"/>
        </w:rPr>
        <w:sectPr w:rsidR="00014899" w:rsidRPr="001605B3" w:rsidSect="00014899">
          <w:type w:val="continuous"/>
          <w:pgSz w:w="11906" w:h="16838"/>
          <w:pgMar w:top="567" w:right="567" w:bottom="851" w:left="1418" w:header="709" w:footer="709" w:gutter="0"/>
          <w:cols w:num="2" w:space="708"/>
          <w:titlePg/>
          <w:docGrid w:linePitch="360"/>
        </w:sectPr>
      </w:pPr>
    </w:p>
    <w:p w:rsidR="00014899" w:rsidRPr="001605B3" w:rsidRDefault="00014899" w:rsidP="00014899">
      <w:pPr>
        <w:framePr w:hSpace="180" w:wrap="around" w:hAnchor="margin" w:xAlign="center" w:y="352"/>
        <w:rPr>
          <w:sz w:val="28"/>
          <w:szCs w:val="28"/>
          <w:highlight w:val="yellow"/>
        </w:rPr>
      </w:pPr>
    </w:p>
    <w:p w:rsidR="00014899" w:rsidRPr="001605B3" w:rsidRDefault="00014899" w:rsidP="00014899">
      <w:pPr>
        <w:ind w:firstLine="709"/>
        <w:rPr>
          <w:rFonts w:eastAsia="Times New Roman"/>
          <w:color w:val="000000"/>
          <w:sz w:val="28"/>
          <w:szCs w:val="28"/>
          <w:highlight w:val="yellow"/>
        </w:rPr>
      </w:pPr>
    </w:p>
    <w:p w:rsidR="00014899" w:rsidRPr="001605B3" w:rsidRDefault="00014899" w:rsidP="00014899">
      <w:pPr>
        <w:ind w:firstLine="0"/>
        <w:jc w:val="center"/>
        <w:rPr>
          <w:rFonts w:eastAsia="Times New Roman"/>
          <w:color w:val="000000"/>
          <w:sz w:val="28"/>
          <w:szCs w:val="28"/>
          <w:highlight w:val="yellow"/>
        </w:rPr>
      </w:pPr>
      <w:r w:rsidRPr="001605B3">
        <w:rPr>
          <w:noProof/>
          <w:highlight w:val="yellow"/>
        </w:rPr>
        <w:drawing>
          <wp:inline distT="0" distB="0" distL="0" distR="0" wp14:anchorId="03E3FDC3" wp14:editId="5C8AC774">
            <wp:extent cx="2505075" cy="1531318"/>
            <wp:effectExtent l="0" t="0" r="0" b="0"/>
            <wp:docPr id="21" name="Рисунок 21" descr="D:\user\user1\Рабочий стол\ИНВЕСТИЦИИ\Чистое озеро для Губернатора\IMG_3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user1\Рабочий стол\ИНВЕСТИЦИИ\Чистое озеро для Губернатора\IMG_3994.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06330" cy="1532085"/>
                    </a:xfrm>
                    <a:prstGeom prst="rect">
                      <a:avLst/>
                    </a:prstGeom>
                    <a:noFill/>
                    <a:ln>
                      <a:noFill/>
                    </a:ln>
                  </pic:spPr>
                </pic:pic>
              </a:graphicData>
            </a:graphic>
          </wp:inline>
        </w:drawing>
      </w:r>
    </w:p>
    <w:p w:rsidR="00014899" w:rsidRPr="001605B3" w:rsidRDefault="00014899" w:rsidP="00014899">
      <w:pPr>
        <w:ind w:firstLine="709"/>
        <w:rPr>
          <w:rFonts w:eastAsia="Times New Roman"/>
          <w:color w:val="000000"/>
          <w:sz w:val="28"/>
          <w:szCs w:val="28"/>
          <w:highlight w:val="yellow"/>
        </w:rPr>
      </w:pPr>
    </w:p>
    <w:p w:rsidR="00014899" w:rsidRPr="001605B3" w:rsidRDefault="00014899" w:rsidP="00014899">
      <w:pPr>
        <w:ind w:firstLine="709"/>
        <w:rPr>
          <w:rFonts w:eastAsia="Times New Roman"/>
          <w:color w:val="000000"/>
          <w:sz w:val="28"/>
          <w:szCs w:val="28"/>
          <w:highlight w:val="yellow"/>
        </w:rPr>
      </w:pPr>
    </w:p>
    <w:p w:rsidR="00014899" w:rsidRDefault="00014899" w:rsidP="00014899">
      <w:pPr>
        <w:ind w:firstLine="709"/>
        <w:rPr>
          <w:rFonts w:eastAsia="Times New Roman"/>
          <w:color w:val="000000"/>
          <w:sz w:val="28"/>
          <w:szCs w:val="28"/>
        </w:rPr>
      </w:pPr>
    </w:p>
    <w:p w:rsidR="00014899" w:rsidRPr="00E04206" w:rsidRDefault="00014899" w:rsidP="00014899">
      <w:pPr>
        <w:ind w:firstLine="709"/>
        <w:rPr>
          <w:sz w:val="28"/>
          <w:szCs w:val="28"/>
        </w:rPr>
      </w:pPr>
      <w:r w:rsidRPr="00E04206">
        <w:rPr>
          <w:rFonts w:eastAsia="Times New Roman"/>
          <w:color w:val="000000"/>
          <w:sz w:val="28"/>
          <w:szCs w:val="28"/>
        </w:rPr>
        <w:t xml:space="preserve">- в сфере агропромышленного комплекса: </w:t>
      </w:r>
      <w:r w:rsidRPr="00E04206">
        <w:rPr>
          <w:sz w:val="28"/>
          <w:szCs w:val="28"/>
        </w:rPr>
        <w:t xml:space="preserve">реализуются  инвестиционные проекты </w:t>
      </w:r>
      <w:proofErr w:type="gramStart"/>
      <w:r w:rsidRPr="00E04206">
        <w:rPr>
          <w:sz w:val="28"/>
          <w:szCs w:val="28"/>
        </w:rPr>
        <w:t>по</w:t>
      </w:r>
      <w:proofErr w:type="gramEnd"/>
      <w:r w:rsidRPr="00E04206">
        <w:rPr>
          <w:sz w:val="28"/>
          <w:szCs w:val="28"/>
        </w:rPr>
        <w:t xml:space="preserve"> </w:t>
      </w:r>
    </w:p>
    <w:p w:rsidR="00014899" w:rsidRPr="00596C26" w:rsidRDefault="00014899" w:rsidP="00014899">
      <w:pPr>
        <w:ind w:firstLine="0"/>
        <w:rPr>
          <w:sz w:val="28"/>
          <w:szCs w:val="28"/>
        </w:rPr>
      </w:pPr>
      <w:r w:rsidRPr="00E04206">
        <w:rPr>
          <w:sz w:val="28"/>
          <w:szCs w:val="28"/>
        </w:rPr>
        <w:t>разведению радужной форел</w:t>
      </w:r>
      <w:proofErr w:type="gramStart"/>
      <w:r w:rsidRPr="00E04206">
        <w:rPr>
          <w:sz w:val="28"/>
          <w:szCs w:val="28"/>
        </w:rPr>
        <w:t>и ООО</w:t>
      </w:r>
      <w:proofErr w:type="gramEnd"/>
      <w:r w:rsidRPr="00E04206">
        <w:rPr>
          <w:sz w:val="28"/>
          <w:szCs w:val="28"/>
        </w:rPr>
        <w:t xml:space="preserve"> СХП «Чистое озеро» и ООО «</w:t>
      </w:r>
      <w:proofErr w:type="spellStart"/>
      <w:r w:rsidRPr="00E04206">
        <w:rPr>
          <w:sz w:val="28"/>
          <w:szCs w:val="28"/>
        </w:rPr>
        <w:t>Аквакультура</w:t>
      </w:r>
      <w:proofErr w:type="spellEnd"/>
      <w:r w:rsidRPr="00E04206">
        <w:rPr>
          <w:sz w:val="28"/>
          <w:szCs w:val="28"/>
        </w:rPr>
        <w:t xml:space="preserve">». </w:t>
      </w:r>
    </w:p>
    <w:p w:rsidR="00014899" w:rsidRDefault="00014899" w:rsidP="00014899">
      <w:pPr>
        <w:spacing w:line="276" w:lineRule="auto"/>
        <w:ind w:firstLine="709"/>
        <w:rPr>
          <w:sz w:val="28"/>
          <w:szCs w:val="28"/>
        </w:rPr>
        <w:sectPr w:rsidR="00014899" w:rsidSect="00014899">
          <w:type w:val="continuous"/>
          <w:pgSz w:w="11906" w:h="16838"/>
          <w:pgMar w:top="567" w:right="567" w:bottom="851" w:left="1418" w:header="709" w:footer="709" w:gutter="0"/>
          <w:cols w:num="2" w:space="708"/>
          <w:titlePg/>
          <w:docGrid w:linePitch="360"/>
        </w:sectPr>
      </w:pPr>
    </w:p>
    <w:p w:rsidR="00014899" w:rsidRDefault="00014899" w:rsidP="00014899">
      <w:pPr>
        <w:spacing w:line="276" w:lineRule="auto"/>
        <w:ind w:firstLine="709"/>
        <w:rPr>
          <w:sz w:val="28"/>
          <w:szCs w:val="28"/>
        </w:rPr>
      </w:pPr>
      <w:r w:rsidRPr="00E04206">
        <w:rPr>
          <w:sz w:val="28"/>
          <w:szCs w:val="28"/>
        </w:rPr>
        <w:lastRenderedPageBreak/>
        <w:t xml:space="preserve">Проводятся  подготовительные работы по инвестиционному проекту «Строительство фермы по выращиванию форели открытого типа на озере </w:t>
      </w:r>
      <w:proofErr w:type="spellStart"/>
      <w:r w:rsidRPr="00E04206">
        <w:rPr>
          <w:sz w:val="28"/>
          <w:szCs w:val="28"/>
        </w:rPr>
        <w:t>Кожино</w:t>
      </w:r>
      <w:proofErr w:type="spellEnd"/>
      <w:r w:rsidRPr="00E04206">
        <w:rPr>
          <w:sz w:val="28"/>
          <w:szCs w:val="28"/>
        </w:rPr>
        <w:t>».</w:t>
      </w:r>
    </w:p>
    <w:p w:rsidR="00014899" w:rsidRDefault="00014899" w:rsidP="00014899">
      <w:pPr>
        <w:spacing w:line="276" w:lineRule="auto"/>
        <w:ind w:firstLine="709"/>
        <w:rPr>
          <w:sz w:val="28"/>
          <w:szCs w:val="28"/>
        </w:rPr>
      </w:pPr>
    </w:p>
    <w:p w:rsidR="00BD499D" w:rsidRPr="00E31C7A" w:rsidRDefault="00B625CB" w:rsidP="00256B76">
      <w:pPr>
        <w:pStyle w:val="Default"/>
        <w:ind w:firstLine="567"/>
        <w:rPr>
          <w:rFonts w:ascii="Times New Roman" w:hAnsi="Times New Roman" w:cs="Times New Roman"/>
          <w:b/>
          <w:iCs/>
          <w:color w:val="auto"/>
          <w:sz w:val="28"/>
          <w:szCs w:val="28"/>
        </w:rPr>
      </w:pPr>
      <w:r w:rsidRPr="008C319A">
        <w:rPr>
          <w:rFonts w:ascii="Times New Roman" w:hAnsi="Times New Roman" w:cs="Times New Roman"/>
          <w:b/>
          <w:iCs/>
          <w:color w:val="auto"/>
          <w:sz w:val="28"/>
          <w:szCs w:val="28"/>
        </w:rPr>
        <w:t>2.5.Социальная сфера</w:t>
      </w:r>
    </w:p>
    <w:p w:rsidR="00BD499D" w:rsidRDefault="00BD499D" w:rsidP="00256B76">
      <w:pPr>
        <w:pStyle w:val="Default"/>
        <w:ind w:firstLine="567"/>
        <w:rPr>
          <w:rFonts w:ascii="Times New Roman" w:hAnsi="Times New Roman" w:cs="Times New Roman"/>
          <w:iCs/>
          <w:color w:val="auto"/>
          <w:sz w:val="28"/>
          <w:szCs w:val="28"/>
        </w:rPr>
      </w:pPr>
    </w:p>
    <w:p w:rsidR="00B625CB" w:rsidRDefault="00B625CB" w:rsidP="008C319A">
      <w:pPr>
        <w:pStyle w:val="Default"/>
        <w:ind w:firstLine="567"/>
        <w:rPr>
          <w:rFonts w:ascii="Times New Roman" w:hAnsi="Times New Roman" w:cs="Times New Roman"/>
          <w:b/>
          <w:iCs/>
          <w:color w:val="auto"/>
          <w:sz w:val="28"/>
          <w:szCs w:val="28"/>
        </w:rPr>
      </w:pPr>
      <w:r w:rsidRPr="0061027B">
        <w:rPr>
          <w:rFonts w:ascii="Times New Roman" w:hAnsi="Times New Roman" w:cs="Times New Roman"/>
          <w:b/>
          <w:iCs/>
          <w:color w:val="auto"/>
          <w:sz w:val="28"/>
          <w:szCs w:val="28"/>
        </w:rPr>
        <w:t>2.5.1.Образование</w:t>
      </w:r>
    </w:p>
    <w:p w:rsidR="0061027B" w:rsidRDefault="0061027B" w:rsidP="008C319A">
      <w:pPr>
        <w:pStyle w:val="Default"/>
        <w:ind w:firstLine="567"/>
        <w:rPr>
          <w:rFonts w:ascii="Times New Roman" w:hAnsi="Times New Roman" w:cs="Times New Roman"/>
          <w:b/>
          <w:iCs/>
          <w:color w:val="auto"/>
          <w:sz w:val="28"/>
          <w:szCs w:val="28"/>
        </w:rPr>
      </w:pPr>
    </w:p>
    <w:p w:rsidR="00C47F58" w:rsidRPr="0006493A" w:rsidRDefault="00C47F58" w:rsidP="008C319A">
      <w:pPr>
        <w:pStyle w:val="a8"/>
        <w:spacing w:after="0"/>
        <w:ind w:left="0" w:firstLine="567"/>
        <w:rPr>
          <w:sz w:val="28"/>
          <w:szCs w:val="28"/>
        </w:rPr>
      </w:pPr>
      <w:r>
        <w:rPr>
          <w:sz w:val="28"/>
          <w:szCs w:val="28"/>
        </w:rPr>
        <w:t>Муниципальная с</w:t>
      </w:r>
      <w:r w:rsidRPr="0006493A">
        <w:rPr>
          <w:sz w:val="28"/>
          <w:szCs w:val="28"/>
        </w:rPr>
        <w:t xml:space="preserve">истема образования </w:t>
      </w:r>
      <w:r>
        <w:rPr>
          <w:sz w:val="28"/>
          <w:szCs w:val="28"/>
        </w:rPr>
        <w:t xml:space="preserve">Белозерского </w:t>
      </w:r>
      <w:r w:rsidRPr="0006493A">
        <w:rPr>
          <w:sz w:val="28"/>
          <w:szCs w:val="28"/>
        </w:rPr>
        <w:t xml:space="preserve">района  включает в себя  </w:t>
      </w:r>
      <w:r>
        <w:rPr>
          <w:sz w:val="28"/>
          <w:szCs w:val="28"/>
        </w:rPr>
        <w:t xml:space="preserve">17 </w:t>
      </w:r>
      <w:r w:rsidRPr="0006493A">
        <w:rPr>
          <w:sz w:val="28"/>
          <w:szCs w:val="28"/>
        </w:rPr>
        <w:t>образовательн</w:t>
      </w:r>
      <w:r>
        <w:rPr>
          <w:sz w:val="28"/>
          <w:szCs w:val="28"/>
        </w:rPr>
        <w:t>ых</w:t>
      </w:r>
      <w:r w:rsidRPr="0006493A">
        <w:rPr>
          <w:sz w:val="28"/>
          <w:szCs w:val="28"/>
        </w:rPr>
        <w:t xml:space="preserve"> </w:t>
      </w:r>
      <w:r>
        <w:rPr>
          <w:sz w:val="28"/>
          <w:szCs w:val="28"/>
        </w:rPr>
        <w:t>учреждений, и</w:t>
      </w:r>
      <w:r w:rsidRPr="0006493A">
        <w:rPr>
          <w:sz w:val="28"/>
          <w:szCs w:val="28"/>
        </w:rPr>
        <w:t>з них</w:t>
      </w:r>
      <w:r>
        <w:rPr>
          <w:sz w:val="28"/>
          <w:szCs w:val="28"/>
        </w:rPr>
        <w:t xml:space="preserve"> в отношении 16 управление образования выполняет функции и полномочия учредителя</w:t>
      </w:r>
      <w:r w:rsidRPr="0006493A">
        <w:rPr>
          <w:sz w:val="28"/>
          <w:szCs w:val="28"/>
        </w:rPr>
        <w:t>:</w:t>
      </w:r>
    </w:p>
    <w:p w:rsidR="00C47F58" w:rsidRPr="00F002EB" w:rsidRDefault="00C47F58" w:rsidP="008C319A">
      <w:pPr>
        <w:ind w:firstLine="567"/>
        <w:rPr>
          <w:sz w:val="28"/>
          <w:szCs w:val="28"/>
        </w:rPr>
      </w:pPr>
      <w:r>
        <w:rPr>
          <w:sz w:val="28"/>
          <w:szCs w:val="28"/>
        </w:rPr>
        <w:t>- 5</w:t>
      </w:r>
      <w:r w:rsidRPr="00F002EB">
        <w:rPr>
          <w:sz w:val="28"/>
          <w:szCs w:val="28"/>
        </w:rPr>
        <w:t xml:space="preserve"> дошкольных образовательных учреждений;</w:t>
      </w:r>
    </w:p>
    <w:p w:rsidR="00C47F58" w:rsidRPr="00F002EB" w:rsidRDefault="00C47F58" w:rsidP="008C319A">
      <w:pPr>
        <w:ind w:firstLine="567"/>
        <w:rPr>
          <w:sz w:val="28"/>
          <w:szCs w:val="28"/>
        </w:rPr>
      </w:pPr>
      <w:r>
        <w:rPr>
          <w:sz w:val="28"/>
          <w:szCs w:val="28"/>
        </w:rPr>
        <w:t xml:space="preserve">- </w:t>
      </w:r>
      <w:r w:rsidRPr="00F002EB">
        <w:rPr>
          <w:sz w:val="28"/>
          <w:szCs w:val="28"/>
        </w:rPr>
        <w:t>10 общеобразовательных учреждений (</w:t>
      </w:r>
      <w:r>
        <w:rPr>
          <w:sz w:val="28"/>
          <w:szCs w:val="28"/>
        </w:rPr>
        <w:t xml:space="preserve">4 </w:t>
      </w:r>
      <w:r w:rsidRPr="00F002EB">
        <w:rPr>
          <w:sz w:val="28"/>
          <w:szCs w:val="28"/>
        </w:rPr>
        <w:t xml:space="preserve">средних, </w:t>
      </w:r>
      <w:r>
        <w:rPr>
          <w:sz w:val="28"/>
          <w:szCs w:val="28"/>
        </w:rPr>
        <w:t>4</w:t>
      </w:r>
      <w:r w:rsidRPr="00F002EB">
        <w:rPr>
          <w:sz w:val="28"/>
          <w:szCs w:val="28"/>
        </w:rPr>
        <w:t xml:space="preserve"> основных, 1 школа – сад  и 1 коррекционная  школа</w:t>
      </w:r>
      <w:r>
        <w:rPr>
          <w:sz w:val="28"/>
          <w:szCs w:val="28"/>
        </w:rPr>
        <w:t>-интернат</w:t>
      </w:r>
      <w:r w:rsidRPr="00F002EB">
        <w:rPr>
          <w:sz w:val="28"/>
          <w:szCs w:val="28"/>
        </w:rPr>
        <w:t>);</w:t>
      </w:r>
    </w:p>
    <w:p w:rsidR="00C47F58" w:rsidRPr="00C47F58" w:rsidRDefault="00C47F58" w:rsidP="008C319A">
      <w:pPr>
        <w:pStyle w:val="af2"/>
        <w:ind w:left="0" w:right="-187" w:firstLine="567"/>
        <w:rPr>
          <w:sz w:val="28"/>
          <w:szCs w:val="28"/>
        </w:rPr>
      </w:pPr>
      <w:r w:rsidRPr="00C47F58">
        <w:rPr>
          <w:sz w:val="28"/>
          <w:szCs w:val="28"/>
        </w:rPr>
        <w:t>- 1 учреждение  дополнительного образования (ОДЦ «Пирамида»)</w:t>
      </w:r>
    </w:p>
    <w:p w:rsidR="00C47F58" w:rsidRPr="00F002EB" w:rsidRDefault="00C47F58" w:rsidP="008C319A">
      <w:pPr>
        <w:ind w:firstLine="567"/>
        <w:rPr>
          <w:color w:val="000000" w:themeColor="text1"/>
          <w:sz w:val="28"/>
          <w:szCs w:val="28"/>
        </w:rPr>
      </w:pPr>
      <w:r w:rsidRPr="00F002EB">
        <w:rPr>
          <w:sz w:val="28"/>
          <w:szCs w:val="28"/>
        </w:rPr>
        <w:t xml:space="preserve">Для удовлетворения потребности населения в услугах дошкольного образования в Белозерском  муниципальном районе функционируют </w:t>
      </w:r>
      <w:r>
        <w:rPr>
          <w:sz w:val="28"/>
          <w:szCs w:val="28"/>
        </w:rPr>
        <w:t>5</w:t>
      </w:r>
      <w:r w:rsidRPr="00F002EB">
        <w:rPr>
          <w:color w:val="000000" w:themeColor="text1"/>
          <w:sz w:val="28"/>
          <w:szCs w:val="28"/>
        </w:rPr>
        <w:t xml:space="preserve"> дошкольных образовательных учреждений, </w:t>
      </w:r>
      <w:r>
        <w:rPr>
          <w:color w:val="000000" w:themeColor="text1"/>
          <w:sz w:val="28"/>
          <w:szCs w:val="28"/>
        </w:rPr>
        <w:t>2</w:t>
      </w:r>
      <w:r w:rsidRPr="00F002EB">
        <w:rPr>
          <w:color w:val="000000" w:themeColor="text1"/>
          <w:sz w:val="28"/>
          <w:szCs w:val="28"/>
        </w:rPr>
        <w:t xml:space="preserve"> дошкольные группы при начальной школе,  </w:t>
      </w:r>
      <w:r>
        <w:rPr>
          <w:color w:val="000000" w:themeColor="text1"/>
          <w:sz w:val="28"/>
          <w:szCs w:val="28"/>
        </w:rPr>
        <w:t>7</w:t>
      </w:r>
      <w:r w:rsidRPr="00F002EB">
        <w:rPr>
          <w:color w:val="000000" w:themeColor="text1"/>
          <w:sz w:val="28"/>
          <w:szCs w:val="28"/>
        </w:rPr>
        <w:t xml:space="preserve"> дошкольны</w:t>
      </w:r>
      <w:r>
        <w:rPr>
          <w:color w:val="000000" w:themeColor="text1"/>
          <w:sz w:val="28"/>
          <w:szCs w:val="28"/>
        </w:rPr>
        <w:t>х</w:t>
      </w:r>
      <w:r w:rsidRPr="00F002EB">
        <w:rPr>
          <w:color w:val="000000" w:themeColor="text1"/>
          <w:sz w:val="28"/>
          <w:szCs w:val="28"/>
        </w:rPr>
        <w:t xml:space="preserve"> групп при основных школах, </w:t>
      </w:r>
      <w:r>
        <w:rPr>
          <w:color w:val="000000" w:themeColor="text1"/>
          <w:sz w:val="28"/>
          <w:szCs w:val="28"/>
        </w:rPr>
        <w:t>4</w:t>
      </w:r>
      <w:r w:rsidRPr="00F002EB">
        <w:rPr>
          <w:color w:val="000000" w:themeColor="text1"/>
          <w:sz w:val="28"/>
          <w:szCs w:val="28"/>
        </w:rPr>
        <w:t xml:space="preserve"> дошкольны</w:t>
      </w:r>
      <w:r>
        <w:rPr>
          <w:color w:val="000000" w:themeColor="text1"/>
          <w:sz w:val="28"/>
          <w:szCs w:val="28"/>
        </w:rPr>
        <w:t>е</w:t>
      </w:r>
      <w:r w:rsidRPr="00F002EB">
        <w:rPr>
          <w:color w:val="000000" w:themeColor="text1"/>
          <w:sz w:val="28"/>
          <w:szCs w:val="28"/>
        </w:rPr>
        <w:t xml:space="preserve"> групп</w:t>
      </w:r>
      <w:r>
        <w:rPr>
          <w:color w:val="000000" w:themeColor="text1"/>
          <w:sz w:val="28"/>
          <w:szCs w:val="28"/>
        </w:rPr>
        <w:t>ы</w:t>
      </w:r>
      <w:r w:rsidRPr="00F002EB">
        <w:rPr>
          <w:color w:val="000000" w:themeColor="text1"/>
          <w:sz w:val="28"/>
          <w:szCs w:val="28"/>
        </w:rPr>
        <w:t xml:space="preserve"> при средних школах.     </w:t>
      </w:r>
    </w:p>
    <w:p w:rsidR="00C47F58" w:rsidRDefault="00C47F58" w:rsidP="008C319A">
      <w:pPr>
        <w:ind w:firstLine="567"/>
        <w:rPr>
          <w:color w:val="000000" w:themeColor="text1"/>
          <w:sz w:val="28"/>
          <w:szCs w:val="28"/>
        </w:rPr>
      </w:pPr>
      <w:r w:rsidRPr="00F002EB">
        <w:rPr>
          <w:color w:val="000000" w:themeColor="text1"/>
          <w:sz w:val="28"/>
          <w:szCs w:val="28"/>
        </w:rPr>
        <w:t xml:space="preserve">Количество  детей,  охваченных различными формами дошкольного образования – </w:t>
      </w:r>
      <w:r>
        <w:rPr>
          <w:color w:val="000000" w:themeColor="text1"/>
          <w:sz w:val="28"/>
          <w:szCs w:val="28"/>
        </w:rPr>
        <w:t xml:space="preserve">598 </w:t>
      </w:r>
      <w:r w:rsidRPr="00F002EB">
        <w:rPr>
          <w:color w:val="000000" w:themeColor="text1"/>
          <w:sz w:val="28"/>
          <w:szCs w:val="28"/>
        </w:rPr>
        <w:t>человек</w:t>
      </w:r>
      <w:r>
        <w:rPr>
          <w:color w:val="000000" w:themeColor="text1"/>
          <w:sz w:val="28"/>
          <w:szCs w:val="28"/>
        </w:rPr>
        <w:t>а</w:t>
      </w:r>
      <w:r w:rsidRPr="00F002EB">
        <w:rPr>
          <w:color w:val="000000" w:themeColor="text1"/>
          <w:sz w:val="28"/>
          <w:szCs w:val="28"/>
        </w:rPr>
        <w:t xml:space="preserve">,  из  них  в городской  местности </w:t>
      </w:r>
      <w:r w:rsidRPr="00DA2589">
        <w:rPr>
          <w:sz w:val="28"/>
          <w:szCs w:val="28"/>
        </w:rPr>
        <w:t xml:space="preserve">– </w:t>
      </w:r>
      <w:r>
        <w:rPr>
          <w:sz w:val="28"/>
          <w:szCs w:val="28"/>
        </w:rPr>
        <w:t>482</w:t>
      </w:r>
      <w:r w:rsidRPr="00F002EB">
        <w:rPr>
          <w:color w:val="000000" w:themeColor="text1"/>
          <w:sz w:val="28"/>
          <w:szCs w:val="28"/>
        </w:rPr>
        <w:t xml:space="preserve">,  в  сельской  местности – </w:t>
      </w:r>
      <w:r>
        <w:rPr>
          <w:color w:val="000000" w:themeColor="text1"/>
          <w:sz w:val="28"/>
          <w:szCs w:val="28"/>
        </w:rPr>
        <w:t>116</w:t>
      </w:r>
      <w:r w:rsidRPr="00F002EB">
        <w:rPr>
          <w:color w:val="000000" w:themeColor="text1"/>
          <w:sz w:val="28"/>
          <w:szCs w:val="28"/>
        </w:rPr>
        <w:t xml:space="preserve">.  </w:t>
      </w:r>
    </w:p>
    <w:p w:rsidR="00C47F58" w:rsidRPr="0099534C" w:rsidRDefault="00C47F58" w:rsidP="008C31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ind w:firstLine="567"/>
        <w:rPr>
          <w:sz w:val="28"/>
          <w:szCs w:val="28"/>
        </w:rPr>
      </w:pPr>
      <w:proofErr w:type="gramStart"/>
      <w:r w:rsidRPr="0099534C">
        <w:rPr>
          <w:sz w:val="28"/>
          <w:szCs w:val="28"/>
        </w:rPr>
        <w:t>Во исполнение Указа Президента Россий</w:t>
      </w:r>
      <w:r>
        <w:rPr>
          <w:sz w:val="28"/>
          <w:szCs w:val="28"/>
        </w:rPr>
        <w:t xml:space="preserve">ской Федерации от 07.05.2012 </w:t>
      </w:r>
      <w:r w:rsidRPr="0099534C">
        <w:rPr>
          <w:sz w:val="28"/>
          <w:szCs w:val="28"/>
        </w:rPr>
        <w:t>№</w:t>
      </w:r>
      <w:r>
        <w:rPr>
          <w:sz w:val="28"/>
          <w:szCs w:val="28"/>
        </w:rPr>
        <w:t xml:space="preserve"> </w:t>
      </w:r>
      <w:r w:rsidRPr="0099534C">
        <w:rPr>
          <w:sz w:val="28"/>
          <w:szCs w:val="28"/>
        </w:rPr>
        <w:t>599 «О мерах по реализации государственной политики в области образования и науки» в районе достигнута 100% доступность дошкольного образования детей в возрасте от 3 до 7 лет, желающих получать услугу дошкольного образования, а также достигнута 100% доступность дошкольного образования детей в возрасте от 1,5 до 3 лет.</w:t>
      </w:r>
      <w:proofErr w:type="gramEnd"/>
    </w:p>
    <w:p w:rsidR="00C47F58" w:rsidRDefault="00C47F58" w:rsidP="008C319A">
      <w:pPr>
        <w:ind w:firstLine="567"/>
        <w:rPr>
          <w:sz w:val="28"/>
          <w:szCs w:val="28"/>
        </w:rPr>
      </w:pPr>
      <w:r>
        <w:rPr>
          <w:sz w:val="28"/>
          <w:szCs w:val="28"/>
        </w:rPr>
        <w:t>Численность</w:t>
      </w:r>
      <w:r w:rsidRPr="0028580E">
        <w:rPr>
          <w:sz w:val="28"/>
          <w:szCs w:val="28"/>
        </w:rPr>
        <w:t xml:space="preserve"> детей</w:t>
      </w:r>
      <w:r>
        <w:rPr>
          <w:sz w:val="28"/>
          <w:szCs w:val="28"/>
        </w:rPr>
        <w:t xml:space="preserve">, стоящих на учёте (отложенный спрос) в возрасте от 0 </w:t>
      </w:r>
      <w:r w:rsidRPr="00D61A50">
        <w:rPr>
          <w:sz w:val="28"/>
          <w:szCs w:val="28"/>
        </w:rPr>
        <w:t xml:space="preserve">до 7 лет в дошкольные образовательные учреждения г. Белозерска – 50 человек, из них от 0 до 3 лет – 45 человек. </w:t>
      </w:r>
    </w:p>
    <w:p w:rsidR="00256B76" w:rsidRPr="00D61A50" w:rsidRDefault="00256B76" w:rsidP="008C319A">
      <w:pPr>
        <w:ind w:firstLine="567"/>
        <w:rPr>
          <w:sz w:val="28"/>
          <w:szCs w:val="28"/>
        </w:rPr>
      </w:pPr>
    </w:p>
    <w:p w:rsidR="00C47F58" w:rsidRDefault="00C47F58" w:rsidP="008C319A">
      <w:pPr>
        <w:ind w:firstLine="567"/>
        <w:rPr>
          <w:rFonts w:ascii="Calibri" w:hAnsi="Calibri"/>
          <w:sz w:val="28"/>
          <w:szCs w:val="28"/>
        </w:rPr>
      </w:pPr>
      <w:r w:rsidRPr="0028580E">
        <w:rPr>
          <w:rFonts w:ascii="Calibri" w:hAnsi="Calibri"/>
          <w:noProof/>
          <w:sz w:val="28"/>
          <w:szCs w:val="28"/>
        </w:rPr>
        <w:lastRenderedPageBreak/>
        <w:drawing>
          <wp:inline distT="0" distB="0" distL="0" distR="0" wp14:anchorId="53128E06" wp14:editId="09DF50B4">
            <wp:extent cx="5534167" cy="2381535"/>
            <wp:effectExtent l="19050" t="0" r="28433"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56B76" w:rsidRPr="0028580E" w:rsidRDefault="00256B76" w:rsidP="008C319A">
      <w:pPr>
        <w:ind w:firstLine="567"/>
        <w:rPr>
          <w:rFonts w:ascii="Calibri" w:hAnsi="Calibri"/>
          <w:sz w:val="28"/>
          <w:szCs w:val="28"/>
        </w:rPr>
      </w:pPr>
    </w:p>
    <w:p w:rsidR="00C47F58" w:rsidRDefault="00C47F58" w:rsidP="008C319A">
      <w:pPr>
        <w:pStyle w:val="12"/>
        <w:tabs>
          <w:tab w:val="left" w:pos="851"/>
        </w:tabs>
        <w:ind w:firstLine="567"/>
        <w:jc w:val="both"/>
        <w:rPr>
          <w:rFonts w:ascii="Times New Roman" w:hAnsi="Times New Roman"/>
          <w:sz w:val="28"/>
          <w:szCs w:val="28"/>
        </w:rPr>
      </w:pPr>
      <w:proofErr w:type="gramStart"/>
      <w:r>
        <w:rPr>
          <w:rFonts w:ascii="Times New Roman" w:hAnsi="Times New Roman"/>
          <w:sz w:val="28"/>
          <w:szCs w:val="28"/>
        </w:rPr>
        <w:t>В общеобразовательных учреждениях города и района обучается 1518 учащихся, из них в городской местности – 1184 человек, в сельской – 334.</w:t>
      </w:r>
      <w:proofErr w:type="gramEnd"/>
    </w:p>
    <w:p w:rsidR="00C47F58" w:rsidRDefault="00C47F58" w:rsidP="008C319A">
      <w:pPr>
        <w:pStyle w:val="12"/>
        <w:tabs>
          <w:tab w:val="left" w:pos="851"/>
        </w:tabs>
        <w:ind w:firstLine="567"/>
        <w:jc w:val="both"/>
        <w:rPr>
          <w:rFonts w:ascii="Times New Roman" w:hAnsi="Times New Roman"/>
          <w:sz w:val="28"/>
          <w:szCs w:val="28"/>
        </w:rPr>
      </w:pPr>
      <w:r w:rsidRPr="0028580E">
        <w:rPr>
          <w:rFonts w:ascii="Times New Roman" w:hAnsi="Times New Roman"/>
          <w:sz w:val="28"/>
          <w:szCs w:val="28"/>
        </w:rPr>
        <w:t xml:space="preserve">Одной из главных задач обеспечения общедоступного и качественного образования обучающихся в малочисленных и отдаленных сельских населенных пунктах остается организация подвоза школьников к месту обучения. Для этого организован  подвоз </w:t>
      </w:r>
      <w:r>
        <w:rPr>
          <w:rFonts w:ascii="Times New Roman" w:hAnsi="Times New Roman"/>
          <w:sz w:val="28"/>
          <w:szCs w:val="28"/>
        </w:rPr>
        <w:t>81 обучающихся в 6</w:t>
      </w:r>
      <w:r w:rsidRPr="0028580E">
        <w:rPr>
          <w:rFonts w:ascii="Times New Roman" w:hAnsi="Times New Roman"/>
          <w:sz w:val="28"/>
          <w:szCs w:val="28"/>
        </w:rPr>
        <w:t xml:space="preserve"> школах района</w:t>
      </w:r>
      <w:r>
        <w:rPr>
          <w:rFonts w:ascii="Times New Roman" w:hAnsi="Times New Roman"/>
          <w:sz w:val="28"/>
          <w:szCs w:val="28"/>
        </w:rPr>
        <w:t xml:space="preserve">. Все школьные автобусы соответствуют требованиям ГОСТ и оснащены </w:t>
      </w:r>
      <w:proofErr w:type="spellStart"/>
      <w:r>
        <w:rPr>
          <w:rFonts w:ascii="Times New Roman" w:hAnsi="Times New Roman"/>
          <w:sz w:val="28"/>
          <w:szCs w:val="28"/>
        </w:rPr>
        <w:t>тахографами</w:t>
      </w:r>
      <w:proofErr w:type="spellEnd"/>
      <w:r>
        <w:rPr>
          <w:rFonts w:ascii="Times New Roman" w:hAnsi="Times New Roman"/>
          <w:sz w:val="28"/>
          <w:szCs w:val="28"/>
        </w:rPr>
        <w:t xml:space="preserve"> и системой ГЛОНАСС.</w:t>
      </w:r>
      <w:r w:rsidRPr="00900FE0">
        <w:rPr>
          <w:rFonts w:ascii="Times New Roman" w:hAnsi="Times New Roman"/>
          <w:sz w:val="28"/>
          <w:szCs w:val="28"/>
        </w:rPr>
        <w:t xml:space="preserve"> </w:t>
      </w:r>
    </w:p>
    <w:p w:rsidR="00C47F58" w:rsidRDefault="00C47F58" w:rsidP="008C319A">
      <w:pPr>
        <w:pStyle w:val="12"/>
        <w:tabs>
          <w:tab w:val="left" w:pos="851"/>
        </w:tabs>
        <w:ind w:firstLine="567"/>
        <w:jc w:val="both"/>
        <w:rPr>
          <w:rFonts w:ascii="Times New Roman" w:hAnsi="Times New Roman"/>
          <w:sz w:val="28"/>
          <w:szCs w:val="28"/>
        </w:rPr>
      </w:pPr>
      <w:r w:rsidRPr="00F909BB">
        <w:rPr>
          <w:rFonts w:ascii="Times New Roman" w:hAnsi="Times New Roman"/>
          <w:sz w:val="28"/>
          <w:szCs w:val="28"/>
        </w:rPr>
        <w:t xml:space="preserve">В районе работает 3 </w:t>
      </w:r>
      <w:proofErr w:type="gramStart"/>
      <w:r w:rsidRPr="00F909BB">
        <w:rPr>
          <w:rFonts w:ascii="Times New Roman" w:hAnsi="Times New Roman"/>
          <w:sz w:val="28"/>
          <w:szCs w:val="28"/>
        </w:rPr>
        <w:t>пришкольных</w:t>
      </w:r>
      <w:proofErr w:type="gramEnd"/>
      <w:r w:rsidRPr="00F909BB">
        <w:rPr>
          <w:rFonts w:ascii="Times New Roman" w:hAnsi="Times New Roman"/>
          <w:sz w:val="28"/>
          <w:szCs w:val="28"/>
        </w:rPr>
        <w:t xml:space="preserve"> интерната, в которых проживает </w:t>
      </w:r>
      <w:r>
        <w:rPr>
          <w:rFonts w:ascii="Times New Roman" w:hAnsi="Times New Roman"/>
          <w:sz w:val="28"/>
          <w:szCs w:val="28"/>
        </w:rPr>
        <w:t>32</w:t>
      </w:r>
      <w:r w:rsidRPr="00F909BB">
        <w:rPr>
          <w:rFonts w:ascii="Times New Roman" w:hAnsi="Times New Roman"/>
          <w:sz w:val="28"/>
          <w:szCs w:val="28"/>
        </w:rPr>
        <w:t xml:space="preserve"> ребенк</w:t>
      </w:r>
      <w:r>
        <w:rPr>
          <w:rFonts w:ascii="Times New Roman" w:hAnsi="Times New Roman"/>
          <w:sz w:val="28"/>
          <w:szCs w:val="28"/>
        </w:rPr>
        <w:t xml:space="preserve">а. </w:t>
      </w:r>
      <w:r w:rsidRPr="0099534C">
        <w:rPr>
          <w:rFonts w:ascii="Times New Roman" w:hAnsi="Times New Roman"/>
          <w:sz w:val="28"/>
          <w:szCs w:val="28"/>
        </w:rPr>
        <w:t>Все</w:t>
      </w:r>
      <w:r w:rsidRPr="0099534C">
        <w:rPr>
          <w:rFonts w:ascii="Times New Roman" w:hAnsi="Times New Roman"/>
          <w:color w:val="000000"/>
          <w:sz w:val="28"/>
          <w:szCs w:val="28"/>
        </w:rPr>
        <w:t xml:space="preserve"> обучающиеся по образовательным программам начального общего образования в муниципальных общеобразовательных организациях района обеспечены бесплатным горячим питанием.</w:t>
      </w:r>
    </w:p>
    <w:p w:rsidR="00C47F58" w:rsidRPr="00351C48" w:rsidRDefault="00C47F58" w:rsidP="008C319A">
      <w:pPr>
        <w:tabs>
          <w:tab w:val="left" w:pos="709"/>
          <w:tab w:val="left" w:pos="851"/>
        </w:tabs>
        <w:ind w:firstLine="567"/>
        <w:rPr>
          <w:sz w:val="28"/>
          <w:szCs w:val="28"/>
        </w:rPr>
      </w:pPr>
      <w:r w:rsidRPr="0028580E">
        <w:rPr>
          <w:sz w:val="28"/>
          <w:szCs w:val="28"/>
        </w:rPr>
        <w:t>В районе реализуется проект «Дистанционное</w:t>
      </w:r>
      <w:r>
        <w:rPr>
          <w:sz w:val="28"/>
          <w:szCs w:val="28"/>
        </w:rPr>
        <w:t xml:space="preserve"> образование детей-инвалидов», </w:t>
      </w:r>
      <w:r w:rsidRPr="0028580E">
        <w:rPr>
          <w:sz w:val="28"/>
          <w:szCs w:val="28"/>
        </w:rPr>
        <w:t>на базе Белозерской средней школы №1 функционирует Районный центр дистанционного обучения</w:t>
      </w:r>
      <w:r>
        <w:rPr>
          <w:sz w:val="28"/>
          <w:szCs w:val="28"/>
        </w:rPr>
        <w:t>. Так</w:t>
      </w:r>
      <w:r w:rsidRPr="0028580E">
        <w:rPr>
          <w:sz w:val="28"/>
          <w:szCs w:val="28"/>
        </w:rPr>
        <w:t xml:space="preserve">же наш район включён в проект «Дистанционное образование малокомплектных сельских школ», участники данного проекта </w:t>
      </w:r>
      <w:r>
        <w:rPr>
          <w:sz w:val="28"/>
          <w:szCs w:val="28"/>
        </w:rPr>
        <w:t>– 3 ученика</w:t>
      </w:r>
      <w:r w:rsidRPr="0028580E">
        <w:rPr>
          <w:sz w:val="28"/>
          <w:szCs w:val="28"/>
        </w:rPr>
        <w:t xml:space="preserve"> </w:t>
      </w:r>
      <w:proofErr w:type="spellStart"/>
      <w:r>
        <w:rPr>
          <w:sz w:val="28"/>
          <w:szCs w:val="28"/>
        </w:rPr>
        <w:t>Шольской</w:t>
      </w:r>
      <w:proofErr w:type="spellEnd"/>
      <w:r>
        <w:rPr>
          <w:sz w:val="28"/>
          <w:szCs w:val="28"/>
        </w:rPr>
        <w:t xml:space="preserve"> средней школы, расположенной в п. </w:t>
      </w:r>
      <w:proofErr w:type="spellStart"/>
      <w:r>
        <w:rPr>
          <w:sz w:val="28"/>
          <w:szCs w:val="28"/>
        </w:rPr>
        <w:t>Мегринском</w:t>
      </w:r>
      <w:proofErr w:type="spellEnd"/>
      <w:r w:rsidRPr="0028580E">
        <w:rPr>
          <w:sz w:val="28"/>
          <w:szCs w:val="28"/>
        </w:rPr>
        <w:t xml:space="preserve">. </w:t>
      </w:r>
    </w:p>
    <w:p w:rsidR="00C47F58" w:rsidRPr="00421E95" w:rsidRDefault="00C47F58" w:rsidP="008C319A">
      <w:pPr>
        <w:tabs>
          <w:tab w:val="left" w:pos="709"/>
          <w:tab w:val="left" w:pos="851"/>
        </w:tabs>
        <w:ind w:firstLine="567"/>
        <w:rPr>
          <w:sz w:val="28"/>
          <w:szCs w:val="28"/>
        </w:rPr>
      </w:pPr>
      <w:r>
        <w:rPr>
          <w:sz w:val="28"/>
          <w:szCs w:val="28"/>
        </w:rPr>
        <w:t xml:space="preserve">Учащиеся школ города и района принимают активное участие во Всероссийской олимпиаде школьников, в </w:t>
      </w:r>
      <w:r w:rsidRPr="003C5254">
        <w:rPr>
          <w:sz w:val="28"/>
          <w:szCs w:val="28"/>
        </w:rPr>
        <w:t>Областной математической олимпиаде</w:t>
      </w:r>
      <w:r>
        <w:rPr>
          <w:sz w:val="28"/>
          <w:szCs w:val="28"/>
        </w:rPr>
        <w:t xml:space="preserve"> и</w:t>
      </w:r>
      <w:r w:rsidRPr="003C5254">
        <w:rPr>
          <w:sz w:val="28"/>
          <w:szCs w:val="28"/>
        </w:rPr>
        <w:t xml:space="preserve"> </w:t>
      </w:r>
      <w:r w:rsidRPr="00B112DD">
        <w:rPr>
          <w:sz w:val="28"/>
          <w:szCs w:val="28"/>
        </w:rPr>
        <w:t xml:space="preserve">олимпиаде по информатике </w:t>
      </w:r>
      <w:r w:rsidRPr="003C5254">
        <w:rPr>
          <w:sz w:val="28"/>
          <w:szCs w:val="28"/>
        </w:rPr>
        <w:t>на приз Губернатора</w:t>
      </w:r>
      <w:r>
        <w:rPr>
          <w:sz w:val="28"/>
          <w:szCs w:val="28"/>
        </w:rPr>
        <w:t>.</w:t>
      </w:r>
      <w:r w:rsidRPr="003C5254">
        <w:rPr>
          <w:sz w:val="28"/>
          <w:szCs w:val="28"/>
        </w:rPr>
        <w:t xml:space="preserve"> </w:t>
      </w:r>
      <w:r>
        <w:rPr>
          <w:sz w:val="28"/>
          <w:szCs w:val="28"/>
        </w:rPr>
        <w:t>Двое учащихся 9-ых классов средней школы №2 города Белозерска принимали участие в региональном этапе Всероссийской олимпиады школьников</w:t>
      </w:r>
      <w:r w:rsidRPr="003F3F59">
        <w:rPr>
          <w:color w:val="FF0000"/>
          <w:sz w:val="28"/>
          <w:szCs w:val="28"/>
        </w:rPr>
        <w:t xml:space="preserve"> </w:t>
      </w:r>
      <w:r>
        <w:rPr>
          <w:sz w:val="28"/>
          <w:szCs w:val="28"/>
        </w:rPr>
        <w:t>по обществознанию</w:t>
      </w:r>
      <w:r w:rsidRPr="00421E95">
        <w:rPr>
          <w:sz w:val="28"/>
          <w:szCs w:val="28"/>
        </w:rPr>
        <w:t>.</w:t>
      </w:r>
      <w:r>
        <w:rPr>
          <w:sz w:val="28"/>
          <w:szCs w:val="28"/>
        </w:rPr>
        <w:t xml:space="preserve"> Один из них стал призером. Обучающийся 7 класса МОУ «</w:t>
      </w:r>
      <w:proofErr w:type="spellStart"/>
      <w:r>
        <w:rPr>
          <w:sz w:val="28"/>
          <w:szCs w:val="28"/>
        </w:rPr>
        <w:t>Шольская</w:t>
      </w:r>
      <w:proofErr w:type="spellEnd"/>
      <w:r>
        <w:rPr>
          <w:sz w:val="28"/>
          <w:szCs w:val="28"/>
        </w:rPr>
        <w:t xml:space="preserve"> СШ» стал призером заключительного этапа областной математической олимпиаде школьников на приказ Губернатора. </w:t>
      </w:r>
    </w:p>
    <w:p w:rsidR="00C47F58" w:rsidRDefault="00C47F58" w:rsidP="008C319A">
      <w:pPr>
        <w:tabs>
          <w:tab w:val="left" w:pos="709"/>
          <w:tab w:val="left" w:pos="851"/>
        </w:tabs>
        <w:ind w:firstLine="567"/>
        <w:rPr>
          <w:sz w:val="28"/>
          <w:szCs w:val="28"/>
        </w:rPr>
      </w:pPr>
      <w:r w:rsidRPr="0028580E">
        <w:rPr>
          <w:sz w:val="28"/>
          <w:szCs w:val="28"/>
        </w:rPr>
        <w:t>С целью социальной поддержки обучающихся и стимулирования</w:t>
      </w:r>
      <w:r>
        <w:rPr>
          <w:sz w:val="28"/>
          <w:szCs w:val="28"/>
        </w:rPr>
        <w:t xml:space="preserve"> </w:t>
      </w:r>
      <w:r w:rsidRPr="0028580E">
        <w:rPr>
          <w:sz w:val="28"/>
          <w:szCs w:val="28"/>
        </w:rPr>
        <w:t>высокого</w:t>
      </w:r>
      <w:r>
        <w:rPr>
          <w:sz w:val="28"/>
          <w:szCs w:val="28"/>
        </w:rPr>
        <w:t xml:space="preserve"> </w:t>
      </w:r>
      <w:r w:rsidRPr="0028580E">
        <w:rPr>
          <w:sz w:val="28"/>
          <w:szCs w:val="28"/>
        </w:rPr>
        <w:t>качества</w:t>
      </w:r>
      <w:r>
        <w:rPr>
          <w:sz w:val="28"/>
          <w:szCs w:val="28"/>
        </w:rPr>
        <w:t xml:space="preserve"> </w:t>
      </w:r>
      <w:r w:rsidRPr="0028580E">
        <w:rPr>
          <w:sz w:val="28"/>
          <w:szCs w:val="28"/>
        </w:rPr>
        <w:t>обучения учащиеся школ получают стипендии. В 20</w:t>
      </w:r>
      <w:r>
        <w:rPr>
          <w:sz w:val="28"/>
          <w:szCs w:val="28"/>
        </w:rPr>
        <w:t>21</w:t>
      </w:r>
      <w:r w:rsidRPr="0028580E">
        <w:rPr>
          <w:sz w:val="28"/>
          <w:szCs w:val="28"/>
        </w:rPr>
        <w:t xml:space="preserve"> году </w:t>
      </w:r>
      <w:r w:rsidRPr="00421E95">
        <w:rPr>
          <w:sz w:val="28"/>
          <w:szCs w:val="28"/>
        </w:rPr>
        <w:t>1</w:t>
      </w:r>
      <w:r>
        <w:rPr>
          <w:sz w:val="28"/>
          <w:szCs w:val="28"/>
        </w:rPr>
        <w:t xml:space="preserve">3 </w:t>
      </w:r>
      <w:r w:rsidRPr="0028580E">
        <w:rPr>
          <w:sz w:val="28"/>
          <w:szCs w:val="28"/>
        </w:rPr>
        <w:t xml:space="preserve">человек получали стипендии в размере 150 рублей. </w:t>
      </w:r>
    </w:p>
    <w:p w:rsidR="00C47F58" w:rsidRPr="00F7478B" w:rsidRDefault="00C47F58" w:rsidP="008C319A">
      <w:pPr>
        <w:pStyle w:val="ab"/>
        <w:tabs>
          <w:tab w:val="left" w:pos="709"/>
          <w:tab w:val="left" w:pos="851"/>
        </w:tabs>
        <w:spacing w:before="0" w:beforeAutospacing="0" w:after="0" w:afterAutospacing="0"/>
        <w:ind w:firstLine="567"/>
        <w:jc w:val="both"/>
        <w:rPr>
          <w:sz w:val="28"/>
          <w:szCs w:val="28"/>
        </w:rPr>
      </w:pPr>
      <w:r w:rsidRPr="0028580E">
        <w:rPr>
          <w:sz w:val="28"/>
          <w:szCs w:val="28"/>
        </w:rPr>
        <w:t>В 20</w:t>
      </w:r>
      <w:r>
        <w:rPr>
          <w:sz w:val="28"/>
          <w:szCs w:val="28"/>
        </w:rPr>
        <w:t>21</w:t>
      </w:r>
      <w:r w:rsidRPr="0028580E">
        <w:rPr>
          <w:sz w:val="28"/>
          <w:szCs w:val="28"/>
        </w:rPr>
        <w:t xml:space="preserve"> году </w:t>
      </w:r>
      <w:r>
        <w:rPr>
          <w:sz w:val="28"/>
          <w:szCs w:val="28"/>
        </w:rPr>
        <w:t>шесть</w:t>
      </w:r>
      <w:r w:rsidRPr="0028580E">
        <w:rPr>
          <w:sz w:val="28"/>
          <w:szCs w:val="28"/>
        </w:rPr>
        <w:t xml:space="preserve"> выпускник</w:t>
      </w:r>
      <w:r>
        <w:rPr>
          <w:sz w:val="28"/>
          <w:szCs w:val="28"/>
        </w:rPr>
        <w:t xml:space="preserve">ов 11–х классов </w:t>
      </w:r>
      <w:r w:rsidRPr="0028580E">
        <w:rPr>
          <w:sz w:val="28"/>
          <w:szCs w:val="28"/>
        </w:rPr>
        <w:t>школ города, получивши</w:t>
      </w:r>
      <w:r>
        <w:rPr>
          <w:sz w:val="28"/>
          <w:szCs w:val="28"/>
        </w:rPr>
        <w:t>х</w:t>
      </w:r>
      <w:r w:rsidRPr="0028580E">
        <w:rPr>
          <w:sz w:val="28"/>
          <w:szCs w:val="28"/>
        </w:rPr>
        <w:t xml:space="preserve"> аттестаты с отличием, </w:t>
      </w:r>
      <w:r>
        <w:rPr>
          <w:sz w:val="28"/>
          <w:szCs w:val="28"/>
        </w:rPr>
        <w:t>награждены</w:t>
      </w:r>
      <w:r w:rsidRPr="0028580E">
        <w:rPr>
          <w:sz w:val="28"/>
          <w:szCs w:val="28"/>
        </w:rPr>
        <w:t xml:space="preserve"> медал</w:t>
      </w:r>
      <w:r>
        <w:rPr>
          <w:sz w:val="28"/>
          <w:szCs w:val="28"/>
        </w:rPr>
        <w:t xml:space="preserve">ями </w:t>
      </w:r>
      <w:r w:rsidRPr="0028580E">
        <w:rPr>
          <w:sz w:val="28"/>
          <w:szCs w:val="28"/>
        </w:rPr>
        <w:t>«За особые успехи в учении»</w:t>
      </w:r>
      <w:r>
        <w:rPr>
          <w:sz w:val="28"/>
          <w:szCs w:val="28"/>
        </w:rPr>
        <w:t>.</w:t>
      </w:r>
      <w:r w:rsidRPr="00C23386">
        <w:rPr>
          <w:sz w:val="28"/>
          <w:szCs w:val="28"/>
        </w:rPr>
        <w:t xml:space="preserve"> </w:t>
      </w:r>
      <w:r>
        <w:rPr>
          <w:sz w:val="28"/>
          <w:szCs w:val="28"/>
        </w:rPr>
        <w:t xml:space="preserve">Трое учащихся МОУ Белозерская СШ №1 и МОУ СШ №2 им. </w:t>
      </w:r>
      <w:proofErr w:type="spellStart"/>
      <w:r>
        <w:rPr>
          <w:sz w:val="28"/>
          <w:szCs w:val="28"/>
        </w:rPr>
        <w:t>С.С.Орлова</w:t>
      </w:r>
      <w:proofErr w:type="spellEnd"/>
      <w:r>
        <w:rPr>
          <w:sz w:val="28"/>
          <w:szCs w:val="28"/>
        </w:rPr>
        <w:t xml:space="preserve">, освоившие </w:t>
      </w:r>
      <w:r>
        <w:rPr>
          <w:sz w:val="28"/>
          <w:szCs w:val="28"/>
        </w:rPr>
        <w:lastRenderedPageBreak/>
        <w:t xml:space="preserve">программу среднего общего образования, при сдаче экзамена по русскому языку набрали 90 и выше баллов, из них 2 обучающихся средней школы №2, они же являются медалистами. </w:t>
      </w:r>
    </w:p>
    <w:p w:rsidR="00256B76" w:rsidRDefault="00C47F58" w:rsidP="008C319A">
      <w:pPr>
        <w:tabs>
          <w:tab w:val="left" w:pos="709"/>
          <w:tab w:val="left" w:pos="851"/>
        </w:tabs>
        <w:ind w:firstLine="567"/>
        <w:rPr>
          <w:rFonts w:eastAsiaTheme="minorHAnsi"/>
          <w:sz w:val="28"/>
          <w:szCs w:val="28"/>
          <w:lang w:eastAsia="en-US"/>
        </w:rPr>
      </w:pPr>
      <w:r w:rsidRPr="00E00BCB">
        <w:rPr>
          <w:rFonts w:eastAsiaTheme="minorHAnsi"/>
          <w:sz w:val="28"/>
          <w:szCs w:val="28"/>
          <w:lang w:eastAsia="en-US"/>
        </w:rPr>
        <w:t>Воспитательная работа – неотъемлемая составляющая образовательного процесса. Команда юнармейского отряда «</w:t>
      </w:r>
      <w:proofErr w:type="spellStart"/>
      <w:r w:rsidRPr="00E00BCB">
        <w:rPr>
          <w:rFonts w:eastAsiaTheme="minorHAnsi"/>
          <w:sz w:val="28"/>
          <w:szCs w:val="28"/>
          <w:lang w:eastAsia="en-US"/>
        </w:rPr>
        <w:t>Малоземовцы</w:t>
      </w:r>
      <w:proofErr w:type="spellEnd"/>
      <w:r w:rsidRPr="00E00BCB">
        <w:rPr>
          <w:rFonts w:eastAsiaTheme="minorHAnsi"/>
          <w:sz w:val="28"/>
          <w:szCs w:val="28"/>
          <w:lang w:eastAsia="en-US"/>
        </w:rPr>
        <w:t>» МОУ Белозерская СШ №1 заняла третье место в областном финале детско-юношеской оборонно-спортивной игры «Зарница – 2021» имени А.А. Попова.</w:t>
      </w:r>
      <w:r>
        <w:rPr>
          <w:rFonts w:eastAsiaTheme="minorHAnsi"/>
          <w:sz w:val="28"/>
          <w:szCs w:val="28"/>
          <w:lang w:eastAsia="en-US"/>
        </w:rPr>
        <w:tab/>
      </w:r>
    </w:p>
    <w:p w:rsidR="00256B76" w:rsidRDefault="00C47F58" w:rsidP="008C319A">
      <w:pPr>
        <w:tabs>
          <w:tab w:val="left" w:pos="709"/>
          <w:tab w:val="left" w:pos="851"/>
        </w:tabs>
        <w:ind w:firstLine="567"/>
        <w:rPr>
          <w:rFonts w:eastAsiaTheme="minorHAnsi"/>
          <w:sz w:val="28"/>
          <w:szCs w:val="28"/>
          <w:lang w:eastAsia="en-US"/>
        </w:rPr>
      </w:pPr>
      <w:r w:rsidRPr="00E00BCB">
        <w:rPr>
          <w:rFonts w:eastAsiaTheme="minorHAnsi"/>
          <w:sz w:val="28"/>
          <w:szCs w:val="28"/>
          <w:lang w:eastAsia="en-US"/>
        </w:rPr>
        <w:t>Команда ТКК «Бродяги» МОУ СШ № 2 им. С.С. Орлова заняла второе место в областных соревнованиях по спортивному туризму на пешеходных дистанциях в закрытых помещениях «Подснежник – 2021».</w:t>
      </w:r>
    </w:p>
    <w:p w:rsidR="00C47F58" w:rsidRPr="00E00BCB" w:rsidRDefault="00C47F58" w:rsidP="008C319A">
      <w:pPr>
        <w:tabs>
          <w:tab w:val="left" w:pos="709"/>
          <w:tab w:val="left" w:pos="851"/>
        </w:tabs>
        <w:ind w:firstLine="567"/>
        <w:rPr>
          <w:rFonts w:eastAsiaTheme="minorHAnsi"/>
          <w:sz w:val="28"/>
          <w:szCs w:val="28"/>
          <w:lang w:eastAsia="en-US"/>
        </w:rPr>
      </w:pPr>
      <w:r w:rsidRPr="00344A42">
        <w:rPr>
          <w:sz w:val="28"/>
          <w:szCs w:val="28"/>
        </w:rPr>
        <w:t xml:space="preserve">В средней школе №1 города Белозерска, Белозерской коррекционной школе - интернат и </w:t>
      </w:r>
      <w:proofErr w:type="spellStart"/>
      <w:r w:rsidRPr="00344A42">
        <w:rPr>
          <w:sz w:val="28"/>
          <w:szCs w:val="28"/>
        </w:rPr>
        <w:t>Шольской</w:t>
      </w:r>
      <w:proofErr w:type="spellEnd"/>
      <w:r w:rsidRPr="00344A42">
        <w:rPr>
          <w:sz w:val="28"/>
          <w:szCs w:val="28"/>
        </w:rPr>
        <w:t xml:space="preserve"> средней школе  созданы условия для инклюзивного обучения детей – инвалидов.</w:t>
      </w:r>
    </w:p>
    <w:p w:rsidR="00C47F58" w:rsidRDefault="00C47F58" w:rsidP="008C319A">
      <w:pPr>
        <w:tabs>
          <w:tab w:val="left" w:pos="709"/>
          <w:tab w:val="left" w:pos="851"/>
        </w:tabs>
        <w:ind w:firstLine="567"/>
        <w:textAlignment w:val="baseline"/>
        <w:outlineLvl w:val="1"/>
        <w:rPr>
          <w:rFonts w:eastAsia="Times New Roman"/>
          <w:sz w:val="28"/>
          <w:szCs w:val="28"/>
        </w:rPr>
      </w:pPr>
      <w:r>
        <w:rPr>
          <w:rFonts w:eastAsia="Times New Roman"/>
          <w:sz w:val="28"/>
          <w:szCs w:val="28"/>
        </w:rPr>
        <w:t>В районе следующим учреждениям присвоен статус базовых учреждений:</w:t>
      </w:r>
    </w:p>
    <w:p w:rsidR="00C47F58" w:rsidRPr="00E7636D" w:rsidRDefault="00C47F58" w:rsidP="008C319A">
      <w:pPr>
        <w:tabs>
          <w:tab w:val="left" w:pos="709"/>
          <w:tab w:val="left" w:pos="851"/>
        </w:tabs>
        <w:spacing w:line="324" w:lineRule="atLeast"/>
        <w:ind w:firstLine="567"/>
        <w:textAlignment w:val="baseline"/>
        <w:outlineLvl w:val="1"/>
        <w:rPr>
          <w:rFonts w:eastAsia="Times New Roman"/>
          <w:sz w:val="28"/>
          <w:szCs w:val="28"/>
        </w:rPr>
      </w:pPr>
      <w:r>
        <w:rPr>
          <w:sz w:val="28"/>
          <w:szCs w:val="28"/>
        </w:rPr>
        <w:t>-</w:t>
      </w:r>
      <w:r w:rsidR="00256B76">
        <w:rPr>
          <w:sz w:val="28"/>
          <w:szCs w:val="28"/>
        </w:rPr>
        <w:t xml:space="preserve"> </w:t>
      </w:r>
      <w:r>
        <w:rPr>
          <w:sz w:val="28"/>
          <w:szCs w:val="28"/>
        </w:rPr>
        <w:t>МОУ Белозерская СШ №1 – базовое общеобразовательное учреждение области;</w:t>
      </w:r>
    </w:p>
    <w:p w:rsidR="00C47F58" w:rsidRDefault="00C47F58" w:rsidP="008C319A">
      <w:pPr>
        <w:tabs>
          <w:tab w:val="left" w:pos="709"/>
          <w:tab w:val="left" w:pos="851"/>
        </w:tabs>
        <w:spacing w:line="324" w:lineRule="atLeast"/>
        <w:ind w:firstLine="567"/>
        <w:textAlignment w:val="baseline"/>
        <w:outlineLvl w:val="1"/>
        <w:rPr>
          <w:sz w:val="28"/>
          <w:szCs w:val="28"/>
        </w:rPr>
      </w:pPr>
      <w:r>
        <w:rPr>
          <w:sz w:val="28"/>
          <w:szCs w:val="28"/>
        </w:rPr>
        <w:t>-</w:t>
      </w:r>
      <w:r w:rsidR="00256B76">
        <w:rPr>
          <w:sz w:val="28"/>
          <w:szCs w:val="28"/>
        </w:rPr>
        <w:t xml:space="preserve"> </w:t>
      </w:r>
      <w:r>
        <w:rPr>
          <w:sz w:val="28"/>
          <w:szCs w:val="28"/>
        </w:rPr>
        <w:t>МОУ «Белозерская коррекционная школа - интернат» -</w:t>
      </w:r>
      <w:r w:rsidRPr="009424E9">
        <w:rPr>
          <w:sz w:val="28"/>
          <w:szCs w:val="28"/>
        </w:rPr>
        <w:t xml:space="preserve"> базов</w:t>
      </w:r>
      <w:r>
        <w:rPr>
          <w:sz w:val="28"/>
          <w:szCs w:val="28"/>
        </w:rPr>
        <w:t>ая</w:t>
      </w:r>
      <w:r w:rsidRPr="009424E9">
        <w:rPr>
          <w:sz w:val="28"/>
          <w:szCs w:val="28"/>
        </w:rPr>
        <w:t xml:space="preserve"> организаци</w:t>
      </w:r>
      <w:r>
        <w:rPr>
          <w:sz w:val="28"/>
          <w:szCs w:val="28"/>
        </w:rPr>
        <w:t>я</w:t>
      </w:r>
      <w:r w:rsidRPr="009424E9">
        <w:rPr>
          <w:sz w:val="28"/>
          <w:szCs w:val="28"/>
        </w:rPr>
        <w:t xml:space="preserve"> по реализации </w:t>
      </w:r>
      <w:r>
        <w:rPr>
          <w:sz w:val="28"/>
          <w:szCs w:val="28"/>
        </w:rPr>
        <w:t>образовательных</w:t>
      </w:r>
      <w:r w:rsidRPr="009424E9">
        <w:rPr>
          <w:sz w:val="28"/>
          <w:szCs w:val="28"/>
        </w:rPr>
        <w:t xml:space="preserve"> стандартов </w:t>
      </w:r>
      <w:proofErr w:type="gramStart"/>
      <w:r w:rsidRPr="009424E9">
        <w:rPr>
          <w:sz w:val="28"/>
          <w:szCs w:val="28"/>
        </w:rPr>
        <w:t>для</w:t>
      </w:r>
      <w:proofErr w:type="gramEnd"/>
      <w:r w:rsidRPr="009424E9">
        <w:rPr>
          <w:sz w:val="28"/>
          <w:szCs w:val="28"/>
        </w:rPr>
        <w:t xml:space="preserve"> обуча</w:t>
      </w:r>
      <w:r>
        <w:rPr>
          <w:sz w:val="28"/>
          <w:szCs w:val="28"/>
        </w:rPr>
        <w:t>ющихся с умственной отсталостью;</w:t>
      </w:r>
    </w:p>
    <w:p w:rsidR="00C47F58" w:rsidRDefault="00C47F58" w:rsidP="008C319A">
      <w:pPr>
        <w:tabs>
          <w:tab w:val="left" w:pos="709"/>
          <w:tab w:val="left" w:pos="851"/>
        </w:tabs>
        <w:spacing w:line="324" w:lineRule="atLeast"/>
        <w:ind w:firstLine="567"/>
        <w:textAlignment w:val="baseline"/>
        <w:outlineLvl w:val="1"/>
        <w:rPr>
          <w:sz w:val="28"/>
          <w:szCs w:val="28"/>
        </w:rPr>
      </w:pPr>
      <w:r>
        <w:rPr>
          <w:rFonts w:eastAsia="Times New Roman"/>
          <w:sz w:val="28"/>
          <w:szCs w:val="28"/>
        </w:rPr>
        <w:t>-</w:t>
      </w:r>
      <w:r w:rsidR="008C319A">
        <w:rPr>
          <w:rFonts w:eastAsia="Times New Roman"/>
          <w:sz w:val="28"/>
          <w:szCs w:val="28"/>
        </w:rPr>
        <w:t xml:space="preserve"> </w:t>
      </w:r>
      <w:r>
        <w:rPr>
          <w:rFonts w:eastAsia="Times New Roman"/>
          <w:sz w:val="28"/>
          <w:szCs w:val="28"/>
        </w:rPr>
        <w:t>МДОУ «Детский сад №1»</w:t>
      </w:r>
      <w:r w:rsidRPr="00321F1D">
        <w:rPr>
          <w:rFonts w:eastAsia="Times New Roman"/>
          <w:sz w:val="28"/>
          <w:szCs w:val="28"/>
        </w:rPr>
        <w:t xml:space="preserve"> - б</w:t>
      </w:r>
      <w:r w:rsidRPr="00321F1D">
        <w:rPr>
          <w:sz w:val="28"/>
          <w:szCs w:val="28"/>
        </w:rPr>
        <w:t>азовая площадка по введению ФГОС дошкольного образования</w:t>
      </w:r>
      <w:r>
        <w:rPr>
          <w:sz w:val="28"/>
          <w:szCs w:val="28"/>
        </w:rPr>
        <w:t>.</w:t>
      </w:r>
    </w:p>
    <w:p w:rsidR="00C47F58" w:rsidRPr="00817A9F" w:rsidRDefault="00C47F58" w:rsidP="008C319A">
      <w:pPr>
        <w:pStyle w:val="aff"/>
        <w:tabs>
          <w:tab w:val="left" w:pos="709"/>
          <w:tab w:val="left" w:pos="851"/>
        </w:tabs>
        <w:ind w:firstLine="567"/>
        <w:jc w:val="both"/>
        <w:rPr>
          <w:rFonts w:cs="Times New Roman"/>
          <w:color w:val="00B050"/>
          <w:sz w:val="28"/>
          <w:szCs w:val="28"/>
        </w:rPr>
      </w:pPr>
      <w:r w:rsidRPr="0028580E">
        <w:rPr>
          <w:rFonts w:eastAsia="Calibri" w:cs="Times New Roman"/>
          <w:sz w:val="28"/>
          <w:szCs w:val="28"/>
        </w:rPr>
        <w:t>Предоставление качественного образования не возможно без условий, соответствующих современным требованиям (это наличие учебного оборудование, укомплектованность учебниками, и в целом материально – техническое оснащение учреждения).</w:t>
      </w:r>
      <w:r w:rsidRPr="006072CE">
        <w:rPr>
          <w:rFonts w:cs="Times New Roman"/>
          <w:sz w:val="28"/>
          <w:szCs w:val="28"/>
        </w:rPr>
        <w:t xml:space="preserve"> </w:t>
      </w:r>
      <w:r w:rsidRPr="00594408">
        <w:rPr>
          <w:rFonts w:cs="Times New Roman"/>
          <w:sz w:val="28"/>
          <w:szCs w:val="28"/>
        </w:rPr>
        <w:t xml:space="preserve">На закупку учебников, соответствующих ФГОС </w:t>
      </w:r>
      <w:r>
        <w:rPr>
          <w:rFonts w:cs="Times New Roman"/>
          <w:sz w:val="28"/>
          <w:szCs w:val="28"/>
        </w:rPr>
        <w:t>начального общего образования, основного общего образования, среднего общего образования и ФГОС ОВЗ</w:t>
      </w:r>
      <w:r w:rsidRPr="00594408">
        <w:rPr>
          <w:rFonts w:cs="Times New Roman"/>
          <w:sz w:val="28"/>
          <w:szCs w:val="28"/>
        </w:rPr>
        <w:t xml:space="preserve">, израсходовано </w:t>
      </w:r>
      <w:r>
        <w:rPr>
          <w:rFonts w:cs="Times New Roman"/>
          <w:sz w:val="28"/>
          <w:szCs w:val="28"/>
        </w:rPr>
        <w:t>2114,76 тыс.</w:t>
      </w:r>
      <w:r w:rsidRPr="00594408">
        <w:rPr>
          <w:rFonts w:cs="Times New Roman"/>
          <w:sz w:val="28"/>
          <w:szCs w:val="28"/>
        </w:rPr>
        <w:t xml:space="preserve"> руб. Всего закуплено </w:t>
      </w:r>
      <w:r>
        <w:rPr>
          <w:rFonts w:cs="Times New Roman"/>
          <w:sz w:val="28"/>
          <w:szCs w:val="28"/>
        </w:rPr>
        <w:t>4129</w:t>
      </w:r>
      <w:r w:rsidRPr="00594408">
        <w:rPr>
          <w:rFonts w:cs="Times New Roman"/>
          <w:sz w:val="28"/>
          <w:szCs w:val="28"/>
        </w:rPr>
        <w:t xml:space="preserve"> учебник</w:t>
      </w:r>
      <w:r>
        <w:rPr>
          <w:rFonts w:cs="Times New Roman"/>
          <w:sz w:val="28"/>
          <w:szCs w:val="28"/>
        </w:rPr>
        <w:t>ов</w:t>
      </w:r>
      <w:r w:rsidRPr="00594408">
        <w:rPr>
          <w:rFonts w:cs="Times New Roman"/>
          <w:sz w:val="28"/>
          <w:szCs w:val="28"/>
        </w:rPr>
        <w:t xml:space="preserve"> во все школы района.</w:t>
      </w:r>
      <w:r w:rsidRPr="0028580E">
        <w:rPr>
          <w:rFonts w:eastAsia="Calibri" w:cs="Times New Roman"/>
          <w:sz w:val="28"/>
          <w:szCs w:val="28"/>
        </w:rPr>
        <w:t xml:space="preserve"> </w:t>
      </w:r>
    </w:p>
    <w:p w:rsidR="00C47F58" w:rsidRDefault="00C47F58" w:rsidP="008C319A">
      <w:pPr>
        <w:tabs>
          <w:tab w:val="left" w:pos="851"/>
        </w:tabs>
        <w:ind w:firstLine="567"/>
        <w:contextualSpacing/>
        <w:rPr>
          <w:sz w:val="28"/>
          <w:szCs w:val="28"/>
        </w:rPr>
      </w:pPr>
      <w:r w:rsidRPr="00F7478B">
        <w:rPr>
          <w:sz w:val="28"/>
          <w:szCs w:val="28"/>
        </w:rPr>
        <w:t>Ежегодно в районе принимаются меры по проведению текущих и капитальных ремонтов образовательных учреждений, а также по замене оборудования, в основном данные мероприятия проводятся в рамках подготовки образовательных учреждений к новому учебному году.</w:t>
      </w:r>
    </w:p>
    <w:p w:rsidR="00C47F58" w:rsidRPr="00EE7CCA" w:rsidRDefault="00B064A1" w:rsidP="008C319A">
      <w:pPr>
        <w:ind w:firstLine="567"/>
        <w:contextualSpacing/>
        <w:rPr>
          <w:sz w:val="28"/>
          <w:szCs w:val="28"/>
        </w:rPr>
      </w:pPr>
      <w:r>
        <w:rPr>
          <w:noProof/>
          <w:sz w:val="28"/>
          <w:szCs w:val="28"/>
        </w:rPr>
        <w:drawing>
          <wp:anchor distT="0" distB="0" distL="114300" distR="114300" simplePos="0" relativeHeight="251671552" behindDoc="0" locked="0" layoutInCell="1" allowOverlap="1" wp14:anchorId="5727B8AB" wp14:editId="29E46990">
            <wp:simplePos x="0" y="0"/>
            <wp:positionH relativeFrom="column">
              <wp:posOffset>2788920</wp:posOffset>
            </wp:positionH>
            <wp:positionV relativeFrom="paragraph">
              <wp:posOffset>74295</wp:posOffset>
            </wp:positionV>
            <wp:extent cx="3506470" cy="2498090"/>
            <wp:effectExtent l="0" t="0" r="0" b="0"/>
            <wp:wrapSquare wrapText="bothSides"/>
            <wp:docPr id="7" name="Рисунок 7" descr="C:\Users\pomruk\Desktop\образ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mruk\Desktop\образование.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06470" cy="249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F58" w:rsidRPr="00EE7CCA">
        <w:rPr>
          <w:sz w:val="28"/>
          <w:szCs w:val="28"/>
        </w:rPr>
        <w:t>В рамках подготовки образовательных учреждений к новому 202</w:t>
      </w:r>
      <w:r w:rsidR="00C47F58">
        <w:rPr>
          <w:sz w:val="28"/>
          <w:szCs w:val="28"/>
        </w:rPr>
        <w:t>1</w:t>
      </w:r>
      <w:r w:rsidR="00C47F58" w:rsidRPr="00EE7CCA">
        <w:rPr>
          <w:sz w:val="28"/>
          <w:szCs w:val="28"/>
        </w:rPr>
        <w:t xml:space="preserve"> – 202</w:t>
      </w:r>
      <w:r w:rsidR="00C47F58">
        <w:rPr>
          <w:sz w:val="28"/>
          <w:szCs w:val="28"/>
        </w:rPr>
        <w:t>2</w:t>
      </w:r>
      <w:r w:rsidR="00C47F58" w:rsidRPr="00EE7CCA">
        <w:rPr>
          <w:sz w:val="28"/>
          <w:szCs w:val="28"/>
        </w:rPr>
        <w:t xml:space="preserve"> учебному году в образовательных учреждениях района проведены следующие ремонтные работы: в МОУ «</w:t>
      </w:r>
      <w:proofErr w:type="spellStart"/>
      <w:r w:rsidR="00C47F58" w:rsidRPr="00EE7CCA">
        <w:rPr>
          <w:sz w:val="28"/>
          <w:szCs w:val="28"/>
        </w:rPr>
        <w:t>Шольская</w:t>
      </w:r>
      <w:proofErr w:type="spellEnd"/>
      <w:r w:rsidR="00C47F58" w:rsidRPr="00EE7CCA">
        <w:rPr>
          <w:sz w:val="28"/>
          <w:szCs w:val="28"/>
        </w:rPr>
        <w:t xml:space="preserve"> СШ» и МДОУ «Детский сад №7 «Ленок» </w:t>
      </w:r>
      <w:r w:rsidR="00C47F58">
        <w:rPr>
          <w:sz w:val="28"/>
          <w:szCs w:val="28"/>
        </w:rPr>
        <w:t xml:space="preserve">отремонтированы дошкольные группы; в </w:t>
      </w:r>
      <w:r w:rsidR="00C47F58" w:rsidRPr="00EE7CCA">
        <w:rPr>
          <w:sz w:val="28"/>
          <w:szCs w:val="28"/>
        </w:rPr>
        <w:t>МОУ «</w:t>
      </w:r>
      <w:proofErr w:type="spellStart"/>
      <w:r w:rsidR="00C47F58" w:rsidRPr="00EE7CCA">
        <w:rPr>
          <w:sz w:val="28"/>
          <w:szCs w:val="28"/>
        </w:rPr>
        <w:t>Антушевская</w:t>
      </w:r>
      <w:proofErr w:type="spellEnd"/>
      <w:r w:rsidR="00C47F58" w:rsidRPr="00EE7CCA">
        <w:rPr>
          <w:sz w:val="28"/>
          <w:szCs w:val="28"/>
        </w:rPr>
        <w:t xml:space="preserve"> СШ»</w:t>
      </w:r>
      <w:r w:rsidR="00C47F58">
        <w:rPr>
          <w:sz w:val="28"/>
          <w:szCs w:val="28"/>
        </w:rPr>
        <w:t xml:space="preserve"> и </w:t>
      </w:r>
      <w:r w:rsidR="00C47F58" w:rsidRPr="00EE7CCA">
        <w:rPr>
          <w:sz w:val="28"/>
          <w:szCs w:val="28"/>
        </w:rPr>
        <w:t xml:space="preserve">МДОУ «Детский сад №7 «Ленок» </w:t>
      </w:r>
      <w:r w:rsidR="00C47F58">
        <w:rPr>
          <w:sz w:val="28"/>
          <w:szCs w:val="28"/>
        </w:rPr>
        <w:t>заменена часть окон;</w:t>
      </w:r>
      <w:r w:rsidR="00C47F58" w:rsidRPr="00EE7CCA">
        <w:rPr>
          <w:sz w:val="28"/>
          <w:szCs w:val="28"/>
        </w:rPr>
        <w:t xml:space="preserve"> </w:t>
      </w:r>
      <w:r w:rsidR="00C47F58">
        <w:rPr>
          <w:sz w:val="28"/>
          <w:szCs w:val="28"/>
        </w:rPr>
        <w:t xml:space="preserve">в </w:t>
      </w:r>
      <w:r w:rsidR="00C47F58" w:rsidRPr="00EE7CCA">
        <w:rPr>
          <w:sz w:val="28"/>
          <w:szCs w:val="28"/>
        </w:rPr>
        <w:lastRenderedPageBreak/>
        <w:t>МОУ СШ №2 им. С.С.</w:t>
      </w:r>
      <w:r w:rsidR="00C47F58">
        <w:rPr>
          <w:sz w:val="28"/>
          <w:szCs w:val="28"/>
        </w:rPr>
        <w:t xml:space="preserve"> </w:t>
      </w:r>
      <w:r w:rsidR="00C47F58" w:rsidRPr="00EE7CCA">
        <w:rPr>
          <w:sz w:val="28"/>
          <w:szCs w:val="28"/>
        </w:rPr>
        <w:t xml:space="preserve">Орлова </w:t>
      </w:r>
      <w:r w:rsidR="00C47F58">
        <w:rPr>
          <w:sz w:val="28"/>
          <w:szCs w:val="28"/>
        </w:rPr>
        <w:t xml:space="preserve"> осуществлён ремонт пищеблока, в МДОУ «Детский сад №2 «Кораблик» проведён ремонт подвала, в МОУ «</w:t>
      </w:r>
      <w:proofErr w:type="spellStart"/>
      <w:r w:rsidR="00C47F58">
        <w:rPr>
          <w:sz w:val="28"/>
          <w:szCs w:val="28"/>
        </w:rPr>
        <w:t>Гулинская</w:t>
      </w:r>
      <w:proofErr w:type="spellEnd"/>
      <w:r w:rsidR="00C47F58">
        <w:rPr>
          <w:sz w:val="28"/>
          <w:szCs w:val="28"/>
        </w:rPr>
        <w:t xml:space="preserve"> ОШ» - выполнены сантехнические работы и ремонт системы водоснабжения и водоотведения; в МОУ «</w:t>
      </w:r>
      <w:proofErr w:type="spellStart"/>
      <w:r w:rsidR="00C47F58">
        <w:rPr>
          <w:sz w:val="28"/>
          <w:szCs w:val="28"/>
        </w:rPr>
        <w:t>Маэковская</w:t>
      </w:r>
      <w:proofErr w:type="spellEnd"/>
      <w:r w:rsidR="00C47F58">
        <w:rPr>
          <w:sz w:val="28"/>
          <w:szCs w:val="28"/>
        </w:rPr>
        <w:t xml:space="preserve"> школа - сад» проведены сантехнические работы. В МОУ Белозерская СШ № 1 приобретено технологическое, медицинское и спортивное оборудование.   </w:t>
      </w:r>
      <w:r w:rsidR="00C47F58" w:rsidRPr="00EE7CCA">
        <w:rPr>
          <w:sz w:val="28"/>
          <w:szCs w:val="28"/>
        </w:rPr>
        <w:t xml:space="preserve">Общая сумма финансирования составила </w:t>
      </w:r>
      <w:r w:rsidR="00C47F58">
        <w:rPr>
          <w:sz w:val="28"/>
          <w:szCs w:val="28"/>
        </w:rPr>
        <w:t>1 809,7</w:t>
      </w:r>
      <w:r w:rsidR="00C47F58" w:rsidRPr="00EE7CCA">
        <w:rPr>
          <w:sz w:val="28"/>
          <w:szCs w:val="28"/>
        </w:rPr>
        <w:t xml:space="preserve"> тыс. руб.</w:t>
      </w:r>
      <w:r w:rsidR="00C47F58">
        <w:rPr>
          <w:sz w:val="28"/>
          <w:szCs w:val="28"/>
        </w:rPr>
        <w:t xml:space="preserve"> </w:t>
      </w:r>
      <w:r w:rsidR="00C47F58" w:rsidRPr="00EE7CCA">
        <w:rPr>
          <w:sz w:val="28"/>
          <w:szCs w:val="28"/>
        </w:rPr>
        <w:t>средств районного бюджета</w:t>
      </w:r>
      <w:r w:rsidR="00C47F58">
        <w:rPr>
          <w:sz w:val="28"/>
          <w:szCs w:val="28"/>
        </w:rPr>
        <w:t>.</w:t>
      </w:r>
    </w:p>
    <w:p w:rsidR="00C47F58" w:rsidRDefault="00C47F58" w:rsidP="008C319A">
      <w:pPr>
        <w:pStyle w:val="aff"/>
        <w:ind w:firstLine="567"/>
        <w:jc w:val="both"/>
        <w:rPr>
          <w:rFonts w:eastAsia="Times New Roman" w:cs="Times New Roman"/>
          <w:sz w:val="28"/>
          <w:szCs w:val="28"/>
        </w:rPr>
      </w:pPr>
      <w:r>
        <w:rPr>
          <w:rFonts w:eastAsia="Times New Roman" w:cs="Times New Roman"/>
          <w:sz w:val="28"/>
          <w:szCs w:val="28"/>
        </w:rPr>
        <w:t>Проблемы системы образования района:</w:t>
      </w:r>
    </w:p>
    <w:p w:rsidR="00C47F58" w:rsidRDefault="00C47F58" w:rsidP="008C319A">
      <w:pPr>
        <w:spacing w:line="324" w:lineRule="atLeast"/>
        <w:ind w:firstLine="567"/>
        <w:textAlignment w:val="baseline"/>
        <w:outlineLvl w:val="1"/>
        <w:rPr>
          <w:rFonts w:eastAsia="Times New Roman"/>
          <w:sz w:val="28"/>
          <w:szCs w:val="28"/>
        </w:rPr>
      </w:pPr>
      <w:r>
        <w:rPr>
          <w:rFonts w:eastAsia="Times New Roman"/>
          <w:sz w:val="28"/>
          <w:szCs w:val="28"/>
        </w:rPr>
        <w:t>- несоответствие материально-технической базы современным требованиям;</w:t>
      </w:r>
    </w:p>
    <w:p w:rsidR="00C47F58" w:rsidRDefault="00C47F58" w:rsidP="008C319A">
      <w:pPr>
        <w:spacing w:line="324" w:lineRule="atLeast"/>
        <w:ind w:firstLine="567"/>
        <w:textAlignment w:val="baseline"/>
        <w:outlineLvl w:val="1"/>
        <w:rPr>
          <w:rFonts w:eastAsia="Times New Roman"/>
          <w:sz w:val="28"/>
          <w:szCs w:val="28"/>
        </w:rPr>
      </w:pPr>
      <w:r>
        <w:rPr>
          <w:rFonts w:eastAsia="Times New Roman"/>
          <w:sz w:val="28"/>
          <w:szCs w:val="28"/>
        </w:rPr>
        <w:t>- большинство зданий требуют значительных финансовых вложений для обеспечения текущих и капитальных ремонтов;</w:t>
      </w:r>
    </w:p>
    <w:p w:rsidR="00C47F58" w:rsidRDefault="00C47F58" w:rsidP="008C319A">
      <w:pPr>
        <w:spacing w:line="324" w:lineRule="atLeast"/>
        <w:ind w:firstLine="567"/>
        <w:textAlignment w:val="baseline"/>
        <w:outlineLvl w:val="1"/>
        <w:rPr>
          <w:szCs w:val="28"/>
        </w:rPr>
      </w:pPr>
      <w:r>
        <w:rPr>
          <w:rFonts w:eastAsia="Times New Roman"/>
          <w:sz w:val="28"/>
          <w:szCs w:val="28"/>
        </w:rPr>
        <w:t>- отсутствие здания у ОДЦ «Пирамида».</w:t>
      </w:r>
    </w:p>
    <w:p w:rsidR="00C47F58" w:rsidRDefault="00C47F58" w:rsidP="008C319A">
      <w:pPr>
        <w:ind w:right="-187" w:firstLine="567"/>
        <w:rPr>
          <w:szCs w:val="28"/>
        </w:rPr>
      </w:pPr>
    </w:p>
    <w:p w:rsidR="00B625CB" w:rsidRDefault="00B625CB" w:rsidP="00256B76">
      <w:pPr>
        <w:pStyle w:val="Default"/>
        <w:ind w:firstLine="567"/>
        <w:rPr>
          <w:rFonts w:ascii="Times New Roman" w:hAnsi="Times New Roman" w:cs="Times New Roman"/>
          <w:b/>
          <w:iCs/>
          <w:color w:val="auto"/>
          <w:sz w:val="28"/>
          <w:szCs w:val="28"/>
        </w:rPr>
      </w:pPr>
      <w:r w:rsidRPr="00D57E34">
        <w:rPr>
          <w:rFonts w:ascii="Times New Roman" w:hAnsi="Times New Roman" w:cs="Times New Roman"/>
          <w:b/>
          <w:iCs/>
          <w:color w:val="auto"/>
          <w:sz w:val="28"/>
          <w:szCs w:val="28"/>
        </w:rPr>
        <w:t>2.5.2.</w:t>
      </w:r>
      <w:r w:rsidR="0062391C">
        <w:rPr>
          <w:rFonts w:ascii="Times New Roman" w:hAnsi="Times New Roman" w:cs="Times New Roman"/>
          <w:b/>
          <w:iCs/>
          <w:color w:val="auto"/>
          <w:sz w:val="28"/>
          <w:szCs w:val="28"/>
        </w:rPr>
        <w:t xml:space="preserve"> </w:t>
      </w:r>
      <w:r w:rsidRPr="00D57E34">
        <w:rPr>
          <w:rFonts w:ascii="Times New Roman" w:hAnsi="Times New Roman" w:cs="Times New Roman"/>
          <w:b/>
          <w:iCs/>
          <w:color w:val="auto"/>
          <w:sz w:val="28"/>
          <w:szCs w:val="28"/>
        </w:rPr>
        <w:t>Здравоохранение</w:t>
      </w:r>
    </w:p>
    <w:p w:rsidR="00D95318" w:rsidRDefault="00D95318" w:rsidP="00256B76">
      <w:pPr>
        <w:pStyle w:val="Default"/>
        <w:ind w:firstLine="567"/>
        <w:rPr>
          <w:rFonts w:ascii="Times New Roman" w:hAnsi="Times New Roman" w:cs="Times New Roman"/>
          <w:b/>
          <w:iCs/>
          <w:color w:val="auto"/>
          <w:sz w:val="28"/>
          <w:szCs w:val="28"/>
        </w:rPr>
      </w:pPr>
    </w:p>
    <w:p w:rsidR="00D95318" w:rsidRPr="00BF39C8" w:rsidRDefault="00D95318" w:rsidP="00256B76">
      <w:pPr>
        <w:ind w:firstLine="567"/>
        <w:rPr>
          <w:sz w:val="28"/>
          <w:szCs w:val="28"/>
        </w:rPr>
      </w:pPr>
      <w:r w:rsidRPr="00BF39C8">
        <w:rPr>
          <w:sz w:val="28"/>
          <w:szCs w:val="28"/>
        </w:rPr>
        <w:t>Одной из первоочередных задач в сфере здравоохранения является сохранение и привлечение медицинских кадров в учреждениях здравоохранения района.</w:t>
      </w:r>
    </w:p>
    <w:p w:rsidR="00D95318" w:rsidRPr="00BF39C8" w:rsidRDefault="00D95318" w:rsidP="00256B76">
      <w:pPr>
        <w:ind w:firstLine="567"/>
        <w:rPr>
          <w:sz w:val="28"/>
          <w:szCs w:val="28"/>
        </w:rPr>
      </w:pPr>
      <w:r w:rsidRPr="00BF39C8">
        <w:rPr>
          <w:sz w:val="28"/>
          <w:szCs w:val="28"/>
        </w:rPr>
        <w:t xml:space="preserve">  Для реализации указанной задачи Представительным Собранием района реализуется муниципальная программа «Основных направлений кадровой политики в Белозерском муниципальном районе на 2021-2025 годы», в рамках которой за период  на  01.01.2021 года обучается 4 человека в высших учебных заведениях, общая сумма затрат на обучение в 2021 году составила 180,0 </w:t>
      </w:r>
      <w:proofErr w:type="spellStart"/>
      <w:r w:rsidRPr="00BF39C8">
        <w:rPr>
          <w:sz w:val="28"/>
          <w:szCs w:val="28"/>
        </w:rPr>
        <w:t>тыс</w:t>
      </w:r>
      <w:proofErr w:type="gramStart"/>
      <w:r w:rsidRPr="00BF39C8">
        <w:rPr>
          <w:sz w:val="28"/>
          <w:szCs w:val="28"/>
        </w:rPr>
        <w:t>.р</w:t>
      </w:r>
      <w:proofErr w:type="gramEnd"/>
      <w:r w:rsidRPr="00BF39C8">
        <w:rPr>
          <w:sz w:val="28"/>
          <w:szCs w:val="28"/>
        </w:rPr>
        <w:t>ублей</w:t>
      </w:r>
      <w:proofErr w:type="spellEnd"/>
      <w:r w:rsidRPr="00BF39C8">
        <w:rPr>
          <w:sz w:val="28"/>
          <w:szCs w:val="28"/>
        </w:rPr>
        <w:t>.</w:t>
      </w:r>
    </w:p>
    <w:p w:rsidR="00D95318" w:rsidRPr="00BF39C8" w:rsidRDefault="00D95318" w:rsidP="008C319A">
      <w:pPr>
        <w:ind w:firstLine="567"/>
        <w:rPr>
          <w:sz w:val="28"/>
          <w:szCs w:val="28"/>
        </w:rPr>
      </w:pPr>
      <w:r w:rsidRPr="00BF39C8">
        <w:rPr>
          <w:sz w:val="28"/>
          <w:szCs w:val="28"/>
        </w:rPr>
        <w:t xml:space="preserve">   </w:t>
      </w:r>
      <w:proofErr w:type="gramStart"/>
      <w:r w:rsidRPr="00BF39C8">
        <w:rPr>
          <w:sz w:val="28"/>
          <w:szCs w:val="28"/>
        </w:rPr>
        <w:t>Также в соответствии с Решением Представительного Собрания Белозерского муниципального района была установлена дополнительная мера социальной поддержки отдельных категорий граждан, работающих в государственных учреждениях здравоохранения на территории Белозерского муниципального района, в виде выплаты денежной компенсации на оплату части расходов по найму (поднайму)</w:t>
      </w:r>
      <w:r>
        <w:rPr>
          <w:sz w:val="28"/>
          <w:szCs w:val="28"/>
        </w:rPr>
        <w:t xml:space="preserve"> </w:t>
      </w:r>
      <w:r w:rsidRPr="00BF39C8">
        <w:rPr>
          <w:sz w:val="28"/>
          <w:szCs w:val="28"/>
        </w:rPr>
        <w:t>жилых помещений в частном жилищном фонде района и расходов на оплату коммунальных услуг.</w:t>
      </w:r>
      <w:proofErr w:type="gramEnd"/>
      <w:r w:rsidRPr="00BF39C8">
        <w:rPr>
          <w:sz w:val="28"/>
          <w:szCs w:val="28"/>
        </w:rPr>
        <w:t xml:space="preserve"> В соответствии с данным решением в 2021 году воспользовались </w:t>
      </w:r>
      <w:r>
        <w:rPr>
          <w:sz w:val="28"/>
          <w:szCs w:val="28"/>
        </w:rPr>
        <w:t xml:space="preserve">выплатой </w:t>
      </w:r>
      <w:r w:rsidRPr="00BF39C8">
        <w:rPr>
          <w:sz w:val="28"/>
          <w:szCs w:val="28"/>
        </w:rPr>
        <w:t>5 граждан, имеющим право на дополнительные меры социальной поддержки; всего за год</w:t>
      </w:r>
      <w:r>
        <w:rPr>
          <w:sz w:val="28"/>
          <w:szCs w:val="28"/>
        </w:rPr>
        <w:t xml:space="preserve"> было выплачено 119</w:t>
      </w:r>
      <w:r w:rsidRPr="00BF39C8">
        <w:rPr>
          <w:sz w:val="28"/>
          <w:szCs w:val="28"/>
        </w:rPr>
        <w:t xml:space="preserve">,0 </w:t>
      </w:r>
      <w:proofErr w:type="spellStart"/>
      <w:r w:rsidRPr="00BF39C8">
        <w:rPr>
          <w:sz w:val="28"/>
          <w:szCs w:val="28"/>
        </w:rPr>
        <w:t>тыс</w:t>
      </w:r>
      <w:proofErr w:type="gramStart"/>
      <w:r w:rsidRPr="00BF39C8">
        <w:rPr>
          <w:sz w:val="28"/>
          <w:szCs w:val="28"/>
        </w:rPr>
        <w:t>.р</w:t>
      </w:r>
      <w:proofErr w:type="gramEnd"/>
      <w:r w:rsidRPr="00BF39C8">
        <w:rPr>
          <w:sz w:val="28"/>
          <w:szCs w:val="28"/>
        </w:rPr>
        <w:t>уб</w:t>
      </w:r>
      <w:proofErr w:type="spellEnd"/>
      <w:r w:rsidRPr="00BF39C8">
        <w:rPr>
          <w:sz w:val="28"/>
          <w:szCs w:val="28"/>
        </w:rPr>
        <w:t xml:space="preserve">.  </w:t>
      </w:r>
    </w:p>
    <w:p w:rsidR="00D95318" w:rsidRPr="00BF39C8" w:rsidRDefault="00D95318" w:rsidP="008C319A">
      <w:pPr>
        <w:ind w:firstLine="567"/>
        <w:rPr>
          <w:sz w:val="28"/>
          <w:szCs w:val="28"/>
        </w:rPr>
      </w:pPr>
      <w:r w:rsidRPr="00BF39C8">
        <w:rPr>
          <w:sz w:val="28"/>
          <w:szCs w:val="28"/>
        </w:rPr>
        <w:t xml:space="preserve">  Итогом реализации и проведения мероприятий данной программы является сохранение и преумножение кадрового потенциала Белозерского муниципального района, позитивные изменения в сфере здравоохранения района.</w:t>
      </w:r>
    </w:p>
    <w:p w:rsidR="00D95318" w:rsidRDefault="00D95318" w:rsidP="008C319A">
      <w:pPr>
        <w:pStyle w:val="Default"/>
        <w:ind w:firstLine="567"/>
        <w:rPr>
          <w:rFonts w:ascii="Times New Roman" w:hAnsi="Times New Roman" w:cs="Times New Roman"/>
          <w:b/>
          <w:iCs/>
          <w:color w:val="auto"/>
          <w:sz w:val="28"/>
          <w:szCs w:val="28"/>
        </w:rPr>
      </w:pPr>
    </w:p>
    <w:p w:rsidR="00D57E34" w:rsidRPr="00D57E34" w:rsidRDefault="00256B0A" w:rsidP="008C319A">
      <w:pPr>
        <w:pStyle w:val="a"/>
        <w:numPr>
          <w:ilvl w:val="0"/>
          <w:numId w:val="0"/>
        </w:numPr>
        <w:ind w:firstLine="567"/>
        <w:jc w:val="left"/>
        <w:rPr>
          <w:rFonts w:eastAsiaTheme="minorHAnsi"/>
          <w:lang w:eastAsia="en-US"/>
        </w:rPr>
      </w:pPr>
      <w:r>
        <w:rPr>
          <w:rFonts w:ascii="Times New Roman" w:hAnsi="Times New Roman" w:cs="Times New Roman"/>
          <w:color w:val="auto"/>
        </w:rPr>
        <w:t>2.5.3.</w:t>
      </w:r>
      <w:r w:rsidR="002D0902">
        <w:rPr>
          <w:rFonts w:ascii="Times New Roman" w:hAnsi="Times New Roman" w:cs="Times New Roman"/>
          <w:color w:val="auto"/>
        </w:rPr>
        <w:t xml:space="preserve"> </w:t>
      </w:r>
      <w:bookmarkStart w:id="5" w:name="_Toc472604278"/>
      <w:r w:rsidR="00D57E34" w:rsidRPr="00D57E34">
        <w:rPr>
          <w:lang w:eastAsia="en-US"/>
        </w:rPr>
        <w:t>Культура</w:t>
      </w:r>
      <w:bookmarkEnd w:id="5"/>
    </w:p>
    <w:p w:rsidR="00D57E34" w:rsidRPr="00D57E34" w:rsidRDefault="00D57E34" w:rsidP="008C319A">
      <w:pPr>
        <w:ind w:firstLine="567"/>
        <w:rPr>
          <w:rFonts w:eastAsiaTheme="minorHAnsi"/>
          <w:sz w:val="28"/>
          <w:szCs w:val="28"/>
          <w:lang w:eastAsia="en-US"/>
        </w:rPr>
      </w:pPr>
    </w:p>
    <w:p w:rsidR="001D49EB" w:rsidRPr="00256B76" w:rsidRDefault="001D49EB" w:rsidP="008C319A">
      <w:pPr>
        <w:ind w:firstLine="567"/>
        <w:rPr>
          <w:rFonts w:eastAsiaTheme="minorHAnsi"/>
          <w:sz w:val="28"/>
          <w:szCs w:val="28"/>
          <w:lang w:eastAsia="en-US"/>
        </w:rPr>
      </w:pPr>
      <w:r w:rsidRPr="00256B76">
        <w:rPr>
          <w:rFonts w:eastAsiaTheme="minorHAnsi"/>
          <w:sz w:val="28"/>
          <w:szCs w:val="28"/>
          <w:lang w:eastAsia="en-US"/>
        </w:rPr>
        <w:t xml:space="preserve">В 2021 году проведен ряд капитальных и текущих ремонтов </w:t>
      </w:r>
      <w:proofErr w:type="gramStart"/>
      <w:r w:rsidRPr="00256B76">
        <w:rPr>
          <w:rFonts w:eastAsiaTheme="minorHAnsi"/>
          <w:sz w:val="28"/>
          <w:szCs w:val="28"/>
          <w:lang w:eastAsia="en-US"/>
        </w:rPr>
        <w:t>на</w:t>
      </w:r>
      <w:proofErr w:type="gramEnd"/>
      <w:r w:rsidRPr="00256B76">
        <w:rPr>
          <w:rFonts w:eastAsiaTheme="minorHAnsi"/>
          <w:sz w:val="28"/>
          <w:szCs w:val="28"/>
          <w:lang w:eastAsia="en-US"/>
        </w:rPr>
        <w:t xml:space="preserve"> </w:t>
      </w:r>
      <w:proofErr w:type="gramStart"/>
      <w:r w:rsidRPr="00256B76">
        <w:rPr>
          <w:rFonts w:eastAsiaTheme="minorHAnsi"/>
          <w:sz w:val="28"/>
          <w:szCs w:val="28"/>
          <w:lang w:eastAsia="en-US"/>
        </w:rPr>
        <w:t>зданий</w:t>
      </w:r>
      <w:proofErr w:type="gramEnd"/>
      <w:r w:rsidRPr="00256B76">
        <w:rPr>
          <w:rFonts w:eastAsiaTheme="minorHAnsi"/>
          <w:sz w:val="28"/>
          <w:szCs w:val="28"/>
          <w:lang w:eastAsia="en-US"/>
        </w:rPr>
        <w:t xml:space="preserve"> учреждений культуры района. В рамках регионального проекта «Сельский дом культуры» проведен ремонт здания </w:t>
      </w:r>
      <w:proofErr w:type="spellStart"/>
      <w:r w:rsidRPr="00256B76">
        <w:rPr>
          <w:rFonts w:eastAsiaTheme="minorHAnsi"/>
          <w:sz w:val="28"/>
          <w:szCs w:val="28"/>
          <w:lang w:eastAsia="en-US"/>
        </w:rPr>
        <w:t>Гулинского</w:t>
      </w:r>
      <w:proofErr w:type="spellEnd"/>
      <w:r w:rsidRPr="00256B76">
        <w:rPr>
          <w:rFonts w:eastAsiaTheme="minorHAnsi"/>
          <w:sz w:val="28"/>
          <w:szCs w:val="28"/>
          <w:lang w:eastAsia="en-US"/>
        </w:rPr>
        <w:t xml:space="preserve"> клуба: установлены новые окна, замена входная группа. Проведен ремонт зрительного зала и фойе, потолков, полов, замена котла, обустройство санузла, обновлена звуковая аппаратура, </w:t>
      </w:r>
      <w:r w:rsidRPr="00256B76">
        <w:rPr>
          <w:rFonts w:eastAsiaTheme="minorHAnsi"/>
          <w:sz w:val="28"/>
          <w:szCs w:val="28"/>
          <w:lang w:eastAsia="en-US"/>
        </w:rPr>
        <w:lastRenderedPageBreak/>
        <w:t xml:space="preserve">приобретена «одежда сцены» и новые зрительские кресла. На ремонт клуба было потрачено почти </w:t>
      </w:r>
      <w:r w:rsidR="00D45FB2">
        <w:rPr>
          <w:rFonts w:eastAsiaTheme="minorHAnsi"/>
          <w:sz w:val="28"/>
          <w:szCs w:val="28"/>
          <w:lang w:eastAsia="en-US"/>
        </w:rPr>
        <w:t>2,3</w:t>
      </w:r>
      <w:r w:rsidRPr="00256B76">
        <w:rPr>
          <w:rFonts w:eastAsiaTheme="minorHAnsi"/>
          <w:sz w:val="28"/>
          <w:szCs w:val="28"/>
          <w:lang w:eastAsia="en-US"/>
        </w:rPr>
        <w:t xml:space="preserve"> миллиона рублей. Также была отремонтирована и переоборудована </w:t>
      </w:r>
      <w:proofErr w:type="spellStart"/>
      <w:r w:rsidRPr="00256B76">
        <w:rPr>
          <w:rFonts w:eastAsiaTheme="minorHAnsi"/>
          <w:sz w:val="28"/>
          <w:szCs w:val="28"/>
          <w:lang w:eastAsia="en-US"/>
        </w:rPr>
        <w:t>Антушевская</w:t>
      </w:r>
      <w:proofErr w:type="spellEnd"/>
      <w:r w:rsidRPr="00256B76">
        <w:rPr>
          <w:rFonts w:eastAsiaTheme="minorHAnsi"/>
          <w:sz w:val="28"/>
          <w:szCs w:val="28"/>
          <w:lang w:eastAsia="en-US"/>
        </w:rPr>
        <w:t xml:space="preserve"> сельская библиотека. Работы проходили в рамках региональной программы «Сельская библиотека». В помещении библиотеки обновлены окна и двери, заменены полы, утеплены стены, установлены новые двери, сделано новое освещение, приобретено современное оборудование и библиотечная мебель. Финансирование на данные цели составило 1</w:t>
      </w:r>
      <w:r w:rsidR="00D81EA9">
        <w:rPr>
          <w:rFonts w:eastAsiaTheme="minorHAnsi"/>
          <w:sz w:val="28"/>
          <w:szCs w:val="28"/>
          <w:lang w:eastAsia="en-US"/>
        </w:rPr>
        <w:t xml:space="preserve"> </w:t>
      </w:r>
      <w:r w:rsidRPr="00256B76">
        <w:rPr>
          <w:rFonts w:eastAsiaTheme="minorHAnsi"/>
          <w:sz w:val="28"/>
          <w:szCs w:val="28"/>
          <w:lang w:eastAsia="en-US"/>
        </w:rPr>
        <w:t>522 971,10 рублей. В библиотеке созданы комфортные условия и для посетителей, и для работы специалистов.</w:t>
      </w:r>
    </w:p>
    <w:p w:rsidR="001D49EB" w:rsidRPr="00256B76" w:rsidRDefault="001D49EB" w:rsidP="008C319A">
      <w:pPr>
        <w:ind w:firstLine="567"/>
        <w:rPr>
          <w:rFonts w:eastAsiaTheme="minorHAnsi"/>
          <w:sz w:val="28"/>
          <w:szCs w:val="28"/>
          <w:lang w:eastAsia="en-US"/>
        </w:rPr>
      </w:pPr>
      <w:r w:rsidRPr="00256B76">
        <w:rPr>
          <w:rFonts w:eastAsiaTheme="minorHAnsi"/>
          <w:sz w:val="28"/>
          <w:szCs w:val="28"/>
          <w:lang w:eastAsia="en-US"/>
        </w:rPr>
        <w:t xml:space="preserve">В рамках программы «Народный бюджет» в 2021 году также был отремонтирован объект культуры – Танцплощадка в Паке культуры и отдыха. Ремонт на сумму </w:t>
      </w:r>
      <w:r w:rsidR="00D81EA9">
        <w:rPr>
          <w:rFonts w:eastAsiaTheme="minorHAnsi"/>
          <w:sz w:val="28"/>
          <w:szCs w:val="28"/>
          <w:lang w:eastAsia="en-US"/>
        </w:rPr>
        <w:t>1 145 346,06</w:t>
      </w:r>
      <w:r w:rsidRPr="00256B76">
        <w:rPr>
          <w:rFonts w:eastAsiaTheme="minorHAnsi"/>
          <w:sz w:val="28"/>
          <w:szCs w:val="28"/>
          <w:lang w:eastAsia="en-US"/>
        </w:rPr>
        <w:t xml:space="preserve"> руб. состоялся осенью: отремонтирована частично кровля, фасад и внутренние стенки, а также сцена и кулисы, покраска всей конструкции.</w:t>
      </w:r>
    </w:p>
    <w:p w:rsidR="001D49EB" w:rsidRPr="00256B76" w:rsidRDefault="001D49EB" w:rsidP="008C319A">
      <w:pPr>
        <w:ind w:firstLine="567"/>
        <w:rPr>
          <w:rFonts w:eastAsiaTheme="minorHAnsi"/>
          <w:sz w:val="28"/>
          <w:szCs w:val="28"/>
          <w:lang w:eastAsia="en-US"/>
        </w:rPr>
      </w:pPr>
      <w:r w:rsidRPr="00256B76">
        <w:rPr>
          <w:rFonts w:eastAsiaTheme="minorHAnsi"/>
          <w:sz w:val="28"/>
          <w:szCs w:val="28"/>
          <w:lang w:eastAsia="en-US"/>
        </w:rPr>
        <w:t xml:space="preserve">В отчетном году Департаментом области была выделена субсидия на благоустройство объектов туристической привлекательности. В рамках освоения данной субсидии проведено благоустройство Городского парка культуры и отдыха: проложены новые дорожки из брусчатки, ликвидированные больные старые деревья, установлено частичное освещение, установлены скамейки, </w:t>
      </w:r>
      <w:proofErr w:type="spellStart"/>
      <w:r w:rsidRPr="00256B76">
        <w:rPr>
          <w:rFonts w:eastAsiaTheme="minorHAnsi"/>
          <w:sz w:val="28"/>
          <w:szCs w:val="28"/>
          <w:lang w:eastAsia="en-US"/>
        </w:rPr>
        <w:t>артобъект</w:t>
      </w:r>
      <w:proofErr w:type="spellEnd"/>
      <w:r w:rsidRPr="00256B76">
        <w:rPr>
          <w:rFonts w:eastAsiaTheme="minorHAnsi"/>
          <w:sz w:val="28"/>
          <w:szCs w:val="28"/>
          <w:lang w:eastAsia="en-US"/>
        </w:rPr>
        <w:t xml:space="preserve">, входная арка и стенд навигации. Всего сумма ремонта составила </w:t>
      </w:r>
      <w:r w:rsidR="00D81EA9">
        <w:rPr>
          <w:rFonts w:eastAsiaTheme="minorHAnsi"/>
          <w:sz w:val="28"/>
          <w:szCs w:val="28"/>
          <w:lang w:eastAsia="en-US"/>
        </w:rPr>
        <w:t xml:space="preserve">1 900 020,00 </w:t>
      </w:r>
      <w:r w:rsidRPr="00256B76">
        <w:rPr>
          <w:rFonts w:eastAsiaTheme="minorHAnsi"/>
          <w:sz w:val="28"/>
          <w:szCs w:val="28"/>
          <w:lang w:eastAsia="en-US"/>
        </w:rPr>
        <w:t>руб.</w:t>
      </w:r>
    </w:p>
    <w:p w:rsidR="001D49EB" w:rsidRPr="00256B76" w:rsidRDefault="001D49EB" w:rsidP="008C319A">
      <w:pPr>
        <w:ind w:firstLine="567"/>
        <w:rPr>
          <w:rFonts w:eastAsiaTheme="minorHAnsi"/>
          <w:sz w:val="28"/>
          <w:szCs w:val="28"/>
          <w:lang w:eastAsia="en-US"/>
        </w:rPr>
      </w:pPr>
      <w:r w:rsidRPr="00256B76">
        <w:rPr>
          <w:rFonts w:eastAsiaTheme="minorHAnsi"/>
          <w:sz w:val="28"/>
          <w:szCs w:val="28"/>
          <w:lang w:eastAsia="en-US"/>
        </w:rPr>
        <w:t>2021 год была ознаменован в Белозерске важной датой – 100-летием со Дня рождения пота С.С. Орлова. В течение года прошел ряд торжественных мероприятий, а в августе состоялись основные крупные торжества на базе учреждений культуры районного и областного уровня, в которых приняли также члены Правительства области.</w:t>
      </w:r>
    </w:p>
    <w:p w:rsidR="001D49EB" w:rsidRPr="00256B76" w:rsidRDefault="001D49EB" w:rsidP="00256B76">
      <w:pPr>
        <w:ind w:firstLine="567"/>
        <w:rPr>
          <w:rFonts w:eastAsiaTheme="minorHAnsi"/>
          <w:sz w:val="28"/>
          <w:szCs w:val="28"/>
          <w:lang w:eastAsia="en-US"/>
        </w:rPr>
      </w:pPr>
    </w:p>
    <w:p w:rsidR="001D49EB" w:rsidRPr="00256B76" w:rsidRDefault="001D49EB" w:rsidP="00256B76">
      <w:pPr>
        <w:ind w:firstLine="567"/>
        <w:rPr>
          <w:rFonts w:eastAsiaTheme="minorHAnsi"/>
          <w:sz w:val="28"/>
          <w:szCs w:val="28"/>
          <w:lang w:eastAsia="en-US"/>
        </w:rPr>
      </w:pPr>
      <w:r w:rsidRPr="00256B76">
        <w:rPr>
          <w:rFonts w:eastAsiaTheme="minorHAnsi"/>
          <w:sz w:val="28"/>
          <w:szCs w:val="28"/>
          <w:lang w:eastAsia="en-US"/>
        </w:rPr>
        <w:t>Задачи на 2022 год:</w:t>
      </w:r>
    </w:p>
    <w:p w:rsidR="001D49EB" w:rsidRPr="00256B76" w:rsidRDefault="001D49EB" w:rsidP="00256B76">
      <w:pPr>
        <w:ind w:firstLine="567"/>
        <w:rPr>
          <w:rFonts w:eastAsiaTheme="minorHAnsi"/>
          <w:sz w:val="28"/>
          <w:szCs w:val="28"/>
          <w:lang w:eastAsia="en-US"/>
        </w:rPr>
      </w:pPr>
      <w:r w:rsidRPr="00256B76">
        <w:rPr>
          <w:rFonts w:eastAsiaTheme="minorHAnsi"/>
          <w:sz w:val="28"/>
          <w:szCs w:val="28"/>
          <w:lang w:eastAsia="en-US"/>
        </w:rPr>
        <w:t>-эффективное освоение сре</w:t>
      </w:r>
      <w:proofErr w:type="gramStart"/>
      <w:r w:rsidRPr="00256B76">
        <w:rPr>
          <w:rFonts w:eastAsiaTheme="minorHAnsi"/>
          <w:sz w:val="28"/>
          <w:szCs w:val="28"/>
          <w:lang w:eastAsia="en-US"/>
        </w:rPr>
        <w:t>дств в р</w:t>
      </w:r>
      <w:proofErr w:type="gramEnd"/>
      <w:r w:rsidRPr="00256B76">
        <w:rPr>
          <w:rFonts w:eastAsiaTheme="minorHAnsi"/>
          <w:sz w:val="28"/>
          <w:szCs w:val="28"/>
          <w:lang w:eastAsia="en-US"/>
        </w:rPr>
        <w:t>амках региональных проектов «Сельская библиотека», «Сельский дом культуры», «Местный дом культуры»;</w:t>
      </w:r>
    </w:p>
    <w:p w:rsidR="001D49EB" w:rsidRPr="00256B76" w:rsidRDefault="001D49EB" w:rsidP="00256B76">
      <w:pPr>
        <w:ind w:firstLine="567"/>
        <w:rPr>
          <w:rFonts w:eastAsiaTheme="minorHAnsi"/>
          <w:sz w:val="28"/>
          <w:szCs w:val="28"/>
          <w:lang w:eastAsia="en-US"/>
        </w:rPr>
      </w:pPr>
      <w:r w:rsidRPr="00256B76">
        <w:rPr>
          <w:rFonts w:eastAsiaTheme="minorHAnsi"/>
          <w:sz w:val="28"/>
          <w:szCs w:val="28"/>
          <w:lang w:eastAsia="en-US"/>
        </w:rPr>
        <w:t xml:space="preserve">-создание условий для </w:t>
      </w:r>
      <w:proofErr w:type="spellStart"/>
      <w:r w:rsidRPr="00256B76">
        <w:rPr>
          <w:rFonts w:eastAsiaTheme="minorHAnsi"/>
          <w:sz w:val="28"/>
          <w:szCs w:val="28"/>
          <w:lang w:eastAsia="en-US"/>
        </w:rPr>
        <w:t>безбарьерного</w:t>
      </w:r>
      <w:proofErr w:type="spellEnd"/>
      <w:r w:rsidRPr="00256B76">
        <w:rPr>
          <w:rFonts w:eastAsiaTheme="minorHAnsi"/>
          <w:sz w:val="28"/>
          <w:szCs w:val="28"/>
          <w:lang w:eastAsia="en-US"/>
        </w:rPr>
        <w:t xml:space="preserve"> доступа людям с ограниченными возможностями</w:t>
      </w:r>
    </w:p>
    <w:p w:rsidR="00D57E34" w:rsidRPr="00256B76" w:rsidRDefault="001D49EB" w:rsidP="00256B76">
      <w:pPr>
        <w:ind w:firstLine="567"/>
        <w:rPr>
          <w:rFonts w:eastAsiaTheme="minorHAnsi"/>
          <w:sz w:val="28"/>
          <w:szCs w:val="28"/>
          <w:lang w:eastAsia="en-US"/>
        </w:rPr>
      </w:pPr>
      <w:r w:rsidRPr="00256B76">
        <w:rPr>
          <w:rFonts w:eastAsiaTheme="minorHAnsi"/>
          <w:sz w:val="28"/>
          <w:szCs w:val="28"/>
          <w:lang w:eastAsia="en-US"/>
        </w:rPr>
        <w:t xml:space="preserve">- выйти на </w:t>
      </w:r>
      <w:proofErr w:type="spellStart"/>
      <w:r w:rsidRPr="00256B76">
        <w:rPr>
          <w:rFonts w:eastAsiaTheme="minorHAnsi"/>
          <w:sz w:val="28"/>
          <w:szCs w:val="28"/>
          <w:lang w:eastAsia="en-US"/>
        </w:rPr>
        <w:t>Градсоветы</w:t>
      </w:r>
      <w:proofErr w:type="spellEnd"/>
      <w:r w:rsidRPr="00256B76">
        <w:rPr>
          <w:rFonts w:eastAsiaTheme="minorHAnsi"/>
          <w:sz w:val="28"/>
          <w:szCs w:val="28"/>
          <w:lang w:eastAsia="en-US"/>
        </w:rPr>
        <w:t xml:space="preserve"> с инициативами ремонтов зданий - объектов культурного значения МУК «Центр ремесел и туризма» и МБУК БМР «Белозерская </w:t>
      </w:r>
      <w:proofErr w:type="spellStart"/>
      <w:r w:rsidRPr="00256B76">
        <w:rPr>
          <w:rFonts w:eastAsiaTheme="minorHAnsi"/>
          <w:sz w:val="28"/>
          <w:szCs w:val="28"/>
          <w:lang w:eastAsia="en-US"/>
        </w:rPr>
        <w:t>межпоселенческая</w:t>
      </w:r>
      <w:proofErr w:type="spellEnd"/>
      <w:r w:rsidRPr="00256B76">
        <w:rPr>
          <w:rFonts w:eastAsiaTheme="minorHAnsi"/>
          <w:sz w:val="28"/>
          <w:szCs w:val="28"/>
          <w:lang w:eastAsia="en-US"/>
        </w:rPr>
        <w:t xml:space="preserve"> библиотека».</w:t>
      </w:r>
    </w:p>
    <w:p w:rsidR="001D49EB" w:rsidRPr="00256B76" w:rsidRDefault="001D49EB" w:rsidP="00256B76">
      <w:pPr>
        <w:ind w:firstLine="567"/>
        <w:rPr>
          <w:rFonts w:eastAsiaTheme="minorHAnsi"/>
          <w:sz w:val="28"/>
          <w:szCs w:val="28"/>
          <w:lang w:eastAsia="en-US"/>
        </w:rPr>
      </w:pPr>
    </w:p>
    <w:p w:rsidR="00D57E34" w:rsidRPr="00256B76" w:rsidRDefault="001D49EB" w:rsidP="00256B76">
      <w:pPr>
        <w:ind w:firstLine="567"/>
        <w:jc w:val="left"/>
        <w:rPr>
          <w:rFonts w:asciiTheme="majorHAnsi" w:eastAsiaTheme="majorEastAsia" w:hAnsiTheme="majorHAnsi" w:cstheme="majorBidi"/>
          <w:b/>
          <w:iCs/>
          <w:color w:val="000000" w:themeColor="text1"/>
          <w:spacing w:val="15"/>
          <w:sz w:val="28"/>
          <w:szCs w:val="28"/>
          <w:lang w:eastAsia="en-US"/>
        </w:rPr>
      </w:pPr>
      <w:bookmarkStart w:id="6" w:name="_Toc472604280"/>
      <w:r w:rsidRPr="00256B76">
        <w:rPr>
          <w:rFonts w:asciiTheme="majorHAnsi" w:eastAsiaTheme="majorEastAsia" w:hAnsiTheme="majorHAnsi" w:cstheme="majorBidi"/>
          <w:b/>
          <w:iCs/>
          <w:color w:val="000000" w:themeColor="text1"/>
          <w:spacing w:val="15"/>
          <w:sz w:val="28"/>
          <w:szCs w:val="28"/>
          <w:lang w:eastAsia="en-US"/>
        </w:rPr>
        <w:t xml:space="preserve">2.5.4. </w:t>
      </w:r>
      <w:r w:rsidR="00D57E34" w:rsidRPr="00256B76">
        <w:rPr>
          <w:rFonts w:asciiTheme="majorHAnsi" w:eastAsiaTheme="majorEastAsia" w:hAnsiTheme="majorHAnsi" w:cstheme="majorBidi"/>
          <w:b/>
          <w:iCs/>
          <w:color w:val="000000" w:themeColor="text1"/>
          <w:spacing w:val="15"/>
          <w:sz w:val="28"/>
          <w:szCs w:val="28"/>
          <w:lang w:eastAsia="en-US"/>
        </w:rPr>
        <w:t>Молодежная политика.</w:t>
      </w:r>
      <w:bookmarkEnd w:id="6"/>
    </w:p>
    <w:p w:rsidR="001B5D16" w:rsidRPr="00256B76" w:rsidRDefault="001B5D16" w:rsidP="00256B76">
      <w:pPr>
        <w:ind w:firstLine="567"/>
        <w:jc w:val="left"/>
        <w:rPr>
          <w:rFonts w:asciiTheme="majorHAnsi" w:eastAsiaTheme="majorEastAsia" w:hAnsiTheme="majorHAnsi" w:cstheme="majorBidi"/>
          <w:b/>
          <w:iCs/>
          <w:color w:val="000000" w:themeColor="text1"/>
          <w:spacing w:val="15"/>
          <w:sz w:val="28"/>
          <w:szCs w:val="28"/>
          <w:lang w:eastAsia="en-US"/>
        </w:rPr>
      </w:pPr>
    </w:p>
    <w:p w:rsidR="00E52D28" w:rsidRPr="00256B76" w:rsidRDefault="00D57E34" w:rsidP="00256B76">
      <w:pPr>
        <w:tabs>
          <w:tab w:val="left" w:pos="851"/>
        </w:tabs>
        <w:suppressAutoHyphens/>
        <w:ind w:firstLine="567"/>
        <w:contextualSpacing/>
        <w:rPr>
          <w:rFonts w:eastAsiaTheme="minorHAnsi"/>
          <w:sz w:val="28"/>
          <w:szCs w:val="28"/>
          <w:lang w:eastAsia="en-US"/>
        </w:rPr>
      </w:pPr>
      <w:r w:rsidRPr="00256B76">
        <w:rPr>
          <w:rFonts w:eastAsiaTheme="minorHAnsi"/>
          <w:sz w:val="28"/>
          <w:szCs w:val="28"/>
          <w:lang w:eastAsia="en-US"/>
        </w:rPr>
        <w:t xml:space="preserve">Главными направлениями </w:t>
      </w:r>
      <w:r w:rsidR="00E52D28" w:rsidRPr="00256B76">
        <w:rPr>
          <w:rFonts w:eastAsiaTheme="minorHAnsi"/>
          <w:sz w:val="28"/>
          <w:szCs w:val="28"/>
          <w:lang w:eastAsia="en-US"/>
        </w:rPr>
        <w:t xml:space="preserve">2021 </w:t>
      </w:r>
      <w:r w:rsidRPr="00256B76">
        <w:rPr>
          <w:rFonts w:eastAsiaTheme="minorHAnsi"/>
          <w:sz w:val="28"/>
          <w:szCs w:val="28"/>
          <w:lang w:eastAsia="en-US"/>
        </w:rPr>
        <w:t>года стали</w:t>
      </w:r>
      <w:r w:rsidR="00E52D28" w:rsidRPr="00256B76">
        <w:rPr>
          <w:rFonts w:eastAsiaTheme="minorHAnsi"/>
          <w:sz w:val="28"/>
          <w:szCs w:val="28"/>
          <w:lang w:eastAsia="en-US"/>
        </w:rPr>
        <w:t>:</w:t>
      </w:r>
      <w:r w:rsidR="00FE430A" w:rsidRPr="00256B76">
        <w:rPr>
          <w:rFonts w:eastAsiaTheme="minorHAnsi"/>
          <w:sz w:val="28"/>
          <w:szCs w:val="28"/>
          <w:lang w:eastAsia="en-US"/>
        </w:rPr>
        <w:t xml:space="preserve"> п</w:t>
      </w:r>
      <w:r w:rsidR="00E52D28" w:rsidRPr="00256B76">
        <w:rPr>
          <w:rFonts w:eastAsiaTheme="minorHAnsi"/>
          <w:sz w:val="28"/>
          <w:szCs w:val="28"/>
          <w:lang w:eastAsia="en-US"/>
        </w:rPr>
        <w:t>рофилактика негативных проявлений в молодежной среде и формирование здорового образа жизни</w:t>
      </w:r>
      <w:r w:rsidR="00FE430A" w:rsidRPr="00256B76">
        <w:rPr>
          <w:rFonts w:eastAsiaTheme="minorHAnsi"/>
          <w:sz w:val="28"/>
          <w:szCs w:val="28"/>
          <w:lang w:eastAsia="en-US"/>
        </w:rPr>
        <w:t>, с</w:t>
      </w:r>
      <w:r w:rsidR="00E52D28" w:rsidRPr="00256B76">
        <w:rPr>
          <w:rFonts w:eastAsiaTheme="minorHAnsi"/>
          <w:sz w:val="28"/>
          <w:szCs w:val="28"/>
          <w:lang w:eastAsia="en-US"/>
        </w:rPr>
        <w:t>одействие развитию молодежной инициативы, молодежного общественного движения, самореализации и самоопределению молодежи Белозерского района;</w:t>
      </w:r>
      <w:r w:rsidR="00FE430A" w:rsidRPr="00256B76">
        <w:rPr>
          <w:rFonts w:eastAsiaTheme="minorHAnsi"/>
          <w:sz w:val="28"/>
          <w:szCs w:val="28"/>
          <w:lang w:eastAsia="en-US"/>
        </w:rPr>
        <w:t xml:space="preserve"> д</w:t>
      </w:r>
      <w:r w:rsidR="00E52D28" w:rsidRPr="00256B76">
        <w:rPr>
          <w:rFonts w:eastAsiaTheme="minorHAnsi"/>
          <w:sz w:val="28"/>
          <w:szCs w:val="28"/>
          <w:lang w:eastAsia="en-US"/>
        </w:rPr>
        <w:t>уховно-нравственное, гражданско-правовое и патриотическое воспитание молодежи</w:t>
      </w:r>
      <w:r w:rsidR="00FE430A" w:rsidRPr="00256B76">
        <w:rPr>
          <w:rFonts w:eastAsiaTheme="minorHAnsi"/>
          <w:sz w:val="28"/>
          <w:szCs w:val="28"/>
          <w:lang w:eastAsia="en-US"/>
        </w:rPr>
        <w:t>, р</w:t>
      </w:r>
      <w:r w:rsidR="00E52D28" w:rsidRPr="00256B76">
        <w:rPr>
          <w:rFonts w:eastAsiaTheme="minorHAnsi"/>
          <w:sz w:val="28"/>
          <w:szCs w:val="28"/>
          <w:lang w:eastAsia="en-US"/>
        </w:rPr>
        <w:t xml:space="preserve">азвитие художественного творчества молодежи, поддержка </w:t>
      </w:r>
      <w:r w:rsidR="00E52D28" w:rsidRPr="00256B76">
        <w:rPr>
          <w:rFonts w:eastAsiaTheme="minorHAnsi"/>
          <w:sz w:val="28"/>
          <w:szCs w:val="28"/>
          <w:lang w:eastAsia="en-US"/>
        </w:rPr>
        <w:lastRenderedPageBreak/>
        <w:t>талантливой молодежи: создание условий для интеллектуального и творческого развития молодежи.</w:t>
      </w:r>
    </w:p>
    <w:p w:rsidR="007A27FB" w:rsidRPr="00256B76" w:rsidRDefault="00B173CD" w:rsidP="00256B76">
      <w:pPr>
        <w:suppressAutoHyphens/>
        <w:ind w:firstLine="567"/>
        <w:contextualSpacing/>
        <w:rPr>
          <w:rFonts w:eastAsiaTheme="minorHAnsi"/>
          <w:sz w:val="28"/>
          <w:szCs w:val="28"/>
          <w:lang w:eastAsia="en-US"/>
        </w:rPr>
      </w:pPr>
      <w:r w:rsidRPr="00256B76">
        <w:rPr>
          <w:rFonts w:eastAsiaTheme="minorHAnsi"/>
          <w:sz w:val="28"/>
          <w:szCs w:val="28"/>
          <w:lang w:eastAsia="en-US"/>
        </w:rPr>
        <w:t xml:space="preserve">22 июня 2021 года состоялся театрализованный </w:t>
      </w:r>
      <w:proofErr w:type="spellStart"/>
      <w:r w:rsidRPr="00256B76">
        <w:rPr>
          <w:rFonts w:eastAsiaTheme="minorHAnsi"/>
          <w:sz w:val="28"/>
          <w:szCs w:val="28"/>
          <w:lang w:eastAsia="en-US"/>
        </w:rPr>
        <w:t>квест</w:t>
      </w:r>
      <w:proofErr w:type="spellEnd"/>
      <w:r w:rsidRPr="00256B76">
        <w:rPr>
          <w:rFonts w:eastAsiaTheme="minorHAnsi"/>
          <w:sz w:val="28"/>
          <w:szCs w:val="28"/>
          <w:lang w:eastAsia="en-US"/>
        </w:rPr>
        <w:t xml:space="preserve"> "Память" - проект молодежного центра "Новый Формат", направленный на сохранение исторической памяти о Великой Отечественной войне. Старт проекта был дан в 2018 году. Для реализации проекта к молодежному центру присоединился народный театр "Свеча". Темой того </w:t>
      </w:r>
      <w:proofErr w:type="spellStart"/>
      <w:r w:rsidRPr="00256B76">
        <w:rPr>
          <w:rFonts w:eastAsiaTheme="minorHAnsi"/>
          <w:sz w:val="28"/>
          <w:szCs w:val="28"/>
          <w:lang w:eastAsia="en-US"/>
        </w:rPr>
        <w:t>квеста</w:t>
      </w:r>
      <w:proofErr w:type="spellEnd"/>
      <w:r w:rsidRPr="00256B76">
        <w:rPr>
          <w:rFonts w:eastAsiaTheme="minorHAnsi"/>
          <w:sz w:val="28"/>
          <w:szCs w:val="28"/>
          <w:lang w:eastAsia="en-US"/>
        </w:rPr>
        <w:t xml:space="preserve"> были выбраны военные письма. С фронта и на фронт, из плена и госпиталей; письма родным и любимым. 2019 год - Парк Победы вновь наполнился трепетной атмосферой. Все вокруг то молчало, то сотрясалось от воспоминаний. В 2020 году был написан гранд на поддержку данного проекта для приобретения костюмов и реквизита. Проект был поддержан на уровне области и получил запрошенные средства. Но, в связи, с объявленной пандемией, мероприятие состоялось в 2021 году.</w:t>
      </w:r>
      <w:r w:rsidR="00EB6AFC" w:rsidRPr="00256B76">
        <w:rPr>
          <w:rFonts w:eastAsiaTheme="minorHAnsi"/>
          <w:sz w:val="28"/>
          <w:szCs w:val="28"/>
          <w:lang w:eastAsia="en-US"/>
        </w:rPr>
        <w:t xml:space="preserve"> </w:t>
      </w:r>
    </w:p>
    <w:p w:rsidR="007A27FB" w:rsidRPr="00256B76" w:rsidRDefault="007A27FB" w:rsidP="00256B76">
      <w:pPr>
        <w:suppressAutoHyphens/>
        <w:ind w:firstLine="567"/>
        <w:contextualSpacing/>
        <w:rPr>
          <w:rFonts w:eastAsiaTheme="minorHAnsi"/>
          <w:sz w:val="28"/>
          <w:szCs w:val="28"/>
          <w:lang w:eastAsia="en-US"/>
        </w:rPr>
      </w:pPr>
      <w:r w:rsidRPr="00256B76">
        <w:rPr>
          <w:rFonts w:eastAsiaTheme="minorHAnsi"/>
          <w:sz w:val="28"/>
          <w:szCs w:val="28"/>
          <w:lang w:eastAsia="en-US"/>
        </w:rPr>
        <w:t>В рамках работы патриотического движения «</w:t>
      </w:r>
      <w:proofErr w:type="spellStart"/>
      <w:r w:rsidRPr="00256B76">
        <w:rPr>
          <w:rFonts w:eastAsiaTheme="minorHAnsi"/>
          <w:sz w:val="28"/>
          <w:szCs w:val="28"/>
          <w:lang w:eastAsia="en-US"/>
        </w:rPr>
        <w:t>Юнармия</w:t>
      </w:r>
      <w:proofErr w:type="spellEnd"/>
      <w:r w:rsidRPr="00256B76">
        <w:rPr>
          <w:rFonts w:eastAsiaTheme="minorHAnsi"/>
          <w:sz w:val="28"/>
          <w:szCs w:val="28"/>
          <w:lang w:eastAsia="en-US"/>
        </w:rPr>
        <w:t xml:space="preserve">» несколько ребят-юнармейцев стали участниками поощрительных поездок на форум «Память жива» в Москву, на объекты «Невский пятачок» и космодром Плесецк. Также 2 юнармейцев приняли участие в профильной юнармейской смене «ЮНТЕХ» детского центра «Смена» г. Анапа. </w:t>
      </w:r>
      <w:proofErr w:type="gramStart"/>
      <w:r w:rsidRPr="00256B76">
        <w:rPr>
          <w:rFonts w:eastAsiaTheme="minorHAnsi"/>
          <w:sz w:val="28"/>
          <w:szCs w:val="28"/>
          <w:lang w:eastAsia="en-US"/>
        </w:rPr>
        <w:t>В</w:t>
      </w:r>
      <w:proofErr w:type="gramEnd"/>
      <w:r w:rsidRPr="00256B76">
        <w:rPr>
          <w:rFonts w:eastAsiaTheme="minorHAnsi"/>
          <w:sz w:val="28"/>
          <w:szCs w:val="28"/>
          <w:lang w:eastAsia="en-US"/>
        </w:rPr>
        <w:t xml:space="preserve"> </w:t>
      </w:r>
      <w:proofErr w:type="gramStart"/>
      <w:r w:rsidRPr="00256B76">
        <w:rPr>
          <w:rFonts w:eastAsiaTheme="minorHAnsi"/>
          <w:sz w:val="28"/>
          <w:szCs w:val="28"/>
          <w:lang w:eastAsia="en-US"/>
        </w:rPr>
        <w:t>сентября</w:t>
      </w:r>
      <w:proofErr w:type="gramEnd"/>
      <w:r w:rsidRPr="00256B76">
        <w:rPr>
          <w:rFonts w:eastAsiaTheme="minorHAnsi"/>
          <w:sz w:val="28"/>
          <w:szCs w:val="28"/>
          <w:lang w:eastAsia="en-US"/>
        </w:rPr>
        <w:t xml:space="preserve"> юнармейская команда МОУ Средняя школа № 1 «</w:t>
      </w:r>
      <w:proofErr w:type="spellStart"/>
      <w:r w:rsidRPr="00256B76">
        <w:rPr>
          <w:rFonts w:eastAsiaTheme="minorHAnsi"/>
          <w:sz w:val="28"/>
          <w:szCs w:val="28"/>
          <w:lang w:eastAsia="en-US"/>
        </w:rPr>
        <w:t>Малозёмовцы</w:t>
      </w:r>
      <w:proofErr w:type="spellEnd"/>
      <w:r w:rsidRPr="00256B76">
        <w:rPr>
          <w:rFonts w:eastAsiaTheme="minorHAnsi"/>
          <w:sz w:val="28"/>
          <w:szCs w:val="28"/>
          <w:lang w:eastAsia="en-US"/>
        </w:rPr>
        <w:t xml:space="preserve">» заняла 3 место на областном этапе детско-юношеской оборонно-спортивной игры «Зарница». </w:t>
      </w:r>
    </w:p>
    <w:p w:rsidR="00B173CD" w:rsidRPr="00256B76" w:rsidRDefault="00B173CD" w:rsidP="00256B76">
      <w:pPr>
        <w:suppressAutoHyphens/>
        <w:ind w:firstLine="567"/>
        <w:contextualSpacing/>
        <w:rPr>
          <w:rFonts w:eastAsiaTheme="minorHAnsi"/>
          <w:sz w:val="28"/>
          <w:szCs w:val="28"/>
          <w:lang w:eastAsia="en-US"/>
        </w:rPr>
      </w:pPr>
      <w:r w:rsidRPr="00256B76">
        <w:rPr>
          <w:rFonts w:eastAsiaTheme="minorHAnsi"/>
          <w:sz w:val="28"/>
          <w:szCs w:val="28"/>
          <w:lang w:eastAsia="en-US"/>
        </w:rPr>
        <w:t>В рамках всероссийской акции #МЫВМЕСТЕ волонтерами Белозерского муниципального района в 2021 году продолжилась работа по доставке продуктовых наборов, покупка лекарств и продуктов. Также в помощь Белозерской ЦРБ волонтерами был осуществлен развоз бесплатных лекарств.</w:t>
      </w:r>
    </w:p>
    <w:p w:rsidR="00D57E34" w:rsidRPr="00256B76" w:rsidRDefault="00D57E34" w:rsidP="00256B76">
      <w:pPr>
        <w:suppressAutoHyphens/>
        <w:ind w:firstLine="567"/>
        <w:contextualSpacing/>
        <w:rPr>
          <w:rFonts w:eastAsiaTheme="minorHAnsi"/>
          <w:sz w:val="28"/>
          <w:szCs w:val="28"/>
          <w:lang w:eastAsia="en-US"/>
        </w:rPr>
      </w:pPr>
      <w:proofErr w:type="gramStart"/>
      <w:r w:rsidRPr="00256B76">
        <w:rPr>
          <w:rFonts w:eastAsiaTheme="minorHAnsi"/>
          <w:sz w:val="28"/>
          <w:szCs w:val="28"/>
          <w:lang w:eastAsia="en-US"/>
        </w:rPr>
        <w:t xml:space="preserve">Члены Молодежного парламента района </w:t>
      </w:r>
      <w:r w:rsidR="00434D25" w:rsidRPr="00256B76">
        <w:rPr>
          <w:rFonts w:eastAsiaTheme="minorHAnsi"/>
          <w:sz w:val="28"/>
          <w:szCs w:val="28"/>
          <w:lang w:eastAsia="en-US"/>
        </w:rPr>
        <w:t xml:space="preserve">реализовали проект «Обустройство спортивной площадки на территории детского парка» в размере 500 000 руб. Также по инициативе парламента </w:t>
      </w:r>
      <w:proofErr w:type="spellStart"/>
      <w:r w:rsidR="00434D25" w:rsidRPr="00256B76">
        <w:rPr>
          <w:rFonts w:eastAsiaTheme="minorHAnsi"/>
          <w:sz w:val="28"/>
          <w:szCs w:val="28"/>
          <w:lang w:eastAsia="en-US"/>
        </w:rPr>
        <w:t>реализрван</w:t>
      </w:r>
      <w:proofErr w:type="spellEnd"/>
      <w:r w:rsidR="00434D25" w:rsidRPr="00256B76">
        <w:rPr>
          <w:rFonts w:eastAsiaTheme="minorHAnsi"/>
          <w:sz w:val="28"/>
          <w:szCs w:val="28"/>
          <w:lang w:eastAsia="en-US"/>
        </w:rPr>
        <w:t xml:space="preserve"> один из этапов благоустройства Парка культуры и отдыха: установка арт-объекта, входной группы, обустройство дорожек, установка скамеек, урн, фонарей (субсидия Департамента культуры и туризма в размере 1 900 000 </w:t>
      </w:r>
      <w:proofErr w:type="spellStart"/>
      <w:r w:rsidR="00434D25" w:rsidRPr="00256B76">
        <w:rPr>
          <w:rFonts w:eastAsiaTheme="minorHAnsi"/>
          <w:sz w:val="28"/>
          <w:szCs w:val="28"/>
          <w:lang w:eastAsia="en-US"/>
        </w:rPr>
        <w:t>руб</w:t>
      </w:r>
      <w:proofErr w:type="spellEnd"/>
      <w:r w:rsidR="00434D25" w:rsidRPr="00256B76">
        <w:rPr>
          <w:rFonts w:eastAsiaTheme="minorHAnsi"/>
          <w:sz w:val="28"/>
          <w:szCs w:val="28"/>
          <w:lang w:eastAsia="en-US"/>
        </w:rPr>
        <w:t>).</w:t>
      </w:r>
      <w:proofErr w:type="gramEnd"/>
    </w:p>
    <w:p w:rsidR="00D57E34" w:rsidRPr="00256B76" w:rsidRDefault="00D57E34" w:rsidP="00256B76">
      <w:pPr>
        <w:suppressAutoHyphens/>
        <w:ind w:firstLine="567"/>
        <w:contextualSpacing/>
        <w:rPr>
          <w:rFonts w:eastAsiaTheme="minorHAnsi"/>
          <w:sz w:val="28"/>
          <w:szCs w:val="28"/>
          <w:lang w:eastAsia="en-US"/>
        </w:rPr>
      </w:pPr>
      <w:r w:rsidRPr="00256B76">
        <w:rPr>
          <w:rFonts w:eastAsiaTheme="minorHAnsi"/>
          <w:sz w:val="28"/>
          <w:szCs w:val="28"/>
          <w:lang w:eastAsia="en-US"/>
        </w:rPr>
        <w:t xml:space="preserve">За счет средств муниципальной программы «Молодежь </w:t>
      </w:r>
      <w:proofErr w:type="spellStart"/>
      <w:r w:rsidRPr="00256B76">
        <w:rPr>
          <w:rFonts w:eastAsiaTheme="minorHAnsi"/>
          <w:sz w:val="28"/>
          <w:szCs w:val="28"/>
          <w:lang w:eastAsia="en-US"/>
        </w:rPr>
        <w:t>Белозерья</w:t>
      </w:r>
      <w:proofErr w:type="spellEnd"/>
      <w:r w:rsidRPr="00256B76">
        <w:rPr>
          <w:rFonts w:eastAsiaTheme="minorHAnsi"/>
          <w:sz w:val="28"/>
          <w:szCs w:val="28"/>
          <w:lang w:eastAsia="en-US"/>
        </w:rPr>
        <w:t xml:space="preserve">» и федеральной целевой программы </w:t>
      </w:r>
      <w:proofErr w:type="spellStart"/>
      <w:proofErr w:type="gramStart"/>
      <w:r w:rsidRPr="00256B76">
        <w:rPr>
          <w:rFonts w:eastAsiaTheme="minorHAnsi"/>
          <w:sz w:val="28"/>
          <w:szCs w:val="28"/>
          <w:lang w:eastAsia="en-US"/>
        </w:rPr>
        <w:t>программы</w:t>
      </w:r>
      <w:proofErr w:type="spellEnd"/>
      <w:proofErr w:type="gramEnd"/>
      <w:r w:rsidRPr="00256B76">
        <w:rPr>
          <w:rFonts w:eastAsiaTheme="minorHAnsi"/>
          <w:sz w:val="28"/>
          <w:szCs w:val="28"/>
          <w:lang w:eastAsia="en-US"/>
        </w:rPr>
        <w:t xml:space="preserve"> «Жилище» улучшила свои жилищные условия 1 молодая семья района.</w:t>
      </w:r>
    </w:p>
    <w:p w:rsidR="00D57E34" w:rsidRPr="00256B76" w:rsidRDefault="00D57E34" w:rsidP="00256B76">
      <w:pPr>
        <w:suppressAutoHyphens/>
        <w:ind w:firstLine="567"/>
        <w:contextualSpacing/>
        <w:rPr>
          <w:rFonts w:eastAsiaTheme="minorHAnsi"/>
          <w:sz w:val="28"/>
          <w:szCs w:val="28"/>
          <w:lang w:eastAsia="en-US"/>
        </w:rPr>
      </w:pPr>
    </w:p>
    <w:p w:rsidR="00D57E34" w:rsidRPr="00256B76" w:rsidRDefault="00D57E34" w:rsidP="00256B76">
      <w:pPr>
        <w:ind w:firstLine="567"/>
        <w:rPr>
          <w:rFonts w:eastAsiaTheme="minorHAnsi"/>
          <w:b/>
          <w:i/>
          <w:sz w:val="28"/>
          <w:szCs w:val="28"/>
          <w:lang w:eastAsia="en-US"/>
        </w:rPr>
      </w:pPr>
      <w:r w:rsidRPr="00256B76">
        <w:rPr>
          <w:rFonts w:eastAsiaTheme="minorHAnsi"/>
          <w:b/>
          <w:i/>
          <w:sz w:val="28"/>
          <w:szCs w:val="28"/>
          <w:lang w:eastAsia="en-US"/>
        </w:rPr>
        <w:t>Задачи на 202</w:t>
      </w:r>
      <w:r w:rsidR="00434D25" w:rsidRPr="00256B76">
        <w:rPr>
          <w:rFonts w:eastAsiaTheme="minorHAnsi"/>
          <w:b/>
          <w:i/>
          <w:sz w:val="28"/>
          <w:szCs w:val="28"/>
          <w:lang w:eastAsia="en-US"/>
        </w:rPr>
        <w:t>2</w:t>
      </w:r>
      <w:r w:rsidRPr="00256B76">
        <w:rPr>
          <w:rFonts w:eastAsiaTheme="minorHAnsi"/>
          <w:b/>
          <w:i/>
          <w:sz w:val="28"/>
          <w:szCs w:val="28"/>
          <w:lang w:eastAsia="en-US"/>
        </w:rPr>
        <w:t xml:space="preserve"> год:</w:t>
      </w:r>
    </w:p>
    <w:p w:rsidR="00434D25" w:rsidRPr="00256B76" w:rsidRDefault="00434D25" w:rsidP="00256B76">
      <w:pPr>
        <w:suppressAutoHyphens/>
        <w:ind w:firstLine="567"/>
        <w:rPr>
          <w:rFonts w:eastAsia="Times New Roman"/>
          <w:sz w:val="28"/>
          <w:szCs w:val="28"/>
          <w:lang w:eastAsia="zh-CN"/>
        </w:rPr>
      </w:pPr>
      <w:r w:rsidRPr="00256B76">
        <w:rPr>
          <w:rFonts w:eastAsia="Times New Roman"/>
          <w:sz w:val="28"/>
          <w:szCs w:val="28"/>
          <w:lang w:eastAsia="zh-CN"/>
        </w:rPr>
        <w:t>1. Работа нового созыва Молодежного парламента района.</w:t>
      </w:r>
    </w:p>
    <w:p w:rsidR="00434D25" w:rsidRPr="00256B76" w:rsidRDefault="00434D25" w:rsidP="00256B76">
      <w:pPr>
        <w:suppressAutoHyphens/>
        <w:ind w:firstLine="567"/>
        <w:rPr>
          <w:rFonts w:eastAsia="Times New Roman"/>
          <w:sz w:val="28"/>
          <w:szCs w:val="28"/>
          <w:lang w:eastAsia="zh-CN"/>
        </w:rPr>
      </w:pPr>
      <w:r w:rsidRPr="00256B76">
        <w:rPr>
          <w:rFonts w:eastAsia="Times New Roman"/>
          <w:sz w:val="28"/>
          <w:szCs w:val="28"/>
          <w:lang w:eastAsia="zh-CN"/>
        </w:rPr>
        <w:t>2. Максимально вовлечь молодежь района в проведение мероприятий.</w:t>
      </w:r>
    </w:p>
    <w:p w:rsidR="00434D25" w:rsidRPr="00256B76" w:rsidRDefault="00434D25" w:rsidP="00256B76">
      <w:pPr>
        <w:suppressAutoHyphens/>
        <w:ind w:firstLine="567"/>
        <w:rPr>
          <w:rFonts w:eastAsia="Times New Roman"/>
          <w:sz w:val="28"/>
          <w:szCs w:val="28"/>
          <w:lang w:eastAsia="zh-CN"/>
        </w:rPr>
      </w:pPr>
      <w:r w:rsidRPr="00256B76">
        <w:rPr>
          <w:rFonts w:eastAsia="Times New Roman"/>
          <w:sz w:val="28"/>
          <w:szCs w:val="28"/>
          <w:lang w:eastAsia="zh-CN"/>
        </w:rPr>
        <w:t>4. Усилить работу в сфере профилактики негативных явлений среди молодежи</w:t>
      </w:r>
      <w:r w:rsidR="00CA5888" w:rsidRPr="00256B76">
        <w:rPr>
          <w:rFonts w:eastAsia="Times New Roman"/>
          <w:sz w:val="28"/>
          <w:szCs w:val="28"/>
          <w:lang w:eastAsia="zh-CN"/>
        </w:rPr>
        <w:t xml:space="preserve">, </w:t>
      </w:r>
      <w:r w:rsidRPr="00256B76">
        <w:rPr>
          <w:rFonts w:eastAsia="Times New Roman"/>
          <w:sz w:val="28"/>
          <w:szCs w:val="28"/>
          <w:lang w:eastAsia="zh-CN"/>
        </w:rPr>
        <w:t>формирование здорового образа жизни.</w:t>
      </w:r>
    </w:p>
    <w:p w:rsidR="00434D25" w:rsidRPr="00256B76" w:rsidRDefault="00434D25" w:rsidP="00256B76">
      <w:pPr>
        <w:suppressAutoHyphens/>
        <w:ind w:firstLine="567"/>
        <w:rPr>
          <w:rFonts w:eastAsia="Times New Roman"/>
          <w:sz w:val="28"/>
          <w:szCs w:val="28"/>
          <w:lang w:eastAsia="zh-CN"/>
        </w:rPr>
      </w:pPr>
      <w:r w:rsidRPr="00256B76">
        <w:rPr>
          <w:rFonts w:eastAsia="Times New Roman"/>
          <w:sz w:val="28"/>
          <w:szCs w:val="28"/>
          <w:lang w:eastAsia="zh-CN"/>
        </w:rPr>
        <w:t>6. Содействие развитию молодежной инициативы, молодежного общественного движения, самореализации и самоопределению молодежи Белозерского района.</w:t>
      </w:r>
    </w:p>
    <w:p w:rsidR="00434D25" w:rsidRPr="00256B76" w:rsidRDefault="00434D25" w:rsidP="00256B76">
      <w:pPr>
        <w:tabs>
          <w:tab w:val="left" w:pos="292"/>
        </w:tabs>
        <w:ind w:firstLine="567"/>
        <w:contextualSpacing/>
        <w:jc w:val="left"/>
        <w:rPr>
          <w:rFonts w:eastAsia="Times New Roman"/>
          <w:sz w:val="28"/>
          <w:szCs w:val="28"/>
          <w:lang w:eastAsia="zh-CN"/>
        </w:rPr>
      </w:pPr>
      <w:r w:rsidRPr="00256B76">
        <w:rPr>
          <w:rFonts w:ascii="Calibri" w:eastAsia="Times New Roman" w:hAnsi="Calibri"/>
          <w:sz w:val="28"/>
          <w:szCs w:val="28"/>
          <w:lang w:eastAsia="zh-CN"/>
        </w:rPr>
        <w:t xml:space="preserve">7. </w:t>
      </w:r>
      <w:r w:rsidRPr="00256B76">
        <w:rPr>
          <w:rFonts w:eastAsia="Times New Roman"/>
          <w:sz w:val="28"/>
          <w:szCs w:val="28"/>
          <w:lang w:eastAsia="zh-CN"/>
        </w:rPr>
        <w:t xml:space="preserve">Духовно-нравственное, гражданско-правовое и патриотическое воспитание молодежи, </w:t>
      </w:r>
    </w:p>
    <w:p w:rsidR="00434D25" w:rsidRPr="00256B76" w:rsidRDefault="00434D25" w:rsidP="00256B76">
      <w:pPr>
        <w:suppressAutoHyphens/>
        <w:ind w:firstLine="567"/>
        <w:rPr>
          <w:rFonts w:eastAsia="Times New Roman"/>
          <w:sz w:val="28"/>
          <w:szCs w:val="28"/>
          <w:lang w:eastAsia="zh-CN"/>
        </w:rPr>
      </w:pPr>
      <w:r w:rsidRPr="00256B76">
        <w:rPr>
          <w:rFonts w:eastAsia="Times New Roman"/>
          <w:sz w:val="28"/>
          <w:szCs w:val="28"/>
          <w:lang w:eastAsia="zh-CN"/>
        </w:rPr>
        <w:lastRenderedPageBreak/>
        <w:t>развитие художественного творчества молодежи, поддержка талантливой молодежи: создание условий для интеллектуального и творческого развития молодежи.</w:t>
      </w:r>
    </w:p>
    <w:p w:rsidR="007A27FB" w:rsidRPr="00256B76" w:rsidRDefault="007A27FB" w:rsidP="00256B76">
      <w:pPr>
        <w:suppressAutoHyphens/>
        <w:ind w:firstLine="567"/>
        <w:rPr>
          <w:rFonts w:eastAsia="Times New Roman"/>
          <w:sz w:val="28"/>
          <w:szCs w:val="28"/>
          <w:lang w:eastAsia="zh-CN"/>
        </w:rPr>
      </w:pPr>
    </w:p>
    <w:p w:rsidR="00D57E34" w:rsidRPr="00256B76" w:rsidRDefault="001D49EB" w:rsidP="00256B76">
      <w:pPr>
        <w:ind w:firstLine="567"/>
        <w:jc w:val="left"/>
        <w:rPr>
          <w:rFonts w:asciiTheme="majorHAnsi" w:eastAsiaTheme="majorEastAsia" w:hAnsiTheme="majorHAnsi" w:cstheme="majorBidi"/>
          <w:b/>
          <w:iCs/>
          <w:color w:val="000000" w:themeColor="text1"/>
          <w:spacing w:val="15"/>
          <w:sz w:val="28"/>
          <w:szCs w:val="28"/>
          <w:lang w:eastAsia="en-US"/>
        </w:rPr>
      </w:pPr>
      <w:r w:rsidRPr="00256B76">
        <w:rPr>
          <w:rFonts w:asciiTheme="majorHAnsi" w:eastAsiaTheme="majorEastAsia" w:hAnsiTheme="majorHAnsi" w:cstheme="majorBidi"/>
          <w:b/>
          <w:iCs/>
          <w:color w:val="000000" w:themeColor="text1"/>
          <w:spacing w:val="15"/>
          <w:sz w:val="28"/>
          <w:szCs w:val="28"/>
          <w:lang w:eastAsia="en-US"/>
        </w:rPr>
        <w:t xml:space="preserve">2.5.5. </w:t>
      </w:r>
      <w:r w:rsidR="00D57E34" w:rsidRPr="00256B76">
        <w:rPr>
          <w:rFonts w:asciiTheme="majorHAnsi" w:eastAsiaTheme="majorEastAsia" w:hAnsiTheme="majorHAnsi" w:cstheme="majorBidi"/>
          <w:b/>
          <w:iCs/>
          <w:color w:val="000000" w:themeColor="text1"/>
          <w:spacing w:val="15"/>
          <w:sz w:val="28"/>
          <w:szCs w:val="28"/>
          <w:lang w:eastAsia="en-US"/>
        </w:rPr>
        <w:t>Физкультура и спорт.</w:t>
      </w:r>
    </w:p>
    <w:p w:rsidR="00492359" w:rsidRPr="00256B76" w:rsidRDefault="00492359" w:rsidP="00256B76">
      <w:pPr>
        <w:widowControl w:val="0"/>
        <w:tabs>
          <w:tab w:val="left" w:pos="851"/>
        </w:tabs>
        <w:autoSpaceDE w:val="0"/>
        <w:autoSpaceDN w:val="0"/>
        <w:spacing w:before="272"/>
        <w:ind w:right="274" w:firstLine="567"/>
        <w:rPr>
          <w:rFonts w:eastAsia="Times New Roman"/>
          <w:sz w:val="28"/>
          <w:szCs w:val="28"/>
          <w:lang w:eastAsia="en-US"/>
        </w:rPr>
      </w:pPr>
      <w:r w:rsidRPr="00256B76">
        <w:rPr>
          <w:rFonts w:eastAsia="Times New Roman"/>
          <w:sz w:val="28"/>
          <w:szCs w:val="28"/>
          <w:lang w:eastAsia="en-US"/>
        </w:rPr>
        <w:t>Всего</w:t>
      </w:r>
      <w:r w:rsidRPr="00256B76">
        <w:rPr>
          <w:rFonts w:eastAsia="Times New Roman"/>
          <w:spacing w:val="1"/>
          <w:sz w:val="28"/>
          <w:szCs w:val="28"/>
          <w:lang w:eastAsia="en-US"/>
        </w:rPr>
        <w:t xml:space="preserve"> </w:t>
      </w:r>
      <w:r w:rsidRPr="00256B76">
        <w:rPr>
          <w:rFonts w:eastAsia="Times New Roman"/>
          <w:sz w:val="28"/>
          <w:szCs w:val="28"/>
          <w:lang w:eastAsia="en-US"/>
        </w:rPr>
        <w:t>в</w:t>
      </w:r>
      <w:r w:rsidRPr="00256B76">
        <w:rPr>
          <w:rFonts w:eastAsia="Times New Roman"/>
          <w:spacing w:val="1"/>
          <w:sz w:val="28"/>
          <w:szCs w:val="28"/>
          <w:lang w:eastAsia="en-US"/>
        </w:rPr>
        <w:t xml:space="preserve"> </w:t>
      </w:r>
      <w:r w:rsidRPr="00256B76">
        <w:rPr>
          <w:rFonts w:eastAsia="Times New Roman"/>
          <w:sz w:val="28"/>
          <w:szCs w:val="28"/>
          <w:lang w:eastAsia="en-US"/>
        </w:rPr>
        <w:t>районе</w:t>
      </w:r>
      <w:r w:rsidRPr="00256B76">
        <w:rPr>
          <w:rFonts w:eastAsia="Times New Roman"/>
          <w:spacing w:val="1"/>
          <w:sz w:val="28"/>
          <w:szCs w:val="28"/>
          <w:lang w:eastAsia="en-US"/>
        </w:rPr>
        <w:t xml:space="preserve"> </w:t>
      </w:r>
      <w:r w:rsidRPr="00256B76">
        <w:rPr>
          <w:rFonts w:eastAsia="Times New Roman"/>
          <w:sz w:val="28"/>
          <w:szCs w:val="28"/>
          <w:lang w:eastAsia="en-US"/>
        </w:rPr>
        <w:t>32</w:t>
      </w:r>
      <w:r w:rsidRPr="00256B76">
        <w:rPr>
          <w:rFonts w:eastAsia="Times New Roman"/>
          <w:spacing w:val="1"/>
          <w:sz w:val="28"/>
          <w:szCs w:val="28"/>
          <w:lang w:eastAsia="en-US"/>
        </w:rPr>
        <w:t xml:space="preserve"> </w:t>
      </w:r>
      <w:r w:rsidRPr="00256B76">
        <w:rPr>
          <w:rFonts w:eastAsia="Times New Roman"/>
          <w:sz w:val="28"/>
          <w:szCs w:val="28"/>
          <w:lang w:eastAsia="en-US"/>
        </w:rPr>
        <w:t>организации,</w:t>
      </w:r>
      <w:r w:rsidRPr="00256B76">
        <w:rPr>
          <w:rFonts w:eastAsia="Times New Roman"/>
          <w:spacing w:val="1"/>
          <w:sz w:val="28"/>
          <w:szCs w:val="28"/>
          <w:lang w:eastAsia="en-US"/>
        </w:rPr>
        <w:t xml:space="preserve"> </w:t>
      </w:r>
      <w:r w:rsidRPr="00256B76">
        <w:rPr>
          <w:rFonts w:eastAsia="Times New Roman"/>
          <w:sz w:val="28"/>
          <w:szCs w:val="28"/>
          <w:lang w:eastAsia="en-US"/>
        </w:rPr>
        <w:t>занимающиеся</w:t>
      </w:r>
      <w:r w:rsidRPr="00256B76">
        <w:rPr>
          <w:rFonts w:eastAsia="Times New Roman"/>
          <w:spacing w:val="1"/>
          <w:sz w:val="28"/>
          <w:szCs w:val="28"/>
          <w:lang w:eastAsia="en-US"/>
        </w:rPr>
        <w:t xml:space="preserve"> </w:t>
      </w:r>
      <w:r w:rsidRPr="00256B76">
        <w:rPr>
          <w:rFonts w:eastAsia="Times New Roman"/>
          <w:sz w:val="28"/>
          <w:szCs w:val="28"/>
          <w:lang w:eastAsia="en-US"/>
        </w:rPr>
        <w:t>развитием</w:t>
      </w:r>
      <w:r w:rsidRPr="00256B76">
        <w:rPr>
          <w:rFonts w:eastAsia="Times New Roman"/>
          <w:spacing w:val="1"/>
          <w:sz w:val="28"/>
          <w:szCs w:val="28"/>
          <w:lang w:eastAsia="en-US"/>
        </w:rPr>
        <w:t xml:space="preserve"> </w:t>
      </w:r>
      <w:r w:rsidRPr="00256B76">
        <w:rPr>
          <w:rFonts w:eastAsia="Times New Roman"/>
          <w:sz w:val="28"/>
          <w:szCs w:val="28"/>
          <w:lang w:eastAsia="en-US"/>
        </w:rPr>
        <w:t>физической</w:t>
      </w:r>
      <w:r w:rsidRPr="00256B76">
        <w:rPr>
          <w:rFonts w:eastAsia="Times New Roman"/>
          <w:spacing w:val="1"/>
          <w:sz w:val="28"/>
          <w:szCs w:val="28"/>
          <w:lang w:eastAsia="en-US"/>
        </w:rPr>
        <w:t xml:space="preserve"> </w:t>
      </w:r>
      <w:r w:rsidRPr="00256B76">
        <w:rPr>
          <w:rFonts w:eastAsia="Times New Roman"/>
          <w:sz w:val="28"/>
          <w:szCs w:val="28"/>
          <w:lang w:eastAsia="en-US"/>
        </w:rPr>
        <w:t>культуры и спорта, в их числе 16 организаций</w:t>
      </w:r>
      <w:r w:rsidRPr="00256B76">
        <w:rPr>
          <w:rFonts w:eastAsia="Times New Roman"/>
          <w:spacing w:val="1"/>
          <w:sz w:val="28"/>
          <w:szCs w:val="28"/>
          <w:lang w:eastAsia="en-US"/>
        </w:rPr>
        <w:t xml:space="preserve"> </w:t>
      </w:r>
      <w:r w:rsidRPr="00256B76">
        <w:rPr>
          <w:rFonts w:eastAsia="Times New Roman"/>
          <w:sz w:val="28"/>
          <w:szCs w:val="28"/>
          <w:lang w:eastAsia="en-US"/>
        </w:rPr>
        <w:t>общеобразовательных, спортивная</w:t>
      </w:r>
      <w:r w:rsidRPr="00256B76">
        <w:rPr>
          <w:rFonts w:eastAsia="Times New Roman"/>
          <w:spacing w:val="1"/>
          <w:sz w:val="28"/>
          <w:szCs w:val="28"/>
          <w:lang w:eastAsia="en-US"/>
        </w:rPr>
        <w:t xml:space="preserve"> </w:t>
      </w:r>
      <w:r w:rsidRPr="00256B76">
        <w:rPr>
          <w:rFonts w:eastAsia="Times New Roman"/>
          <w:sz w:val="28"/>
          <w:szCs w:val="28"/>
          <w:lang w:eastAsia="en-US"/>
        </w:rPr>
        <w:t>школа</w:t>
      </w:r>
      <w:r w:rsidRPr="00256B76">
        <w:rPr>
          <w:rFonts w:eastAsia="Times New Roman"/>
          <w:spacing w:val="1"/>
          <w:sz w:val="28"/>
          <w:szCs w:val="28"/>
          <w:lang w:eastAsia="en-US"/>
        </w:rPr>
        <w:t xml:space="preserve"> </w:t>
      </w:r>
      <w:r w:rsidRPr="00256B76">
        <w:rPr>
          <w:rFonts w:eastAsia="Times New Roman"/>
          <w:sz w:val="28"/>
          <w:szCs w:val="28"/>
          <w:lang w:eastAsia="en-US"/>
        </w:rPr>
        <w:t>и учреждения</w:t>
      </w:r>
      <w:r w:rsidRPr="00256B76">
        <w:rPr>
          <w:rFonts w:eastAsia="Times New Roman"/>
          <w:spacing w:val="1"/>
          <w:sz w:val="28"/>
          <w:szCs w:val="28"/>
          <w:lang w:eastAsia="en-US"/>
        </w:rPr>
        <w:t xml:space="preserve"> </w:t>
      </w:r>
      <w:r w:rsidRPr="00256B76">
        <w:rPr>
          <w:rFonts w:eastAsia="Times New Roman"/>
          <w:sz w:val="28"/>
          <w:szCs w:val="28"/>
          <w:lang w:eastAsia="en-US"/>
        </w:rPr>
        <w:t>дополнительного образования</w:t>
      </w:r>
      <w:r w:rsidRPr="00256B76">
        <w:rPr>
          <w:rFonts w:eastAsia="Times New Roman"/>
          <w:spacing w:val="1"/>
          <w:sz w:val="28"/>
          <w:szCs w:val="28"/>
          <w:lang w:eastAsia="en-US"/>
        </w:rPr>
        <w:t xml:space="preserve"> </w:t>
      </w:r>
      <w:r w:rsidRPr="00256B76">
        <w:rPr>
          <w:rFonts w:eastAsia="Times New Roman"/>
          <w:sz w:val="28"/>
          <w:szCs w:val="28"/>
          <w:lang w:eastAsia="en-US"/>
        </w:rPr>
        <w:t>детей.</w:t>
      </w:r>
    </w:p>
    <w:p w:rsidR="00492359" w:rsidRPr="00256B76" w:rsidRDefault="00492359" w:rsidP="00256B76">
      <w:pPr>
        <w:widowControl w:val="0"/>
        <w:tabs>
          <w:tab w:val="left" w:pos="851"/>
        </w:tabs>
        <w:autoSpaceDE w:val="0"/>
        <w:autoSpaceDN w:val="0"/>
        <w:ind w:right="263" w:firstLine="567"/>
        <w:rPr>
          <w:rFonts w:eastAsia="Times New Roman"/>
          <w:sz w:val="28"/>
          <w:szCs w:val="28"/>
          <w:lang w:eastAsia="en-US"/>
        </w:rPr>
      </w:pPr>
      <w:r w:rsidRPr="00256B76">
        <w:rPr>
          <w:rFonts w:eastAsia="Times New Roman"/>
          <w:sz w:val="28"/>
          <w:szCs w:val="28"/>
          <w:lang w:eastAsia="en-US"/>
        </w:rPr>
        <w:t>В основном организации, учреждения</w:t>
      </w:r>
      <w:r w:rsidRPr="00256B76">
        <w:rPr>
          <w:rFonts w:eastAsia="Times New Roman"/>
          <w:spacing w:val="1"/>
          <w:sz w:val="28"/>
          <w:szCs w:val="28"/>
          <w:lang w:eastAsia="en-US"/>
        </w:rPr>
        <w:t xml:space="preserve"> </w:t>
      </w:r>
      <w:r w:rsidRPr="00256B76">
        <w:rPr>
          <w:rFonts w:eastAsia="Times New Roman"/>
          <w:sz w:val="28"/>
          <w:szCs w:val="28"/>
          <w:lang w:eastAsia="en-US"/>
        </w:rPr>
        <w:t>и предприятия города занимаются</w:t>
      </w:r>
      <w:r w:rsidRPr="00256B76">
        <w:rPr>
          <w:rFonts w:eastAsia="Times New Roman"/>
          <w:spacing w:val="1"/>
          <w:sz w:val="28"/>
          <w:szCs w:val="28"/>
          <w:lang w:eastAsia="en-US"/>
        </w:rPr>
        <w:t xml:space="preserve"> </w:t>
      </w:r>
      <w:r w:rsidRPr="00256B76">
        <w:rPr>
          <w:rFonts w:eastAsia="Times New Roman"/>
          <w:sz w:val="28"/>
          <w:szCs w:val="28"/>
          <w:lang w:eastAsia="en-US"/>
        </w:rPr>
        <w:t>физкультурой</w:t>
      </w:r>
      <w:r w:rsidRPr="00256B76">
        <w:rPr>
          <w:rFonts w:eastAsia="Times New Roman"/>
          <w:spacing w:val="1"/>
          <w:sz w:val="28"/>
          <w:szCs w:val="28"/>
          <w:lang w:eastAsia="en-US"/>
        </w:rPr>
        <w:t xml:space="preserve"> </w:t>
      </w:r>
      <w:r w:rsidRPr="00256B76">
        <w:rPr>
          <w:rFonts w:eastAsia="Times New Roman"/>
          <w:sz w:val="28"/>
          <w:szCs w:val="28"/>
          <w:lang w:eastAsia="en-US"/>
        </w:rPr>
        <w:t>и</w:t>
      </w:r>
      <w:r w:rsidRPr="00256B76">
        <w:rPr>
          <w:rFonts w:eastAsia="Times New Roman"/>
          <w:spacing w:val="1"/>
          <w:sz w:val="28"/>
          <w:szCs w:val="28"/>
          <w:lang w:eastAsia="en-US"/>
        </w:rPr>
        <w:t xml:space="preserve"> </w:t>
      </w:r>
      <w:r w:rsidRPr="00256B76">
        <w:rPr>
          <w:rFonts w:eastAsia="Times New Roman"/>
          <w:sz w:val="28"/>
          <w:szCs w:val="28"/>
          <w:lang w:eastAsia="en-US"/>
        </w:rPr>
        <w:t>спортом</w:t>
      </w:r>
      <w:r w:rsidRPr="00256B76">
        <w:rPr>
          <w:rFonts w:eastAsia="Times New Roman"/>
          <w:spacing w:val="1"/>
          <w:sz w:val="28"/>
          <w:szCs w:val="28"/>
          <w:lang w:eastAsia="en-US"/>
        </w:rPr>
        <w:t xml:space="preserve"> </w:t>
      </w:r>
      <w:r w:rsidRPr="00256B76">
        <w:rPr>
          <w:rFonts w:eastAsia="Times New Roman"/>
          <w:sz w:val="28"/>
          <w:szCs w:val="28"/>
          <w:lang w:eastAsia="en-US"/>
        </w:rPr>
        <w:t>в</w:t>
      </w:r>
      <w:r w:rsidRPr="00256B76">
        <w:rPr>
          <w:rFonts w:eastAsia="Times New Roman"/>
          <w:spacing w:val="1"/>
          <w:sz w:val="28"/>
          <w:szCs w:val="28"/>
          <w:lang w:eastAsia="en-US"/>
        </w:rPr>
        <w:t xml:space="preserve"> </w:t>
      </w:r>
      <w:r w:rsidRPr="00256B76">
        <w:rPr>
          <w:rFonts w:eastAsia="Times New Roman"/>
          <w:sz w:val="28"/>
          <w:szCs w:val="28"/>
          <w:lang w:eastAsia="en-US"/>
        </w:rPr>
        <w:t>здании</w:t>
      </w:r>
      <w:r w:rsidRPr="00256B76">
        <w:rPr>
          <w:rFonts w:eastAsia="Times New Roman"/>
          <w:spacing w:val="1"/>
          <w:sz w:val="28"/>
          <w:szCs w:val="28"/>
          <w:lang w:eastAsia="en-US"/>
        </w:rPr>
        <w:t xml:space="preserve"> </w:t>
      </w:r>
      <w:r w:rsidRPr="00256B76">
        <w:rPr>
          <w:rFonts w:eastAsia="Times New Roman"/>
          <w:sz w:val="28"/>
          <w:szCs w:val="28"/>
          <w:lang w:eastAsia="en-US"/>
        </w:rPr>
        <w:t>МУ</w:t>
      </w:r>
      <w:r w:rsidRPr="00256B76">
        <w:rPr>
          <w:rFonts w:eastAsia="Times New Roman"/>
          <w:spacing w:val="1"/>
          <w:sz w:val="28"/>
          <w:szCs w:val="28"/>
          <w:lang w:eastAsia="en-US"/>
        </w:rPr>
        <w:t xml:space="preserve"> </w:t>
      </w:r>
      <w:proofErr w:type="spellStart"/>
      <w:r w:rsidRPr="00256B76">
        <w:rPr>
          <w:rFonts w:eastAsia="Times New Roman"/>
          <w:sz w:val="28"/>
          <w:szCs w:val="28"/>
          <w:lang w:eastAsia="en-US"/>
        </w:rPr>
        <w:t>ФКиС</w:t>
      </w:r>
      <w:proofErr w:type="spellEnd"/>
      <w:r w:rsidRPr="00256B76">
        <w:rPr>
          <w:rFonts w:eastAsia="Times New Roman"/>
          <w:spacing w:val="1"/>
          <w:sz w:val="28"/>
          <w:szCs w:val="28"/>
          <w:lang w:eastAsia="en-US"/>
        </w:rPr>
        <w:t xml:space="preserve"> </w:t>
      </w:r>
      <w:r w:rsidRPr="00256B76">
        <w:rPr>
          <w:rFonts w:eastAsia="Times New Roman"/>
          <w:sz w:val="28"/>
          <w:szCs w:val="28"/>
          <w:lang w:eastAsia="en-US"/>
        </w:rPr>
        <w:t>БМР</w:t>
      </w:r>
      <w:r w:rsidRPr="00256B76">
        <w:rPr>
          <w:rFonts w:eastAsia="Times New Roman"/>
          <w:spacing w:val="1"/>
          <w:sz w:val="28"/>
          <w:szCs w:val="28"/>
          <w:lang w:eastAsia="en-US"/>
        </w:rPr>
        <w:t xml:space="preserve"> </w:t>
      </w:r>
      <w:r w:rsidRPr="00256B76">
        <w:rPr>
          <w:rFonts w:eastAsia="Times New Roman"/>
          <w:sz w:val="28"/>
          <w:szCs w:val="28"/>
          <w:lang w:eastAsia="en-US"/>
        </w:rPr>
        <w:t>«Белозерская</w:t>
      </w:r>
      <w:r w:rsidRPr="00256B76">
        <w:rPr>
          <w:rFonts w:eastAsia="Times New Roman"/>
          <w:spacing w:val="1"/>
          <w:sz w:val="28"/>
          <w:szCs w:val="28"/>
          <w:lang w:eastAsia="en-US"/>
        </w:rPr>
        <w:t xml:space="preserve"> </w:t>
      </w:r>
      <w:r w:rsidRPr="00256B76">
        <w:rPr>
          <w:rFonts w:eastAsia="Times New Roman"/>
          <w:sz w:val="28"/>
          <w:szCs w:val="28"/>
          <w:lang w:eastAsia="en-US"/>
        </w:rPr>
        <w:t>спортивная</w:t>
      </w:r>
      <w:r w:rsidRPr="00256B76">
        <w:rPr>
          <w:rFonts w:eastAsia="Times New Roman"/>
          <w:spacing w:val="1"/>
          <w:sz w:val="28"/>
          <w:szCs w:val="28"/>
          <w:lang w:eastAsia="en-US"/>
        </w:rPr>
        <w:t xml:space="preserve"> </w:t>
      </w:r>
      <w:r w:rsidRPr="00256B76">
        <w:rPr>
          <w:rFonts w:eastAsia="Times New Roman"/>
          <w:sz w:val="28"/>
          <w:szCs w:val="28"/>
          <w:lang w:eastAsia="en-US"/>
        </w:rPr>
        <w:t>школа»</w:t>
      </w:r>
      <w:r w:rsidRPr="00256B76">
        <w:rPr>
          <w:rFonts w:eastAsia="Times New Roman"/>
          <w:spacing w:val="1"/>
          <w:sz w:val="28"/>
          <w:szCs w:val="28"/>
          <w:lang w:eastAsia="en-US"/>
        </w:rPr>
        <w:t xml:space="preserve"> </w:t>
      </w:r>
      <w:r w:rsidRPr="00256B76">
        <w:rPr>
          <w:rFonts w:eastAsia="Times New Roman"/>
          <w:sz w:val="28"/>
          <w:szCs w:val="28"/>
          <w:lang w:eastAsia="en-US"/>
        </w:rPr>
        <w:t>и</w:t>
      </w:r>
      <w:r w:rsidRPr="00256B76">
        <w:rPr>
          <w:rFonts w:eastAsia="Times New Roman"/>
          <w:spacing w:val="1"/>
          <w:sz w:val="28"/>
          <w:szCs w:val="28"/>
          <w:lang w:eastAsia="en-US"/>
        </w:rPr>
        <w:t xml:space="preserve"> </w:t>
      </w:r>
      <w:r w:rsidRPr="00256B76">
        <w:rPr>
          <w:rFonts w:eastAsia="Times New Roman"/>
          <w:sz w:val="28"/>
          <w:szCs w:val="28"/>
          <w:lang w:eastAsia="en-US"/>
        </w:rPr>
        <w:t>средних</w:t>
      </w:r>
      <w:r w:rsidRPr="00256B76">
        <w:rPr>
          <w:rFonts w:eastAsia="Times New Roman"/>
          <w:spacing w:val="1"/>
          <w:sz w:val="28"/>
          <w:szCs w:val="28"/>
          <w:lang w:eastAsia="en-US"/>
        </w:rPr>
        <w:t xml:space="preserve"> </w:t>
      </w:r>
      <w:r w:rsidRPr="00256B76">
        <w:rPr>
          <w:rFonts w:eastAsia="Times New Roman"/>
          <w:sz w:val="28"/>
          <w:szCs w:val="28"/>
          <w:lang w:eastAsia="en-US"/>
        </w:rPr>
        <w:t>школах</w:t>
      </w:r>
      <w:r w:rsidRPr="00256B76">
        <w:rPr>
          <w:rFonts w:eastAsia="Times New Roman"/>
          <w:spacing w:val="1"/>
          <w:sz w:val="28"/>
          <w:szCs w:val="28"/>
          <w:lang w:eastAsia="en-US"/>
        </w:rPr>
        <w:t xml:space="preserve"> </w:t>
      </w:r>
      <w:r w:rsidRPr="00256B76">
        <w:rPr>
          <w:rFonts w:eastAsia="Times New Roman"/>
          <w:sz w:val="28"/>
          <w:szCs w:val="28"/>
          <w:lang w:eastAsia="en-US"/>
        </w:rPr>
        <w:t>города.</w:t>
      </w:r>
      <w:r w:rsidRPr="00256B76">
        <w:rPr>
          <w:rFonts w:eastAsia="Times New Roman"/>
          <w:spacing w:val="1"/>
          <w:sz w:val="28"/>
          <w:szCs w:val="28"/>
          <w:lang w:eastAsia="en-US"/>
        </w:rPr>
        <w:t xml:space="preserve"> </w:t>
      </w:r>
      <w:r w:rsidRPr="00256B76">
        <w:rPr>
          <w:rFonts w:eastAsia="Times New Roman"/>
          <w:sz w:val="28"/>
          <w:szCs w:val="28"/>
          <w:lang w:eastAsia="en-US"/>
        </w:rPr>
        <w:t>В</w:t>
      </w:r>
      <w:r w:rsidRPr="00256B76">
        <w:rPr>
          <w:rFonts w:eastAsia="Times New Roman"/>
          <w:spacing w:val="1"/>
          <w:sz w:val="28"/>
          <w:szCs w:val="28"/>
          <w:lang w:eastAsia="en-US"/>
        </w:rPr>
        <w:t xml:space="preserve"> </w:t>
      </w:r>
      <w:r w:rsidRPr="00256B76">
        <w:rPr>
          <w:rFonts w:eastAsia="Times New Roman"/>
          <w:sz w:val="28"/>
          <w:szCs w:val="28"/>
          <w:lang w:eastAsia="en-US"/>
        </w:rPr>
        <w:t>сельской</w:t>
      </w:r>
      <w:r w:rsidRPr="00256B76">
        <w:rPr>
          <w:rFonts w:eastAsia="Times New Roman"/>
          <w:spacing w:val="1"/>
          <w:sz w:val="28"/>
          <w:szCs w:val="28"/>
          <w:lang w:eastAsia="en-US"/>
        </w:rPr>
        <w:t xml:space="preserve"> </w:t>
      </w:r>
      <w:r w:rsidRPr="00256B76">
        <w:rPr>
          <w:rFonts w:eastAsia="Times New Roman"/>
          <w:sz w:val="28"/>
          <w:szCs w:val="28"/>
          <w:lang w:eastAsia="en-US"/>
        </w:rPr>
        <w:t>местности</w:t>
      </w:r>
      <w:r w:rsidRPr="00256B76">
        <w:rPr>
          <w:rFonts w:eastAsia="Times New Roman"/>
          <w:spacing w:val="1"/>
          <w:sz w:val="28"/>
          <w:szCs w:val="28"/>
          <w:lang w:eastAsia="en-US"/>
        </w:rPr>
        <w:t xml:space="preserve"> </w:t>
      </w:r>
      <w:r w:rsidRPr="00256B76">
        <w:rPr>
          <w:rFonts w:eastAsia="Times New Roman"/>
          <w:sz w:val="28"/>
          <w:szCs w:val="28"/>
          <w:lang w:eastAsia="en-US"/>
        </w:rPr>
        <w:t>занятия</w:t>
      </w:r>
      <w:r w:rsidRPr="00256B76">
        <w:rPr>
          <w:rFonts w:eastAsia="Times New Roman"/>
          <w:spacing w:val="1"/>
          <w:sz w:val="28"/>
          <w:szCs w:val="28"/>
          <w:lang w:eastAsia="en-US"/>
        </w:rPr>
        <w:t xml:space="preserve"> </w:t>
      </w:r>
      <w:r w:rsidRPr="00256B76">
        <w:rPr>
          <w:rFonts w:eastAsia="Times New Roman"/>
          <w:sz w:val="28"/>
          <w:szCs w:val="28"/>
          <w:lang w:eastAsia="en-US"/>
        </w:rPr>
        <w:t>проходят</w:t>
      </w:r>
      <w:r w:rsidRPr="00256B76">
        <w:rPr>
          <w:rFonts w:eastAsia="Times New Roman"/>
          <w:spacing w:val="1"/>
          <w:sz w:val="28"/>
          <w:szCs w:val="28"/>
          <w:lang w:eastAsia="en-US"/>
        </w:rPr>
        <w:t xml:space="preserve"> </w:t>
      </w:r>
      <w:r w:rsidRPr="00256B76">
        <w:rPr>
          <w:rFonts w:eastAsia="Times New Roman"/>
          <w:sz w:val="28"/>
          <w:szCs w:val="28"/>
          <w:lang w:eastAsia="en-US"/>
        </w:rPr>
        <w:t>в</w:t>
      </w:r>
      <w:r w:rsidRPr="00256B76">
        <w:rPr>
          <w:rFonts w:eastAsia="Times New Roman"/>
          <w:spacing w:val="1"/>
          <w:sz w:val="28"/>
          <w:szCs w:val="28"/>
          <w:lang w:eastAsia="en-US"/>
        </w:rPr>
        <w:t xml:space="preserve"> </w:t>
      </w:r>
      <w:r w:rsidRPr="00256B76">
        <w:rPr>
          <w:rFonts w:eastAsia="Times New Roman"/>
          <w:sz w:val="28"/>
          <w:szCs w:val="28"/>
          <w:lang w:eastAsia="en-US"/>
        </w:rPr>
        <w:t>школьных</w:t>
      </w:r>
      <w:r w:rsidRPr="00256B76">
        <w:rPr>
          <w:rFonts w:eastAsia="Times New Roman"/>
          <w:spacing w:val="1"/>
          <w:sz w:val="28"/>
          <w:szCs w:val="28"/>
          <w:lang w:eastAsia="en-US"/>
        </w:rPr>
        <w:t xml:space="preserve"> </w:t>
      </w:r>
      <w:r w:rsidRPr="00256B76">
        <w:rPr>
          <w:rFonts w:eastAsia="Times New Roman"/>
          <w:sz w:val="28"/>
          <w:szCs w:val="28"/>
          <w:lang w:eastAsia="en-US"/>
        </w:rPr>
        <w:t>спортзалах</w:t>
      </w:r>
      <w:r w:rsidRPr="00256B76">
        <w:rPr>
          <w:rFonts w:eastAsia="Times New Roman"/>
          <w:spacing w:val="1"/>
          <w:sz w:val="28"/>
          <w:szCs w:val="28"/>
          <w:lang w:eastAsia="en-US"/>
        </w:rPr>
        <w:t xml:space="preserve"> </w:t>
      </w:r>
      <w:r w:rsidRPr="00256B76">
        <w:rPr>
          <w:rFonts w:eastAsia="Times New Roman"/>
          <w:sz w:val="28"/>
          <w:szCs w:val="28"/>
          <w:lang w:eastAsia="en-US"/>
        </w:rPr>
        <w:t>и</w:t>
      </w:r>
      <w:r w:rsidRPr="00256B76">
        <w:rPr>
          <w:rFonts w:eastAsia="Times New Roman"/>
          <w:spacing w:val="1"/>
          <w:sz w:val="28"/>
          <w:szCs w:val="28"/>
          <w:lang w:eastAsia="en-US"/>
        </w:rPr>
        <w:t xml:space="preserve"> </w:t>
      </w:r>
      <w:r w:rsidRPr="00256B76">
        <w:rPr>
          <w:rFonts w:eastAsia="Times New Roman"/>
          <w:sz w:val="28"/>
          <w:szCs w:val="28"/>
          <w:lang w:eastAsia="en-US"/>
        </w:rPr>
        <w:t>в</w:t>
      </w:r>
      <w:r w:rsidRPr="00256B76">
        <w:rPr>
          <w:rFonts w:eastAsia="Times New Roman"/>
          <w:spacing w:val="1"/>
          <w:sz w:val="28"/>
          <w:szCs w:val="28"/>
          <w:lang w:eastAsia="en-US"/>
        </w:rPr>
        <w:t xml:space="preserve"> </w:t>
      </w:r>
      <w:r w:rsidRPr="00256B76">
        <w:rPr>
          <w:rFonts w:eastAsia="Times New Roman"/>
          <w:sz w:val="28"/>
          <w:szCs w:val="28"/>
          <w:lang w:eastAsia="en-US"/>
        </w:rPr>
        <w:t>ФОК.</w:t>
      </w:r>
      <w:r w:rsidRPr="00256B76">
        <w:rPr>
          <w:rFonts w:eastAsia="Times New Roman"/>
          <w:spacing w:val="1"/>
          <w:sz w:val="28"/>
          <w:szCs w:val="28"/>
          <w:lang w:eastAsia="en-US"/>
        </w:rPr>
        <w:t xml:space="preserve"> </w:t>
      </w:r>
      <w:r w:rsidRPr="00256B76">
        <w:rPr>
          <w:rFonts w:eastAsia="Times New Roman"/>
          <w:sz w:val="28"/>
          <w:szCs w:val="28"/>
          <w:lang w:eastAsia="en-US"/>
        </w:rPr>
        <w:t>Среди</w:t>
      </w:r>
      <w:r w:rsidRPr="00256B76">
        <w:rPr>
          <w:rFonts w:eastAsia="Times New Roman"/>
          <w:spacing w:val="1"/>
          <w:sz w:val="28"/>
          <w:szCs w:val="28"/>
          <w:lang w:eastAsia="en-US"/>
        </w:rPr>
        <w:t xml:space="preserve"> </w:t>
      </w:r>
      <w:r w:rsidRPr="00256B76">
        <w:rPr>
          <w:rFonts w:eastAsia="Times New Roman"/>
          <w:sz w:val="28"/>
          <w:szCs w:val="28"/>
          <w:lang w:eastAsia="en-US"/>
        </w:rPr>
        <w:t>организаций</w:t>
      </w:r>
      <w:r w:rsidRPr="00256B76">
        <w:rPr>
          <w:rFonts w:eastAsia="Times New Roman"/>
          <w:spacing w:val="1"/>
          <w:sz w:val="28"/>
          <w:szCs w:val="28"/>
          <w:lang w:eastAsia="en-US"/>
        </w:rPr>
        <w:t xml:space="preserve"> </w:t>
      </w:r>
      <w:r w:rsidRPr="00256B76">
        <w:rPr>
          <w:rFonts w:eastAsia="Times New Roman"/>
          <w:sz w:val="28"/>
          <w:szCs w:val="28"/>
          <w:lang w:eastAsia="en-US"/>
        </w:rPr>
        <w:t>наиболее</w:t>
      </w:r>
      <w:r w:rsidRPr="00256B76">
        <w:rPr>
          <w:rFonts w:eastAsia="Times New Roman"/>
          <w:spacing w:val="71"/>
          <w:sz w:val="28"/>
          <w:szCs w:val="28"/>
          <w:lang w:eastAsia="en-US"/>
        </w:rPr>
        <w:t xml:space="preserve"> </w:t>
      </w:r>
      <w:r w:rsidRPr="00256B76">
        <w:rPr>
          <w:rFonts w:eastAsia="Times New Roman"/>
          <w:sz w:val="28"/>
          <w:szCs w:val="28"/>
          <w:lang w:eastAsia="en-US"/>
        </w:rPr>
        <w:t>активно</w:t>
      </w:r>
      <w:r w:rsidRPr="00256B76">
        <w:rPr>
          <w:rFonts w:eastAsia="Times New Roman"/>
          <w:spacing w:val="1"/>
          <w:sz w:val="28"/>
          <w:szCs w:val="28"/>
          <w:lang w:eastAsia="en-US"/>
        </w:rPr>
        <w:t xml:space="preserve"> </w:t>
      </w:r>
      <w:r w:rsidRPr="00256B76">
        <w:rPr>
          <w:rFonts w:eastAsia="Times New Roman"/>
          <w:sz w:val="28"/>
          <w:szCs w:val="28"/>
          <w:lang w:eastAsia="en-US"/>
        </w:rPr>
        <w:t>занимаются:</w:t>
      </w:r>
      <w:r w:rsidRPr="00256B76">
        <w:rPr>
          <w:rFonts w:eastAsia="Times New Roman"/>
          <w:spacing w:val="1"/>
          <w:sz w:val="28"/>
          <w:szCs w:val="28"/>
          <w:lang w:eastAsia="en-US"/>
        </w:rPr>
        <w:t xml:space="preserve"> </w:t>
      </w:r>
      <w:r w:rsidRPr="00256B76">
        <w:rPr>
          <w:rFonts w:eastAsia="Times New Roman"/>
          <w:sz w:val="28"/>
          <w:szCs w:val="28"/>
          <w:lang w:eastAsia="en-US"/>
        </w:rPr>
        <w:t>МЧС,</w:t>
      </w:r>
      <w:r w:rsidRPr="00256B76">
        <w:rPr>
          <w:rFonts w:eastAsia="Times New Roman"/>
          <w:spacing w:val="1"/>
          <w:sz w:val="28"/>
          <w:szCs w:val="28"/>
          <w:lang w:eastAsia="en-US"/>
        </w:rPr>
        <w:t xml:space="preserve"> </w:t>
      </w:r>
      <w:r w:rsidRPr="00256B76">
        <w:rPr>
          <w:rFonts w:eastAsia="Times New Roman"/>
          <w:sz w:val="28"/>
          <w:szCs w:val="28"/>
          <w:lang w:eastAsia="en-US"/>
        </w:rPr>
        <w:t>Межрайонный</w:t>
      </w:r>
      <w:r w:rsidRPr="00256B76">
        <w:rPr>
          <w:rFonts w:eastAsia="Times New Roman"/>
          <w:spacing w:val="1"/>
          <w:sz w:val="28"/>
          <w:szCs w:val="28"/>
          <w:lang w:eastAsia="en-US"/>
        </w:rPr>
        <w:t xml:space="preserve"> </w:t>
      </w:r>
      <w:r w:rsidRPr="00256B76">
        <w:rPr>
          <w:rFonts w:eastAsia="Times New Roman"/>
          <w:sz w:val="28"/>
          <w:szCs w:val="28"/>
          <w:lang w:eastAsia="en-US"/>
        </w:rPr>
        <w:t>отдел</w:t>
      </w:r>
      <w:r w:rsidRPr="00256B76">
        <w:rPr>
          <w:rFonts w:eastAsia="Times New Roman"/>
          <w:spacing w:val="1"/>
          <w:sz w:val="28"/>
          <w:szCs w:val="28"/>
          <w:lang w:eastAsia="en-US"/>
        </w:rPr>
        <w:t xml:space="preserve"> </w:t>
      </w:r>
      <w:r w:rsidRPr="00256B76">
        <w:rPr>
          <w:rFonts w:eastAsia="Times New Roman"/>
          <w:sz w:val="28"/>
          <w:szCs w:val="28"/>
          <w:lang w:eastAsia="en-US"/>
        </w:rPr>
        <w:t>МВД</w:t>
      </w:r>
      <w:r w:rsidRPr="00256B76">
        <w:rPr>
          <w:rFonts w:eastAsia="Times New Roman"/>
          <w:spacing w:val="1"/>
          <w:sz w:val="28"/>
          <w:szCs w:val="28"/>
          <w:lang w:eastAsia="en-US"/>
        </w:rPr>
        <w:t xml:space="preserve"> </w:t>
      </w:r>
      <w:r w:rsidRPr="00256B76">
        <w:rPr>
          <w:rFonts w:eastAsia="Times New Roman"/>
          <w:sz w:val="28"/>
          <w:szCs w:val="28"/>
          <w:lang w:eastAsia="en-US"/>
        </w:rPr>
        <w:t>«Белозерский»,</w:t>
      </w:r>
      <w:r w:rsidRPr="00256B76">
        <w:rPr>
          <w:rFonts w:eastAsia="Times New Roman"/>
          <w:spacing w:val="1"/>
          <w:sz w:val="28"/>
          <w:szCs w:val="28"/>
          <w:lang w:eastAsia="en-US"/>
        </w:rPr>
        <w:t xml:space="preserve"> </w:t>
      </w:r>
      <w:r w:rsidRPr="00256B76">
        <w:rPr>
          <w:rFonts w:eastAsia="Times New Roman"/>
          <w:sz w:val="28"/>
          <w:szCs w:val="28"/>
          <w:lang w:eastAsia="en-US"/>
        </w:rPr>
        <w:t>Белозерский</w:t>
      </w:r>
      <w:r w:rsidRPr="00256B76">
        <w:rPr>
          <w:rFonts w:eastAsia="Times New Roman"/>
          <w:spacing w:val="1"/>
          <w:sz w:val="28"/>
          <w:szCs w:val="28"/>
          <w:lang w:eastAsia="en-US"/>
        </w:rPr>
        <w:t xml:space="preserve"> </w:t>
      </w:r>
      <w:r w:rsidRPr="00256B76">
        <w:rPr>
          <w:rFonts w:eastAsia="Times New Roman"/>
          <w:sz w:val="28"/>
          <w:szCs w:val="28"/>
          <w:lang w:eastAsia="en-US"/>
        </w:rPr>
        <w:t>леспромхоз,</w:t>
      </w:r>
      <w:r w:rsidRPr="00256B76">
        <w:rPr>
          <w:rFonts w:eastAsia="Times New Roman"/>
          <w:spacing w:val="1"/>
          <w:sz w:val="28"/>
          <w:szCs w:val="28"/>
          <w:lang w:eastAsia="en-US"/>
        </w:rPr>
        <w:t xml:space="preserve"> </w:t>
      </w:r>
      <w:r w:rsidRPr="00256B76">
        <w:rPr>
          <w:rFonts w:eastAsia="Times New Roman"/>
          <w:sz w:val="28"/>
          <w:szCs w:val="28"/>
          <w:lang w:eastAsia="en-US"/>
        </w:rPr>
        <w:t>Белозерский</w:t>
      </w:r>
      <w:r w:rsidRPr="00256B76">
        <w:rPr>
          <w:rFonts w:eastAsia="Times New Roman"/>
          <w:spacing w:val="1"/>
          <w:sz w:val="28"/>
          <w:szCs w:val="28"/>
          <w:lang w:eastAsia="en-US"/>
        </w:rPr>
        <w:t xml:space="preserve"> </w:t>
      </w:r>
      <w:r w:rsidRPr="00256B76">
        <w:rPr>
          <w:rFonts w:eastAsia="Times New Roman"/>
          <w:sz w:val="28"/>
          <w:szCs w:val="28"/>
          <w:lang w:eastAsia="en-US"/>
        </w:rPr>
        <w:t>порт</w:t>
      </w:r>
      <w:r w:rsidRPr="00256B76">
        <w:rPr>
          <w:rFonts w:eastAsia="Times New Roman"/>
          <w:spacing w:val="1"/>
          <w:sz w:val="28"/>
          <w:szCs w:val="28"/>
          <w:lang w:eastAsia="en-US"/>
        </w:rPr>
        <w:t xml:space="preserve"> </w:t>
      </w:r>
      <w:r w:rsidRPr="00256B76">
        <w:rPr>
          <w:rFonts w:eastAsia="Times New Roman"/>
          <w:sz w:val="28"/>
          <w:szCs w:val="28"/>
          <w:lang w:eastAsia="en-US"/>
        </w:rPr>
        <w:t>и</w:t>
      </w:r>
      <w:r w:rsidRPr="00256B76">
        <w:rPr>
          <w:rFonts w:eastAsia="Times New Roman"/>
          <w:spacing w:val="1"/>
          <w:sz w:val="28"/>
          <w:szCs w:val="28"/>
          <w:lang w:eastAsia="en-US"/>
        </w:rPr>
        <w:t xml:space="preserve"> </w:t>
      </w:r>
      <w:proofErr w:type="spellStart"/>
      <w:r w:rsidRPr="00256B76">
        <w:rPr>
          <w:rFonts w:eastAsia="Times New Roman"/>
          <w:sz w:val="28"/>
          <w:szCs w:val="28"/>
          <w:lang w:eastAsia="en-US"/>
        </w:rPr>
        <w:t>Техучасток</w:t>
      </w:r>
      <w:proofErr w:type="spellEnd"/>
      <w:r w:rsidRPr="00256B76">
        <w:rPr>
          <w:rFonts w:eastAsia="Times New Roman"/>
          <w:sz w:val="28"/>
          <w:szCs w:val="28"/>
          <w:lang w:eastAsia="en-US"/>
        </w:rPr>
        <w:t>,</w:t>
      </w:r>
      <w:r w:rsidRPr="00256B76">
        <w:rPr>
          <w:rFonts w:eastAsia="Times New Roman"/>
          <w:spacing w:val="1"/>
          <w:sz w:val="28"/>
          <w:szCs w:val="28"/>
          <w:lang w:eastAsia="en-US"/>
        </w:rPr>
        <w:t xml:space="preserve"> </w:t>
      </w:r>
      <w:r w:rsidRPr="00256B76">
        <w:rPr>
          <w:rFonts w:eastAsia="Times New Roman"/>
          <w:sz w:val="28"/>
          <w:szCs w:val="28"/>
          <w:lang w:eastAsia="en-US"/>
        </w:rPr>
        <w:t>ОАО</w:t>
      </w:r>
      <w:r w:rsidRPr="00256B76">
        <w:rPr>
          <w:rFonts w:eastAsia="Times New Roman"/>
          <w:spacing w:val="1"/>
          <w:sz w:val="28"/>
          <w:szCs w:val="28"/>
          <w:lang w:eastAsia="en-US"/>
        </w:rPr>
        <w:t xml:space="preserve"> </w:t>
      </w:r>
      <w:r w:rsidRPr="00256B76">
        <w:rPr>
          <w:rFonts w:eastAsia="Times New Roman"/>
          <w:sz w:val="28"/>
          <w:szCs w:val="28"/>
          <w:lang w:eastAsia="en-US"/>
        </w:rPr>
        <w:t>«Пекарь», ФКУ</w:t>
      </w:r>
      <w:r w:rsidRPr="00256B76">
        <w:rPr>
          <w:rFonts w:eastAsia="Times New Roman"/>
          <w:spacing w:val="1"/>
          <w:sz w:val="28"/>
          <w:szCs w:val="28"/>
          <w:lang w:eastAsia="en-US"/>
        </w:rPr>
        <w:t xml:space="preserve"> </w:t>
      </w:r>
      <w:r w:rsidRPr="00256B76">
        <w:rPr>
          <w:rFonts w:eastAsia="Times New Roman"/>
          <w:sz w:val="28"/>
          <w:szCs w:val="28"/>
          <w:lang w:eastAsia="en-US"/>
        </w:rPr>
        <w:t>ИК-5</w:t>
      </w:r>
      <w:r w:rsidRPr="00256B76">
        <w:rPr>
          <w:rFonts w:eastAsia="Times New Roman"/>
          <w:spacing w:val="1"/>
          <w:sz w:val="28"/>
          <w:szCs w:val="28"/>
          <w:lang w:eastAsia="en-US"/>
        </w:rPr>
        <w:t xml:space="preserve"> </w:t>
      </w:r>
      <w:r w:rsidRPr="00256B76">
        <w:rPr>
          <w:rFonts w:eastAsia="Times New Roman"/>
          <w:sz w:val="28"/>
          <w:szCs w:val="28"/>
          <w:lang w:eastAsia="en-US"/>
        </w:rPr>
        <w:t>и</w:t>
      </w:r>
      <w:r w:rsidRPr="00256B76">
        <w:rPr>
          <w:rFonts w:eastAsia="Times New Roman"/>
          <w:spacing w:val="1"/>
          <w:sz w:val="28"/>
          <w:szCs w:val="28"/>
          <w:lang w:eastAsia="en-US"/>
        </w:rPr>
        <w:t xml:space="preserve"> </w:t>
      </w:r>
      <w:r w:rsidRPr="00256B76">
        <w:rPr>
          <w:rFonts w:eastAsia="Times New Roman"/>
          <w:sz w:val="28"/>
          <w:szCs w:val="28"/>
          <w:lang w:eastAsia="en-US"/>
        </w:rPr>
        <w:t>т.д.</w:t>
      </w:r>
      <w:r w:rsidRPr="00256B76">
        <w:rPr>
          <w:rFonts w:eastAsia="Times New Roman"/>
          <w:spacing w:val="71"/>
          <w:sz w:val="28"/>
          <w:szCs w:val="28"/>
          <w:lang w:eastAsia="en-US"/>
        </w:rPr>
        <w:t xml:space="preserve"> </w:t>
      </w:r>
      <w:proofErr w:type="gramStart"/>
      <w:r w:rsidRPr="00256B76">
        <w:rPr>
          <w:rFonts w:eastAsia="Times New Roman"/>
          <w:sz w:val="28"/>
          <w:szCs w:val="28"/>
          <w:lang w:eastAsia="en-US"/>
        </w:rPr>
        <w:t>В</w:t>
      </w:r>
      <w:r w:rsidRPr="00256B76">
        <w:rPr>
          <w:rFonts w:eastAsia="Times New Roman"/>
          <w:spacing w:val="1"/>
          <w:sz w:val="28"/>
          <w:szCs w:val="28"/>
          <w:lang w:eastAsia="en-US"/>
        </w:rPr>
        <w:t xml:space="preserve"> </w:t>
      </w:r>
      <w:r w:rsidRPr="00256B76">
        <w:rPr>
          <w:rFonts w:eastAsia="Times New Roman"/>
          <w:sz w:val="28"/>
          <w:szCs w:val="28"/>
          <w:lang w:eastAsia="en-US"/>
        </w:rPr>
        <w:t>течение</w:t>
      </w:r>
      <w:r w:rsidRPr="00256B76">
        <w:rPr>
          <w:rFonts w:eastAsia="Times New Roman"/>
          <w:spacing w:val="1"/>
          <w:sz w:val="28"/>
          <w:szCs w:val="28"/>
          <w:lang w:eastAsia="en-US"/>
        </w:rPr>
        <w:t xml:space="preserve"> </w:t>
      </w:r>
      <w:r w:rsidRPr="00256B76">
        <w:rPr>
          <w:rFonts w:eastAsia="Times New Roman"/>
          <w:sz w:val="28"/>
          <w:szCs w:val="28"/>
          <w:lang w:eastAsia="en-US"/>
        </w:rPr>
        <w:t>года</w:t>
      </w:r>
      <w:r w:rsidRPr="00256B76">
        <w:rPr>
          <w:rFonts w:eastAsia="Times New Roman"/>
          <w:spacing w:val="1"/>
          <w:sz w:val="28"/>
          <w:szCs w:val="28"/>
          <w:lang w:eastAsia="en-US"/>
        </w:rPr>
        <w:t xml:space="preserve"> </w:t>
      </w:r>
      <w:r w:rsidRPr="00256B76">
        <w:rPr>
          <w:rFonts w:eastAsia="Times New Roman"/>
          <w:sz w:val="28"/>
          <w:szCs w:val="28"/>
          <w:lang w:eastAsia="en-US"/>
        </w:rPr>
        <w:t>среди</w:t>
      </w:r>
      <w:r w:rsidRPr="00256B76">
        <w:rPr>
          <w:rFonts w:eastAsia="Times New Roman"/>
          <w:spacing w:val="1"/>
          <w:sz w:val="28"/>
          <w:szCs w:val="28"/>
          <w:lang w:eastAsia="en-US"/>
        </w:rPr>
        <w:t xml:space="preserve"> </w:t>
      </w:r>
      <w:r w:rsidRPr="00256B76">
        <w:rPr>
          <w:rFonts w:eastAsia="Times New Roman"/>
          <w:sz w:val="28"/>
          <w:szCs w:val="28"/>
          <w:lang w:eastAsia="en-US"/>
        </w:rPr>
        <w:t>организаций</w:t>
      </w:r>
      <w:r w:rsidRPr="00256B76">
        <w:rPr>
          <w:rFonts w:eastAsia="Times New Roman"/>
          <w:spacing w:val="1"/>
          <w:sz w:val="28"/>
          <w:szCs w:val="28"/>
          <w:lang w:eastAsia="en-US"/>
        </w:rPr>
        <w:t xml:space="preserve"> </w:t>
      </w:r>
      <w:r w:rsidRPr="00256B76">
        <w:rPr>
          <w:rFonts w:eastAsia="Times New Roman"/>
          <w:sz w:val="28"/>
          <w:szCs w:val="28"/>
          <w:lang w:eastAsia="en-US"/>
        </w:rPr>
        <w:t>проводятся</w:t>
      </w:r>
      <w:r w:rsidRPr="00256B76">
        <w:rPr>
          <w:rFonts w:eastAsia="Times New Roman"/>
          <w:spacing w:val="1"/>
          <w:sz w:val="28"/>
          <w:szCs w:val="28"/>
          <w:lang w:eastAsia="en-US"/>
        </w:rPr>
        <w:t xml:space="preserve"> </w:t>
      </w:r>
      <w:r w:rsidRPr="00256B76">
        <w:rPr>
          <w:rFonts w:eastAsia="Times New Roman"/>
          <w:sz w:val="28"/>
          <w:szCs w:val="28"/>
          <w:lang w:eastAsia="en-US"/>
        </w:rPr>
        <w:t>соревнования</w:t>
      </w:r>
      <w:r w:rsidRPr="00256B76">
        <w:rPr>
          <w:rFonts w:eastAsia="Times New Roman"/>
          <w:spacing w:val="1"/>
          <w:sz w:val="28"/>
          <w:szCs w:val="28"/>
          <w:lang w:eastAsia="en-US"/>
        </w:rPr>
        <w:t xml:space="preserve"> </w:t>
      </w:r>
      <w:r w:rsidRPr="00256B76">
        <w:rPr>
          <w:rFonts w:eastAsia="Times New Roman"/>
          <w:sz w:val="28"/>
          <w:szCs w:val="28"/>
          <w:lang w:eastAsia="en-US"/>
        </w:rPr>
        <w:t>по</w:t>
      </w:r>
      <w:r w:rsidRPr="00256B76">
        <w:rPr>
          <w:rFonts w:eastAsia="Times New Roman"/>
          <w:spacing w:val="1"/>
          <w:sz w:val="28"/>
          <w:szCs w:val="28"/>
          <w:lang w:eastAsia="en-US"/>
        </w:rPr>
        <w:t xml:space="preserve"> </w:t>
      </w:r>
      <w:r w:rsidRPr="00256B76">
        <w:rPr>
          <w:rFonts w:eastAsia="Times New Roman"/>
          <w:sz w:val="28"/>
          <w:szCs w:val="28"/>
          <w:lang w:eastAsia="en-US"/>
        </w:rPr>
        <w:t>мини-футболу,</w:t>
      </w:r>
      <w:r w:rsidRPr="00256B76">
        <w:rPr>
          <w:rFonts w:eastAsia="Times New Roman"/>
          <w:spacing w:val="1"/>
          <w:sz w:val="28"/>
          <w:szCs w:val="28"/>
          <w:lang w:eastAsia="en-US"/>
        </w:rPr>
        <w:t xml:space="preserve"> </w:t>
      </w:r>
      <w:r w:rsidRPr="00256B76">
        <w:rPr>
          <w:rFonts w:eastAsia="Times New Roman"/>
          <w:sz w:val="28"/>
          <w:szCs w:val="28"/>
          <w:lang w:eastAsia="en-US"/>
        </w:rPr>
        <w:t>волейболу,</w:t>
      </w:r>
      <w:r w:rsidRPr="00256B76">
        <w:rPr>
          <w:rFonts w:eastAsia="Times New Roman"/>
          <w:spacing w:val="1"/>
          <w:sz w:val="28"/>
          <w:szCs w:val="28"/>
          <w:lang w:eastAsia="en-US"/>
        </w:rPr>
        <w:t xml:space="preserve"> </w:t>
      </w:r>
      <w:r w:rsidRPr="00256B76">
        <w:rPr>
          <w:rFonts w:eastAsia="Times New Roman"/>
          <w:sz w:val="28"/>
          <w:szCs w:val="28"/>
          <w:lang w:eastAsia="en-US"/>
        </w:rPr>
        <w:t>баскетболу,</w:t>
      </w:r>
      <w:r w:rsidRPr="00256B76">
        <w:rPr>
          <w:rFonts w:eastAsia="Times New Roman"/>
          <w:spacing w:val="1"/>
          <w:sz w:val="28"/>
          <w:szCs w:val="28"/>
          <w:lang w:eastAsia="en-US"/>
        </w:rPr>
        <w:t xml:space="preserve"> </w:t>
      </w:r>
      <w:r w:rsidRPr="00256B76">
        <w:rPr>
          <w:rFonts w:eastAsia="Times New Roman"/>
          <w:sz w:val="28"/>
          <w:szCs w:val="28"/>
          <w:lang w:eastAsia="en-US"/>
        </w:rPr>
        <w:t>стрельбе,</w:t>
      </w:r>
      <w:r w:rsidRPr="00256B76">
        <w:rPr>
          <w:rFonts w:eastAsia="Times New Roman"/>
          <w:spacing w:val="1"/>
          <w:sz w:val="28"/>
          <w:szCs w:val="28"/>
          <w:lang w:eastAsia="en-US"/>
        </w:rPr>
        <w:t xml:space="preserve"> </w:t>
      </w:r>
      <w:r w:rsidRPr="00256B76">
        <w:rPr>
          <w:rFonts w:eastAsia="Times New Roman"/>
          <w:sz w:val="28"/>
          <w:szCs w:val="28"/>
          <w:lang w:eastAsia="en-US"/>
        </w:rPr>
        <w:t>легкой</w:t>
      </w:r>
      <w:r w:rsidRPr="00256B76">
        <w:rPr>
          <w:rFonts w:eastAsia="Times New Roman"/>
          <w:spacing w:val="1"/>
          <w:sz w:val="28"/>
          <w:szCs w:val="28"/>
          <w:lang w:eastAsia="en-US"/>
        </w:rPr>
        <w:t xml:space="preserve"> </w:t>
      </w:r>
      <w:r w:rsidRPr="00256B76">
        <w:rPr>
          <w:rFonts w:eastAsia="Times New Roman"/>
          <w:sz w:val="28"/>
          <w:szCs w:val="28"/>
          <w:lang w:eastAsia="en-US"/>
        </w:rPr>
        <w:t>атлетике,</w:t>
      </w:r>
      <w:r w:rsidRPr="00256B76">
        <w:rPr>
          <w:rFonts w:eastAsia="Times New Roman"/>
          <w:spacing w:val="1"/>
          <w:sz w:val="28"/>
          <w:szCs w:val="28"/>
          <w:lang w:eastAsia="en-US"/>
        </w:rPr>
        <w:t xml:space="preserve"> </w:t>
      </w:r>
      <w:r w:rsidRPr="00256B76">
        <w:rPr>
          <w:rFonts w:eastAsia="Times New Roman"/>
          <w:sz w:val="28"/>
          <w:szCs w:val="28"/>
          <w:lang w:eastAsia="en-US"/>
        </w:rPr>
        <w:t>шахматам,</w:t>
      </w:r>
      <w:r w:rsidRPr="00256B76">
        <w:rPr>
          <w:rFonts w:eastAsia="Times New Roman"/>
          <w:spacing w:val="1"/>
          <w:sz w:val="28"/>
          <w:szCs w:val="28"/>
          <w:lang w:eastAsia="en-US"/>
        </w:rPr>
        <w:t xml:space="preserve"> </w:t>
      </w:r>
      <w:r w:rsidRPr="00256B76">
        <w:rPr>
          <w:rFonts w:eastAsia="Times New Roman"/>
          <w:sz w:val="28"/>
          <w:szCs w:val="28"/>
          <w:lang w:eastAsia="en-US"/>
        </w:rPr>
        <w:t>настольному</w:t>
      </w:r>
      <w:r w:rsidRPr="00256B76">
        <w:rPr>
          <w:rFonts w:eastAsia="Times New Roman"/>
          <w:spacing w:val="1"/>
          <w:sz w:val="28"/>
          <w:szCs w:val="28"/>
          <w:lang w:eastAsia="en-US"/>
        </w:rPr>
        <w:t xml:space="preserve"> </w:t>
      </w:r>
      <w:r w:rsidRPr="00256B76">
        <w:rPr>
          <w:rFonts w:eastAsia="Times New Roman"/>
          <w:sz w:val="28"/>
          <w:szCs w:val="28"/>
          <w:lang w:eastAsia="en-US"/>
        </w:rPr>
        <w:t>теннису,</w:t>
      </w:r>
      <w:r w:rsidRPr="00256B76">
        <w:rPr>
          <w:rFonts w:eastAsia="Times New Roman"/>
          <w:spacing w:val="3"/>
          <w:sz w:val="28"/>
          <w:szCs w:val="28"/>
          <w:lang w:eastAsia="en-US"/>
        </w:rPr>
        <w:t xml:space="preserve"> </w:t>
      </w:r>
      <w:r w:rsidRPr="00256B76">
        <w:rPr>
          <w:rFonts w:eastAsia="Times New Roman"/>
          <w:sz w:val="28"/>
          <w:szCs w:val="28"/>
          <w:lang w:eastAsia="en-US"/>
        </w:rPr>
        <w:t>гиревому</w:t>
      </w:r>
      <w:r w:rsidRPr="00256B76">
        <w:rPr>
          <w:rFonts w:eastAsia="Times New Roman"/>
          <w:spacing w:val="-3"/>
          <w:sz w:val="28"/>
          <w:szCs w:val="28"/>
          <w:lang w:eastAsia="en-US"/>
        </w:rPr>
        <w:t xml:space="preserve"> </w:t>
      </w:r>
      <w:r w:rsidRPr="00256B76">
        <w:rPr>
          <w:rFonts w:eastAsia="Times New Roman"/>
          <w:sz w:val="28"/>
          <w:szCs w:val="28"/>
          <w:lang w:eastAsia="en-US"/>
        </w:rPr>
        <w:t>спорту, пауэрлифтингу</w:t>
      </w:r>
      <w:r w:rsidRPr="00256B76">
        <w:rPr>
          <w:rFonts w:eastAsia="Times New Roman"/>
          <w:spacing w:val="-3"/>
          <w:sz w:val="28"/>
          <w:szCs w:val="28"/>
          <w:lang w:eastAsia="en-US"/>
        </w:rPr>
        <w:t xml:space="preserve"> </w:t>
      </w:r>
      <w:r w:rsidRPr="00256B76">
        <w:rPr>
          <w:rFonts w:eastAsia="Times New Roman"/>
          <w:sz w:val="28"/>
          <w:szCs w:val="28"/>
          <w:lang w:eastAsia="en-US"/>
        </w:rPr>
        <w:t>и</w:t>
      </w:r>
      <w:r w:rsidRPr="00256B76">
        <w:rPr>
          <w:rFonts w:eastAsia="Times New Roman"/>
          <w:spacing w:val="1"/>
          <w:sz w:val="28"/>
          <w:szCs w:val="28"/>
          <w:lang w:eastAsia="en-US"/>
        </w:rPr>
        <w:t xml:space="preserve"> </w:t>
      </w:r>
      <w:r w:rsidRPr="00256B76">
        <w:rPr>
          <w:rFonts w:eastAsia="Times New Roman"/>
          <w:sz w:val="28"/>
          <w:szCs w:val="28"/>
          <w:lang w:eastAsia="en-US"/>
        </w:rPr>
        <w:t>т.д.</w:t>
      </w:r>
      <w:proofErr w:type="gramEnd"/>
    </w:p>
    <w:p w:rsidR="00492359" w:rsidRPr="00256B76" w:rsidRDefault="00492359" w:rsidP="00256B76">
      <w:pPr>
        <w:widowControl w:val="0"/>
        <w:tabs>
          <w:tab w:val="left" w:pos="851"/>
        </w:tabs>
        <w:autoSpaceDE w:val="0"/>
        <w:autoSpaceDN w:val="0"/>
        <w:ind w:right="265" w:firstLine="567"/>
        <w:rPr>
          <w:rFonts w:eastAsia="Times New Roman"/>
          <w:sz w:val="28"/>
          <w:szCs w:val="28"/>
          <w:lang w:eastAsia="en-US"/>
        </w:rPr>
      </w:pPr>
      <w:r w:rsidRPr="00256B76">
        <w:rPr>
          <w:rFonts w:eastAsia="Times New Roman"/>
          <w:sz w:val="28"/>
          <w:szCs w:val="28"/>
          <w:lang w:eastAsia="en-US"/>
        </w:rPr>
        <w:t>Основными</w:t>
      </w:r>
      <w:r w:rsidRPr="00256B76">
        <w:rPr>
          <w:rFonts w:eastAsia="Times New Roman"/>
          <w:spacing w:val="1"/>
          <w:sz w:val="28"/>
          <w:szCs w:val="28"/>
          <w:lang w:eastAsia="en-US"/>
        </w:rPr>
        <w:t xml:space="preserve"> </w:t>
      </w:r>
      <w:r w:rsidRPr="00256B76">
        <w:rPr>
          <w:rFonts w:eastAsia="Times New Roman"/>
          <w:sz w:val="28"/>
          <w:szCs w:val="28"/>
          <w:lang w:eastAsia="en-US"/>
        </w:rPr>
        <w:t>массовыми</w:t>
      </w:r>
      <w:r w:rsidRPr="00256B76">
        <w:rPr>
          <w:rFonts w:eastAsia="Times New Roman"/>
          <w:spacing w:val="1"/>
          <w:sz w:val="28"/>
          <w:szCs w:val="28"/>
          <w:lang w:eastAsia="en-US"/>
        </w:rPr>
        <w:t xml:space="preserve"> </w:t>
      </w:r>
      <w:r w:rsidRPr="00256B76">
        <w:rPr>
          <w:rFonts w:eastAsia="Times New Roman"/>
          <w:sz w:val="28"/>
          <w:szCs w:val="28"/>
          <w:lang w:eastAsia="en-US"/>
        </w:rPr>
        <w:t>мероприятиями</w:t>
      </w:r>
      <w:r w:rsidRPr="00256B76">
        <w:rPr>
          <w:rFonts w:eastAsia="Times New Roman"/>
          <w:spacing w:val="1"/>
          <w:sz w:val="28"/>
          <w:szCs w:val="28"/>
          <w:lang w:eastAsia="en-US"/>
        </w:rPr>
        <w:t xml:space="preserve"> </w:t>
      </w:r>
      <w:r w:rsidRPr="00256B76">
        <w:rPr>
          <w:rFonts w:eastAsia="Times New Roman"/>
          <w:sz w:val="28"/>
          <w:szCs w:val="28"/>
          <w:lang w:eastAsia="en-US"/>
        </w:rPr>
        <w:t>года</w:t>
      </w:r>
      <w:r w:rsidRPr="00256B76">
        <w:rPr>
          <w:rFonts w:eastAsia="Times New Roman"/>
          <w:spacing w:val="1"/>
          <w:sz w:val="28"/>
          <w:szCs w:val="28"/>
          <w:lang w:eastAsia="en-US"/>
        </w:rPr>
        <w:t xml:space="preserve"> </w:t>
      </w:r>
      <w:r w:rsidRPr="00256B76">
        <w:rPr>
          <w:rFonts w:eastAsia="Times New Roman"/>
          <w:sz w:val="28"/>
          <w:szCs w:val="28"/>
          <w:lang w:eastAsia="en-US"/>
        </w:rPr>
        <w:t>стали</w:t>
      </w:r>
      <w:r w:rsidRPr="00256B76">
        <w:rPr>
          <w:rFonts w:eastAsia="Times New Roman"/>
          <w:spacing w:val="1"/>
          <w:sz w:val="28"/>
          <w:szCs w:val="28"/>
          <w:lang w:eastAsia="en-US"/>
        </w:rPr>
        <w:t xml:space="preserve"> </w:t>
      </w:r>
      <w:r w:rsidRPr="00256B76">
        <w:rPr>
          <w:rFonts w:eastAsia="Times New Roman"/>
          <w:sz w:val="28"/>
          <w:szCs w:val="28"/>
          <w:lang w:eastAsia="en-US"/>
        </w:rPr>
        <w:t>Открытый</w:t>
      </w:r>
      <w:r w:rsidRPr="00256B76">
        <w:rPr>
          <w:rFonts w:eastAsia="Times New Roman"/>
          <w:spacing w:val="1"/>
          <w:sz w:val="28"/>
          <w:szCs w:val="28"/>
          <w:lang w:eastAsia="en-US"/>
        </w:rPr>
        <w:t xml:space="preserve"> </w:t>
      </w:r>
      <w:r w:rsidRPr="00256B76">
        <w:rPr>
          <w:rFonts w:eastAsia="Times New Roman"/>
          <w:sz w:val="28"/>
          <w:szCs w:val="28"/>
          <w:lang w:eastAsia="en-US"/>
        </w:rPr>
        <w:t>турнир</w:t>
      </w:r>
      <w:r w:rsidRPr="00256B76">
        <w:rPr>
          <w:rFonts w:eastAsia="Times New Roman"/>
          <w:spacing w:val="1"/>
          <w:sz w:val="28"/>
          <w:szCs w:val="28"/>
          <w:lang w:eastAsia="en-US"/>
        </w:rPr>
        <w:t xml:space="preserve"> </w:t>
      </w:r>
      <w:r w:rsidRPr="00256B76">
        <w:rPr>
          <w:rFonts w:eastAsia="Times New Roman"/>
          <w:sz w:val="28"/>
          <w:szCs w:val="28"/>
          <w:lang w:eastAsia="en-US"/>
        </w:rPr>
        <w:t>по</w:t>
      </w:r>
      <w:r w:rsidRPr="00256B76">
        <w:rPr>
          <w:rFonts w:eastAsia="Times New Roman"/>
          <w:spacing w:val="-67"/>
          <w:sz w:val="28"/>
          <w:szCs w:val="28"/>
          <w:lang w:eastAsia="en-US"/>
        </w:rPr>
        <w:t xml:space="preserve"> </w:t>
      </w:r>
      <w:r w:rsidRPr="00256B76">
        <w:rPr>
          <w:rFonts w:eastAsia="Times New Roman"/>
          <w:sz w:val="28"/>
          <w:szCs w:val="28"/>
          <w:lang w:eastAsia="en-US"/>
        </w:rPr>
        <w:t>мини-футболу</w:t>
      </w:r>
      <w:r w:rsidRPr="00256B76">
        <w:rPr>
          <w:rFonts w:eastAsia="Times New Roman"/>
          <w:spacing w:val="1"/>
          <w:sz w:val="28"/>
          <w:szCs w:val="28"/>
          <w:lang w:eastAsia="en-US"/>
        </w:rPr>
        <w:t xml:space="preserve"> </w:t>
      </w:r>
      <w:r w:rsidRPr="00256B76">
        <w:rPr>
          <w:rFonts w:eastAsia="Times New Roman"/>
          <w:sz w:val="28"/>
          <w:szCs w:val="28"/>
          <w:lang w:eastAsia="en-US"/>
        </w:rPr>
        <w:t>«Кубок</w:t>
      </w:r>
      <w:r w:rsidRPr="00256B76">
        <w:rPr>
          <w:rFonts w:eastAsia="Times New Roman"/>
          <w:spacing w:val="1"/>
          <w:sz w:val="28"/>
          <w:szCs w:val="28"/>
          <w:lang w:eastAsia="en-US"/>
        </w:rPr>
        <w:t xml:space="preserve"> </w:t>
      </w:r>
      <w:r w:rsidRPr="00256B76">
        <w:rPr>
          <w:rFonts w:eastAsia="Times New Roman"/>
          <w:sz w:val="28"/>
          <w:szCs w:val="28"/>
          <w:lang w:eastAsia="en-US"/>
        </w:rPr>
        <w:t>памяти</w:t>
      </w:r>
      <w:r w:rsidRPr="00256B76">
        <w:rPr>
          <w:rFonts w:eastAsia="Times New Roman"/>
          <w:spacing w:val="1"/>
          <w:sz w:val="28"/>
          <w:szCs w:val="28"/>
          <w:lang w:eastAsia="en-US"/>
        </w:rPr>
        <w:t xml:space="preserve"> </w:t>
      </w:r>
      <w:r w:rsidRPr="00256B76">
        <w:rPr>
          <w:rFonts w:eastAsia="Times New Roman"/>
          <w:sz w:val="28"/>
          <w:szCs w:val="28"/>
          <w:lang w:eastAsia="en-US"/>
        </w:rPr>
        <w:t>В.П.</w:t>
      </w:r>
      <w:r w:rsidRPr="00256B76">
        <w:rPr>
          <w:rFonts w:eastAsia="Times New Roman"/>
          <w:spacing w:val="1"/>
          <w:sz w:val="28"/>
          <w:szCs w:val="28"/>
          <w:lang w:eastAsia="en-US"/>
        </w:rPr>
        <w:t xml:space="preserve"> </w:t>
      </w:r>
      <w:r w:rsidRPr="00256B76">
        <w:rPr>
          <w:rFonts w:eastAsia="Times New Roman"/>
          <w:sz w:val="28"/>
          <w:szCs w:val="28"/>
          <w:lang w:eastAsia="en-US"/>
        </w:rPr>
        <w:t>Соснина»,</w:t>
      </w:r>
      <w:r w:rsidRPr="00256B76">
        <w:rPr>
          <w:rFonts w:eastAsia="Times New Roman"/>
          <w:spacing w:val="1"/>
          <w:sz w:val="28"/>
          <w:szCs w:val="28"/>
          <w:lang w:eastAsia="en-US"/>
        </w:rPr>
        <w:t xml:space="preserve"> </w:t>
      </w:r>
      <w:r w:rsidRPr="00256B76">
        <w:rPr>
          <w:rFonts w:eastAsia="Times New Roman"/>
          <w:sz w:val="28"/>
          <w:szCs w:val="28"/>
          <w:lang w:eastAsia="en-US"/>
        </w:rPr>
        <w:t>первенство</w:t>
      </w:r>
      <w:r w:rsidRPr="00256B76">
        <w:rPr>
          <w:rFonts w:eastAsia="Times New Roman"/>
          <w:spacing w:val="1"/>
          <w:sz w:val="28"/>
          <w:szCs w:val="28"/>
          <w:lang w:eastAsia="en-US"/>
        </w:rPr>
        <w:t xml:space="preserve"> </w:t>
      </w:r>
      <w:r w:rsidRPr="00256B76">
        <w:rPr>
          <w:rFonts w:eastAsia="Times New Roman"/>
          <w:sz w:val="28"/>
          <w:szCs w:val="28"/>
          <w:lang w:eastAsia="en-US"/>
        </w:rPr>
        <w:t>и</w:t>
      </w:r>
      <w:r w:rsidRPr="00256B76">
        <w:rPr>
          <w:rFonts w:eastAsia="Times New Roman"/>
          <w:spacing w:val="1"/>
          <w:sz w:val="28"/>
          <w:szCs w:val="28"/>
          <w:lang w:eastAsia="en-US"/>
        </w:rPr>
        <w:t xml:space="preserve"> </w:t>
      </w:r>
      <w:r w:rsidRPr="00256B76">
        <w:rPr>
          <w:rFonts w:eastAsia="Times New Roman"/>
          <w:sz w:val="28"/>
          <w:szCs w:val="28"/>
          <w:lang w:eastAsia="en-US"/>
        </w:rPr>
        <w:t>кубок</w:t>
      </w:r>
      <w:r w:rsidRPr="00256B76">
        <w:rPr>
          <w:rFonts w:eastAsia="Times New Roman"/>
          <w:spacing w:val="1"/>
          <w:sz w:val="28"/>
          <w:szCs w:val="28"/>
          <w:lang w:eastAsia="en-US"/>
        </w:rPr>
        <w:t xml:space="preserve"> </w:t>
      </w:r>
      <w:r w:rsidRPr="00256B76">
        <w:rPr>
          <w:rFonts w:eastAsia="Times New Roman"/>
          <w:sz w:val="28"/>
          <w:szCs w:val="28"/>
          <w:lang w:eastAsia="en-US"/>
        </w:rPr>
        <w:t>района</w:t>
      </w:r>
      <w:r w:rsidRPr="00256B76">
        <w:rPr>
          <w:rFonts w:eastAsia="Times New Roman"/>
          <w:spacing w:val="1"/>
          <w:sz w:val="28"/>
          <w:szCs w:val="28"/>
          <w:lang w:eastAsia="en-US"/>
        </w:rPr>
        <w:t xml:space="preserve"> </w:t>
      </w:r>
      <w:r w:rsidRPr="00256B76">
        <w:rPr>
          <w:rFonts w:eastAsia="Times New Roman"/>
          <w:sz w:val="28"/>
          <w:szCs w:val="28"/>
          <w:lang w:eastAsia="en-US"/>
        </w:rPr>
        <w:t>по</w:t>
      </w:r>
      <w:r w:rsidRPr="00256B76">
        <w:rPr>
          <w:rFonts w:eastAsia="Times New Roman"/>
          <w:spacing w:val="1"/>
          <w:sz w:val="28"/>
          <w:szCs w:val="28"/>
          <w:lang w:eastAsia="en-US"/>
        </w:rPr>
        <w:t xml:space="preserve"> </w:t>
      </w:r>
      <w:r w:rsidRPr="00256B76">
        <w:rPr>
          <w:rFonts w:eastAsia="Times New Roman"/>
          <w:sz w:val="28"/>
          <w:szCs w:val="28"/>
          <w:lang w:eastAsia="en-US"/>
        </w:rPr>
        <w:t>мини-футболу, баскетболу и волейболу, Спартакиада школьников, соревнования в</w:t>
      </w:r>
      <w:r w:rsidRPr="00256B76">
        <w:rPr>
          <w:rFonts w:eastAsia="Times New Roman"/>
          <w:spacing w:val="-67"/>
          <w:sz w:val="28"/>
          <w:szCs w:val="28"/>
          <w:lang w:eastAsia="en-US"/>
        </w:rPr>
        <w:t xml:space="preserve"> </w:t>
      </w:r>
      <w:r w:rsidRPr="00256B76">
        <w:rPr>
          <w:rFonts w:eastAsia="Times New Roman"/>
          <w:sz w:val="28"/>
          <w:szCs w:val="28"/>
          <w:lang w:eastAsia="en-US"/>
        </w:rPr>
        <w:t>рамках Всероссийского Олимпийского дня, Дня физкультурника, Лыжня России, Кросс нации.</w:t>
      </w:r>
      <w:r w:rsidRPr="00256B76">
        <w:rPr>
          <w:rFonts w:eastAsia="Times New Roman"/>
          <w:spacing w:val="1"/>
          <w:sz w:val="28"/>
          <w:szCs w:val="28"/>
          <w:lang w:eastAsia="en-US"/>
        </w:rPr>
        <w:t xml:space="preserve"> Всего за 2021 год МУ </w:t>
      </w:r>
      <w:proofErr w:type="spellStart"/>
      <w:r w:rsidRPr="00256B76">
        <w:rPr>
          <w:rFonts w:eastAsia="Times New Roman"/>
          <w:spacing w:val="1"/>
          <w:sz w:val="28"/>
          <w:szCs w:val="28"/>
          <w:lang w:eastAsia="en-US"/>
        </w:rPr>
        <w:t>ФКиС</w:t>
      </w:r>
      <w:proofErr w:type="spellEnd"/>
      <w:r w:rsidRPr="00256B76">
        <w:rPr>
          <w:rFonts w:eastAsia="Times New Roman"/>
          <w:spacing w:val="1"/>
          <w:sz w:val="28"/>
          <w:szCs w:val="28"/>
          <w:lang w:eastAsia="en-US"/>
        </w:rPr>
        <w:t xml:space="preserve"> БМР «Белозерская спортивная школа» провела 102 спортивных мероприятия районного </w:t>
      </w:r>
      <w:proofErr w:type="gramStart"/>
      <w:r w:rsidRPr="00256B76">
        <w:rPr>
          <w:rFonts w:eastAsia="Times New Roman"/>
          <w:spacing w:val="1"/>
          <w:sz w:val="28"/>
          <w:szCs w:val="28"/>
          <w:lang w:eastAsia="en-US"/>
        </w:rPr>
        <w:t>значения</w:t>
      </w:r>
      <w:proofErr w:type="gramEnd"/>
      <w:r w:rsidRPr="00256B76">
        <w:rPr>
          <w:rFonts w:eastAsia="Times New Roman"/>
          <w:spacing w:val="1"/>
          <w:sz w:val="28"/>
          <w:szCs w:val="28"/>
          <w:lang w:eastAsia="en-US"/>
        </w:rPr>
        <w:t xml:space="preserve"> в которых приняли участие 4 798 человек. </w:t>
      </w:r>
    </w:p>
    <w:p w:rsidR="00492359" w:rsidRPr="00256B76" w:rsidRDefault="00492359" w:rsidP="00256B76">
      <w:pPr>
        <w:widowControl w:val="0"/>
        <w:tabs>
          <w:tab w:val="left" w:pos="851"/>
        </w:tabs>
        <w:autoSpaceDE w:val="0"/>
        <w:autoSpaceDN w:val="0"/>
        <w:ind w:right="262" w:firstLine="567"/>
        <w:rPr>
          <w:rFonts w:eastAsia="Times New Roman"/>
          <w:sz w:val="28"/>
          <w:szCs w:val="28"/>
          <w:lang w:eastAsia="en-US"/>
        </w:rPr>
      </w:pPr>
      <w:r w:rsidRPr="00256B76">
        <w:rPr>
          <w:rFonts w:eastAsia="Times New Roman"/>
          <w:sz w:val="28"/>
          <w:szCs w:val="28"/>
          <w:lang w:eastAsia="en-US"/>
        </w:rPr>
        <w:t>Белозерская спортивная школа продолжила работу по реализации программ</w:t>
      </w:r>
      <w:r w:rsidRPr="00256B76">
        <w:rPr>
          <w:rFonts w:eastAsia="Times New Roman"/>
          <w:spacing w:val="1"/>
          <w:sz w:val="28"/>
          <w:szCs w:val="28"/>
          <w:lang w:eastAsia="en-US"/>
        </w:rPr>
        <w:t xml:space="preserve"> </w:t>
      </w:r>
      <w:r w:rsidRPr="00256B76">
        <w:rPr>
          <w:rFonts w:eastAsia="Times New Roman"/>
          <w:sz w:val="28"/>
          <w:szCs w:val="28"/>
          <w:lang w:eastAsia="en-US"/>
        </w:rPr>
        <w:t>спортивной</w:t>
      </w:r>
      <w:r w:rsidRPr="00256B76">
        <w:rPr>
          <w:rFonts w:eastAsia="Times New Roman"/>
          <w:spacing w:val="1"/>
          <w:sz w:val="28"/>
          <w:szCs w:val="28"/>
          <w:lang w:eastAsia="en-US"/>
        </w:rPr>
        <w:t xml:space="preserve"> </w:t>
      </w:r>
      <w:r w:rsidRPr="00256B76">
        <w:rPr>
          <w:rFonts w:eastAsia="Times New Roman"/>
          <w:sz w:val="28"/>
          <w:szCs w:val="28"/>
          <w:lang w:eastAsia="en-US"/>
        </w:rPr>
        <w:t>подготовки.</w:t>
      </w:r>
      <w:r w:rsidRPr="00256B76">
        <w:rPr>
          <w:rFonts w:eastAsia="Times New Roman"/>
          <w:spacing w:val="1"/>
          <w:sz w:val="28"/>
          <w:szCs w:val="28"/>
          <w:lang w:eastAsia="en-US"/>
        </w:rPr>
        <w:t xml:space="preserve"> </w:t>
      </w:r>
      <w:r w:rsidRPr="00256B76">
        <w:rPr>
          <w:rFonts w:eastAsia="Times New Roman"/>
          <w:sz w:val="28"/>
          <w:szCs w:val="28"/>
          <w:lang w:eastAsia="en-US"/>
        </w:rPr>
        <w:t>Активно</w:t>
      </w:r>
      <w:r w:rsidRPr="00256B76">
        <w:rPr>
          <w:rFonts w:eastAsia="Times New Roman"/>
          <w:spacing w:val="1"/>
          <w:sz w:val="28"/>
          <w:szCs w:val="28"/>
          <w:lang w:eastAsia="en-US"/>
        </w:rPr>
        <w:t xml:space="preserve"> </w:t>
      </w:r>
      <w:r w:rsidRPr="00256B76">
        <w:rPr>
          <w:rFonts w:eastAsia="Times New Roman"/>
          <w:sz w:val="28"/>
          <w:szCs w:val="28"/>
          <w:lang w:eastAsia="en-US"/>
        </w:rPr>
        <w:t>развивается</w:t>
      </w:r>
      <w:r w:rsidRPr="00256B76">
        <w:rPr>
          <w:rFonts w:eastAsia="Times New Roman"/>
          <w:spacing w:val="1"/>
          <w:sz w:val="28"/>
          <w:szCs w:val="28"/>
          <w:lang w:eastAsia="en-US"/>
        </w:rPr>
        <w:t xml:space="preserve"> </w:t>
      </w:r>
      <w:r w:rsidRPr="00256B76">
        <w:rPr>
          <w:rFonts w:eastAsia="Times New Roman"/>
          <w:sz w:val="28"/>
          <w:szCs w:val="28"/>
          <w:lang w:eastAsia="en-US"/>
        </w:rPr>
        <w:t>новый</w:t>
      </w:r>
      <w:r w:rsidRPr="00256B76">
        <w:rPr>
          <w:rFonts w:eastAsia="Times New Roman"/>
          <w:spacing w:val="1"/>
          <w:sz w:val="28"/>
          <w:szCs w:val="28"/>
          <w:lang w:eastAsia="en-US"/>
        </w:rPr>
        <w:t xml:space="preserve"> </w:t>
      </w:r>
      <w:r w:rsidRPr="00256B76">
        <w:rPr>
          <w:rFonts w:eastAsia="Times New Roman"/>
          <w:sz w:val="28"/>
          <w:szCs w:val="28"/>
          <w:lang w:eastAsia="en-US"/>
        </w:rPr>
        <w:t>вид</w:t>
      </w:r>
      <w:r w:rsidRPr="00256B76">
        <w:rPr>
          <w:rFonts w:eastAsia="Times New Roman"/>
          <w:spacing w:val="1"/>
          <w:sz w:val="28"/>
          <w:szCs w:val="28"/>
          <w:lang w:eastAsia="en-US"/>
        </w:rPr>
        <w:t xml:space="preserve"> </w:t>
      </w:r>
      <w:r w:rsidRPr="00256B76">
        <w:rPr>
          <w:rFonts w:eastAsia="Times New Roman"/>
          <w:sz w:val="28"/>
          <w:szCs w:val="28"/>
          <w:lang w:eastAsia="en-US"/>
        </w:rPr>
        <w:t>спорта</w:t>
      </w:r>
      <w:r w:rsidRPr="00256B76">
        <w:rPr>
          <w:rFonts w:eastAsia="Times New Roman"/>
          <w:spacing w:val="1"/>
          <w:sz w:val="28"/>
          <w:szCs w:val="28"/>
          <w:lang w:eastAsia="en-US"/>
        </w:rPr>
        <w:t xml:space="preserve"> </w:t>
      </w:r>
      <w:r w:rsidRPr="00256B76">
        <w:rPr>
          <w:rFonts w:eastAsia="Times New Roman"/>
          <w:sz w:val="28"/>
          <w:szCs w:val="28"/>
          <w:lang w:eastAsia="en-US"/>
        </w:rPr>
        <w:t>«Спортивная</w:t>
      </w:r>
      <w:r w:rsidRPr="00256B76">
        <w:rPr>
          <w:rFonts w:eastAsia="Times New Roman"/>
          <w:spacing w:val="1"/>
          <w:sz w:val="28"/>
          <w:szCs w:val="28"/>
          <w:lang w:eastAsia="en-US"/>
        </w:rPr>
        <w:t xml:space="preserve"> </w:t>
      </w:r>
      <w:r w:rsidRPr="00256B76">
        <w:rPr>
          <w:rFonts w:eastAsia="Times New Roman"/>
          <w:sz w:val="28"/>
          <w:szCs w:val="28"/>
          <w:lang w:eastAsia="en-US"/>
        </w:rPr>
        <w:t>борьба», «Дзюдо», «</w:t>
      </w:r>
      <w:proofErr w:type="spellStart"/>
      <w:r w:rsidRPr="00256B76">
        <w:rPr>
          <w:rFonts w:eastAsia="Times New Roman"/>
          <w:sz w:val="28"/>
          <w:szCs w:val="28"/>
          <w:lang w:eastAsia="en-US"/>
        </w:rPr>
        <w:t>Флорбол</w:t>
      </w:r>
      <w:proofErr w:type="spellEnd"/>
      <w:r w:rsidRPr="00256B76">
        <w:rPr>
          <w:rFonts w:eastAsia="Times New Roman"/>
          <w:sz w:val="28"/>
          <w:szCs w:val="28"/>
          <w:lang w:eastAsia="en-US"/>
        </w:rPr>
        <w:t>».</w:t>
      </w:r>
    </w:p>
    <w:p w:rsidR="00492359" w:rsidRPr="00256B76" w:rsidRDefault="00492359" w:rsidP="00256B76">
      <w:pPr>
        <w:widowControl w:val="0"/>
        <w:tabs>
          <w:tab w:val="left" w:pos="851"/>
        </w:tabs>
        <w:autoSpaceDE w:val="0"/>
        <w:autoSpaceDN w:val="0"/>
        <w:ind w:right="262" w:firstLine="567"/>
        <w:rPr>
          <w:rFonts w:eastAsia="Times New Roman"/>
          <w:sz w:val="28"/>
          <w:szCs w:val="28"/>
          <w:lang w:eastAsia="en-US"/>
        </w:rPr>
      </w:pPr>
      <w:r w:rsidRPr="00256B76">
        <w:rPr>
          <w:rFonts w:eastAsia="Times New Roman"/>
          <w:sz w:val="28"/>
          <w:szCs w:val="28"/>
          <w:lang w:eastAsia="en-US"/>
        </w:rPr>
        <w:t xml:space="preserve">На территории Белозерского муниципального района реализуется региональный проект «Народный </w:t>
      </w:r>
      <w:proofErr w:type="gramStart"/>
      <w:r w:rsidRPr="00256B76">
        <w:rPr>
          <w:rFonts w:eastAsia="Times New Roman"/>
          <w:sz w:val="28"/>
          <w:szCs w:val="28"/>
          <w:lang w:eastAsia="en-US"/>
        </w:rPr>
        <w:t>тренер</w:t>
      </w:r>
      <w:proofErr w:type="gramEnd"/>
      <w:r w:rsidRPr="00256B76">
        <w:rPr>
          <w:rFonts w:eastAsia="Times New Roman"/>
          <w:sz w:val="28"/>
          <w:szCs w:val="28"/>
          <w:lang w:eastAsia="en-US"/>
        </w:rPr>
        <w:t xml:space="preserve">» в котором приняли участие в 2021 году три «Народных тренера». Занятия проводятся по видам спорта (Легкая атлетика, скандинавская ходьба, </w:t>
      </w:r>
      <w:proofErr w:type="spellStart"/>
      <w:r w:rsidRPr="00256B76">
        <w:rPr>
          <w:rFonts w:eastAsia="Times New Roman"/>
          <w:sz w:val="28"/>
          <w:szCs w:val="28"/>
          <w:lang w:eastAsia="en-US"/>
        </w:rPr>
        <w:t>флорбол</w:t>
      </w:r>
      <w:proofErr w:type="spellEnd"/>
      <w:r w:rsidRPr="00256B76">
        <w:rPr>
          <w:rFonts w:eastAsia="Times New Roman"/>
          <w:sz w:val="28"/>
          <w:szCs w:val="28"/>
          <w:lang w:eastAsia="en-US"/>
        </w:rPr>
        <w:t xml:space="preserve">) на бесплатной основе. </w:t>
      </w:r>
    </w:p>
    <w:p w:rsidR="00492359" w:rsidRPr="00256B76" w:rsidRDefault="00492359" w:rsidP="00256B76">
      <w:pPr>
        <w:widowControl w:val="0"/>
        <w:tabs>
          <w:tab w:val="left" w:pos="851"/>
        </w:tabs>
        <w:autoSpaceDE w:val="0"/>
        <w:autoSpaceDN w:val="0"/>
        <w:ind w:right="267" w:firstLine="567"/>
        <w:rPr>
          <w:rFonts w:eastAsia="Times New Roman"/>
          <w:sz w:val="28"/>
          <w:szCs w:val="28"/>
          <w:lang w:eastAsia="en-US"/>
        </w:rPr>
      </w:pPr>
      <w:r w:rsidRPr="00256B76">
        <w:rPr>
          <w:rFonts w:eastAsia="Times New Roman"/>
          <w:sz w:val="28"/>
          <w:szCs w:val="28"/>
          <w:lang w:eastAsia="en-US"/>
        </w:rPr>
        <w:t xml:space="preserve">Продолжились работы по реконструкции спорткомплекса в городе Белозерск. </w:t>
      </w:r>
    </w:p>
    <w:p w:rsidR="00F40404" w:rsidRPr="00256B76" w:rsidRDefault="00F40404" w:rsidP="00256B76">
      <w:pPr>
        <w:widowControl w:val="0"/>
        <w:tabs>
          <w:tab w:val="left" w:pos="851"/>
        </w:tabs>
        <w:autoSpaceDE w:val="0"/>
        <w:autoSpaceDN w:val="0"/>
        <w:ind w:right="267" w:firstLine="567"/>
        <w:rPr>
          <w:rFonts w:eastAsia="Times New Roman"/>
          <w:sz w:val="28"/>
          <w:szCs w:val="28"/>
          <w:lang w:eastAsia="en-US"/>
        </w:rPr>
      </w:pPr>
    </w:p>
    <w:p w:rsidR="00492359" w:rsidRPr="00256B76" w:rsidRDefault="00492359" w:rsidP="00256B76">
      <w:pPr>
        <w:widowControl w:val="0"/>
        <w:tabs>
          <w:tab w:val="left" w:pos="851"/>
        </w:tabs>
        <w:autoSpaceDE w:val="0"/>
        <w:autoSpaceDN w:val="0"/>
        <w:spacing w:line="319" w:lineRule="exact"/>
        <w:ind w:firstLine="567"/>
        <w:jc w:val="left"/>
        <w:outlineLvl w:val="2"/>
        <w:rPr>
          <w:rFonts w:eastAsia="Times New Roman"/>
          <w:b/>
          <w:bCs/>
          <w:i/>
          <w:iCs/>
          <w:sz w:val="28"/>
          <w:szCs w:val="28"/>
          <w:lang w:eastAsia="en-US"/>
        </w:rPr>
      </w:pPr>
      <w:r w:rsidRPr="00256B76">
        <w:rPr>
          <w:rFonts w:eastAsia="Times New Roman"/>
          <w:b/>
          <w:bCs/>
          <w:i/>
          <w:iCs/>
          <w:sz w:val="28"/>
          <w:szCs w:val="28"/>
          <w:lang w:eastAsia="en-US"/>
        </w:rPr>
        <w:t>Задачи</w:t>
      </w:r>
      <w:r w:rsidRPr="00256B76">
        <w:rPr>
          <w:rFonts w:eastAsia="Times New Roman"/>
          <w:b/>
          <w:bCs/>
          <w:i/>
          <w:iCs/>
          <w:spacing w:val="-2"/>
          <w:sz w:val="28"/>
          <w:szCs w:val="28"/>
          <w:lang w:eastAsia="en-US"/>
        </w:rPr>
        <w:t xml:space="preserve"> </w:t>
      </w:r>
      <w:r w:rsidRPr="00256B76">
        <w:rPr>
          <w:rFonts w:eastAsia="Times New Roman"/>
          <w:b/>
          <w:bCs/>
          <w:i/>
          <w:iCs/>
          <w:sz w:val="28"/>
          <w:szCs w:val="28"/>
          <w:lang w:eastAsia="en-US"/>
        </w:rPr>
        <w:t>на</w:t>
      </w:r>
      <w:r w:rsidRPr="00256B76">
        <w:rPr>
          <w:rFonts w:eastAsia="Times New Roman"/>
          <w:b/>
          <w:bCs/>
          <w:i/>
          <w:iCs/>
          <w:spacing w:val="-2"/>
          <w:sz w:val="28"/>
          <w:szCs w:val="28"/>
          <w:lang w:eastAsia="en-US"/>
        </w:rPr>
        <w:t xml:space="preserve"> </w:t>
      </w:r>
      <w:r w:rsidRPr="00256B76">
        <w:rPr>
          <w:rFonts w:eastAsia="Times New Roman"/>
          <w:b/>
          <w:bCs/>
          <w:i/>
          <w:iCs/>
          <w:sz w:val="28"/>
          <w:szCs w:val="28"/>
          <w:lang w:eastAsia="en-US"/>
        </w:rPr>
        <w:t>2022</w:t>
      </w:r>
      <w:r w:rsidRPr="00256B76">
        <w:rPr>
          <w:rFonts w:eastAsia="Times New Roman"/>
          <w:b/>
          <w:bCs/>
          <w:i/>
          <w:iCs/>
          <w:spacing w:val="-2"/>
          <w:sz w:val="28"/>
          <w:szCs w:val="28"/>
          <w:lang w:eastAsia="en-US"/>
        </w:rPr>
        <w:t xml:space="preserve"> </w:t>
      </w:r>
      <w:r w:rsidRPr="00256B76">
        <w:rPr>
          <w:rFonts w:eastAsia="Times New Roman"/>
          <w:b/>
          <w:bCs/>
          <w:i/>
          <w:iCs/>
          <w:sz w:val="28"/>
          <w:szCs w:val="28"/>
          <w:lang w:eastAsia="en-US"/>
        </w:rPr>
        <w:t>год:</w:t>
      </w:r>
    </w:p>
    <w:p w:rsidR="00492359" w:rsidRPr="00256B76" w:rsidRDefault="00492359" w:rsidP="00256B76">
      <w:pPr>
        <w:widowControl w:val="0"/>
        <w:tabs>
          <w:tab w:val="left" w:pos="851"/>
        </w:tabs>
        <w:autoSpaceDE w:val="0"/>
        <w:autoSpaceDN w:val="0"/>
        <w:ind w:firstLine="567"/>
        <w:jc w:val="left"/>
        <w:rPr>
          <w:rFonts w:eastAsia="Times New Roman"/>
          <w:sz w:val="28"/>
          <w:szCs w:val="28"/>
          <w:lang w:eastAsia="en-US"/>
        </w:rPr>
      </w:pPr>
      <w:r w:rsidRPr="00256B76">
        <w:rPr>
          <w:rFonts w:eastAsia="Times New Roman"/>
          <w:sz w:val="28"/>
          <w:szCs w:val="28"/>
          <w:lang w:eastAsia="en-US"/>
        </w:rPr>
        <w:t>- повышение уровня</w:t>
      </w:r>
      <w:r w:rsidRPr="00256B76">
        <w:rPr>
          <w:rFonts w:eastAsia="Times New Roman"/>
          <w:spacing w:val="1"/>
          <w:sz w:val="28"/>
          <w:szCs w:val="28"/>
          <w:lang w:eastAsia="en-US"/>
        </w:rPr>
        <w:t xml:space="preserve"> </w:t>
      </w:r>
      <w:r w:rsidRPr="00256B76">
        <w:rPr>
          <w:rFonts w:eastAsia="Times New Roman"/>
          <w:sz w:val="28"/>
          <w:szCs w:val="28"/>
          <w:lang w:eastAsia="en-US"/>
        </w:rPr>
        <w:t>спортивного мастерства</w:t>
      </w:r>
      <w:r w:rsidRPr="00256B76">
        <w:rPr>
          <w:rFonts w:eastAsia="Times New Roman"/>
          <w:spacing w:val="1"/>
          <w:sz w:val="28"/>
          <w:szCs w:val="28"/>
          <w:lang w:eastAsia="en-US"/>
        </w:rPr>
        <w:t xml:space="preserve"> </w:t>
      </w:r>
      <w:r w:rsidRPr="00256B76">
        <w:rPr>
          <w:rFonts w:eastAsia="Times New Roman"/>
          <w:sz w:val="28"/>
          <w:szCs w:val="28"/>
          <w:lang w:eastAsia="en-US"/>
        </w:rPr>
        <w:t>лиц,</w:t>
      </w:r>
      <w:r w:rsidRPr="00256B76">
        <w:rPr>
          <w:rFonts w:eastAsia="Times New Roman"/>
          <w:spacing w:val="1"/>
          <w:sz w:val="28"/>
          <w:szCs w:val="28"/>
          <w:lang w:eastAsia="en-US"/>
        </w:rPr>
        <w:t xml:space="preserve"> </w:t>
      </w:r>
      <w:r w:rsidRPr="00256B76">
        <w:rPr>
          <w:rFonts w:eastAsia="Times New Roman"/>
          <w:sz w:val="28"/>
          <w:szCs w:val="28"/>
          <w:lang w:eastAsia="en-US"/>
        </w:rPr>
        <w:t>проходящих спортивную</w:t>
      </w:r>
      <w:r w:rsidRPr="00256B76">
        <w:rPr>
          <w:rFonts w:eastAsia="Times New Roman"/>
          <w:spacing w:val="-67"/>
          <w:sz w:val="28"/>
          <w:szCs w:val="28"/>
          <w:lang w:eastAsia="en-US"/>
        </w:rPr>
        <w:t xml:space="preserve"> </w:t>
      </w:r>
      <w:r w:rsidRPr="00256B76">
        <w:rPr>
          <w:rFonts w:eastAsia="Times New Roman"/>
          <w:sz w:val="28"/>
          <w:szCs w:val="28"/>
          <w:lang w:eastAsia="en-US"/>
        </w:rPr>
        <w:t>подготовку;</w:t>
      </w:r>
    </w:p>
    <w:p w:rsidR="00492359" w:rsidRPr="00256B76" w:rsidRDefault="00492359" w:rsidP="00256B76">
      <w:pPr>
        <w:widowControl w:val="0"/>
        <w:tabs>
          <w:tab w:val="left" w:pos="851"/>
        </w:tabs>
        <w:autoSpaceDE w:val="0"/>
        <w:autoSpaceDN w:val="0"/>
        <w:spacing w:line="242" w:lineRule="auto"/>
        <w:ind w:firstLine="567"/>
        <w:jc w:val="left"/>
        <w:rPr>
          <w:rFonts w:eastAsia="Times New Roman"/>
          <w:sz w:val="28"/>
          <w:szCs w:val="28"/>
          <w:lang w:eastAsia="en-US"/>
        </w:rPr>
      </w:pPr>
      <w:r w:rsidRPr="00256B76">
        <w:rPr>
          <w:rFonts w:eastAsia="Times New Roman"/>
          <w:sz w:val="28"/>
          <w:szCs w:val="28"/>
          <w:lang w:eastAsia="en-US"/>
        </w:rPr>
        <w:t>- увеличение</w:t>
      </w:r>
      <w:r w:rsidRPr="00256B76">
        <w:rPr>
          <w:rFonts w:eastAsia="Times New Roman"/>
          <w:spacing w:val="49"/>
          <w:sz w:val="28"/>
          <w:szCs w:val="28"/>
          <w:lang w:eastAsia="en-US"/>
        </w:rPr>
        <w:t xml:space="preserve"> </w:t>
      </w:r>
      <w:r w:rsidRPr="00256B76">
        <w:rPr>
          <w:rFonts w:eastAsia="Times New Roman"/>
          <w:sz w:val="28"/>
          <w:szCs w:val="28"/>
          <w:lang w:eastAsia="en-US"/>
        </w:rPr>
        <w:t>охвата</w:t>
      </w:r>
      <w:r w:rsidRPr="00256B76">
        <w:rPr>
          <w:rFonts w:eastAsia="Times New Roman"/>
          <w:spacing w:val="51"/>
          <w:sz w:val="28"/>
          <w:szCs w:val="28"/>
          <w:lang w:eastAsia="en-US"/>
        </w:rPr>
        <w:t xml:space="preserve"> </w:t>
      </w:r>
      <w:r w:rsidRPr="00256B76">
        <w:rPr>
          <w:rFonts w:eastAsia="Times New Roman"/>
          <w:sz w:val="28"/>
          <w:szCs w:val="28"/>
          <w:lang w:eastAsia="en-US"/>
        </w:rPr>
        <w:t>лиц</w:t>
      </w:r>
      <w:r w:rsidRPr="00256B76">
        <w:rPr>
          <w:rFonts w:eastAsia="Times New Roman"/>
          <w:spacing w:val="50"/>
          <w:sz w:val="28"/>
          <w:szCs w:val="28"/>
          <w:lang w:eastAsia="en-US"/>
        </w:rPr>
        <w:t xml:space="preserve"> </w:t>
      </w:r>
      <w:r w:rsidRPr="00256B76">
        <w:rPr>
          <w:rFonts w:eastAsia="Times New Roman"/>
          <w:sz w:val="28"/>
          <w:szCs w:val="28"/>
          <w:lang w:eastAsia="en-US"/>
        </w:rPr>
        <w:t>пожилого</w:t>
      </w:r>
      <w:r w:rsidRPr="00256B76">
        <w:rPr>
          <w:rFonts w:eastAsia="Times New Roman"/>
          <w:spacing w:val="50"/>
          <w:sz w:val="28"/>
          <w:szCs w:val="28"/>
          <w:lang w:eastAsia="en-US"/>
        </w:rPr>
        <w:t xml:space="preserve"> </w:t>
      </w:r>
      <w:r w:rsidRPr="00256B76">
        <w:rPr>
          <w:rFonts w:eastAsia="Times New Roman"/>
          <w:sz w:val="28"/>
          <w:szCs w:val="28"/>
          <w:lang w:eastAsia="en-US"/>
        </w:rPr>
        <w:t>возраста</w:t>
      </w:r>
      <w:r w:rsidRPr="00256B76">
        <w:rPr>
          <w:rFonts w:eastAsia="Times New Roman"/>
          <w:spacing w:val="51"/>
          <w:sz w:val="28"/>
          <w:szCs w:val="28"/>
          <w:lang w:eastAsia="en-US"/>
        </w:rPr>
        <w:t xml:space="preserve"> </w:t>
      </w:r>
      <w:r w:rsidRPr="00256B76">
        <w:rPr>
          <w:rFonts w:eastAsia="Times New Roman"/>
          <w:sz w:val="28"/>
          <w:szCs w:val="28"/>
          <w:lang w:eastAsia="en-US"/>
        </w:rPr>
        <w:t>системой</w:t>
      </w:r>
      <w:r w:rsidRPr="00256B76">
        <w:rPr>
          <w:rFonts w:eastAsia="Times New Roman"/>
          <w:spacing w:val="50"/>
          <w:sz w:val="28"/>
          <w:szCs w:val="28"/>
          <w:lang w:eastAsia="en-US"/>
        </w:rPr>
        <w:t xml:space="preserve"> </w:t>
      </w:r>
      <w:r w:rsidRPr="00256B76">
        <w:rPr>
          <w:rFonts w:eastAsia="Times New Roman"/>
          <w:sz w:val="28"/>
          <w:szCs w:val="28"/>
          <w:lang w:eastAsia="en-US"/>
        </w:rPr>
        <w:t>занятий</w:t>
      </w:r>
      <w:r w:rsidRPr="00256B76">
        <w:rPr>
          <w:rFonts w:eastAsia="Times New Roman"/>
          <w:spacing w:val="49"/>
          <w:sz w:val="28"/>
          <w:szCs w:val="28"/>
          <w:lang w:eastAsia="en-US"/>
        </w:rPr>
        <w:t xml:space="preserve"> </w:t>
      </w:r>
      <w:r w:rsidRPr="00256B76">
        <w:rPr>
          <w:rFonts w:eastAsia="Times New Roman"/>
          <w:sz w:val="28"/>
          <w:szCs w:val="28"/>
          <w:lang w:eastAsia="en-US"/>
        </w:rPr>
        <w:t>физической</w:t>
      </w:r>
      <w:r w:rsidRPr="00256B76">
        <w:rPr>
          <w:rFonts w:eastAsia="Times New Roman"/>
          <w:spacing w:val="-67"/>
          <w:sz w:val="28"/>
          <w:szCs w:val="28"/>
          <w:lang w:eastAsia="en-US"/>
        </w:rPr>
        <w:t xml:space="preserve"> </w:t>
      </w:r>
      <w:r w:rsidRPr="00256B76">
        <w:rPr>
          <w:rFonts w:eastAsia="Times New Roman"/>
          <w:sz w:val="28"/>
          <w:szCs w:val="28"/>
          <w:lang w:eastAsia="en-US"/>
        </w:rPr>
        <w:t>культурой и</w:t>
      </w:r>
      <w:r w:rsidRPr="00256B76">
        <w:rPr>
          <w:rFonts w:eastAsia="Times New Roman"/>
          <w:spacing w:val="1"/>
          <w:sz w:val="28"/>
          <w:szCs w:val="28"/>
          <w:lang w:eastAsia="en-US"/>
        </w:rPr>
        <w:t xml:space="preserve"> </w:t>
      </w:r>
      <w:r w:rsidRPr="00256B76">
        <w:rPr>
          <w:rFonts w:eastAsia="Times New Roman"/>
          <w:sz w:val="28"/>
          <w:szCs w:val="28"/>
          <w:lang w:eastAsia="en-US"/>
        </w:rPr>
        <w:t>спортом;</w:t>
      </w:r>
    </w:p>
    <w:p w:rsidR="00492359" w:rsidRPr="00256B76" w:rsidRDefault="00492359" w:rsidP="00256B76">
      <w:pPr>
        <w:widowControl w:val="0"/>
        <w:tabs>
          <w:tab w:val="left" w:pos="851"/>
          <w:tab w:val="left" w:pos="1222"/>
          <w:tab w:val="left" w:pos="1223"/>
        </w:tabs>
        <w:autoSpaceDE w:val="0"/>
        <w:autoSpaceDN w:val="0"/>
        <w:spacing w:line="340" w:lineRule="exact"/>
        <w:ind w:firstLine="567"/>
        <w:jc w:val="left"/>
        <w:rPr>
          <w:rFonts w:eastAsia="Times New Roman"/>
          <w:sz w:val="28"/>
          <w:szCs w:val="28"/>
          <w:lang w:eastAsia="en-US"/>
        </w:rPr>
      </w:pPr>
      <w:r w:rsidRPr="00256B76">
        <w:rPr>
          <w:rFonts w:eastAsia="Times New Roman"/>
          <w:sz w:val="28"/>
          <w:szCs w:val="28"/>
          <w:lang w:eastAsia="en-US"/>
        </w:rPr>
        <w:t>- активизация</w:t>
      </w:r>
      <w:r w:rsidRPr="00256B76">
        <w:rPr>
          <w:rFonts w:eastAsia="Times New Roman"/>
          <w:spacing w:val="-3"/>
          <w:sz w:val="28"/>
          <w:szCs w:val="28"/>
          <w:lang w:eastAsia="en-US"/>
        </w:rPr>
        <w:t xml:space="preserve"> </w:t>
      </w:r>
      <w:r w:rsidRPr="00256B76">
        <w:rPr>
          <w:rFonts w:eastAsia="Times New Roman"/>
          <w:sz w:val="28"/>
          <w:szCs w:val="28"/>
          <w:lang w:eastAsia="en-US"/>
        </w:rPr>
        <w:t>работы</w:t>
      </w:r>
      <w:r w:rsidRPr="00256B76">
        <w:rPr>
          <w:rFonts w:eastAsia="Times New Roman"/>
          <w:spacing w:val="-4"/>
          <w:sz w:val="28"/>
          <w:szCs w:val="28"/>
          <w:lang w:eastAsia="en-US"/>
        </w:rPr>
        <w:t xml:space="preserve"> </w:t>
      </w:r>
      <w:r w:rsidRPr="00256B76">
        <w:rPr>
          <w:rFonts w:eastAsia="Times New Roman"/>
          <w:sz w:val="28"/>
          <w:szCs w:val="28"/>
          <w:lang w:eastAsia="en-US"/>
        </w:rPr>
        <w:t>в</w:t>
      </w:r>
      <w:r w:rsidRPr="00256B76">
        <w:rPr>
          <w:rFonts w:eastAsia="Times New Roman"/>
          <w:spacing w:val="-4"/>
          <w:sz w:val="28"/>
          <w:szCs w:val="28"/>
          <w:lang w:eastAsia="en-US"/>
        </w:rPr>
        <w:t xml:space="preserve"> </w:t>
      </w:r>
      <w:r w:rsidRPr="00256B76">
        <w:rPr>
          <w:rFonts w:eastAsia="Times New Roman"/>
          <w:sz w:val="28"/>
          <w:szCs w:val="28"/>
          <w:lang w:eastAsia="en-US"/>
        </w:rPr>
        <w:t>рамках</w:t>
      </w:r>
      <w:r w:rsidRPr="00256B76">
        <w:rPr>
          <w:rFonts w:eastAsia="Times New Roman"/>
          <w:spacing w:val="-8"/>
          <w:sz w:val="28"/>
          <w:szCs w:val="28"/>
          <w:lang w:eastAsia="en-US"/>
        </w:rPr>
        <w:t xml:space="preserve"> </w:t>
      </w:r>
      <w:r w:rsidRPr="00256B76">
        <w:rPr>
          <w:rFonts w:eastAsia="Times New Roman"/>
          <w:sz w:val="28"/>
          <w:szCs w:val="28"/>
          <w:lang w:eastAsia="en-US"/>
        </w:rPr>
        <w:t>комплекса</w:t>
      </w:r>
      <w:r w:rsidRPr="00256B76">
        <w:rPr>
          <w:rFonts w:eastAsia="Times New Roman"/>
          <w:spacing w:val="-2"/>
          <w:sz w:val="28"/>
          <w:szCs w:val="28"/>
          <w:lang w:eastAsia="en-US"/>
        </w:rPr>
        <w:t xml:space="preserve"> </w:t>
      </w:r>
      <w:r w:rsidRPr="00256B76">
        <w:rPr>
          <w:rFonts w:eastAsia="Times New Roman"/>
          <w:sz w:val="28"/>
          <w:szCs w:val="28"/>
          <w:lang w:eastAsia="en-US"/>
        </w:rPr>
        <w:t>ГТО</w:t>
      </w:r>
    </w:p>
    <w:p w:rsidR="001D49EB" w:rsidRPr="00256B76" w:rsidRDefault="001D49EB" w:rsidP="00256B76">
      <w:pPr>
        <w:ind w:firstLine="567"/>
        <w:jc w:val="left"/>
        <w:rPr>
          <w:rFonts w:asciiTheme="majorHAnsi" w:eastAsiaTheme="majorEastAsia" w:hAnsiTheme="majorHAnsi" w:cstheme="majorBidi"/>
          <w:b/>
          <w:iCs/>
          <w:color w:val="000000" w:themeColor="text1"/>
          <w:spacing w:val="15"/>
          <w:sz w:val="28"/>
          <w:szCs w:val="28"/>
          <w:lang w:eastAsia="en-US"/>
        </w:rPr>
      </w:pPr>
      <w:bookmarkStart w:id="7" w:name="_Toc472604279"/>
    </w:p>
    <w:p w:rsidR="0062391C" w:rsidRDefault="0062391C" w:rsidP="00256B76">
      <w:pPr>
        <w:ind w:firstLine="567"/>
        <w:jc w:val="left"/>
        <w:rPr>
          <w:rFonts w:eastAsiaTheme="majorEastAsia"/>
          <w:b/>
          <w:iCs/>
          <w:color w:val="000000" w:themeColor="text1"/>
          <w:spacing w:val="15"/>
          <w:sz w:val="28"/>
          <w:szCs w:val="28"/>
          <w:lang w:eastAsia="en-US"/>
        </w:rPr>
      </w:pPr>
    </w:p>
    <w:p w:rsidR="0062391C" w:rsidRDefault="0062391C" w:rsidP="00256B76">
      <w:pPr>
        <w:ind w:firstLine="567"/>
        <w:jc w:val="left"/>
        <w:rPr>
          <w:rFonts w:eastAsiaTheme="majorEastAsia"/>
          <w:b/>
          <w:iCs/>
          <w:color w:val="000000" w:themeColor="text1"/>
          <w:spacing w:val="15"/>
          <w:sz w:val="28"/>
          <w:szCs w:val="28"/>
          <w:lang w:eastAsia="en-US"/>
        </w:rPr>
      </w:pPr>
    </w:p>
    <w:p w:rsidR="0062391C" w:rsidRDefault="0062391C" w:rsidP="00256B76">
      <w:pPr>
        <w:ind w:firstLine="567"/>
        <w:jc w:val="left"/>
        <w:rPr>
          <w:rFonts w:eastAsiaTheme="majorEastAsia"/>
          <w:b/>
          <w:iCs/>
          <w:color w:val="000000" w:themeColor="text1"/>
          <w:spacing w:val="15"/>
          <w:sz w:val="28"/>
          <w:szCs w:val="28"/>
          <w:lang w:eastAsia="en-US"/>
        </w:rPr>
      </w:pPr>
    </w:p>
    <w:p w:rsidR="00256B0A" w:rsidRPr="005E2514" w:rsidRDefault="001D49EB" w:rsidP="00256B76">
      <w:pPr>
        <w:ind w:firstLine="567"/>
        <w:jc w:val="left"/>
        <w:rPr>
          <w:rFonts w:eastAsiaTheme="majorEastAsia"/>
          <w:b/>
          <w:iCs/>
          <w:color w:val="000000" w:themeColor="text1"/>
          <w:spacing w:val="15"/>
          <w:sz w:val="28"/>
          <w:szCs w:val="28"/>
          <w:lang w:eastAsia="en-US"/>
        </w:rPr>
      </w:pPr>
      <w:r w:rsidRPr="005E2514">
        <w:rPr>
          <w:rFonts w:eastAsiaTheme="majorEastAsia"/>
          <w:b/>
          <w:iCs/>
          <w:color w:val="000000" w:themeColor="text1"/>
          <w:spacing w:val="15"/>
          <w:sz w:val="28"/>
          <w:szCs w:val="28"/>
          <w:lang w:eastAsia="en-US"/>
        </w:rPr>
        <w:t xml:space="preserve">2.5.6. </w:t>
      </w:r>
      <w:r w:rsidR="00256B0A" w:rsidRPr="005E2514">
        <w:rPr>
          <w:rFonts w:eastAsiaTheme="majorEastAsia"/>
          <w:b/>
          <w:iCs/>
          <w:color w:val="000000" w:themeColor="text1"/>
          <w:spacing w:val="15"/>
          <w:sz w:val="28"/>
          <w:szCs w:val="28"/>
          <w:lang w:eastAsia="en-US"/>
        </w:rPr>
        <w:t>Туризм</w:t>
      </w:r>
      <w:bookmarkEnd w:id="7"/>
    </w:p>
    <w:p w:rsidR="0062391C" w:rsidRDefault="0062391C" w:rsidP="00256B76">
      <w:pPr>
        <w:tabs>
          <w:tab w:val="left" w:pos="851"/>
        </w:tabs>
        <w:ind w:firstLine="567"/>
        <w:jc w:val="left"/>
        <w:rPr>
          <w:rFonts w:eastAsiaTheme="minorHAnsi"/>
          <w:sz w:val="28"/>
          <w:szCs w:val="28"/>
          <w:lang w:eastAsia="en-US"/>
        </w:rPr>
      </w:pPr>
    </w:p>
    <w:p w:rsidR="007A27FB" w:rsidRPr="005E2514" w:rsidRDefault="007A27FB" w:rsidP="00256B76">
      <w:pPr>
        <w:tabs>
          <w:tab w:val="left" w:pos="851"/>
        </w:tabs>
        <w:ind w:firstLine="567"/>
        <w:jc w:val="left"/>
        <w:rPr>
          <w:rFonts w:eastAsiaTheme="minorHAnsi"/>
          <w:sz w:val="28"/>
          <w:szCs w:val="28"/>
          <w:lang w:eastAsia="en-US"/>
        </w:rPr>
      </w:pPr>
      <w:r w:rsidRPr="005E2514">
        <w:rPr>
          <w:rFonts w:eastAsiaTheme="minorHAnsi"/>
          <w:sz w:val="28"/>
          <w:szCs w:val="28"/>
          <w:lang w:eastAsia="en-US"/>
        </w:rPr>
        <w:t xml:space="preserve">Еще в 2020 году на территории Белозерского кремля открылся новый объект туристского интереса «Дружинный двор» - здесь проводятся интерактивные программы по истории средневековья. В 2021 году объект продолжил свою работу.  В июле в рамках празднования Дня города на территории Двора шел фестиваль реконструкции «Былины </w:t>
      </w:r>
      <w:proofErr w:type="spellStart"/>
      <w:r w:rsidRPr="005E2514">
        <w:rPr>
          <w:rFonts w:eastAsiaTheme="minorHAnsi"/>
          <w:sz w:val="28"/>
          <w:szCs w:val="28"/>
          <w:lang w:eastAsia="en-US"/>
        </w:rPr>
        <w:t>Белоозера</w:t>
      </w:r>
      <w:proofErr w:type="spellEnd"/>
      <w:r w:rsidRPr="005E2514">
        <w:rPr>
          <w:rFonts w:eastAsiaTheme="minorHAnsi"/>
          <w:sz w:val="28"/>
          <w:szCs w:val="28"/>
          <w:lang w:eastAsia="en-US"/>
        </w:rPr>
        <w:t xml:space="preserve">», а в сентябре впервые там же прошли военно-исторические маневры «Воинская слава </w:t>
      </w:r>
      <w:proofErr w:type="spellStart"/>
      <w:r w:rsidRPr="005E2514">
        <w:rPr>
          <w:rFonts w:eastAsiaTheme="minorHAnsi"/>
          <w:sz w:val="28"/>
          <w:szCs w:val="28"/>
          <w:lang w:eastAsia="en-US"/>
        </w:rPr>
        <w:t>Белозерья</w:t>
      </w:r>
      <w:proofErr w:type="spellEnd"/>
      <w:r w:rsidRPr="005E2514">
        <w:rPr>
          <w:rFonts w:eastAsiaTheme="minorHAnsi"/>
          <w:sz w:val="28"/>
          <w:szCs w:val="28"/>
          <w:lang w:eastAsia="en-US"/>
        </w:rPr>
        <w:t xml:space="preserve">». </w:t>
      </w:r>
    </w:p>
    <w:p w:rsidR="007A27FB" w:rsidRPr="005E2514" w:rsidRDefault="007A27FB" w:rsidP="00256B76">
      <w:pPr>
        <w:tabs>
          <w:tab w:val="left" w:pos="851"/>
        </w:tabs>
        <w:ind w:firstLine="567"/>
        <w:jc w:val="left"/>
        <w:rPr>
          <w:rFonts w:eastAsiaTheme="minorHAnsi"/>
          <w:sz w:val="28"/>
          <w:szCs w:val="28"/>
          <w:lang w:eastAsia="en-US"/>
        </w:rPr>
      </w:pPr>
      <w:r w:rsidRPr="005E2514">
        <w:rPr>
          <w:rFonts w:eastAsiaTheme="minorHAnsi"/>
          <w:sz w:val="28"/>
          <w:szCs w:val="28"/>
          <w:lang w:eastAsia="en-US"/>
        </w:rPr>
        <w:t xml:space="preserve">В 2021 году АНО «Былинный город» приняла участие в конкурсе Правительства Вологодской области по предоставлению субсидий социально ориентированным некоммерческим организациям и выиграла грант в размере 526,5 рублей на реализацию проекта «Ганзейский берег». В рамках проекта планируется проведение цикла мероприятий, направленных на формирование у молодежи исторической грамотности посредством изучения и популяризации историко-культурного наследия городов Русской Ганзы. Будет проведено пять телемостов с членами объединений Русская Молодая Ганза и других молодежных общественных объединений из городов Союза Русских Ганзейских городов Вологодской области и главным городом Союза - Великим Новгородом. Также будет выпущена серия печатной продукции для изучения историко-культурного наследия городов Русской Ганзы в интерактивной форме. </w:t>
      </w:r>
    </w:p>
    <w:p w:rsidR="00770364" w:rsidRPr="005E2514" w:rsidRDefault="00770364" w:rsidP="00256B76">
      <w:pPr>
        <w:spacing w:line="276" w:lineRule="auto"/>
        <w:ind w:firstLine="567"/>
        <w:rPr>
          <w:sz w:val="28"/>
          <w:szCs w:val="28"/>
        </w:rPr>
      </w:pPr>
      <w:r w:rsidRPr="005E2514">
        <w:rPr>
          <w:sz w:val="28"/>
          <w:szCs w:val="28"/>
        </w:rPr>
        <w:t xml:space="preserve">Городское поселение «Город  Белозерск» стало победителем Всероссийского конкурса лучших проектов создания комфортной городской среды в номинации «Историческое поселение». </w:t>
      </w:r>
      <w:proofErr w:type="spellStart"/>
      <w:r w:rsidRPr="005E2514">
        <w:rPr>
          <w:sz w:val="28"/>
          <w:szCs w:val="28"/>
        </w:rPr>
        <w:t>Грантовые</w:t>
      </w:r>
      <w:proofErr w:type="spellEnd"/>
      <w:r w:rsidRPr="005E2514">
        <w:rPr>
          <w:sz w:val="28"/>
          <w:szCs w:val="28"/>
        </w:rPr>
        <w:t xml:space="preserve"> средства в размере 50 млн. рублей  были направлены на реализацию проекта «Моя Белозерская набережная». </w:t>
      </w:r>
    </w:p>
    <w:p w:rsidR="007A27FB" w:rsidRPr="005E2514" w:rsidRDefault="007A27FB" w:rsidP="00256B76">
      <w:pPr>
        <w:tabs>
          <w:tab w:val="left" w:pos="851"/>
        </w:tabs>
        <w:ind w:firstLine="567"/>
        <w:jc w:val="left"/>
        <w:rPr>
          <w:rFonts w:eastAsiaTheme="minorHAnsi"/>
          <w:sz w:val="28"/>
          <w:szCs w:val="28"/>
          <w:lang w:eastAsia="en-US"/>
        </w:rPr>
      </w:pPr>
    </w:p>
    <w:p w:rsidR="007A27FB" w:rsidRPr="005E2514" w:rsidRDefault="007A27FB" w:rsidP="00256B76">
      <w:pPr>
        <w:tabs>
          <w:tab w:val="left" w:pos="851"/>
        </w:tabs>
        <w:ind w:firstLine="567"/>
        <w:jc w:val="left"/>
        <w:rPr>
          <w:rFonts w:eastAsiaTheme="minorHAnsi"/>
          <w:sz w:val="28"/>
          <w:szCs w:val="28"/>
          <w:lang w:eastAsia="en-US"/>
        </w:rPr>
      </w:pPr>
      <w:r w:rsidRPr="005E2514">
        <w:rPr>
          <w:rFonts w:eastAsiaTheme="minorHAnsi"/>
          <w:sz w:val="28"/>
          <w:szCs w:val="28"/>
          <w:lang w:eastAsia="en-US"/>
        </w:rPr>
        <w:t>Задачи на 2022 год:</w:t>
      </w:r>
    </w:p>
    <w:p w:rsidR="007A27FB" w:rsidRPr="005E2514" w:rsidRDefault="007A27FB" w:rsidP="00256B76">
      <w:pPr>
        <w:tabs>
          <w:tab w:val="left" w:pos="851"/>
        </w:tabs>
        <w:ind w:firstLine="567"/>
        <w:jc w:val="left"/>
        <w:rPr>
          <w:rFonts w:eastAsiaTheme="minorHAnsi"/>
          <w:sz w:val="28"/>
          <w:szCs w:val="28"/>
          <w:lang w:eastAsia="en-US"/>
        </w:rPr>
      </w:pPr>
      <w:r w:rsidRPr="005E2514">
        <w:rPr>
          <w:rFonts w:eastAsiaTheme="minorHAnsi"/>
          <w:sz w:val="28"/>
          <w:szCs w:val="28"/>
          <w:lang w:eastAsia="en-US"/>
        </w:rPr>
        <w:t>- сохранение положительной динамики посещаемости территории;</w:t>
      </w:r>
    </w:p>
    <w:p w:rsidR="007A27FB" w:rsidRPr="005E2514" w:rsidRDefault="007A27FB" w:rsidP="00256B76">
      <w:pPr>
        <w:tabs>
          <w:tab w:val="left" w:pos="851"/>
        </w:tabs>
        <w:ind w:firstLine="567"/>
        <w:jc w:val="left"/>
        <w:rPr>
          <w:rFonts w:eastAsiaTheme="minorHAnsi"/>
          <w:sz w:val="28"/>
          <w:szCs w:val="28"/>
          <w:lang w:eastAsia="en-US"/>
        </w:rPr>
      </w:pPr>
      <w:r w:rsidRPr="005E2514">
        <w:rPr>
          <w:rFonts w:eastAsiaTheme="minorHAnsi"/>
          <w:sz w:val="28"/>
          <w:szCs w:val="28"/>
          <w:lang w:eastAsia="en-US"/>
        </w:rPr>
        <w:t>- реализация комплекса мероприятий в рамках Регионального туристского кластера «Русские берега»;</w:t>
      </w:r>
    </w:p>
    <w:p w:rsidR="00256B0A" w:rsidRPr="005E2514" w:rsidRDefault="007A27FB" w:rsidP="00256B76">
      <w:pPr>
        <w:tabs>
          <w:tab w:val="left" w:pos="851"/>
        </w:tabs>
        <w:ind w:firstLine="567"/>
        <w:jc w:val="left"/>
        <w:rPr>
          <w:rFonts w:eastAsiaTheme="majorEastAsia"/>
          <w:b/>
          <w:iCs/>
          <w:color w:val="000000" w:themeColor="text1"/>
          <w:spacing w:val="15"/>
          <w:sz w:val="28"/>
          <w:szCs w:val="28"/>
          <w:lang w:eastAsia="en-US"/>
        </w:rPr>
      </w:pPr>
      <w:r w:rsidRPr="005E2514">
        <w:rPr>
          <w:rFonts w:eastAsiaTheme="minorHAnsi"/>
          <w:sz w:val="28"/>
          <w:szCs w:val="28"/>
          <w:lang w:eastAsia="en-US"/>
        </w:rPr>
        <w:t xml:space="preserve">- участие в конкурсах на предоставление финансирования на благоустройство городских территорий туристского показа.  </w:t>
      </w:r>
    </w:p>
    <w:p w:rsidR="00256B0A" w:rsidRPr="005E2514" w:rsidRDefault="00256B0A" w:rsidP="00492359">
      <w:pPr>
        <w:widowControl w:val="0"/>
        <w:tabs>
          <w:tab w:val="left" w:pos="1222"/>
          <w:tab w:val="left" w:pos="1223"/>
        </w:tabs>
        <w:autoSpaceDE w:val="0"/>
        <w:autoSpaceDN w:val="0"/>
        <w:spacing w:line="340" w:lineRule="exact"/>
        <w:ind w:left="1222" w:firstLine="0"/>
        <w:jc w:val="left"/>
        <w:rPr>
          <w:rFonts w:eastAsia="Times New Roman"/>
          <w:sz w:val="28"/>
          <w:szCs w:val="28"/>
          <w:lang w:eastAsia="en-US"/>
        </w:rPr>
      </w:pPr>
    </w:p>
    <w:p w:rsidR="00D0689C" w:rsidRPr="005E2514" w:rsidRDefault="00D0689C" w:rsidP="005E2514">
      <w:pPr>
        <w:pStyle w:val="2"/>
        <w:keepNext w:val="0"/>
        <w:keepLines w:val="0"/>
        <w:widowControl w:val="0"/>
        <w:numPr>
          <w:ilvl w:val="1"/>
          <w:numId w:val="7"/>
        </w:numPr>
        <w:tabs>
          <w:tab w:val="left" w:pos="1418"/>
          <w:tab w:val="left" w:pos="1641"/>
        </w:tabs>
        <w:autoSpaceDE w:val="0"/>
        <w:autoSpaceDN w:val="0"/>
        <w:spacing w:before="64"/>
        <w:ind w:left="0" w:firstLine="567"/>
        <w:jc w:val="left"/>
        <w:rPr>
          <w:rFonts w:ascii="Times New Roman" w:eastAsia="Times New Roman" w:hAnsi="Times New Roman" w:cs="Times New Roman"/>
          <w:color w:val="auto"/>
          <w:sz w:val="28"/>
          <w:szCs w:val="28"/>
          <w:lang w:eastAsia="en-US"/>
        </w:rPr>
      </w:pPr>
      <w:proofErr w:type="spellStart"/>
      <w:r w:rsidRPr="005E2514">
        <w:rPr>
          <w:rFonts w:ascii="Times New Roman" w:eastAsia="Times New Roman" w:hAnsi="Times New Roman" w:cs="Times New Roman"/>
          <w:color w:val="auto"/>
          <w:sz w:val="28"/>
          <w:szCs w:val="28"/>
          <w:lang w:eastAsia="en-US"/>
        </w:rPr>
        <w:t>Имущественно</w:t>
      </w:r>
      <w:proofErr w:type="spellEnd"/>
      <w:r w:rsidRPr="005E2514">
        <w:rPr>
          <w:rFonts w:ascii="Times New Roman" w:eastAsia="Times New Roman" w:hAnsi="Times New Roman" w:cs="Times New Roman"/>
          <w:color w:val="auto"/>
          <w:sz w:val="28"/>
          <w:szCs w:val="28"/>
          <w:lang w:eastAsia="en-US"/>
        </w:rPr>
        <w:t>-земельные</w:t>
      </w:r>
      <w:r w:rsidRPr="005E2514">
        <w:rPr>
          <w:rFonts w:ascii="Times New Roman" w:eastAsia="Times New Roman" w:hAnsi="Times New Roman" w:cs="Times New Roman"/>
          <w:color w:val="auto"/>
          <w:spacing w:val="-7"/>
          <w:sz w:val="28"/>
          <w:szCs w:val="28"/>
          <w:lang w:eastAsia="en-US"/>
        </w:rPr>
        <w:t xml:space="preserve"> </w:t>
      </w:r>
      <w:r w:rsidRPr="005E2514">
        <w:rPr>
          <w:rFonts w:ascii="Times New Roman" w:eastAsia="Times New Roman" w:hAnsi="Times New Roman" w:cs="Times New Roman"/>
          <w:color w:val="auto"/>
          <w:sz w:val="28"/>
          <w:szCs w:val="28"/>
          <w:lang w:eastAsia="en-US"/>
        </w:rPr>
        <w:t>отношения</w:t>
      </w:r>
    </w:p>
    <w:p w:rsidR="00D0689C" w:rsidRPr="005E2514" w:rsidRDefault="00D0689C" w:rsidP="005E2514">
      <w:pPr>
        <w:widowControl w:val="0"/>
        <w:tabs>
          <w:tab w:val="left" w:pos="1418"/>
        </w:tabs>
        <w:autoSpaceDE w:val="0"/>
        <w:autoSpaceDN w:val="0"/>
        <w:spacing w:before="6"/>
        <w:ind w:firstLine="567"/>
        <w:jc w:val="left"/>
        <w:rPr>
          <w:rFonts w:eastAsia="Times New Roman"/>
          <w:b/>
          <w:sz w:val="28"/>
          <w:szCs w:val="28"/>
          <w:lang w:eastAsia="en-US"/>
        </w:rPr>
      </w:pPr>
    </w:p>
    <w:p w:rsidR="00D0689C" w:rsidRPr="005E2514" w:rsidRDefault="00D0689C" w:rsidP="005E2514">
      <w:pPr>
        <w:widowControl w:val="0"/>
        <w:tabs>
          <w:tab w:val="left" w:pos="1418"/>
        </w:tabs>
        <w:autoSpaceDE w:val="0"/>
        <w:autoSpaceDN w:val="0"/>
        <w:ind w:right="260" w:firstLine="567"/>
        <w:rPr>
          <w:rFonts w:eastAsia="Times New Roman"/>
          <w:sz w:val="28"/>
          <w:szCs w:val="28"/>
          <w:lang w:eastAsia="en-US"/>
        </w:rPr>
      </w:pPr>
      <w:proofErr w:type="gramStart"/>
      <w:r w:rsidRPr="005E2514">
        <w:rPr>
          <w:rFonts w:eastAsia="Times New Roman"/>
          <w:sz w:val="28"/>
          <w:szCs w:val="28"/>
          <w:lang w:eastAsia="en-US"/>
        </w:rPr>
        <w:t>В</w:t>
      </w:r>
      <w:r w:rsidRPr="005E2514">
        <w:rPr>
          <w:rFonts w:eastAsia="Times New Roman"/>
          <w:spacing w:val="1"/>
          <w:sz w:val="28"/>
          <w:szCs w:val="28"/>
          <w:lang w:eastAsia="en-US"/>
        </w:rPr>
        <w:t xml:space="preserve"> </w:t>
      </w:r>
      <w:r w:rsidRPr="005E2514">
        <w:rPr>
          <w:rFonts w:eastAsia="Times New Roman"/>
          <w:sz w:val="28"/>
          <w:szCs w:val="28"/>
          <w:lang w:eastAsia="en-US"/>
        </w:rPr>
        <w:t>целях</w:t>
      </w:r>
      <w:r w:rsidRPr="005E2514">
        <w:rPr>
          <w:rFonts w:eastAsia="Times New Roman"/>
          <w:spacing w:val="1"/>
          <w:sz w:val="28"/>
          <w:szCs w:val="28"/>
          <w:lang w:eastAsia="en-US"/>
        </w:rPr>
        <w:t xml:space="preserve"> </w:t>
      </w:r>
      <w:r w:rsidRPr="005E2514">
        <w:rPr>
          <w:rFonts w:eastAsia="Times New Roman"/>
          <w:sz w:val="28"/>
          <w:szCs w:val="28"/>
          <w:lang w:eastAsia="en-US"/>
        </w:rPr>
        <w:t>привлечение</w:t>
      </w:r>
      <w:r w:rsidRPr="005E2514">
        <w:rPr>
          <w:rFonts w:eastAsia="Times New Roman"/>
          <w:spacing w:val="1"/>
          <w:sz w:val="28"/>
          <w:szCs w:val="28"/>
          <w:lang w:eastAsia="en-US"/>
        </w:rPr>
        <w:t xml:space="preserve"> </w:t>
      </w:r>
      <w:r w:rsidRPr="005E2514">
        <w:rPr>
          <w:rFonts w:eastAsia="Times New Roman"/>
          <w:sz w:val="28"/>
          <w:szCs w:val="28"/>
          <w:lang w:eastAsia="en-US"/>
        </w:rPr>
        <w:t>инвесторов</w:t>
      </w:r>
      <w:r w:rsidRPr="005E2514">
        <w:rPr>
          <w:rFonts w:eastAsia="Times New Roman"/>
          <w:spacing w:val="1"/>
          <w:sz w:val="28"/>
          <w:szCs w:val="28"/>
          <w:lang w:eastAsia="en-US"/>
        </w:rPr>
        <w:t xml:space="preserve"> </w:t>
      </w:r>
      <w:r w:rsidRPr="005E2514">
        <w:rPr>
          <w:rFonts w:eastAsia="Times New Roman"/>
          <w:sz w:val="28"/>
          <w:szCs w:val="28"/>
          <w:lang w:eastAsia="en-US"/>
        </w:rPr>
        <w:t>в</w:t>
      </w:r>
      <w:r w:rsidRPr="005E2514">
        <w:rPr>
          <w:rFonts w:eastAsia="Times New Roman"/>
          <w:spacing w:val="1"/>
          <w:sz w:val="28"/>
          <w:szCs w:val="28"/>
          <w:lang w:eastAsia="en-US"/>
        </w:rPr>
        <w:t xml:space="preserve"> </w:t>
      </w:r>
      <w:r w:rsidRPr="005E2514">
        <w:rPr>
          <w:rFonts w:eastAsia="Times New Roman"/>
          <w:sz w:val="28"/>
          <w:szCs w:val="28"/>
          <w:lang w:eastAsia="en-US"/>
        </w:rPr>
        <w:t>район,</w:t>
      </w:r>
      <w:r w:rsidRPr="005E2514">
        <w:rPr>
          <w:rFonts w:eastAsia="Times New Roman"/>
          <w:spacing w:val="1"/>
          <w:sz w:val="28"/>
          <w:szCs w:val="28"/>
          <w:lang w:eastAsia="en-US"/>
        </w:rPr>
        <w:t xml:space="preserve"> </w:t>
      </w:r>
      <w:r w:rsidRPr="005E2514">
        <w:rPr>
          <w:rFonts w:eastAsia="Times New Roman"/>
          <w:sz w:val="28"/>
          <w:szCs w:val="28"/>
          <w:lang w:eastAsia="en-US"/>
        </w:rPr>
        <w:t>развития</w:t>
      </w:r>
      <w:r w:rsidRPr="005E2514">
        <w:rPr>
          <w:rFonts w:eastAsia="Times New Roman"/>
          <w:spacing w:val="1"/>
          <w:sz w:val="28"/>
          <w:szCs w:val="28"/>
          <w:lang w:eastAsia="en-US"/>
        </w:rPr>
        <w:t xml:space="preserve"> </w:t>
      </w:r>
      <w:r w:rsidRPr="005E2514">
        <w:rPr>
          <w:rFonts w:eastAsia="Times New Roman"/>
          <w:sz w:val="28"/>
          <w:szCs w:val="28"/>
          <w:lang w:eastAsia="en-US"/>
        </w:rPr>
        <w:t>производственного</w:t>
      </w:r>
      <w:r w:rsidRPr="005E2514">
        <w:rPr>
          <w:rFonts w:eastAsia="Times New Roman"/>
          <w:spacing w:val="1"/>
          <w:sz w:val="28"/>
          <w:szCs w:val="28"/>
          <w:lang w:eastAsia="en-US"/>
        </w:rPr>
        <w:t xml:space="preserve"> </w:t>
      </w:r>
      <w:r w:rsidRPr="005E2514">
        <w:rPr>
          <w:rFonts w:eastAsia="Times New Roman"/>
          <w:sz w:val="28"/>
          <w:szCs w:val="28"/>
          <w:lang w:eastAsia="en-US"/>
        </w:rPr>
        <w:t>потенциала, обеспечения условий для эффективного развития рынка земли как</w:t>
      </w:r>
      <w:r w:rsidRPr="005E2514">
        <w:rPr>
          <w:rFonts w:eastAsia="Times New Roman"/>
          <w:spacing w:val="1"/>
          <w:sz w:val="28"/>
          <w:szCs w:val="28"/>
          <w:lang w:eastAsia="en-US"/>
        </w:rPr>
        <w:t xml:space="preserve"> </w:t>
      </w:r>
      <w:r w:rsidRPr="005E2514">
        <w:rPr>
          <w:rFonts w:eastAsia="Times New Roman"/>
          <w:sz w:val="28"/>
          <w:szCs w:val="28"/>
          <w:lang w:eastAsia="en-US"/>
        </w:rPr>
        <w:t>одного</w:t>
      </w:r>
      <w:r w:rsidRPr="005E2514">
        <w:rPr>
          <w:rFonts w:eastAsia="Times New Roman"/>
          <w:spacing w:val="1"/>
          <w:sz w:val="28"/>
          <w:szCs w:val="28"/>
          <w:lang w:eastAsia="en-US"/>
        </w:rPr>
        <w:t xml:space="preserve"> </w:t>
      </w:r>
      <w:r w:rsidRPr="005E2514">
        <w:rPr>
          <w:rFonts w:eastAsia="Times New Roman"/>
          <w:sz w:val="28"/>
          <w:szCs w:val="28"/>
          <w:lang w:eastAsia="en-US"/>
        </w:rPr>
        <w:t>из</w:t>
      </w:r>
      <w:r w:rsidRPr="005E2514">
        <w:rPr>
          <w:rFonts w:eastAsia="Times New Roman"/>
          <w:spacing w:val="1"/>
          <w:sz w:val="28"/>
          <w:szCs w:val="28"/>
          <w:lang w:eastAsia="en-US"/>
        </w:rPr>
        <w:t xml:space="preserve"> </w:t>
      </w:r>
      <w:r w:rsidRPr="005E2514">
        <w:rPr>
          <w:rFonts w:eastAsia="Times New Roman"/>
          <w:sz w:val="28"/>
          <w:szCs w:val="28"/>
          <w:lang w:eastAsia="en-US"/>
        </w:rPr>
        <w:t>ключевых</w:t>
      </w:r>
      <w:r w:rsidRPr="005E2514">
        <w:rPr>
          <w:rFonts w:eastAsia="Times New Roman"/>
          <w:spacing w:val="1"/>
          <w:sz w:val="28"/>
          <w:szCs w:val="28"/>
          <w:lang w:eastAsia="en-US"/>
        </w:rPr>
        <w:t xml:space="preserve"> </w:t>
      </w:r>
      <w:r w:rsidRPr="005E2514">
        <w:rPr>
          <w:rFonts w:eastAsia="Times New Roman"/>
          <w:sz w:val="28"/>
          <w:szCs w:val="28"/>
          <w:lang w:eastAsia="en-US"/>
        </w:rPr>
        <w:t>условий</w:t>
      </w:r>
      <w:r w:rsidRPr="005E2514">
        <w:rPr>
          <w:rFonts w:eastAsia="Times New Roman"/>
          <w:spacing w:val="1"/>
          <w:sz w:val="28"/>
          <w:szCs w:val="28"/>
          <w:lang w:eastAsia="en-US"/>
        </w:rPr>
        <w:t xml:space="preserve"> </w:t>
      </w:r>
      <w:r w:rsidRPr="005E2514">
        <w:rPr>
          <w:rFonts w:eastAsia="Times New Roman"/>
          <w:sz w:val="28"/>
          <w:szCs w:val="28"/>
          <w:lang w:eastAsia="en-US"/>
        </w:rPr>
        <w:t>экономического</w:t>
      </w:r>
      <w:r w:rsidRPr="005E2514">
        <w:rPr>
          <w:rFonts w:eastAsia="Times New Roman"/>
          <w:spacing w:val="1"/>
          <w:sz w:val="28"/>
          <w:szCs w:val="28"/>
          <w:lang w:eastAsia="en-US"/>
        </w:rPr>
        <w:t xml:space="preserve"> </w:t>
      </w:r>
      <w:r w:rsidRPr="005E2514">
        <w:rPr>
          <w:rFonts w:eastAsia="Times New Roman"/>
          <w:sz w:val="28"/>
          <w:szCs w:val="28"/>
          <w:lang w:eastAsia="en-US"/>
        </w:rPr>
        <w:t>развития</w:t>
      </w:r>
      <w:r w:rsidRPr="005E2514">
        <w:rPr>
          <w:rFonts w:eastAsia="Times New Roman"/>
          <w:spacing w:val="1"/>
          <w:sz w:val="28"/>
          <w:szCs w:val="28"/>
          <w:lang w:eastAsia="en-US"/>
        </w:rPr>
        <w:t xml:space="preserve"> </w:t>
      </w:r>
      <w:r w:rsidRPr="005E2514">
        <w:rPr>
          <w:rFonts w:eastAsia="Times New Roman"/>
          <w:sz w:val="28"/>
          <w:szCs w:val="28"/>
          <w:lang w:eastAsia="en-US"/>
        </w:rPr>
        <w:t>района,</w:t>
      </w:r>
      <w:r w:rsidRPr="005E2514">
        <w:rPr>
          <w:rFonts w:eastAsia="Times New Roman"/>
          <w:spacing w:val="1"/>
          <w:sz w:val="28"/>
          <w:szCs w:val="28"/>
          <w:lang w:eastAsia="en-US"/>
        </w:rPr>
        <w:t xml:space="preserve"> </w:t>
      </w:r>
      <w:r w:rsidRPr="005E2514">
        <w:rPr>
          <w:rFonts w:eastAsia="Times New Roman"/>
          <w:sz w:val="28"/>
          <w:szCs w:val="28"/>
          <w:lang w:eastAsia="en-US"/>
        </w:rPr>
        <w:t>Управление</w:t>
      </w:r>
      <w:r w:rsidRPr="005E2514">
        <w:rPr>
          <w:rFonts w:eastAsia="Times New Roman"/>
          <w:spacing w:val="1"/>
          <w:sz w:val="28"/>
          <w:szCs w:val="28"/>
          <w:lang w:eastAsia="en-US"/>
        </w:rPr>
        <w:t xml:space="preserve"> </w:t>
      </w:r>
      <w:r w:rsidRPr="005E2514">
        <w:rPr>
          <w:rFonts w:eastAsia="Times New Roman"/>
          <w:sz w:val="28"/>
          <w:szCs w:val="28"/>
          <w:lang w:eastAsia="en-US"/>
        </w:rPr>
        <w:t>имущественных</w:t>
      </w:r>
      <w:r w:rsidRPr="005E2514">
        <w:rPr>
          <w:rFonts w:eastAsia="Times New Roman"/>
          <w:spacing w:val="1"/>
          <w:sz w:val="28"/>
          <w:szCs w:val="28"/>
          <w:lang w:eastAsia="en-US"/>
        </w:rPr>
        <w:t xml:space="preserve"> </w:t>
      </w:r>
      <w:r w:rsidRPr="005E2514">
        <w:rPr>
          <w:rFonts w:eastAsia="Times New Roman"/>
          <w:sz w:val="28"/>
          <w:szCs w:val="28"/>
          <w:lang w:eastAsia="en-US"/>
        </w:rPr>
        <w:t>отношений</w:t>
      </w:r>
      <w:r w:rsidRPr="005E2514">
        <w:rPr>
          <w:rFonts w:eastAsia="Times New Roman"/>
          <w:spacing w:val="1"/>
          <w:sz w:val="28"/>
          <w:szCs w:val="28"/>
          <w:lang w:eastAsia="en-US"/>
        </w:rPr>
        <w:t xml:space="preserve"> </w:t>
      </w:r>
      <w:r w:rsidRPr="005E2514">
        <w:rPr>
          <w:rFonts w:eastAsia="Times New Roman"/>
          <w:sz w:val="28"/>
          <w:szCs w:val="28"/>
          <w:lang w:eastAsia="en-US"/>
        </w:rPr>
        <w:t>района</w:t>
      </w:r>
      <w:r w:rsidRPr="005E2514">
        <w:rPr>
          <w:rFonts w:eastAsia="Times New Roman"/>
          <w:spacing w:val="1"/>
          <w:sz w:val="28"/>
          <w:szCs w:val="28"/>
          <w:lang w:eastAsia="en-US"/>
        </w:rPr>
        <w:t xml:space="preserve"> </w:t>
      </w:r>
      <w:r w:rsidRPr="005E2514">
        <w:rPr>
          <w:rFonts w:eastAsia="Times New Roman"/>
          <w:sz w:val="28"/>
          <w:szCs w:val="28"/>
          <w:lang w:eastAsia="en-US"/>
        </w:rPr>
        <w:t>обеспечивает</w:t>
      </w:r>
      <w:r w:rsidRPr="005E2514">
        <w:rPr>
          <w:rFonts w:eastAsia="Times New Roman"/>
          <w:spacing w:val="1"/>
          <w:sz w:val="28"/>
          <w:szCs w:val="28"/>
          <w:lang w:eastAsia="en-US"/>
        </w:rPr>
        <w:t xml:space="preserve"> </w:t>
      </w:r>
      <w:r w:rsidRPr="005E2514">
        <w:rPr>
          <w:rFonts w:eastAsia="Times New Roman"/>
          <w:sz w:val="28"/>
          <w:szCs w:val="28"/>
          <w:lang w:eastAsia="en-US"/>
        </w:rPr>
        <w:t>эффективное</w:t>
      </w:r>
      <w:r w:rsidRPr="005E2514">
        <w:rPr>
          <w:rFonts w:eastAsia="Times New Roman"/>
          <w:spacing w:val="1"/>
          <w:sz w:val="28"/>
          <w:szCs w:val="28"/>
          <w:lang w:eastAsia="en-US"/>
        </w:rPr>
        <w:t xml:space="preserve"> </w:t>
      </w:r>
      <w:r w:rsidRPr="005E2514">
        <w:rPr>
          <w:rFonts w:eastAsia="Times New Roman"/>
          <w:sz w:val="28"/>
          <w:szCs w:val="28"/>
          <w:lang w:eastAsia="en-US"/>
        </w:rPr>
        <w:t>использование</w:t>
      </w:r>
      <w:r w:rsidRPr="005E2514">
        <w:rPr>
          <w:rFonts w:eastAsia="Times New Roman"/>
          <w:spacing w:val="1"/>
          <w:sz w:val="28"/>
          <w:szCs w:val="28"/>
          <w:lang w:eastAsia="en-US"/>
        </w:rPr>
        <w:t xml:space="preserve"> </w:t>
      </w:r>
      <w:r w:rsidRPr="005E2514">
        <w:rPr>
          <w:rFonts w:eastAsia="Times New Roman"/>
          <w:sz w:val="28"/>
          <w:szCs w:val="28"/>
          <w:lang w:eastAsia="en-US"/>
        </w:rPr>
        <w:t>земель</w:t>
      </w:r>
      <w:r w:rsidRPr="005E2514">
        <w:rPr>
          <w:rFonts w:eastAsia="Times New Roman"/>
          <w:spacing w:val="1"/>
          <w:sz w:val="28"/>
          <w:szCs w:val="28"/>
          <w:lang w:eastAsia="en-US"/>
        </w:rPr>
        <w:t xml:space="preserve"> </w:t>
      </w:r>
      <w:r w:rsidRPr="005E2514">
        <w:rPr>
          <w:rFonts w:eastAsia="Times New Roman"/>
          <w:sz w:val="28"/>
          <w:szCs w:val="28"/>
          <w:lang w:eastAsia="en-US"/>
        </w:rPr>
        <w:t>и</w:t>
      </w:r>
      <w:r w:rsidRPr="005E2514">
        <w:rPr>
          <w:rFonts w:eastAsia="Times New Roman"/>
          <w:spacing w:val="1"/>
          <w:sz w:val="28"/>
          <w:szCs w:val="28"/>
          <w:lang w:eastAsia="en-US"/>
        </w:rPr>
        <w:t xml:space="preserve"> </w:t>
      </w:r>
      <w:r w:rsidRPr="005E2514">
        <w:rPr>
          <w:rFonts w:eastAsia="Times New Roman"/>
          <w:sz w:val="28"/>
          <w:szCs w:val="28"/>
          <w:lang w:eastAsia="en-US"/>
        </w:rPr>
        <w:t>земельных</w:t>
      </w:r>
      <w:r w:rsidRPr="005E2514">
        <w:rPr>
          <w:rFonts w:eastAsia="Times New Roman"/>
          <w:spacing w:val="1"/>
          <w:sz w:val="28"/>
          <w:szCs w:val="28"/>
          <w:lang w:eastAsia="en-US"/>
        </w:rPr>
        <w:t xml:space="preserve"> </w:t>
      </w:r>
      <w:r w:rsidRPr="005E2514">
        <w:rPr>
          <w:rFonts w:eastAsia="Times New Roman"/>
          <w:sz w:val="28"/>
          <w:szCs w:val="28"/>
          <w:lang w:eastAsia="en-US"/>
        </w:rPr>
        <w:t>участков</w:t>
      </w:r>
      <w:r w:rsidRPr="005E2514">
        <w:rPr>
          <w:rFonts w:eastAsia="Times New Roman"/>
          <w:spacing w:val="1"/>
          <w:sz w:val="28"/>
          <w:szCs w:val="28"/>
          <w:lang w:eastAsia="en-US"/>
        </w:rPr>
        <w:t xml:space="preserve"> </w:t>
      </w:r>
      <w:r w:rsidRPr="005E2514">
        <w:rPr>
          <w:rFonts w:eastAsia="Times New Roman"/>
          <w:sz w:val="28"/>
          <w:szCs w:val="28"/>
          <w:lang w:eastAsia="en-US"/>
        </w:rPr>
        <w:t>на</w:t>
      </w:r>
      <w:r w:rsidRPr="005E2514">
        <w:rPr>
          <w:rFonts w:eastAsia="Times New Roman"/>
          <w:spacing w:val="1"/>
          <w:sz w:val="28"/>
          <w:szCs w:val="28"/>
          <w:lang w:eastAsia="en-US"/>
        </w:rPr>
        <w:t xml:space="preserve"> </w:t>
      </w:r>
      <w:r w:rsidRPr="005E2514">
        <w:rPr>
          <w:rFonts w:eastAsia="Times New Roman"/>
          <w:sz w:val="28"/>
          <w:szCs w:val="28"/>
          <w:lang w:eastAsia="en-US"/>
        </w:rPr>
        <w:t>территории</w:t>
      </w:r>
      <w:r w:rsidRPr="005E2514">
        <w:rPr>
          <w:rFonts w:eastAsia="Times New Roman"/>
          <w:spacing w:val="1"/>
          <w:sz w:val="28"/>
          <w:szCs w:val="28"/>
          <w:lang w:eastAsia="en-US"/>
        </w:rPr>
        <w:t xml:space="preserve"> </w:t>
      </w:r>
      <w:r w:rsidRPr="005E2514">
        <w:rPr>
          <w:rFonts w:eastAsia="Times New Roman"/>
          <w:sz w:val="28"/>
          <w:szCs w:val="28"/>
          <w:lang w:eastAsia="en-US"/>
        </w:rPr>
        <w:t>района,</w:t>
      </w:r>
      <w:r w:rsidRPr="005E2514">
        <w:rPr>
          <w:rFonts w:eastAsia="Times New Roman"/>
          <w:spacing w:val="1"/>
          <w:sz w:val="28"/>
          <w:szCs w:val="28"/>
          <w:lang w:eastAsia="en-US"/>
        </w:rPr>
        <w:t xml:space="preserve"> </w:t>
      </w:r>
      <w:r w:rsidRPr="005E2514">
        <w:rPr>
          <w:rFonts w:eastAsia="Times New Roman"/>
          <w:sz w:val="28"/>
          <w:szCs w:val="28"/>
          <w:lang w:eastAsia="en-US"/>
        </w:rPr>
        <w:t>вовлечение</w:t>
      </w:r>
      <w:r w:rsidRPr="005E2514">
        <w:rPr>
          <w:rFonts w:eastAsia="Times New Roman"/>
          <w:spacing w:val="1"/>
          <w:sz w:val="28"/>
          <w:szCs w:val="28"/>
          <w:lang w:eastAsia="en-US"/>
        </w:rPr>
        <w:t xml:space="preserve"> </w:t>
      </w:r>
      <w:r w:rsidRPr="005E2514">
        <w:rPr>
          <w:rFonts w:eastAsia="Times New Roman"/>
          <w:sz w:val="28"/>
          <w:szCs w:val="28"/>
          <w:lang w:eastAsia="en-US"/>
        </w:rPr>
        <w:t>их</w:t>
      </w:r>
      <w:r w:rsidRPr="005E2514">
        <w:rPr>
          <w:rFonts w:eastAsia="Times New Roman"/>
          <w:spacing w:val="1"/>
          <w:sz w:val="28"/>
          <w:szCs w:val="28"/>
          <w:lang w:eastAsia="en-US"/>
        </w:rPr>
        <w:t xml:space="preserve"> </w:t>
      </w:r>
      <w:r w:rsidRPr="005E2514">
        <w:rPr>
          <w:rFonts w:eastAsia="Times New Roman"/>
          <w:sz w:val="28"/>
          <w:szCs w:val="28"/>
          <w:lang w:eastAsia="en-US"/>
        </w:rPr>
        <w:t>в</w:t>
      </w:r>
      <w:r w:rsidRPr="005E2514">
        <w:rPr>
          <w:rFonts w:eastAsia="Times New Roman"/>
          <w:spacing w:val="1"/>
          <w:sz w:val="28"/>
          <w:szCs w:val="28"/>
          <w:lang w:eastAsia="en-US"/>
        </w:rPr>
        <w:t xml:space="preserve"> </w:t>
      </w:r>
      <w:r w:rsidRPr="005E2514">
        <w:rPr>
          <w:rFonts w:eastAsia="Times New Roman"/>
          <w:sz w:val="28"/>
          <w:szCs w:val="28"/>
          <w:lang w:eastAsia="en-US"/>
        </w:rPr>
        <w:t>хозяйственный оборот, повышение эффективности управления муниципальным</w:t>
      </w:r>
      <w:r w:rsidRPr="005E2514">
        <w:rPr>
          <w:rFonts w:eastAsia="Times New Roman"/>
          <w:spacing w:val="1"/>
          <w:sz w:val="28"/>
          <w:szCs w:val="28"/>
          <w:lang w:eastAsia="en-US"/>
        </w:rPr>
        <w:t xml:space="preserve"> </w:t>
      </w:r>
      <w:r w:rsidRPr="005E2514">
        <w:rPr>
          <w:rFonts w:eastAsia="Times New Roman"/>
          <w:sz w:val="28"/>
          <w:szCs w:val="28"/>
          <w:lang w:eastAsia="en-US"/>
        </w:rPr>
        <w:t>имуществом, включая земельные участки, и получение возможных доходов от их</w:t>
      </w:r>
      <w:r w:rsidRPr="005E2514">
        <w:rPr>
          <w:rFonts w:eastAsia="Times New Roman"/>
          <w:spacing w:val="1"/>
          <w:sz w:val="28"/>
          <w:szCs w:val="28"/>
          <w:lang w:eastAsia="en-US"/>
        </w:rPr>
        <w:t xml:space="preserve"> </w:t>
      </w:r>
      <w:r w:rsidRPr="005E2514">
        <w:rPr>
          <w:rFonts w:eastAsia="Times New Roman"/>
          <w:sz w:val="28"/>
          <w:szCs w:val="28"/>
          <w:lang w:eastAsia="en-US"/>
        </w:rPr>
        <w:t>использования</w:t>
      </w:r>
      <w:r w:rsidRPr="005E2514">
        <w:rPr>
          <w:rFonts w:eastAsia="Times New Roman"/>
          <w:spacing w:val="1"/>
          <w:sz w:val="28"/>
          <w:szCs w:val="28"/>
          <w:lang w:eastAsia="en-US"/>
        </w:rPr>
        <w:t xml:space="preserve"> </w:t>
      </w:r>
      <w:r w:rsidRPr="005E2514">
        <w:rPr>
          <w:rFonts w:eastAsia="Times New Roman"/>
          <w:sz w:val="28"/>
          <w:szCs w:val="28"/>
          <w:lang w:eastAsia="en-US"/>
        </w:rPr>
        <w:t>и</w:t>
      </w:r>
      <w:r w:rsidRPr="005E2514">
        <w:rPr>
          <w:rFonts w:eastAsia="Times New Roman"/>
          <w:spacing w:val="1"/>
          <w:sz w:val="28"/>
          <w:szCs w:val="28"/>
          <w:lang w:eastAsia="en-US"/>
        </w:rPr>
        <w:t xml:space="preserve"> </w:t>
      </w:r>
      <w:r w:rsidRPr="005E2514">
        <w:rPr>
          <w:rFonts w:eastAsia="Times New Roman"/>
          <w:sz w:val="28"/>
          <w:szCs w:val="28"/>
          <w:lang w:eastAsia="en-US"/>
        </w:rPr>
        <w:t>приватизации</w:t>
      </w:r>
      <w:proofErr w:type="gramEnd"/>
      <w:r w:rsidRPr="005E2514">
        <w:rPr>
          <w:rFonts w:eastAsia="Times New Roman"/>
          <w:spacing w:val="1"/>
          <w:sz w:val="28"/>
          <w:szCs w:val="28"/>
          <w:lang w:eastAsia="en-US"/>
        </w:rPr>
        <w:t xml:space="preserve"> </w:t>
      </w:r>
      <w:r w:rsidRPr="005E2514">
        <w:rPr>
          <w:rFonts w:eastAsia="Times New Roman"/>
          <w:sz w:val="28"/>
          <w:szCs w:val="28"/>
          <w:lang w:eastAsia="en-US"/>
        </w:rPr>
        <w:t>в</w:t>
      </w:r>
      <w:r w:rsidRPr="005E2514">
        <w:rPr>
          <w:rFonts w:eastAsia="Times New Roman"/>
          <w:spacing w:val="1"/>
          <w:sz w:val="28"/>
          <w:szCs w:val="28"/>
          <w:lang w:eastAsia="en-US"/>
        </w:rPr>
        <w:t xml:space="preserve"> </w:t>
      </w:r>
      <w:r w:rsidRPr="005E2514">
        <w:rPr>
          <w:rFonts w:eastAsia="Times New Roman"/>
          <w:sz w:val="28"/>
          <w:szCs w:val="28"/>
          <w:lang w:eastAsia="en-US"/>
        </w:rPr>
        <w:t>консолидированный</w:t>
      </w:r>
      <w:r w:rsidRPr="005E2514">
        <w:rPr>
          <w:rFonts w:eastAsia="Times New Roman"/>
          <w:spacing w:val="1"/>
          <w:sz w:val="28"/>
          <w:szCs w:val="28"/>
          <w:lang w:eastAsia="en-US"/>
        </w:rPr>
        <w:t xml:space="preserve"> </w:t>
      </w:r>
      <w:r w:rsidRPr="005E2514">
        <w:rPr>
          <w:rFonts w:eastAsia="Times New Roman"/>
          <w:sz w:val="28"/>
          <w:szCs w:val="28"/>
          <w:lang w:eastAsia="en-US"/>
        </w:rPr>
        <w:t>бюджет</w:t>
      </w:r>
      <w:r w:rsidRPr="005E2514">
        <w:rPr>
          <w:rFonts w:eastAsia="Times New Roman"/>
          <w:spacing w:val="1"/>
          <w:sz w:val="28"/>
          <w:szCs w:val="28"/>
          <w:lang w:eastAsia="en-US"/>
        </w:rPr>
        <w:t xml:space="preserve"> </w:t>
      </w:r>
      <w:r w:rsidRPr="005E2514">
        <w:rPr>
          <w:rFonts w:eastAsia="Times New Roman"/>
          <w:sz w:val="28"/>
          <w:szCs w:val="28"/>
          <w:lang w:eastAsia="en-US"/>
        </w:rPr>
        <w:t>района,</w:t>
      </w:r>
      <w:r w:rsidRPr="005E2514">
        <w:rPr>
          <w:rFonts w:eastAsia="Times New Roman"/>
          <w:spacing w:val="71"/>
          <w:sz w:val="28"/>
          <w:szCs w:val="28"/>
          <w:lang w:eastAsia="en-US"/>
        </w:rPr>
        <w:t xml:space="preserve"> </w:t>
      </w:r>
      <w:r w:rsidRPr="005E2514">
        <w:rPr>
          <w:rFonts w:eastAsia="Times New Roman"/>
          <w:sz w:val="28"/>
          <w:szCs w:val="28"/>
          <w:lang w:eastAsia="en-US"/>
        </w:rPr>
        <w:t>в</w:t>
      </w:r>
      <w:r w:rsidRPr="005E2514">
        <w:rPr>
          <w:rFonts w:eastAsia="Times New Roman"/>
          <w:spacing w:val="1"/>
          <w:sz w:val="28"/>
          <w:szCs w:val="28"/>
          <w:lang w:eastAsia="en-US"/>
        </w:rPr>
        <w:t xml:space="preserve"> </w:t>
      </w:r>
      <w:r w:rsidRPr="005E2514">
        <w:rPr>
          <w:rFonts w:eastAsia="Times New Roman"/>
          <w:sz w:val="28"/>
          <w:szCs w:val="28"/>
          <w:lang w:eastAsia="en-US"/>
        </w:rPr>
        <w:t xml:space="preserve">результате доходы от использования муниципальной собственности и </w:t>
      </w:r>
      <w:r w:rsidRPr="005E2514">
        <w:rPr>
          <w:rFonts w:eastAsia="Times New Roman"/>
          <w:sz w:val="28"/>
          <w:szCs w:val="28"/>
          <w:lang w:eastAsia="en-US"/>
        </w:rPr>
        <w:lastRenderedPageBreak/>
        <w:t>земельных</w:t>
      </w:r>
      <w:r w:rsidRPr="005E2514">
        <w:rPr>
          <w:rFonts w:eastAsia="Times New Roman"/>
          <w:spacing w:val="1"/>
          <w:sz w:val="28"/>
          <w:szCs w:val="28"/>
          <w:lang w:eastAsia="en-US"/>
        </w:rPr>
        <w:t xml:space="preserve"> </w:t>
      </w:r>
      <w:r w:rsidRPr="005E2514">
        <w:rPr>
          <w:rFonts w:eastAsia="Times New Roman"/>
          <w:sz w:val="28"/>
          <w:szCs w:val="28"/>
          <w:lang w:eastAsia="en-US"/>
        </w:rPr>
        <w:t>ресурсов</w:t>
      </w:r>
      <w:r w:rsidRPr="005E2514">
        <w:rPr>
          <w:rFonts w:eastAsia="Times New Roman"/>
          <w:spacing w:val="-3"/>
          <w:sz w:val="28"/>
          <w:szCs w:val="28"/>
          <w:lang w:eastAsia="en-US"/>
        </w:rPr>
        <w:t xml:space="preserve"> </w:t>
      </w:r>
      <w:r w:rsidRPr="005E2514">
        <w:rPr>
          <w:rFonts w:eastAsia="Times New Roman"/>
          <w:sz w:val="28"/>
          <w:szCs w:val="28"/>
          <w:lang w:eastAsia="en-US"/>
        </w:rPr>
        <w:t>в</w:t>
      </w:r>
      <w:r w:rsidRPr="005E2514">
        <w:rPr>
          <w:rFonts w:eastAsia="Times New Roman"/>
          <w:spacing w:val="-2"/>
          <w:sz w:val="28"/>
          <w:szCs w:val="28"/>
          <w:lang w:eastAsia="en-US"/>
        </w:rPr>
        <w:t xml:space="preserve"> </w:t>
      </w:r>
      <w:r w:rsidRPr="005E2514">
        <w:rPr>
          <w:rFonts w:eastAsia="Times New Roman"/>
          <w:sz w:val="28"/>
          <w:szCs w:val="28"/>
          <w:lang w:eastAsia="en-US"/>
        </w:rPr>
        <w:t>2021</w:t>
      </w:r>
      <w:r w:rsidRPr="005E2514">
        <w:rPr>
          <w:rFonts w:eastAsia="Times New Roman"/>
          <w:spacing w:val="-1"/>
          <w:sz w:val="28"/>
          <w:szCs w:val="28"/>
          <w:lang w:eastAsia="en-US"/>
        </w:rPr>
        <w:t xml:space="preserve"> </w:t>
      </w:r>
      <w:r w:rsidRPr="005E2514">
        <w:rPr>
          <w:rFonts w:eastAsia="Times New Roman"/>
          <w:sz w:val="28"/>
          <w:szCs w:val="28"/>
          <w:lang w:eastAsia="en-US"/>
        </w:rPr>
        <w:t>году</w:t>
      </w:r>
      <w:r w:rsidRPr="005E2514">
        <w:rPr>
          <w:rFonts w:eastAsia="Times New Roman"/>
          <w:spacing w:val="-5"/>
          <w:sz w:val="28"/>
          <w:szCs w:val="28"/>
          <w:lang w:eastAsia="en-US"/>
        </w:rPr>
        <w:t xml:space="preserve"> </w:t>
      </w:r>
      <w:r w:rsidRPr="005E2514">
        <w:rPr>
          <w:rFonts w:eastAsia="Times New Roman"/>
          <w:sz w:val="28"/>
          <w:szCs w:val="28"/>
          <w:lang w:eastAsia="en-US"/>
        </w:rPr>
        <w:t>составили</w:t>
      </w:r>
      <w:r w:rsidRPr="005E2514">
        <w:rPr>
          <w:rFonts w:eastAsia="Times New Roman"/>
          <w:spacing w:val="-1"/>
          <w:sz w:val="28"/>
          <w:szCs w:val="28"/>
          <w:lang w:eastAsia="en-US"/>
        </w:rPr>
        <w:t xml:space="preserve"> </w:t>
      </w:r>
      <w:r w:rsidRPr="005E2514">
        <w:rPr>
          <w:rFonts w:eastAsia="Times New Roman"/>
          <w:sz w:val="28"/>
          <w:szCs w:val="28"/>
          <w:lang w:eastAsia="en-US"/>
        </w:rPr>
        <w:t>6 448,6</w:t>
      </w:r>
      <w:r w:rsidRPr="005E2514">
        <w:rPr>
          <w:rFonts w:eastAsia="Times New Roman"/>
          <w:spacing w:val="-1"/>
          <w:sz w:val="28"/>
          <w:szCs w:val="28"/>
          <w:lang w:eastAsia="en-US"/>
        </w:rPr>
        <w:t xml:space="preserve"> </w:t>
      </w:r>
      <w:proofErr w:type="spellStart"/>
      <w:r w:rsidRPr="005E2514">
        <w:rPr>
          <w:rFonts w:eastAsia="Times New Roman"/>
          <w:sz w:val="28"/>
          <w:szCs w:val="28"/>
          <w:lang w:eastAsia="en-US"/>
        </w:rPr>
        <w:t>тыс</w:t>
      </w:r>
      <w:proofErr w:type="gramStart"/>
      <w:r w:rsidRPr="005E2514">
        <w:rPr>
          <w:rFonts w:eastAsia="Times New Roman"/>
          <w:sz w:val="28"/>
          <w:szCs w:val="28"/>
          <w:lang w:eastAsia="en-US"/>
        </w:rPr>
        <w:t>.р</w:t>
      </w:r>
      <w:proofErr w:type="gramEnd"/>
      <w:r w:rsidRPr="005E2514">
        <w:rPr>
          <w:rFonts w:eastAsia="Times New Roman"/>
          <w:sz w:val="28"/>
          <w:szCs w:val="28"/>
          <w:lang w:eastAsia="en-US"/>
        </w:rPr>
        <w:t>ублей</w:t>
      </w:r>
      <w:proofErr w:type="spellEnd"/>
      <w:r w:rsidRPr="005E2514">
        <w:rPr>
          <w:rFonts w:eastAsia="Times New Roman"/>
          <w:spacing w:val="-1"/>
          <w:sz w:val="28"/>
          <w:szCs w:val="28"/>
          <w:lang w:eastAsia="en-US"/>
        </w:rPr>
        <w:t xml:space="preserve"> </w:t>
      </w:r>
      <w:r w:rsidRPr="005E2514">
        <w:rPr>
          <w:rFonts w:eastAsia="Times New Roman"/>
          <w:sz w:val="28"/>
          <w:szCs w:val="28"/>
          <w:lang w:eastAsia="en-US"/>
        </w:rPr>
        <w:t>(к</w:t>
      </w:r>
      <w:r w:rsidRPr="005E2514">
        <w:rPr>
          <w:rFonts w:eastAsia="Times New Roman"/>
          <w:spacing w:val="-1"/>
          <w:sz w:val="28"/>
          <w:szCs w:val="28"/>
          <w:lang w:eastAsia="en-US"/>
        </w:rPr>
        <w:t xml:space="preserve"> </w:t>
      </w:r>
      <w:r w:rsidRPr="005E2514">
        <w:rPr>
          <w:rFonts w:eastAsia="Times New Roman"/>
          <w:sz w:val="28"/>
          <w:szCs w:val="28"/>
          <w:lang w:eastAsia="en-US"/>
        </w:rPr>
        <w:t>плану</w:t>
      </w:r>
      <w:r w:rsidRPr="005E2514">
        <w:rPr>
          <w:rFonts w:eastAsia="Times New Roman"/>
          <w:spacing w:val="-5"/>
          <w:sz w:val="28"/>
          <w:szCs w:val="28"/>
          <w:lang w:eastAsia="en-US"/>
        </w:rPr>
        <w:t xml:space="preserve"> </w:t>
      </w:r>
      <w:r w:rsidRPr="005E2514">
        <w:rPr>
          <w:rFonts w:eastAsia="Times New Roman"/>
          <w:sz w:val="28"/>
          <w:szCs w:val="28"/>
          <w:lang w:eastAsia="en-US"/>
        </w:rPr>
        <w:t xml:space="preserve">6 413,6 </w:t>
      </w:r>
      <w:proofErr w:type="spellStart"/>
      <w:r w:rsidRPr="005E2514">
        <w:rPr>
          <w:rFonts w:eastAsia="Times New Roman"/>
          <w:sz w:val="28"/>
          <w:szCs w:val="28"/>
          <w:lang w:eastAsia="en-US"/>
        </w:rPr>
        <w:t>тыс.рублей</w:t>
      </w:r>
      <w:proofErr w:type="spellEnd"/>
      <w:r w:rsidRPr="005E2514">
        <w:rPr>
          <w:rFonts w:eastAsia="Times New Roman"/>
          <w:sz w:val="28"/>
          <w:szCs w:val="28"/>
          <w:lang w:eastAsia="en-US"/>
        </w:rPr>
        <w:t>).</w:t>
      </w:r>
    </w:p>
    <w:p w:rsidR="00D0689C" w:rsidRPr="005E2514" w:rsidRDefault="00D0689C" w:rsidP="005E2514">
      <w:pPr>
        <w:widowControl w:val="0"/>
        <w:tabs>
          <w:tab w:val="left" w:pos="1418"/>
        </w:tabs>
        <w:autoSpaceDE w:val="0"/>
        <w:autoSpaceDN w:val="0"/>
        <w:spacing w:before="7"/>
        <w:ind w:firstLine="567"/>
        <w:jc w:val="left"/>
        <w:rPr>
          <w:rFonts w:eastAsia="Times New Roman"/>
          <w:sz w:val="28"/>
          <w:szCs w:val="28"/>
          <w:lang w:eastAsia="en-US"/>
        </w:rPr>
      </w:pPr>
    </w:p>
    <w:p w:rsidR="00D0689C" w:rsidRPr="005E2514" w:rsidRDefault="00D0689C" w:rsidP="008C319A">
      <w:pPr>
        <w:widowControl w:val="0"/>
        <w:numPr>
          <w:ilvl w:val="2"/>
          <w:numId w:val="6"/>
        </w:numPr>
        <w:tabs>
          <w:tab w:val="left" w:pos="1418"/>
          <w:tab w:val="left" w:pos="1932"/>
          <w:tab w:val="left" w:pos="1933"/>
        </w:tabs>
        <w:autoSpaceDE w:val="0"/>
        <w:autoSpaceDN w:val="0"/>
        <w:spacing w:line="325" w:lineRule="exact"/>
        <w:ind w:left="0" w:firstLine="567"/>
        <w:outlineLvl w:val="1"/>
        <w:rPr>
          <w:rFonts w:eastAsia="Times New Roman"/>
          <w:b/>
          <w:bCs/>
          <w:sz w:val="28"/>
          <w:szCs w:val="28"/>
          <w:lang w:eastAsia="en-US"/>
        </w:rPr>
      </w:pPr>
      <w:r w:rsidRPr="005E2514">
        <w:rPr>
          <w:rFonts w:eastAsia="Times New Roman"/>
          <w:b/>
          <w:bCs/>
          <w:spacing w:val="12"/>
          <w:sz w:val="28"/>
          <w:szCs w:val="28"/>
          <w:lang w:eastAsia="en-US"/>
        </w:rPr>
        <w:t>Аренда</w:t>
      </w:r>
      <w:r w:rsidRPr="005E2514">
        <w:rPr>
          <w:rFonts w:eastAsia="Times New Roman"/>
          <w:b/>
          <w:bCs/>
          <w:spacing w:val="25"/>
          <w:sz w:val="28"/>
          <w:szCs w:val="28"/>
          <w:lang w:eastAsia="en-US"/>
        </w:rPr>
        <w:t xml:space="preserve"> </w:t>
      </w:r>
      <w:r w:rsidRPr="005E2514">
        <w:rPr>
          <w:rFonts w:eastAsia="Times New Roman"/>
          <w:b/>
          <w:bCs/>
          <w:spacing w:val="13"/>
          <w:sz w:val="28"/>
          <w:szCs w:val="28"/>
          <w:lang w:eastAsia="en-US"/>
        </w:rPr>
        <w:t>имущества</w:t>
      </w:r>
    </w:p>
    <w:p w:rsidR="00D0689C" w:rsidRPr="005E2514" w:rsidRDefault="00D0689C" w:rsidP="008C319A">
      <w:pPr>
        <w:widowControl w:val="0"/>
        <w:tabs>
          <w:tab w:val="left" w:pos="1418"/>
        </w:tabs>
        <w:autoSpaceDE w:val="0"/>
        <w:autoSpaceDN w:val="0"/>
        <w:ind w:right="274" w:firstLine="567"/>
        <w:rPr>
          <w:rFonts w:eastAsia="Times New Roman"/>
          <w:sz w:val="28"/>
          <w:szCs w:val="28"/>
          <w:lang w:eastAsia="en-US"/>
        </w:rPr>
      </w:pPr>
      <w:r w:rsidRPr="005E2514">
        <w:rPr>
          <w:rFonts w:eastAsia="Times New Roman"/>
          <w:sz w:val="28"/>
          <w:szCs w:val="28"/>
          <w:lang w:eastAsia="en-US"/>
        </w:rPr>
        <w:t>На 01.01.2022 действует 10 договоров аренды, 43 договора безвозмездного</w:t>
      </w:r>
      <w:r w:rsidRPr="005E2514">
        <w:rPr>
          <w:rFonts w:eastAsia="Times New Roman"/>
          <w:spacing w:val="1"/>
          <w:sz w:val="28"/>
          <w:szCs w:val="28"/>
          <w:lang w:eastAsia="en-US"/>
        </w:rPr>
        <w:t xml:space="preserve"> </w:t>
      </w:r>
      <w:r w:rsidRPr="005E2514">
        <w:rPr>
          <w:rFonts w:eastAsia="Times New Roman"/>
          <w:sz w:val="28"/>
          <w:szCs w:val="28"/>
          <w:lang w:eastAsia="en-US"/>
        </w:rPr>
        <w:t>пользования</w:t>
      </w:r>
      <w:r w:rsidRPr="005E2514">
        <w:rPr>
          <w:rFonts w:eastAsia="Times New Roman"/>
          <w:spacing w:val="1"/>
          <w:sz w:val="28"/>
          <w:szCs w:val="28"/>
          <w:lang w:eastAsia="en-US"/>
        </w:rPr>
        <w:t xml:space="preserve"> </w:t>
      </w:r>
      <w:r w:rsidRPr="005E2514">
        <w:rPr>
          <w:rFonts w:eastAsia="Times New Roman"/>
          <w:sz w:val="28"/>
          <w:szCs w:val="28"/>
          <w:lang w:eastAsia="en-US"/>
        </w:rPr>
        <w:t>имуществом</w:t>
      </w:r>
      <w:r w:rsidRPr="005E2514">
        <w:rPr>
          <w:rFonts w:eastAsia="Times New Roman"/>
          <w:spacing w:val="1"/>
          <w:sz w:val="28"/>
          <w:szCs w:val="28"/>
          <w:lang w:eastAsia="en-US"/>
        </w:rPr>
        <w:t xml:space="preserve"> </w:t>
      </w:r>
      <w:r w:rsidRPr="005E2514">
        <w:rPr>
          <w:rFonts w:eastAsia="Times New Roman"/>
          <w:sz w:val="28"/>
          <w:szCs w:val="28"/>
          <w:lang w:eastAsia="en-US"/>
        </w:rPr>
        <w:t>района.</w:t>
      </w:r>
      <w:r w:rsidRPr="005E2514">
        <w:rPr>
          <w:rFonts w:eastAsia="Times New Roman"/>
          <w:spacing w:val="1"/>
          <w:sz w:val="28"/>
          <w:szCs w:val="28"/>
          <w:lang w:eastAsia="en-US"/>
        </w:rPr>
        <w:t xml:space="preserve"> </w:t>
      </w:r>
      <w:r w:rsidRPr="005E2514">
        <w:rPr>
          <w:rFonts w:eastAsia="Times New Roman"/>
          <w:sz w:val="28"/>
          <w:szCs w:val="28"/>
          <w:lang w:eastAsia="en-US"/>
        </w:rPr>
        <w:t>В</w:t>
      </w:r>
      <w:r w:rsidRPr="005E2514">
        <w:rPr>
          <w:rFonts w:eastAsia="Times New Roman"/>
          <w:spacing w:val="1"/>
          <w:sz w:val="28"/>
          <w:szCs w:val="28"/>
          <w:lang w:eastAsia="en-US"/>
        </w:rPr>
        <w:t xml:space="preserve"> </w:t>
      </w:r>
      <w:r w:rsidRPr="005E2514">
        <w:rPr>
          <w:rFonts w:eastAsia="Times New Roman"/>
          <w:sz w:val="28"/>
          <w:szCs w:val="28"/>
          <w:lang w:eastAsia="en-US"/>
        </w:rPr>
        <w:t>2021</w:t>
      </w:r>
      <w:r w:rsidRPr="005E2514">
        <w:rPr>
          <w:rFonts w:eastAsia="Times New Roman"/>
          <w:spacing w:val="1"/>
          <w:sz w:val="28"/>
          <w:szCs w:val="28"/>
          <w:lang w:eastAsia="en-US"/>
        </w:rPr>
        <w:t xml:space="preserve"> </w:t>
      </w:r>
      <w:r w:rsidRPr="005E2514">
        <w:rPr>
          <w:rFonts w:eastAsia="Times New Roman"/>
          <w:sz w:val="28"/>
          <w:szCs w:val="28"/>
          <w:lang w:eastAsia="en-US"/>
        </w:rPr>
        <w:t>году</w:t>
      </w:r>
      <w:r w:rsidRPr="005E2514">
        <w:rPr>
          <w:rFonts w:eastAsia="Times New Roman"/>
          <w:spacing w:val="1"/>
          <w:sz w:val="28"/>
          <w:szCs w:val="28"/>
          <w:lang w:eastAsia="en-US"/>
        </w:rPr>
        <w:t xml:space="preserve"> </w:t>
      </w:r>
      <w:r w:rsidRPr="005E2514">
        <w:rPr>
          <w:rFonts w:eastAsia="Times New Roman"/>
          <w:sz w:val="28"/>
          <w:szCs w:val="28"/>
          <w:lang w:eastAsia="en-US"/>
        </w:rPr>
        <w:t>поступило</w:t>
      </w:r>
      <w:r w:rsidRPr="005E2514">
        <w:rPr>
          <w:rFonts w:eastAsia="Times New Roman"/>
          <w:spacing w:val="1"/>
          <w:sz w:val="28"/>
          <w:szCs w:val="28"/>
          <w:lang w:eastAsia="en-US"/>
        </w:rPr>
        <w:t xml:space="preserve"> </w:t>
      </w:r>
      <w:r w:rsidRPr="005E2514">
        <w:rPr>
          <w:rFonts w:eastAsia="Times New Roman"/>
          <w:sz w:val="28"/>
          <w:szCs w:val="28"/>
          <w:lang w:eastAsia="en-US"/>
        </w:rPr>
        <w:t>от</w:t>
      </w:r>
      <w:r w:rsidRPr="005E2514">
        <w:rPr>
          <w:rFonts w:eastAsia="Times New Roman"/>
          <w:spacing w:val="1"/>
          <w:sz w:val="28"/>
          <w:szCs w:val="28"/>
          <w:lang w:eastAsia="en-US"/>
        </w:rPr>
        <w:t xml:space="preserve"> </w:t>
      </w:r>
      <w:r w:rsidRPr="005E2514">
        <w:rPr>
          <w:rFonts w:eastAsia="Times New Roman"/>
          <w:sz w:val="28"/>
          <w:szCs w:val="28"/>
          <w:lang w:eastAsia="en-US"/>
        </w:rPr>
        <w:t>сдачи</w:t>
      </w:r>
      <w:r w:rsidRPr="005E2514">
        <w:rPr>
          <w:rFonts w:eastAsia="Times New Roman"/>
          <w:spacing w:val="1"/>
          <w:sz w:val="28"/>
          <w:szCs w:val="28"/>
          <w:lang w:eastAsia="en-US"/>
        </w:rPr>
        <w:t xml:space="preserve"> </w:t>
      </w:r>
      <w:r w:rsidRPr="005E2514">
        <w:rPr>
          <w:rFonts w:eastAsia="Times New Roman"/>
          <w:sz w:val="28"/>
          <w:szCs w:val="28"/>
          <w:lang w:eastAsia="en-US"/>
        </w:rPr>
        <w:t>в</w:t>
      </w:r>
      <w:r w:rsidRPr="005E2514">
        <w:rPr>
          <w:rFonts w:eastAsia="Times New Roman"/>
          <w:spacing w:val="1"/>
          <w:sz w:val="28"/>
          <w:szCs w:val="28"/>
          <w:lang w:eastAsia="en-US"/>
        </w:rPr>
        <w:t xml:space="preserve"> </w:t>
      </w:r>
      <w:r w:rsidRPr="005E2514">
        <w:rPr>
          <w:rFonts w:eastAsia="Times New Roman"/>
          <w:sz w:val="28"/>
          <w:szCs w:val="28"/>
          <w:lang w:eastAsia="en-US"/>
        </w:rPr>
        <w:t>аренду</w:t>
      </w:r>
      <w:r w:rsidRPr="005E2514">
        <w:rPr>
          <w:rFonts w:eastAsia="Times New Roman"/>
          <w:spacing w:val="1"/>
          <w:sz w:val="28"/>
          <w:szCs w:val="28"/>
          <w:lang w:eastAsia="en-US"/>
        </w:rPr>
        <w:t xml:space="preserve"> </w:t>
      </w:r>
      <w:r w:rsidRPr="005E2514">
        <w:rPr>
          <w:rFonts w:eastAsia="Times New Roman"/>
          <w:sz w:val="28"/>
          <w:szCs w:val="28"/>
          <w:lang w:eastAsia="en-US"/>
        </w:rPr>
        <w:t>муниципального</w:t>
      </w:r>
      <w:r w:rsidRPr="005E2514">
        <w:rPr>
          <w:rFonts w:eastAsia="Times New Roman"/>
          <w:spacing w:val="-1"/>
          <w:sz w:val="28"/>
          <w:szCs w:val="28"/>
          <w:lang w:eastAsia="en-US"/>
        </w:rPr>
        <w:t xml:space="preserve"> </w:t>
      </w:r>
      <w:r w:rsidRPr="005E2514">
        <w:rPr>
          <w:rFonts w:eastAsia="Times New Roman"/>
          <w:sz w:val="28"/>
          <w:szCs w:val="28"/>
          <w:lang w:eastAsia="en-US"/>
        </w:rPr>
        <w:t>имущества 1 419,7</w:t>
      </w:r>
      <w:r w:rsidRPr="005E2514">
        <w:rPr>
          <w:rFonts w:eastAsia="Times New Roman"/>
          <w:spacing w:val="-1"/>
          <w:sz w:val="28"/>
          <w:szCs w:val="28"/>
          <w:lang w:eastAsia="en-US"/>
        </w:rPr>
        <w:t xml:space="preserve"> </w:t>
      </w:r>
      <w:proofErr w:type="spellStart"/>
      <w:r w:rsidRPr="005E2514">
        <w:rPr>
          <w:rFonts w:eastAsia="Times New Roman"/>
          <w:sz w:val="28"/>
          <w:szCs w:val="28"/>
          <w:lang w:eastAsia="en-US"/>
        </w:rPr>
        <w:t>тыс</w:t>
      </w:r>
      <w:proofErr w:type="gramStart"/>
      <w:r w:rsidRPr="005E2514">
        <w:rPr>
          <w:rFonts w:eastAsia="Times New Roman"/>
          <w:sz w:val="28"/>
          <w:szCs w:val="28"/>
          <w:lang w:eastAsia="en-US"/>
        </w:rPr>
        <w:t>.р</w:t>
      </w:r>
      <w:proofErr w:type="gramEnd"/>
      <w:r w:rsidRPr="005E2514">
        <w:rPr>
          <w:rFonts w:eastAsia="Times New Roman"/>
          <w:sz w:val="28"/>
          <w:szCs w:val="28"/>
          <w:lang w:eastAsia="en-US"/>
        </w:rPr>
        <w:t>ублей</w:t>
      </w:r>
      <w:proofErr w:type="spellEnd"/>
      <w:r w:rsidRPr="005E2514">
        <w:rPr>
          <w:rFonts w:eastAsia="Times New Roman"/>
          <w:spacing w:val="-1"/>
          <w:sz w:val="28"/>
          <w:szCs w:val="28"/>
          <w:lang w:eastAsia="en-US"/>
        </w:rPr>
        <w:t xml:space="preserve"> </w:t>
      </w:r>
      <w:r w:rsidRPr="005E2514">
        <w:rPr>
          <w:rFonts w:eastAsia="Times New Roman"/>
          <w:sz w:val="28"/>
          <w:szCs w:val="28"/>
          <w:lang w:eastAsia="en-US"/>
        </w:rPr>
        <w:t>(к</w:t>
      </w:r>
      <w:r w:rsidRPr="005E2514">
        <w:rPr>
          <w:rFonts w:eastAsia="Times New Roman"/>
          <w:spacing w:val="-1"/>
          <w:sz w:val="28"/>
          <w:szCs w:val="28"/>
          <w:lang w:eastAsia="en-US"/>
        </w:rPr>
        <w:t xml:space="preserve"> </w:t>
      </w:r>
      <w:r w:rsidRPr="005E2514">
        <w:rPr>
          <w:rFonts w:eastAsia="Times New Roman"/>
          <w:sz w:val="28"/>
          <w:szCs w:val="28"/>
          <w:lang w:eastAsia="en-US"/>
        </w:rPr>
        <w:t>плану</w:t>
      </w:r>
      <w:r w:rsidRPr="005E2514">
        <w:rPr>
          <w:rFonts w:eastAsia="Times New Roman"/>
          <w:spacing w:val="-5"/>
          <w:sz w:val="28"/>
          <w:szCs w:val="28"/>
          <w:lang w:eastAsia="en-US"/>
        </w:rPr>
        <w:t xml:space="preserve"> </w:t>
      </w:r>
      <w:r w:rsidRPr="005E2514">
        <w:rPr>
          <w:rFonts w:eastAsia="Times New Roman"/>
          <w:sz w:val="28"/>
          <w:szCs w:val="28"/>
          <w:lang w:eastAsia="en-US"/>
        </w:rPr>
        <w:t>1</w:t>
      </w:r>
      <w:r w:rsidRPr="005E2514">
        <w:rPr>
          <w:rFonts w:eastAsia="Times New Roman"/>
          <w:spacing w:val="9"/>
          <w:sz w:val="28"/>
          <w:szCs w:val="28"/>
          <w:lang w:eastAsia="en-US"/>
        </w:rPr>
        <w:t xml:space="preserve"> 419</w:t>
      </w:r>
      <w:r w:rsidRPr="005E2514">
        <w:rPr>
          <w:rFonts w:eastAsia="Times New Roman"/>
          <w:sz w:val="28"/>
          <w:szCs w:val="28"/>
          <w:lang w:eastAsia="en-US"/>
        </w:rPr>
        <w:t>,0</w:t>
      </w:r>
      <w:r w:rsidRPr="005E2514">
        <w:rPr>
          <w:rFonts w:eastAsia="Times New Roman"/>
          <w:spacing w:val="-1"/>
          <w:sz w:val="28"/>
          <w:szCs w:val="28"/>
          <w:lang w:eastAsia="en-US"/>
        </w:rPr>
        <w:t xml:space="preserve"> </w:t>
      </w:r>
      <w:proofErr w:type="spellStart"/>
      <w:r w:rsidRPr="005E2514">
        <w:rPr>
          <w:rFonts w:eastAsia="Times New Roman"/>
          <w:sz w:val="28"/>
          <w:szCs w:val="28"/>
          <w:lang w:eastAsia="en-US"/>
        </w:rPr>
        <w:t>тыс.руб</w:t>
      </w:r>
      <w:proofErr w:type="spellEnd"/>
      <w:r w:rsidRPr="005E2514">
        <w:rPr>
          <w:rFonts w:eastAsia="Times New Roman"/>
          <w:sz w:val="28"/>
          <w:szCs w:val="28"/>
          <w:lang w:eastAsia="en-US"/>
        </w:rPr>
        <w:t>.).</w:t>
      </w:r>
    </w:p>
    <w:p w:rsidR="00D0689C" w:rsidRPr="005E2514" w:rsidRDefault="00D0689C" w:rsidP="008C319A">
      <w:pPr>
        <w:widowControl w:val="0"/>
        <w:tabs>
          <w:tab w:val="left" w:pos="1418"/>
        </w:tabs>
        <w:autoSpaceDE w:val="0"/>
        <w:autoSpaceDN w:val="0"/>
        <w:ind w:firstLine="567"/>
        <w:jc w:val="left"/>
        <w:rPr>
          <w:rFonts w:eastAsia="Times New Roman"/>
          <w:sz w:val="28"/>
          <w:szCs w:val="28"/>
          <w:lang w:eastAsia="en-US"/>
        </w:rPr>
      </w:pPr>
    </w:p>
    <w:p w:rsidR="00D0689C" w:rsidRPr="005E2514" w:rsidRDefault="00D0689C" w:rsidP="008C319A">
      <w:pPr>
        <w:widowControl w:val="0"/>
        <w:numPr>
          <w:ilvl w:val="2"/>
          <w:numId w:val="6"/>
        </w:numPr>
        <w:tabs>
          <w:tab w:val="left" w:pos="1418"/>
          <w:tab w:val="left" w:pos="1932"/>
          <w:tab w:val="left" w:pos="1933"/>
        </w:tabs>
        <w:autoSpaceDE w:val="0"/>
        <w:autoSpaceDN w:val="0"/>
        <w:spacing w:before="1" w:line="242" w:lineRule="auto"/>
        <w:ind w:left="0" w:right="445" w:firstLine="567"/>
        <w:outlineLvl w:val="1"/>
        <w:rPr>
          <w:rFonts w:eastAsia="Times New Roman"/>
          <w:b/>
          <w:bCs/>
          <w:sz w:val="28"/>
          <w:szCs w:val="28"/>
          <w:lang w:eastAsia="en-US"/>
        </w:rPr>
      </w:pPr>
      <w:r w:rsidRPr="005E2514">
        <w:rPr>
          <w:rFonts w:eastAsia="Times New Roman"/>
          <w:b/>
          <w:bCs/>
          <w:spacing w:val="12"/>
          <w:sz w:val="28"/>
          <w:szCs w:val="28"/>
          <w:lang w:eastAsia="en-US"/>
        </w:rPr>
        <w:t>Передача</w:t>
      </w:r>
      <w:r w:rsidRPr="005E2514">
        <w:rPr>
          <w:rFonts w:eastAsia="Times New Roman"/>
          <w:b/>
          <w:bCs/>
          <w:spacing w:val="23"/>
          <w:sz w:val="28"/>
          <w:szCs w:val="28"/>
          <w:lang w:eastAsia="en-US"/>
        </w:rPr>
        <w:t xml:space="preserve"> </w:t>
      </w:r>
      <w:r w:rsidRPr="005E2514">
        <w:rPr>
          <w:rFonts w:eastAsia="Times New Roman"/>
          <w:b/>
          <w:bCs/>
          <w:spacing w:val="11"/>
          <w:sz w:val="28"/>
          <w:szCs w:val="28"/>
          <w:lang w:eastAsia="en-US"/>
        </w:rPr>
        <w:t>прав</w:t>
      </w:r>
      <w:r w:rsidRPr="005E2514">
        <w:rPr>
          <w:rFonts w:eastAsia="Times New Roman"/>
          <w:b/>
          <w:bCs/>
          <w:spacing w:val="24"/>
          <w:sz w:val="28"/>
          <w:szCs w:val="28"/>
          <w:lang w:eastAsia="en-US"/>
        </w:rPr>
        <w:t xml:space="preserve"> </w:t>
      </w:r>
      <w:r w:rsidRPr="005E2514">
        <w:rPr>
          <w:rFonts w:eastAsia="Times New Roman"/>
          <w:b/>
          <w:bCs/>
          <w:spacing w:val="9"/>
          <w:sz w:val="28"/>
          <w:szCs w:val="28"/>
          <w:lang w:eastAsia="en-US"/>
        </w:rPr>
        <w:t>на</w:t>
      </w:r>
      <w:r w:rsidRPr="005E2514">
        <w:rPr>
          <w:rFonts w:eastAsia="Times New Roman"/>
          <w:b/>
          <w:bCs/>
          <w:spacing w:val="23"/>
          <w:sz w:val="28"/>
          <w:szCs w:val="28"/>
          <w:lang w:eastAsia="en-US"/>
        </w:rPr>
        <w:t xml:space="preserve"> </w:t>
      </w:r>
      <w:r w:rsidRPr="005E2514">
        <w:rPr>
          <w:rFonts w:eastAsia="Times New Roman"/>
          <w:b/>
          <w:bCs/>
          <w:spacing w:val="14"/>
          <w:sz w:val="28"/>
          <w:szCs w:val="28"/>
          <w:lang w:eastAsia="en-US"/>
        </w:rPr>
        <w:t>муниципальное</w:t>
      </w:r>
      <w:r w:rsidRPr="005E2514">
        <w:rPr>
          <w:rFonts w:eastAsia="Times New Roman"/>
          <w:b/>
          <w:bCs/>
          <w:spacing w:val="26"/>
          <w:sz w:val="28"/>
          <w:szCs w:val="28"/>
          <w:lang w:eastAsia="en-US"/>
        </w:rPr>
        <w:t xml:space="preserve"> </w:t>
      </w:r>
      <w:r w:rsidRPr="005E2514">
        <w:rPr>
          <w:rFonts w:eastAsia="Times New Roman"/>
          <w:b/>
          <w:bCs/>
          <w:spacing w:val="13"/>
          <w:sz w:val="28"/>
          <w:szCs w:val="28"/>
          <w:lang w:eastAsia="en-US"/>
        </w:rPr>
        <w:t>имущество</w:t>
      </w:r>
      <w:r w:rsidRPr="005E2514">
        <w:rPr>
          <w:rFonts w:eastAsia="Times New Roman"/>
          <w:b/>
          <w:bCs/>
          <w:spacing w:val="25"/>
          <w:sz w:val="28"/>
          <w:szCs w:val="28"/>
          <w:lang w:eastAsia="en-US"/>
        </w:rPr>
        <w:t xml:space="preserve"> </w:t>
      </w:r>
      <w:r w:rsidRPr="005E2514">
        <w:rPr>
          <w:rFonts w:eastAsia="Times New Roman"/>
          <w:b/>
          <w:bCs/>
          <w:spacing w:val="9"/>
          <w:sz w:val="28"/>
          <w:szCs w:val="28"/>
          <w:lang w:eastAsia="en-US"/>
        </w:rPr>
        <w:t>по</w:t>
      </w:r>
      <w:r w:rsidRPr="005E2514">
        <w:rPr>
          <w:rFonts w:eastAsia="Times New Roman"/>
          <w:b/>
          <w:bCs/>
          <w:spacing w:val="40"/>
          <w:sz w:val="28"/>
          <w:szCs w:val="28"/>
          <w:lang w:eastAsia="en-US"/>
        </w:rPr>
        <w:t xml:space="preserve"> </w:t>
      </w:r>
      <w:r w:rsidRPr="005E2514">
        <w:rPr>
          <w:rFonts w:eastAsia="Times New Roman"/>
          <w:b/>
          <w:bCs/>
          <w:spacing w:val="12"/>
          <w:sz w:val="28"/>
          <w:szCs w:val="28"/>
          <w:lang w:eastAsia="en-US"/>
        </w:rPr>
        <w:t>итогам</w:t>
      </w:r>
      <w:r w:rsidRPr="005E2514">
        <w:rPr>
          <w:rFonts w:eastAsia="Times New Roman"/>
          <w:b/>
          <w:bCs/>
          <w:spacing w:val="-58"/>
          <w:sz w:val="28"/>
          <w:szCs w:val="28"/>
          <w:lang w:eastAsia="en-US"/>
        </w:rPr>
        <w:t xml:space="preserve"> </w:t>
      </w:r>
      <w:r w:rsidRPr="005E2514">
        <w:rPr>
          <w:rFonts w:eastAsia="Times New Roman"/>
          <w:b/>
          <w:bCs/>
          <w:spacing w:val="12"/>
          <w:sz w:val="28"/>
          <w:szCs w:val="28"/>
          <w:lang w:eastAsia="en-US"/>
        </w:rPr>
        <w:t>торгов</w:t>
      </w:r>
    </w:p>
    <w:p w:rsidR="00D0689C" w:rsidRPr="005E2514" w:rsidRDefault="00D0689C" w:rsidP="008C319A">
      <w:pPr>
        <w:widowControl w:val="0"/>
        <w:tabs>
          <w:tab w:val="left" w:pos="1418"/>
          <w:tab w:val="left" w:pos="4900"/>
        </w:tabs>
        <w:autoSpaceDE w:val="0"/>
        <w:autoSpaceDN w:val="0"/>
        <w:ind w:right="276" w:firstLine="567"/>
        <w:jc w:val="left"/>
        <w:rPr>
          <w:rFonts w:eastAsia="Times New Roman"/>
          <w:sz w:val="28"/>
          <w:szCs w:val="28"/>
          <w:lang w:eastAsia="en-US"/>
        </w:rPr>
      </w:pPr>
      <w:r w:rsidRPr="005E2514">
        <w:rPr>
          <w:rFonts w:eastAsia="Times New Roman"/>
          <w:sz w:val="28"/>
          <w:szCs w:val="28"/>
          <w:lang w:eastAsia="en-US"/>
        </w:rPr>
        <w:t>В</w:t>
      </w:r>
      <w:r w:rsidRPr="005E2514">
        <w:rPr>
          <w:rFonts w:eastAsia="Times New Roman"/>
          <w:spacing w:val="29"/>
          <w:sz w:val="28"/>
          <w:szCs w:val="28"/>
          <w:lang w:eastAsia="en-US"/>
        </w:rPr>
        <w:t xml:space="preserve"> </w:t>
      </w:r>
      <w:r w:rsidRPr="005E2514">
        <w:rPr>
          <w:rFonts w:eastAsia="Times New Roman"/>
          <w:sz w:val="28"/>
          <w:szCs w:val="28"/>
          <w:lang w:eastAsia="en-US"/>
        </w:rPr>
        <w:t>2021</w:t>
      </w:r>
      <w:r w:rsidRPr="005E2514">
        <w:rPr>
          <w:rFonts w:eastAsia="Times New Roman"/>
          <w:spacing w:val="33"/>
          <w:sz w:val="28"/>
          <w:szCs w:val="28"/>
          <w:lang w:eastAsia="en-US"/>
        </w:rPr>
        <w:t xml:space="preserve"> </w:t>
      </w:r>
      <w:r w:rsidRPr="005E2514">
        <w:rPr>
          <w:rFonts w:eastAsia="Times New Roman"/>
          <w:sz w:val="28"/>
          <w:szCs w:val="28"/>
          <w:lang w:eastAsia="en-US"/>
        </w:rPr>
        <w:t>году</w:t>
      </w:r>
      <w:r w:rsidRPr="005E2514">
        <w:rPr>
          <w:rFonts w:eastAsia="Times New Roman"/>
          <w:spacing w:val="29"/>
          <w:sz w:val="28"/>
          <w:szCs w:val="28"/>
          <w:lang w:eastAsia="en-US"/>
        </w:rPr>
        <w:t xml:space="preserve"> </w:t>
      </w:r>
      <w:r w:rsidRPr="005E2514">
        <w:rPr>
          <w:rFonts w:eastAsia="Times New Roman"/>
          <w:sz w:val="28"/>
          <w:szCs w:val="28"/>
          <w:lang w:eastAsia="en-US"/>
        </w:rPr>
        <w:t>организовано</w:t>
      </w:r>
      <w:r w:rsidRPr="005E2514">
        <w:rPr>
          <w:rFonts w:eastAsia="Times New Roman"/>
          <w:spacing w:val="33"/>
          <w:sz w:val="28"/>
          <w:szCs w:val="28"/>
          <w:lang w:eastAsia="en-US"/>
        </w:rPr>
        <w:t xml:space="preserve"> </w:t>
      </w:r>
      <w:r w:rsidRPr="005E2514">
        <w:rPr>
          <w:rFonts w:eastAsia="Times New Roman"/>
          <w:sz w:val="28"/>
          <w:szCs w:val="28"/>
          <w:lang w:eastAsia="en-US"/>
        </w:rPr>
        <w:t>и</w:t>
      </w:r>
      <w:r w:rsidRPr="005E2514">
        <w:rPr>
          <w:rFonts w:eastAsia="Times New Roman"/>
          <w:sz w:val="28"/>
          <w:szCs w:val="28"/>
          <w:lang w:eastAsia="en-US"/>
        </w:rPr>
        <w:tab/>
        <w:t>проведено</w:t>
      </w:r>
      <w:r w:rsidRPr="005E2514">
        <w:rPr>
          <w:rFonts w:eastAsia="Times New Roman"/>
          <w:spacing w:val="32"/>
          <w:sz w:val="28"/>
          <w:szCs w:val="28"/>
          <w:lang w:eastAsia="en-US"/>
        </w:rPr>
        <w:t xml:space="preserve"> </w:t>
      </w:r>
      <w:r w:rsidRPr="005E2514">
        <w:rPr>
          <w:rFonts w:eastAsia="Times New Roman"/>
          <w:sz w:val="28"/>
          <w:szCs w:val="28"/>
          <w:lang w:eastAsia="en-US"/>
        </w:rPr>
        <w:t>11</w:t>
      </w:r>
      <w:r w:rsidRPr="005E2514">
        <w:rPr>
          <w:rFonts w:eastAsia="Times New Roman"/>
          <w:spacing w:val="31"/>
          <w:sz w:val="28"/>
          <w:szCs w:val="28"/>
          <w:lang w:eastAsia="en-US"/>
        </w:rPr>
        <w:t xml:space="preserve"> </w:t>
      </w:r>
      <w:r w:rsidRPr="005E2514">
        <w:rPr>
          <w:rFonts w:eastAsia="Times New Roman"/>
          <w:sz w:val="28"/>
          <w:szCs w:val="28"/>
          <w:lang w:eastAsia="en-US"/>
        </w:rPr>
        <w:t>аукционов</w:t>
      </w:r>
      <w:r w:rsidRPr="005E2514">
        <w:rPr>
          <w:rFonts w:eastAsia="Times New Roman"/>
          <w:spacing w:val="29"/>
          <w:sz w:val="28"/>
          <w:szCs w:val="28"/>
          <w:lang w:eastAsia="en-US"/>
        </w:rPr>
        <w:t xml:space="preserve"> </w:t>
      </w:r>
      <w:r w:rsidRPr="005E2514">
        <w:rPr>
          <w:rFonts w:eastAsia="Times New Roman"/>
          <w:sz w:val="28"/>
          <w:szCs w:val="28"/>
          <w:lang w:eastAsia="en-US"/>
        </w:rPr>
        <w:t>и</w:t>
      </w:r>
      <w:r w:rsidRPr="005E2514">
        <w:rPr>
          <w:rFonts w:eastAsia="Times New Roman"/>
          <w:spacing w:val="35"/>
          <w:sz w:val="28"/>
          <w:szCs w:val="28"/>
          <w:lang w:eastAsia="en-US"/>
        </w:rPr>
        <w:t xml:space="preserve"> </w:t>
      </w:r>
      <w:r w:rsidRPr="005E2514">
        <w:rPr>
          <w:rFonts w:eastAsia="Times New Roman"/>
          <w:sz w:val="28"/>
          <w:szCs w:val="28"/>
          <w:lang w:eastAsia="en-US"/>
        </w:rPr>
        <w:t>торгов</w:t>
      </w:r>
      <w:r w:rsidRPr="005E2514">
        <w:rPr>
          <w:rFonts w:eastAsia="Times New Roman"/>
          <w:spacing w:val="34"/>
          <w:sz w:val="28"/>
          <w:szCs w:val="28"/>
          <w:lang w:eastAsia="en-US"/>
        </w:rPr>
        <w:t xml:space="preserve"> </w:t>
      </w:r>
      <w:r w:rsidRPr="005E2514">
        <w:rPr>
          <w:rFonts w:eastAsia="Times New Roman"/>
          <w:sz w:val="28"/>
          <w:szCs w:val="28"/>
          <w:lang w:eastAsia="en-US"/>
        </w:rPr>
        <w:t>(из</w:t>
      </w:r>
      <w:r w:rsidRPr="005E2514">
        <w:rPr>
          <w:rFonts w:eastAsia="Times New Roman"/>
          <w:spacing w:val="31"/>
          <w:sz w:val="28"/>
          <w:szCs w:val="28"/>
          <w:lang w:eastAsia="en-US"/>
        </w:rPr>
        <w:t xml:space="preserve"> </w:t>
      </w:r>
      <w:r w:rsidRPr="005E2514">
        <w:rPr>
          <w:rFonts w:eastAsia="Times New Roman"/>
          <w:sz w:val="28"/>
          <w:szCs w:val="28"/>
          <w:lang w:eastAsia="en-US"/>
        </w:rPr>
        <w:t>них</w:t>
      </w:r>
      <w:r w:rsidRPr="005E2514">
        <w:rPr>
          <w:rFonts w:eastAsia="Times New Roman"/>
          <w:spacing w:val="31"/>
          <w:sz w:val="28"/>
          <w:szCs w:val="28"/>
          <w:lang w:eastAsia="en-US"/>
        </w:rPr>
        <w:t xml:space="preserve"> 9 </w:t>
      </w:r>
      <w:r w:rsidRPr="005E2514">
        <w:rPr>
          <w:rFonts w:eastAsia="Times New Roman"/>
          <w:spacing w:val="-67"/>
          <w:sz w:val="28"/>
          <w:szCs w:val="28"/>
          <w:lang w:eastAsia="en-US"/>
        </w:rPr>
        <w:t xml:space="preserve"> </w:t>
      </w:r>
      <w:r w:rsidRPr="005E2514">
        <w:rPr>
          <w:rFonts w:eastAsia="Times New Roman"/>
          <w:sz w:val="28"/>
          <w:szCs w:val="28"/>
          <w:lang w:eastAsia="en-US"/>
        </w:rPr>
        <w:t>электронных</w:t>
      </w:r>
      <w:r w:rsidRPr="005E2514">
        <w:rPr>
          <w:rFonts w:eastAsia="Times New Roman"/>
          <w:spacing w:val="-4"/>
          <w:sz w:val="28"/>
          <w:szCs w:val="28"/>
          <w:lang w:eastAsia="en-US"/>
        </w:rPr>
        <w:t xml:space="preserve"> </w:t>
      </w:r>
      <w:r w:rsidRPr="005E2514">
        <w:rPr>
          <w:rFonts w:eastAsia="Times New Roman"/>
          <w:sz w:val="28"/>
          <w:szCs w:val="28"/>
          <w:lang w:eastAsia="en-US"/>
        </w:rPr>
        <w:t>торгов),</w:t>
      </w:r>
      <w:r w:rsidRPr="005E2514">
        <w:rPr>
          <w:rFonts w:eastAsia="Times New Roman"/>
          <w:spacing w:val="4"/>
          <w:sz w:val="28"/>
          <w:szCs w:val="28"/>
          <w:lang w:eastAsia="en-US"/>
        </w:rPr>
        <w:t xml:space="preserve"> однако</w:t>
      </w:r>
      <w:r w:rsidRPr="005E2514">
        <w:rPr>
          <w:rFonts w:eastAsia="Times New Roman"/>
          <w:spacing w:val="13"/>
          <w:sz w:val="28"/>
          <w:szCs w:val="28"/>
          <w:lang w:eastAsia="en-US"/>
        </w:rPr>
        <w:t xml:space="preserve"> о</w:t>
      </w:r>
      <w:r w:rsidRPr="005E2514">
        <w:rPr>
          <w:rFonts w:eastAsia="Times New Roman"/>
          <w:sz w:val="28"/>
          <w:szCs w:val="28"/>
          <w:lang w:eastAsia="en-US"/>
        </w:rPr>
        <w:t>бъекты</w:t>
      </w:r>
      <w:r w:rsidRPr="005E2514">
        <w:rPr>
          <w:rFonts w:eastAsia="Times New Roman"/>
          <w:spacing w:val="15"/>
          <w:sz w:val="28"/>
          <w:szCs w:val="28"/>
          <w:lang w:eastAsia="en-US"/>
        </w:rPr>
        <w:t xml:space="preserve"> </w:t>
      </w:r>
      <w:r w:rsidRPr="005E2514">
        <w:rPr>
          <w:rFonts w:eastAsia="Times New Roman"/>
          <w:sz w:val="28"/>
          <w:szCs w:val="28"/>
          <w:lang w:eastAsia="en-US"/>
        </w:rPr>
        <w:t>недвижимого</w:t>
      </w:r>
      <w:r w:rsidRPr="005E2514">
        <w:rPr>
          <w:rFonts w:eastAsia="Times New Roman"/>
          <w:spacing w:val="14"/>
          <w:sz w:val="28"/>
          <w:szCs w:val="28"/>
          <w:lang w:eastAsia="en-US"/>
        </w:rPr>
        <w:t xml:space="preserve"> </w:t>
      </w:r>
      <w:r w:rsidRPr="005E2514">
        <w:rPr>
          <w:rFonts w:eastAsia="Times New Roman"/>
          <w:sz w:val="28"/>
          <w:szCs w:val="28"/>
          <w:lang w:eastAsia="en-US"/>
        </w:rPr>
        <w:t>имущества</w:t>
      </w:r>
      <w:r w:rsidRPr="005E2514">
        <w:rPr>
          <w:rFonts w:eastAsia="Times New Roman"/>
          <w:spacing w:val="15"/>
          <w:sz w:val="28"/>
          <w:szCs w:val="28"/>
          <w:lang w:eastAsia="en-US"/>
        </w:rPr>
        <w:t xml:space="preserve"> </w:t>
      </w:r>
      <w:r w:rsidRPr="005E2514">
        <w:rPr>
          <w:rFonts w:eastAsia="Times New Roman"/>
          <w:sz w:val="28"/>
          <w:szCs w:val="28"/>
          <w:lang w:eastAsia="en-US"/>
        </w:rPr>
        <w:t>не проданы.</w:t>
      </w:r>
    </w:p>
    <w:p w:rsidR="00D0689C" w:rsidRPr="005E2514" w:rsidRDefault="00D0689C" w:rsidP="008C319A">
      <w:pPr>
        <w:widowControl w:val="0"/>
        <w:tabs>
          <w:tab w:val="left" w:pos="1418"/>
        </w:tabs>
        <w:autoSpaceDE w:val="0"/>
        <w:autoSpaceDN w:val="0"/>
        <w:spacing w:line="321" w:lineRule="exact"/>
        <w:ind w:firstLine="567"/>
        <w:jc w:val="left"/>
        <w:rPr>
          <w:rFonts w:eastAsia="Times New Roman"/>
          <w:sz w:val="28"/>
          <w:szCs w:val="28"/>
          <w:lang w:eastAsia="en-US"/>
        </w:rPr>
      </w:pPr>
      <w:proofErr w:type="gramStart"/>
      <w:r w:rsidRPr="005E2514">
        <w:rPr>
          <w:rFonts w:eastAsia="Times New Roman"/>
          <w:sz w:val="28"/>
          <w:szCs w:val="28"/>
          <w:lang w:eastAsia="en-US"/>
        </w:rPr>
        <w:t>Выставлено на торги 3 земельных участка, из них 1 участок</w:t>
      </w:r>
      <w:r w:rsidRPr="005E2514">
        <w:rPr>
          <w:rFonts w:eastAsia="Times New Roman"/>
          <w:spacing w:val="-5"/>
          <w:sz w:val="28"/>
          <w:szCs w:val="28"/>
          <w:lang w:eastAsia="en-US"/>
        </w:rPr>
        <w:t xml:space="preserve"> </w:t>
      </w:r>
      <w:r w:rsidRPr="005E2514">
        <w:rPr>
          <w:rFonts w:eastAsia="Times New Roman"/>
          <w:sz w:val="28"/>
          <w:szCs w:val="28"/>
          <w:lang w:eastAsia="en-US"/>
        </w:rPr>
        <w:t>продан.</w:t>
      </w:r>
      <w:proofErr w:type="gramEnd"/>
    </w:p>
    <w:p w:rsidR="00D0689C" w:rsidRPr="005E2514" w:rsidRDefault="00D0689C" w:rsidP="008C319A">
      <w:pPr>
        <w:widowControl w:val="0"/>
        <w:tabs>
          <w:tab w:val="left" w:pos="1418"/>
        </w:tabs>
        <w:autoSpaceDE w:val="0"/>
        <w:autoSpaceDN w:val="0"/>
        <w:spacing w:before="9"/>
        <w:ind w:firstLine="567"/>
        <w:jc w:val="left"/>
        <w:rPr>
          <w:rFonts w:eastAsia="Times New Roman"/>
          <w:sz w:val="28"/>
          <w:szCs w:val="28"/>
          <w:lang w:eastAsia="en-US"/>
        </w:rPr>
      </w:pPr>
    </w:p>
    <w:p w:rsidR="00D0689C" w:rsidRPr="005E2514" w:rsidRDefault="00D0689C" w:rsidP="008C319A">
      <w:pPr>
        <w:widowControl w:val="0"/>
        <w:numPr>
          <w:ilvl w:val="2"/>
          <w:numId w:val="6"/>
        </w:numPr>
        <w:tabs>
          <w:tab w:val="left" w:pos="1418"/>
          <w:tab w:val="left" w:pos="1932"/>
          <w:tab w:val="left" w:pos="1933"/>
        </w:tabs>
        <w:autoSpaceDE w:val="0"/>
        <w:autoSpaceDN w:val="0"/>
        <w:spacing w:before="1" w:line="325" w:lineRule="exact"/>
        <w:ind w:left="0" w:firstLine="567"/>
        <w:outlineLvl w:val="1"/>
        <w:rPr>
          <w:rFonts w:eastAsia="Times New Roman"/>
          <w:b/>
          <w:bCs/>
          <w:sz w:val="28"/>
          <w:szCs w:val="28"/>
          <w:lang w:eastAsia="en-US"/>
        </w:rPr>
      </w:pPr>
      <w:r w:rsidRPr="005E2514">
        <w:rPr>
          <w:rFonts w:eastAsia="Times New Roman"/>
          <w:b/>
          <w:bCs/>
          <w:spacing w:val="12"/>
          <w:sz w:val="28"/>
          <w:szCs w:val="28"/>
          <w:lang w:eastAsia="en-US"/>
        </w:rPr>
        <w:t>Земельные</w:t>
      </w:r>
      <w:r w:rsidRPr="005E2514">
        <w:rPr>
          <w:rFonts w:eastAsia="Times New Roman"/>
          <w:b/>
          <w:bCs/>
          <w:spacing w:val="32"/>
          <w:sz w:val="28"/>
          <w:szCs w:val="28"/>
          <w:lang w:eastAsia="en-US"/>
        </w:rPr>
        <w:t xml:space="preserve"> </w:t>
      </w:r>
      <w:r w:rsidRPr="005E2514">
        <w:rPr>
          <w:rFonts w:eastAsia="Times New Roman"/>
          <w:b/>
          <w:bCs/>
          <w:spacing w:val="12"/>
          <w:sz w:val="28"/>
          <w:szCs w:val="28"/>
          <w:lang w:eastAsia="en-US"/>
        </w:rPr>
        <w:t>ресурсы</w:t>
      </w:r>
    </w:p>
    <w:p w:rsidR="005E2514" w:rsidRPr="005E2514" w:rsidRDefault="005E2514" w:rsidP="008C319A">
      <w:pPr>
        <w:widowControl w:val="0"/>
        <w:tabs>
          <w:tab w:val="left" w:pos="1418"/>
          <w:tab w:val="left" w:pos="1932"/>
          <w:tab w:val="left" w:pos="1933"/>
        </w:tabs>
        <w:autoSpaceDE w:val="0"/>
        <w:autoSpaceDN w:val="0"/>
        <w:spacing w:before="1" w:line="325" w:lineRule="exact"/>
        <w:ind w:firstLine="567"/>
        <w:outlineLvl w:val="1"/>
        <w:rPr>
          <w:rFonts w:eastAsia="Times New Roman"/>
          <w:b/>
          <w:bCs/>
          <w:sz w:val="28"/>
          <w:szCs w:val="28"/>
          <w:lang w:eastAsia="en-US"/>
        </w:rPr>
      </w:pPr>
    </w:p>
    <w:p w:rsidR="00D0689C" w:rsidRPr="005E2514" w:rsidRDefault="00D0689C" w:rsidP="008C319A">
      <w:pPr>
        <w:widowControl w:val="0"/>
        <w:tabs>
          <w:tab w:val="left" w:pos="1418"/>
        </w:tabs>
        <w:autoSpaceDE w:val="0"/>
        <w:autoSpaceDN w:val="0"/>
        <w:spacing w:line="318" w:lineRule="exact"/>
        <w:ind w:firstLine="567"/>
        <w:rPr>
          <w:rFonts w:eastAsia="Times New Roman"/>
          <w:sz w:val="28"/>
          <w:szCs w:val="28"/>
          <w:lang w:eastAsia="en-US"/>
        </w:rPr>
      </w:pPr>
      <w:r w:rsidRPr="005E2514">
        <w:rPr>
          <w:rFonts w:eastAsia="Times New Roman"/>
          <w:sz w:val="28"/>
          <w:szCs w:val="28"/>
          <w:lang w:eastAsia="en-US"/>
        </w:rPr>
        <w:t>В</w:t>
      </w:r>
      <w:r w:rsidRPr="005E2514">
        <w:rPr>
          <w:rFonts w:eastAsia="Times New Roman"/>
          <w:spacing w:val="-6"/>
          <w:sz w:val="28"/>
          <w:szCs w:val="28"/>
          <w:lang w:eastAsia="en-US"/>
        </w:rPr>
        <w:t xml:space="preserve"> </w:t>
      </w:r>
      <w:r w:rsidRPr="005E2514">
        <w:rPr>
          <w:rFonts w:eastAsia="Times New Roman"/>
          <w:sz w:val="28"/>
          <w:szCs w:val="28"/>
          <w:lang w:eastAsia="en-US"/>
        </w:rPr>
        <w:t>рамках</w:t>
      </w:r>
      <w:r w:rsidRPr="005E2514">
        <w:rPr>
          <w:rFonts w:eastAsia="Times New Roman"/>
          <w:spacing w:val="-6"/>
          <w:sz w:val="28"/>
          <w:szCs w:val="28"/>
          <w:lang w:eastAsia="en-US"/>
        </w:rPr>
        <w:t xml:space="preserve"> </w:t>
      </w:r>
      <w:r w:rsidRPr="005E2514">
        <w:rPr>
          <w:rFonts w:eastAsia="Times New Roman"/>
          <w:sz w:val="28"/>
          <w:szCs w:val="28"/>
          <w:lang w:eastAsia="en-US"/>
        </w:rPr>
        <w:t>выполнения</w:t>
      </w:r>
      <w:r w:rsidRPr="005E2514">
        <w:rPr>
          <w:rFonts w:eastAsia="Times New Roman"/>
          <w:spacing w:val="-2"/>
          <w:sz w:val="28"/>
          <w:szCs w:val="28"/>
          <w:lang w:eastAsia="en-US"/>
        </w:rPr>
        <w:t xml:space="preserve"> </w:t>
      </w:r>
      <w:r w:rsidRPr="005E2514">
        <w:rPr>
          <w:rFonts w:eastAsia="Times New Roman"/>
          <w:sz w:val="28"/>
          <w:szCs w:val="28"/>
          <w:lang w:eastAsia="en-US"/>
        </w:rPr>
        <w:t>закона</w:t>
      </w:r>
      <w:r w:rsidRPr="005E2514">
        <w:rPr>
          <w:rFonts w:eastAsia="Times New Roman"/>
          <w:spacing w:val="3"/>
          <w:sz w:val="28"/>
          <w:szCs w:val="28"/>
          <w:lang w:eastAsia="en-US"/>
        </w:rPr>
        <w:t xml:space="preserve"> </w:t>
      </w:r>
      <w:r w:rsidRPr="005E2514">
        <w:rPr>
          <w:rFonts w:eastAsia="Times New Roman"/>
          <w:sz w:val="28"/>
          <w:szCs w:val="28"/>
          <w:lang w:eastAsia="en-US"/>
        </w:rPr>
        <w:t>Вологодской</w:t>
      </w:r>
      <w:r w:rsidRPr="005E2514">
        <w:rPr>
          <w:rFonts w:eastAsia="Times New Roman"/>
          <w:spacing w:val="-2"/>
          <w:sz w:val="28"/>
          <w:szCs w:val="28"/>
          <w:lang w:eastAsia="en-US"/>
        </w:rPr>
        <w:t xml:space="preserve"> </w:t>
      </w:r>
      <w:r w:rsidRPr="005E2514">
        <w:rPr>
          <w:rFonts w:eastAsia="Times New Roman"/>
          <w:sz w:val="28"/>
          <w:szCs w:val="28"/>
          <w:lang w:eastAsia="en-US"/>
        </w:rPr>
        <w:t>области:</w:t>
      </w:r>
    </w:p>
    <w:p w:rsidR="00D0689C" w:rsidRPr="005E2514" w:rsidRDefault="00D0689C" w:rsidP="008C319A">
      <w:pPr>
        <w:widowControl w:val="0"/>
        <w:tabs>
          <w:tab w:val="left" w:pos="1418"/>
        </w:tabs>
        <w:autoSpaceDE w:val="0"/>
        <w:autoSpaceDN w:val="0"/>
        <w:ind w:right="262" w:firstLine="567"/>
        <w:rPr>
          <w:rFonts w:eastAsia="Times New Roman"/>
          <w:sz w:val="28"/>
          <w:szCs w:val="28"/>
          <w:lang w:eastAsia="en-US"/>
        </w:rPr>
      </w:pPr>
      <w:proofErr w:type="gramStart"/>
      <w:r w:rsidRPr="005E2514">
        <w:rPr>
          <w:rFonts w:eastAsia="Times New Roman"/>
          <w:sz w:val="28"/>
          <w:szCs w:val="28"/>
          <w:lang w:eastAsia="en-US"/>
        </w:rPr>
        <w:t>от 08.04.2015 №3627-ОЗ «О бесплатном предоставлении в собственность</w:t>
      </w:r>
      <w:r w:rsidRPr="005E2514">
        <w:rPr>
          <w:rFonts w:eastAsia="Times New Roman"/>
          <w:spacing w:val="1"/>
          <w:sz w:val="28"/>
          <w:szCs w:val="28"/>
          <w:lang w:eastAsia="en-US"/>
        </w:rPr>
        <w:t xml:space="preserve"> </w:t>
      </w:r>
      <w:r w:rsidRPr="005E2514">
        <w:rPr>
          <w:rFonts w:eastAsia="Times New Roman"/>
          <w:sz w:val="28"/>
          <w:szCs w:val="28"/>
          <w:lang w:eastAsia="en-US"/>
        </w:rPr>
        <w:t>отдельным</w:t>
      </w:r>
      <w:r w:rsidRPr="005E2514">
        <w:rPr>
          <w:rFonts w:eastAsia="Times New Roman"/>
          <w:spacing w:val="1"/>
          <w:sz w:val="28"/>
          <w:szCs w:val="28"/>
          <w:lang w:eastAsia="en-US"/>
        </w:rPr>
        <w:t xml:space="preserve"> </w:t>
      </w:r>
      <w:r w:rsidRPr="005E2514">
        <w:rPr>
          <w:rFonts w:eastAsia="Times New Roman"/>
          <w:sz w:val="28"/>
          <w:szCs w:val="28"/>
          <w:lang w:eastAsia="en-US"/>
        </w:rPr>
        <w:t>категориям</w:t>
      </w:r>
      <w:r w:rsidRPr="005E2514">
        <w:rPr>
          <w:rFonts w:eastAsia="Times New Roman"/>
          <w:spacing w:val="1"/>
          <w:sz w:val="28"/>
          <w:szCs w:val="28"/>
          <w:lang w:eastAsia="en-US"/>
        </w:rPr>
        <w:t xml:space="preserve"> </w:t>
      </w:r>
      <w:r w:rsidRPr="005E2514">
        <w:rPr>
          <w:rFonts w:eastAsia="Times New Roman"/>
          <w:sz w:val="28"/>
          <w:szCs w:val="28"/>
          <w:lang w:eastAsia="en-US"/>
        </w:rPr>
        <w:t>граждан</w:t>
      </w:r>
      <w:r w:rsidRPr="005E2514">
        <w:rPr>
          <w:rFonts w:eastAsia="Times New Roman"/>
          <w:spacing w:val="1"/>
          <w:sz w:val="28"/>
          <w:szCs w:val="28"/>
          <w:lang w:eastAsia="en-US"/>
        </w:rPr>
        <w:t xml:space="preserve"> </w:t>
      </w:r>
      <w:r w:rsidRPr="005E2514">
        <w:rPr>
          <w:rFonts w:eastAsia="Times New Roman"/>
          <w:sz w:val="28"/>
          <w:szCs w:val="28"/>
          <w:lang w:eastAsia="en-US"/>
        </w:rPr>
        <w:t>земельных</w:t>
      </w:r>
      <w:r w:rsidRPr="005E2514">
        <w:rPr>
          <w:rFonts w:eastAsia="Times New Roman"/>
          <w:spacing w:val="1"/>
          <w:sz w:val="28"/>
          <w:szCs w:val="28"/>
          <w:lang w:eastAsia="en-US"/>
        </w:rPr>
        <w:t xml:space="preserve"> </w:t>
      </w:r>
      <w:r w:rsidRPr="005E2514">
        <w:rPr>
          <w:rFonts w:eastAsia="Times New Roman"/>
          <w:sz w:val="28"/>
          <w:szCs w:val="28"/>
          <w:lang w:eastAsia="en-US"/>
        </w:rPr>
        <w:t>участков,</w:t>
      </w:r>
      <w:r w:rsidRPr="005E2514">
        <w:rPr>
          <w:rFonts w:eastAsia="Times New Roman"/>
          <w:spacing w:val="1"/>
          <w:sz w:val="28"/>
          <w:szCs w:val="28"/>
          <w:lang w:eastAsia="en-US"/>
        </w:rPr>
        <w:t xml:space="preserve"> </w:t>
      </w:r>
      <w:r w:rsidRPr="005E2514">
        <w:rPr>
          <w:rFonts w:eastAsia="Times New Roman"/>
          <w:sz w:val="28"/>
          <w:szCs w:val="28"/>
          <w:lang w:eastAsia="en-US"/>
        </w:rPr>
        <w:t>находящихся</w:t>
      </w:r>
      <w:r w:rsidRPr="005E2514">
        <w:rPr>
          <w:rFonts w:eastAsia="Times New Roman"/>
          <w:spacing w:val="1"/>
          <w:sz w:val="28"/>
          <w:szCs w:val="28"/>
          <w:lang w:eastAsia="en-US"/>
        </w:rPr>
        <w:t xml:space="preserve"> </w:t>
      </w:r>
      <w:r w:rsidRPr="005E2514">
        <w:rPr>
          <w:rFonts w:eastAsia="Times New Roman"/>
          <w:sz w:val="28"/>
          <w:szCs w:val="28"/>
          <w:lang w:eastAsia="en-US"/>
        </w:rPr>
        <w:t>в</w:t>
      </w:r>
      <w:r w:rsidRPr="005E2514">
        <w:rPr>
          <w:rFonts w:eastAsia="Times New Roman"/>
          <w:spacing w:val="1"/>
          <w:sz w:val="28"/>
          <w:szCs w:val="28"/>
          <w:lang w:eastAsia="en-US"/>
        </w:rPr>
        <w:t xml:space="preserve"> </w:t>
      </w:r>
      <w:r w:rsidRPr="005E2514">
        <w:rPr>
          <w:rFonts w:eastAsia="Times New Roman"/>
          <w:sz w:val="28"/>
          <w:szCs w:val="28"/>
          <w:lang w:eastAsia="en-US"/>
        </w:rPr>
        <w:t>государственной или муниципальной собственности, на территории Вологодской</w:t>
      </w:r>
      <w:r w:rsidRPr="005E2514">
        <w:rPr>
          <w:rFonts w:eastAsia="Times New Roman"/>
          <w:spacing w:val="1"/>
          <w:sz w:val="28"/>
          <w:szCs w:val="28"/>
          <w:lang w:eastAsia="en-US"/>
        </w:rPr>
        <w:t xml:space="preserve"> </w:t>
      </w:r>
      <w:r w:rsidRPr="005E2514">
        <w:rPr>
          <w:rFonts w:eastAsia="Times New Roman"/>
          <w:sz w:val="28"/>
          <w:szCs w:val="28"/>
          <w:lang w:eastAsia="en-US"/>
        </w:rPr>
        <w:t>области» на</w:t>
      </w:r>
      <w:r w:rsidRPr="005E2514">
        <w:rPr>
          <w:rFonts w:eastAsia="Times New Roman"/>
          <w:spacing w:val="1"/>
          <w:sz w:val="28"/>
          <w:szCs w:val="28"/>
          <w:lang w:eastAsia="en-US"/>
        </w:rPr>
        <w:t xml:space="preserve"> </w:t>
      </w:r>
      <w:r w:rsidRPr="005E2514">
        <w:rPr>
          <w:rFonts w:eastAsia="Times New Roman"/>
          <w:sz w:val="28"/>
          <w:szCs w:val="28"/>
          <w:lang w:eastAsia="en-US"/>
        </w:rPr>
        <w:t>01.01.2022 предоставлено</w:t>
      </w:r>
      <w:r w:rsidRPr="005E2514">
        <w:rPr>
          <w:rFonts w:eastAsia="Times New Roman"/>
          <w:spacing w:val="1"/>
          <w:sz w:val="28"/>
          <w:szCs w:val="28"/>
          <w:lang w:eastAsia="en-US"/>
        </w:rPr>
        <w:t xml:space="preserve"> </w:t>
      </w:r>
      <w:r w:rsidRPr="005E2514">
        <w:rPr>
          <w:rFonts w:eastAsia="Times New Roman"/>
          <w:sz w:val="28"/>
          <w:szCs w:val="28"/>
          <w:lang w:eastAsia="en-US"/>
        </w:rPr>
        <w:t>гражданам,</w:t>
      </w:r>
      <w:r w:rsidRPr="005E2514">
        <w:rPr>
          <w:rFonts w:eastAsia="Times New Roman"/>
          <w:spacing w:val="1"/>
          <w:sz w:val="28"/>
          <w:szCs w:val="28"/>
          <w:lang w:eastAsia="en-US"/>
        </w:rPr>
        <w:t xml:space="preserve"> </w:t>
      </w:r>
      <w:r w:rsidRPr="005E2514">
        <w:rPr>
          <w:rFonts w:eastAsia="Times New Roman"/>
          <w:sz w:val="28"/>
          <w:szCs w:val="28"/>
          <w:lang w:eastAsia="en-US"/>
        </w:rPr>
        <w:t>имеющим</w:t>
      </w:r>
      <w:r w:rsidRPr="005E2514">
        <w:rPr>
          <w:rFonts w:eastAsia="Times New Roman"/>
          <w:spacing w:val="70"/>
          <w:sz w:val="28"/>
          <w:szCs w:val="28"/>
          <w:lang w:eastAsia="en-US"/>
        </w:rPr>
        <w:t xml:space="preserve"> </w:t>
      </w:r>
      <w:r w:rsidRPr="005E2514">
        <w:rPr>
          <w:rFonts w:eastAsia="Times New Roman"/>
          <w:sz w:val="28"/>
          <w:szCs w:val="28"/>
          <w:lang w:eastAsia="en-US"/>
        </w:rPr>
        <w:t>трех и более</w:t>
      </w:r>
      <w:r w:rsidRPr="005E2514">
        <w:rPr>
          <w:rFonts w:eastAsia="Times New Roman"/>
          <w:spacing w:val="70"/>
          <w:sz w:val="28"/>
          <w:szCs w:val="28"/>
          <w:lang w:eastAsia="en-US"/>
        </w:rPr>
        <w:t xml:space="preserve"> </w:t>
      </w:r>
      <w:r w:rsidRPr="005E2514">
        <w:rPr>
          <w:rFonts w:eastAsia="Times New Roman"/>
          <w:sz w:val="28"/>
          <w:szCs w:val="28"/>
          <w:lang w:eastAsia="en-US"/>
        </w:rPr>
        <w:t>детей</w:t>
      </w:r>
      <w:r w:rsidRPr="005E2514">
        <w:rPr>
          <w:rFonts w:eastAsia="Times New Roman"/>
          <w:spacing w:val="-67"/>
          <w:sz w:val="28"/>
          <w:szCs w:val="28"/>
          <w:lang w:eastAsia="en-US"/>
        </w:rPr>
        <w:t xml:space="preserve"> </w:t>
      </w:r>
      <w:r w:rsidRPr="005E2514">
        <w:rPr>
          <w:rFonts w:eastAsia="Times New Roman"/>
          <w:sz w:val="28"/>
          <w:szCs w:val="28"/>
          <w:lang w:eastAsia="en-US"/>
        </w:rPr>
        <w:t>96 земельных участков, в том числе в 2021 году 1 земельный участок (общее</w:t>
      </w:r>
      <w:r w:rsidRPr="005E2514">
        <w:rPr>
          <w:rFonts w:eastAsia="Times New Roman"/>
          <w:spacing w:val="1"/>
          <w:sz w:val="28"/>
          <w:szCs w:val="28"/>
          <w:lang w:eastAsia="en-US"/>
        </w:rPr>
        <w:t xml:space="preserve"> </w:t>
      </w:r>
      <w:r w:rsidRPr="005E2514">
        <w:rPr>
          <w:rFonts w:eastAsia="Times New Roman"/>
          <w:sz w:val="28"/>
          <w:szCs w:val="28"/>
          <w:lang w:eastAsia="en-US"/>
        </w:rPr>
        <w:t>количество обратившихся - 287), предоставлен 1 земельный участок гражданам,</w:t>
      </w:r>
      <w:r w:rsidRPr="005E2514">
        <w:rPr>
          <w:rFonts w:eastAsia="Times New Roman"/>
          <w:spacing w:val="1"/>
          <w:sz w:val="28"/>
          <w:szCs w:val="28"/>
          <w:lang w:eastAsia="en-US"/>
        </w:rPr>
        <w:t xml:space="preserve"> </w:t>
      </w:r>
      <w:r w:rsidRPr="005E2514">
        <w:rPr>
          <w:rFonts w:eastAsia="Times New Roman"/>
          <w:sz w:val="28"/>
          <w:szCs w:val="28"/>
          <w:lang w:eastAsia="en-US"/>
        </w:rPr>
        <w:t>являющимся</w:t>
      </w:r>
      <w:r w:rsidRPr="005E2514">
        <w:rPr>
          <w:rFonts w:eastAsia="Times New Roman"/>
          <w:spacing w:val="1"/>
          <w:sz w:val="28"/>
          <w:szCs w:val="28"/>
          <w:lang w:eastAsia="en-US"/>
        </w:rPr>
        <w:t xml:space="preserve"> </w:t>
      </w:r>
      <w:r w:rsidRPr="005E2514">
        <w:rPr>
          <w:rFonts w:eastAsia="Times New Roman"/>
          <w:sz w:val="28"/>
          <w:szCs w:val="28"/>
          <w:lang w:eastAsia="en-US"/>
        </w:rPr>
        <w:t>медицинскими</w:t>
      </w:r>
      <w:r w:rsidRPr="005E2514">
        <w:rPr>
          <w:rFonts w:eastAsia="Times New Roman"/>
          <w:spacing w:val="1"/>
          <w:sz w:val="28"/>
          <w:szCs w:val="28"/>
          <w:lang w:eastAsia="en-US"/>
        </w:rPr>
        <w:t xml:space="preserve"> </w:t>
      </w:r>
      <w:r w:rsidRPr="005E2514">
        <w:rPr>
          <w:rFonts w:eastAsia="Times New Roman"/>
          <w:sz w:val="28"/>
          <w:szCs w:val="28"/>
          <w:lang w:eastAsia="en-US"/>
        </w:rPr>
        <w:t>работниками,</w:t>
      </w:r>
      <w:r w:rsidRPr="005E2514">
        <w:rPr>
          <w:rFonts w:eastAsia="Times New Roman"/>
          <w:spacing w:val="1"/>
          <w:sz w:val="28"/>
          <w:szCs w:val="28"/>
          <w:lang w:eastAsia="en-US"/>
        </w:rPr>
        <w:t xml:space="preserve"> </w:t>
      </w:r>
      <w:r w:rsidRPr="005E2514">
        <w:rPr>
          <w:rFonts w:eastAsia="Times New Roman"/>
          <w:sz w:val="28"/>
          <w:szCs w:val="28"/>
          <w:lang w:eastAsia="en-US"/>
        </w:rPr>
        <w:t>всего</w:t>
      </w:r>
      <w:r w:rsidRPr="005E2514">
        <w:rPr>
          <w:rFonts w:eastAsia="Times New Roman"/>
          <w:spacing w:val="1"/>
          <w:sz w:val="28"/>
          <w:szCs w:val="28"/>
          <w:lang w:eastAsia="en-US"/>
        </w:rPr>
        <w:t xml:space="preserve"> </w:t>
      </w:r>
      <w:r w:rsidRPr="005E2514">
        <w:rPr>
          <w:rFonts w:eastAsia="Times New Roman"/>
          <w:sz w:val="28"/>
          <w:szCs w:val="28"/>
          <w:lang w:eastAsia="en-US"/>
        </w:rPr>
        <w:t>предоставлено</w:t>
      </w:r>
      <w:r w:rsidRPr="005E2514">
        <w:rPr>
          <w:rFonts w:eastAsia="Times New Roman"/>
          <w:spacing w:val="1"/>
          <w:sz w:val="28"/>
          <w:szCs w:val="28"/>
          <w:lang w:eastAsia="en-US"/>
        </w:rPr>
        <w:t xml:space="preserve"> </w:t>
      </w:r>
      <w:r w:rsidRPr="005E2514">
        <w:rPr>
          <w:rFonts w:eastAsia="Times New Roman"/>
          <w:sz w:val="28"/>
          <w:szCs w:val="28"/>
          <w:lang w:eastAsia="en-US"/>
        </w:rPr>
        <w:t>-</w:t>
      </w:r>
      <w:r w:rsidRPr="005E2514">
        <w:rPr>
          <w:rFonts w:eastAsia="Times New Roman"/>
          <w:spacing w:val="1"/>
          <w:sz w:val="28"/>
          <w:szCs w:val="28"/>
          <w:lang w:eastAsia="en-US"/>
        </w:rPr>
        <w:t xml:space="preserve"> 8 </w:t>
      </w:r>
      <w:r w:rsidRPr="005E2514">
        <w:rPr>
          <w:rFonts w:eastAsia="Times New Roman"/>
          <w:sz w:val="28"/>
          <w:szCs w:val="28"/>
          <w:lang w:eastAsia="en-US"/>
        </w:rPr>
        <w:t>(общее</w:t>
      </w:r>
      <w:proofErr w:type="gramEnd"/>
      <w:r w:rsidRPr="005E2514">
        <w:rPr>
          <w:rFonts w:eastAsia="Times New Roman"/>
          <w:spacing w:val="-67"/>
          <w:sz w:val="28"/>
          <w:szCs w:val="28"/>
          <w:lang w:eastAsia="en-US"/>
        </w:rPr>
        <w:t xml:space="preserve"> </w:t>
      </w:r>
      <w:r w:rsidRPr="005E2514">
        <w:rPr>
          <w:rFonts w:eastAsia="Times New Roman"/>
          <w:sz w:val="28"/>
          <w:szCs w:val="28"/>
          <w:lang w:eastAsia="en-US"/>
        </w:rPr>
        <w:t xml:space="preserve">количество </w:t>
      </w:r>
      <w:proofErr w:type="gramStart"/>
      <w:r w:rsidRPr="005E2514">
        <w:rPr>
          <w:rFonts w:eastAsia="Times New Roman"/>
          <w:sz w:val="28"/>
          <w:szCs w:val="28"/>
          <w:lang w:eastAsia="en-US"/>
        </w:rPr>
        <w:t>обратившихся</w:t>
      </w:r>
      <w:proofErr w:type="gramEnd"/>
      <w:r w:rsidRPr="005E2514">
        <w:rPr>
          <w:rFonts w:eastAsia="Times New Roman"/>
          <w:spacing w:val="7"/>
          <w:sz w:val="28"/>
          <w:szCs w:val="28"/>
          <w:lang w:eastAsia="en-US"/>
        </w:rPr>
        <w:t xml:space="preserve"> </w:t>
      </w:r>
      <w:r w:rsidRPr="005E2514">
        <w:rPr>
          <w:rFonts w:eastAsia="Times New Roman"/>
          <w:sz w:val="28"/>
          <w:szCs w:val="28"/>
          <w:lang w:eastAsia="en-US"/>
        </w:rPr>
        <w:t>- 12).</w:t>
      </w:r>
    </w:p>
    <w:p w:rsidR="00D0689C" w:rsidRPr="005E2514" w:rsidRDefault="00D0689C" w:rsidP="005E2514">
      <w:pPr>
        <w:widowControl w:val="0"/>
        <w:tabs>
          <w:tab w:val="left" w:pos="1418"/>
        </w:tabs>
        <w:autoSpaceDE w:val="0"/>
        <w:autoSpaceDN w:val="0"/>
        <w:spacing w:before="2"/>
        <w:ind w:right="277" w:firstLine="567"/>
        <w:rPr>
          <w:rFonts w:eastAsia="Times New Roman"/>
          <w:sz w:val="28"/>
          <w:szCs w:val="28"/>
          <w:lang w:eastAsia="en-US"/>
        </w:rPr>
      </w:pPr>
      <w:r w:rsidRPr="005E2514">
        <w:rPr>
          <w:rFonts w:eastAsia="Times New Roman"/>
          <w:sz w:val="28"/>
          <w:szCs w:val="28"/>
          <w:lang w:eastAsia="en-US"/>
        </w:rPr>
        <w:t>В 2021 году смогло воспользоваться единовременной денежной выплатой</w:t>
      </w:r>
      <w:r w:rsidRPr="005E2514">
        <w:rPr>
          <w:rFonts w:eastAsia="Times New Roman"/>
          <w:spacing w:val="1"/>
          <w:sz w:val="28"/>
          <w:szCs w:val="28"/>
          <w:lang w:eastAsia="en-US"/>
        </w:rPr>
        <w:t xml:space="preserve"> </w:t>
      </w:r>
      <w:r w:rsidRPr="005E2514">
        <w:rPr>
          <w:rFonts w:eastAsia="Times New Roman"/>
          <w:sz w:val="28"/>
          <w:szCs w:val="28"/>
          <w:lang w:eastAsia="en-US"/>
        </w:rPr>
        <w:t>взамен</w:t>
      </w:r>
      <w:r w:rsidRPr="005E2514">
        <w:rPr>
          <w:rFonts w:eastAsia="Times New Roman"/>
          <w:spacing w:val="1"/>
          <w:sz w:val="28"/>
          <w:szCs w:val="28"/>
          <w:lang w:eastAsia="en-US"/>
        </w:rPr>
        <w:t xml:space="preserve"> </w:t>
      </w:r>
      <w:r w:rsidRPr="005E2514">
        <w:rPr>
          <w:rFonts w:eastAsia="Times New Roman"/>
          <w:sz w:val="28"/>
          <w:szCs w:val="28"/>
          <w:lang w:eastAsia="en-US"/>
        </w:rPr>
        <w:t>земельного</w:t>
      </w:r>
      <w:r w:rsidRPr="005E2514">
        <w:rPr>
          <w:rFonts w:eastAsia="Times New Roman"/>
          <w:spacing w:val="1"/>
          <w:sz w:val="28"/>
          <w:szCs w:val="28"/>
          <w:lang w:eastAsia="en-US"/>
        </w:rPr>
        <w:t xml:space="preserve"> </w:t>
      </w:r>
      <w:r w:rsidRPr="005E2514">
        <w:rPr>
          <w:rFonts w:eastAsia="Times New Roman"/>
          <w:sz w:val="28"/>
          <w:szCs w:val="28"/>
          <w:lang w:eastAsia="en-US"/>
        </w:rPr>
        <w:t>участка,</w:t>
      </w:r>
      <w:r w:rsidRPr="005E2514">
        <w:rPr>
          <w:rFonts w:eastAsia="Times New Roman"/>
          <w:spacing w:val="1"/>
          <w:sz w:val="28"/>
          <w:szCs w:val="28"/>
          <w:lang w:eastAsia="en-US"/>
        </w:rPr>
        <w:t xml:space="preserve"> </w:t>
      </w:r>
      <w:r w:rsidRPr="005E2514">
        <w:rPr>
          <w:rFonts w:eastAsia="Times New Roman"/>
          <w:sz w:val="28"/>
          <w:szCs w:val="28"/>
          <w:lang w:eastAsia="en-US"/>
        </w:rPr>
        <w:t>в</w:t>
      </w:r>
      <w:r w:rsidRPr="005E2514">
        <w:rPr>
          <w:rFonts w:eastAsia="Times New Roman"/>
          <w:spacing w:val="1"/>
          <w:sz w:val="28"/>
          <w:szCs w:val="28"/>
          <w:lang w:eastAsia="en-US"/>
        </w:rPr>
        <w:t xml:space="preserve"> </w:t>
      </w:r>
      <w:r w:rsidRPr="005E2514">
        <w:rPr>
          <w:rFonts w:eastAsia="Times New Roman"/>
          <w:sz w:val="28"/>
          <w:szCs w:val="28"/>
          <w:lang w:eastAsia="en-US"/>
        </w:rPr>
        <w:t>рамках</w:t>
      </w:r>
      <w:r w:rsidRPr="005E2514">
        <w:rPr>
          <w:rFonts w:eastAsia="Times New Roman"/>
          <w:spacing w:val="1"/>
          <w:sz w:val="28"/>
          <w:szCs w:val="28"/>
          <w:lang w:eastAsia="en-US"/>
        </w:rPr>
        <w:t xml:space="preserve"> </w:t>
      </w:r>
      <w:r w:rsidRPr="005E2514">
        <w:rPr>
          <w:rFonts w:eastAsia="Times New Roman"/>
          <w:sz w:val="28"/>
          <w:szCs w:val="28"/>
          <w:lang w:eastAsia="en-US"/>
        </w:rPr>
        <w:t>программы</w:t>
      </w:r>
      <w:r w:rsidRPr="005E2514">
        <w:rPr>
          <w:rFonts w:eastAsia="Times New Roman"/>
          <w:spacing w:val="1"/>
          <w:sz w:val="28"/>
          <w:szCs w:val="28"/>
          <w:lang w:eastAsia="en-US"/>
        </w:rPr>
        <w:t xml:space="preserve"> </w:t>
      </w:r>
      <w:r w:rsidRPr="005E2514">
        <w:rPr>
          <w:rFonts w:eastAsia="Times New Roman"/>
          <w:sz w:val="28"/>
          <w:szCs w:val="28"/>
          <w:lang w:eastAsia="en-US"/>
        </w:rPr>
        <w:t>«Земельный</w:t>
      </w:r>
      <w:r w:rsidRPr="005E2514">
        <w:rPr>
          <w:rFonts w:eastAsia="Times New Roman"/>
          <w:spacing w:val="1"/>
          <w:sz w:val="28"/>
          <w:szCs w:val="28"/>
          <w:lang w:eastAsia="en-US"/>
        </w:rPr>
        <w:t xml:space="preserve"> </w:t>
      </w:r>
      <w:r w:rsidRPr="005E2514">
        <w:rPr>
          <w:rFonts w:eastAsia="Times New Roman"/>
          <w:sz w:val="28"/>
          <w:szCs w:val="28"/>
          <w:lang w:eastAsia="en-US"/>
        </w:rPr>
        <w:t>сертификат»,</w:t>
      </w:r>
      <w:r w:rsidRPr="005E2514">
        <w:rPr>
          <w:rFonts w:eastAsia="Times New Roman"/>
          <w:spacing w:val="1"/>
          <w:sz w:val="28"/>
          <w:szCs w:val="28"/>
          <w:lang w:eastAsia="en-US"/>
        </w:rPr>
        <w:t xml:space="preserve"> </w:t>
      </w:r>
      <w:r w:rsidRPr="005E2514">
        <w:rPr>
          <w:rFonts w:eastAsia="Times New Roman"/>
          <w:sz w:val="28"/>
          <w:szCs w:val="28"/>
          <w:lang w:eastAsia="en-US"/>
        </w:rPr>
        <w:t>действующей</w:t>
      </w:r>
      <w:r w:rsidRPr="005E2514">
        <w:rPr>
          <w:rFonts w:eastAsia="Times New Roman"/>
          <w:spacing w:val="-1"/>
          <w:sz w:val="28"/>
          <w:szCs w:val="28"/>
          <w:lang w:eastAsia="en-US"/>
        </w:rPr>
        <w:t xml:space="preserve"> </w:t>
      </w:r>
      <w:r w:rsidRPr="005E2514">
        <w:rPr>
          <w:rFonts w:eastAsia="Times New Roman"/>
          <w:sz w:val="28"/>
          <w:szCs w:val="28"/>
          <w:lang w:eastAsia="en-US"/>
        </w:rPr>
        <w:t>с 1</w:t>
      </w:r>
      <w:r w:rsidRPr="005E2514">
        <w:rPr>
          <w:rFonts w:eastAsia="Times New Roman"/>
          <w:spacing w:val="-1"/>
          <w:sz w:val="28"/>
          <w:szCs w:val="28"/>
          <w:lang w:eastAsia="en-US"/>
        </w:rPr>
        <w:t xml:space="preserve"> </w:t>
      </w:r>
      <w:r w:rsidRPr="005E2514">
        <w:rPr>
          <w:rFonts w:eastAsia="Times New Roman"/>
          <w:sz w:val="28"/>
          <w:szCs w:val="28"/>
          <w:lang w:eastAsia="en-US"/>
        </w:rPr>
        <w:t>января</w:t>
      </w:r>
      <w:r w:rsidRPr="005E2514">
        <w:rPr>
          <w:rFonts w:eastAsia="Times New Roman"/>
          <w:spacing w:val="2"/>
          <w:sz w:val="28"/>
          <w:szCs w:val="28"/>
          <w:lang w:eastAsia="en-US"/>
        </w:rPr>
        <w:t xml:space="preserve"> </w:t>
      </w:r>
      <w:r w:rsidRPr="005E2514">
        <w:rPr>
          <w:rFonts w:eastAsia="Times New Roman"/>
          <w:sz w:val="28"/>
          <w:szCs w:val="28"/>
          <w:lang w:eastAsia="en-US"/>
        </w:rPr>
        <w:t>2019</w:t>
      </w:r>
      <w:r w:rsidRPr="005E2514">
        <w:rPr>
          <w:rFonts w:eastAsia="Times New Roman"/>
          <w:spacing w:val="-1"/>
          <w:sz w:val="28"/>
          <w:szCs w:val="28"/>
          <w:lang w:eastAsia="en-US"/>
        </w:rPr>
        <w:t xml:space="preserve"> </w:t>
      </w:r>
      <w:r w:rsidRPr="005E2514">
        <w:rPr>
          <w:rFonts w:eastAsia="Times New Roman"/>
          <w:sz w:val="28"/>
          <w:szCs w:val="28"/>
          <w:lang w:eastAsia="en-US"/>
        </w:rPr>
        <w:t>года,</w:t>
      </w:r>
      <w:r w:rsidRPr="005E2514">
        <w:rPr>
          <w:rFonts w:eastAsia="Times New Roman"/>
          <w:spacing w:val="2"/>
          <w:sz w:val="28"/>
          <w:szCs w:val="28"/>
          <w:lang w:eastAsia="en-US"/>
        </w:rPr>
        <w:t xml:space="preserve"> </w:t>
      </w:r>
      <w:r w:rsidRPr="005E2514">
        <w:rPr>
          <w:rFonts w:eastAsia="Times New Roman"/>
          <w:sz w:val="28"/>
          <w:szCs w:val="28"/>
          <w:lang w:eastAsia="en-US"/>
        </w:rPr>
        <w:t>33</w:t>
      </w:r>
      <w:r w:rsidRPr="005E2514">
        <w:rPr>
          <w:rFonts w:eastAsia="Times New Roman"/>
          <w:spacing w:val="-1"/>
          <w:sz w:val="28"/>
          <w:szCs w:val="28"/>
          <w:lang w:eastAsia="en-US"/>
        </w:rPr>
        <w:t xml:space="preserve"> </w:t>
      </w:r>
      <w:r w:rsidRPr="005E2514">
        <w:rPr>
          <w:rFonts w:eastAsia="Times New Roman"/>
          <w:sz w:val="28"/>
          <w:szCs w:val="28"/>
          <w:lang w:eastAsia="en-US"/>
        </w:rPr>
        <w:t>семьи</w:t>
      </w:r>
      <w:r w:rsidRPr="005E2514">
        <w:rPr>
          <w:rFonts w:eastAsia="Times New Roman"/>
          <w:spacing w:val="7"/>
          <w:sz w:val="28"/>
          <w:szCs w:val="28"/>
          <w:lang w:eastAsia="en-US"/>
        </w:rPr>
        <w:t xml:space="preserve"> </w:t>
      </w:r>
      <w:r w:rsidRPr="005E2514">
        <w:rPr>
          <w:rFonts w:eastAsia="Times New Roman"/>
          <w:sz w:val="28"/>
          <w:szCs w:val="28"/>
          <w:lang w:eastAsia="en-US"/>
        </w:rPr>
        <w:t>на</w:t>
      </w:r>
      <w:r w:rsidRPr="005E2514">
        <w:rPr>
          <w:rFonts w:eastAsia="Times New Roman"/>
          <w:spacing w:val="1"/>
          <w:sz w:val="28"/>
          <w:szCs w:val="28"/>
          <w:lang w:eastAsia="en-US"/>
        </w:rPr>
        <w:t xml:space="preserve"> </w:t>
      </w:r>
      <w:r w:rsidRPr="005E2514">
        <w:rPr>
          <w:rFonts w:eastAsia="Times New Roman"/>
          <w:sz w:val="28"/>
          <w:szCs w:val="28"/>
          <w:lang w:eastAsia="en-US"/>
        </w:rPr>
        <w:t>сумму</w:t>
      </w:r>
      <w:r w:rsidRPr="005E2514">
        <w:rPr>
          <w:rFonts w:eastAsia="Times New Roman"/>
          <w:spacing w:val="-5"/>
          <w:sz w:val="28"/>
          <w:szCs w:val="28"/>
          <w:lang w:eastAsia="en-US"/>
        </w:rPr>
        <w:t xml:space="preserve"> 7</w:t>
      </w:r>
      <w:r w:rsidRPr="005E2514">
        <w:rPr>
          <w:rFonts w:eastAsia="Times New Roman"/>
          <w:spacing w:val="2"/>
          <w:sz w:val="28"/>
          <w:szCs w:val="28"/>
          <w:lang w:eastAsia="en-US"/>
        </w:rPr>
        <w:t xml:space="preserve"> 372</w:t>
      </w:r>
      <w:r w:rsidRPr="005E2514">
        <w:rPr>
          <w:rFonts w:eastAsia="Times New Roman"/>
          <w:sz w:val="28"/>
          <w:szCs w:val="28"/>
          <w:lang w:eastAsia="en-US"/>
        </w:rPr>
        <w:t>,2 тыс.</w:t>
      </w:r>
      <w:r w:rsidRPr="005E2514">
        <w:rPr>
          <w:rFonts w:eastAsia="Times New Roman"/>
          <w:spacing w:val="2"/>
          <w:sz w:val="28"/>
          <w:szCs w:val="28"/>
          <w:lang w:eastAsia="en-US"/>
        </w:rPr>
        <w:t xml:space="preserve"> </w:t>
      </w:r>
      <w:r w:rsidRPr="005E2514">
        <w:rPr>
          <w:rFonts w:eastAsia="Times New Roman"/>
          <w:sz w:val="28"/>
          <w:szCs w:val="28"/>
          <w:lang w:eastAsia="en-US"/>
        </w:rPr>
        <w:t>руб.</w:t>
      </w:r>
    </w:p>
    <w:p w:rsidR="00D0689C" w:rsidRPr="005E2514" w:rsidRDefault="00D0689C" w:rsidP="005E2514">
      <w:pPr>
        <w:widowControl w:val="0"/>
        <w:tabs>
          <w:tab w:val="left" w:pos="1418"/>
        </w:tabs>
        <w:autoSpaceDE w:val="0"/>
        <w:autoSpaceDN w:val="0"/>
        <w:ind w:right="277" w:firstLine="567"/>
        <w:rPr>
          <w:rFonts w:eastAsia="Times New Roman"/>
          <w:sz w:val="28"/>
          <w:szCs w:val="28"/>
          <w:lang w:eastAsia="en-US"/>
        </w:rPr>
      </w:pPr>
      <w:r w:rsidRPr="005E2514">
        <w:rPr>
          <w:rFonts w:eastAsia="Times New Roman"/>
          <w:sz w:val="28"/>
          <w:szCs w:val="28"/>
          <w:lang w:eastAsia="en-US"/>
        </w:rPr>
        <w:t>В</w:t>
      </w:r>
      <w:r w:rsidRPr="005E2514">
        <w:rPr>
          <w:rFonts w:eastAsia="Times New Roman"/>
          <w:spacing w:val="1"/>
          <w:sz w:val="28"/>
          <w:szCs w:val="28"/>
          <w:lang w:eastAsia="en-US"/>
        </w:rPr>
        <w:t xml:space="preserve"> </w:t>
      </w:r>
      <w:r w:rsidRPr="005E2514">
        <w:rPr>
          <w:rFonts w:eastAsia="Times New Roman"/>
          <w:sz w:val="28"/>
          <w:szCs w:val="28"/>
          <w:lang w:eastAsia="en-US"/>
        </w:rPr>
        <w:t>2022</w:t>
      </w:r>
      <w:r w:rsidRPr="005E2514">
        <w:rPr>
          <w:rFonts w:eastAsia="Times New Roman"/>
          <w:spacing w:val="1"/>
          <w:sz w:val="28"/>
          <w:szCs w:val="28"/>
          <w:lang w:eastAsia="en-US"/>
        </w:rPr>
        <w:t xml:space="preserve"> </w:t>
      </w:r>
      <w:r w:rsidRPr="005E2514">
        <w:rPr>
          <w:rFonts w:eastAsia="Times New Roman"/>
          <w:sz w:val="28"/>
          <w:szCs w:val="28"/>
          <w:lang w:eastAsia="en-US"/>
        </w:rPr>
        <w:t>году</w:t>
      </w:r>
      <w:r w:rsidRPr="005E2514">
        <w:rPr>
          <w:rFonts w:eastAsia="Times New Roman"/>
          <w:spacing w:val="1"/>
          <w:sz w:val="28"/>
          <w:szCs w:val="28"/>
          <w:lang w:eastAsia="en-US"/>
        </w:rPr>
        <w:t xml:space="preserve"> </w:t>
      </w:r>
      <w:r w:rsidRPr="005E2514">
        <w:rPr>
          <w:rFonts w:eastAsia="Times New Roman"/>
          <w:sz w:val="28"/>
          <w:szCs w:val="28"/>
          <w:lang w:eastAsia="en-US"/>
        </w:rPr>
        <w:t>программа</w:t>
      </w:r>
      <w:r w:rsidRPr="005E2514">
        <w:rPr>
          <w:rFonts w:eastAsia="Times New Roman"/>
          <w:spacing w:val="1"/>
          <w:sz w:val="28"/>
          <w:szCs w:val="28"/>
          <w:lang w:eastAsia="en-US"/>
        </w:rPr>
        <w:t xml:space="preserve"> </w:t>
      </w:r>
      <w:r w:rsidRPr="005E2514">
        <w:rPr>
          <w:rFonts w:eastAsia="Times New Roman"/>
          <w:sz w:val="28"/>
          <w:szCs w:val="28"/>
          <w:lang w:eastAsia="en-US"/>
        </w:rPr>
        <w:t>продолжит</w:t>
      </w:r>
      <w:r w:rsidRPr="005E2514">
        <w:rPr>
          <w:rFonts w:eastAsia="Times New Roman"/>
          <w:spacing w:val="1"/>
          <w:sz w:val="28"/>
          <w:szCs w:val="28"/>
          <w:lang w:eastAsia="en-US"/>
        </w:rPr>
        <w:t xml:space="preserve"> </w:t>
      </w:r>
      <w:r w:rsidRPr="005E2514">
        <w:rPr>
          <w:rFonts w:eastAsia="Times New Roman"/>
          <w:sz w:val="28"/>
          <w:szCs w:val="28"/>
          <w:lang w:eastAsia="en-US"/>
        </w:rPr>
        <w:t>действовать,</w:t>
      </w:r>
      <w:r w:rsidRPr="005E2514">
        <w:rPr>
          <w:rFonts w:eastAsia="Times New Roman"/>
          <w:spacing w:val="1"/>
          <w:sz w:val="28"/>
          <w:szCs w:val="28"/>
          <w:lang w:eastAsia="en-US"/>
        </w:rPr>
        <w:t xml:space="preserve"> </w:t>
      </w:r>
      <w:r w:rsidRPr="005E2514">
        <w:rPr>
          <w:rFonts w:eastAsia="Times New Roman"/>
          <w:sz w:val="28"/>
          <w:szCs w:val="28"/>
          <w:lang w:eastAsia="en-US"/>
        </w:rPr>
        <w:t>Вологодской</w:t>
      </w:r>
      <w:r w:rsidRPr="005E2514">
        <w:rPr>
          <w:rFonts w:eastAsia="Times New Roman"/>
          <w:spacing w:val="1"/>
          <w:sz w:val="28"/>
          <w:szCs w:val="28"/>
          <w:lang w:eastAsia="en-US"/>
        </w:rPr>
        <w:t xml:space="preserve"> </w:t>
      </w:r>
      <w:r w:rsidRPr="005E2514">
        <w:rPr>
          <w:rFonts w:eastAsia="Times New Roman"/>
          <w:sz w:val="28"/>
          <w:szCs w:val="28"/>
          <w:lang w:eastAsia="en-US"/>
        </w:rPr>
        <w:t>областью</w:t>
      </w:r>
      <w:r w:rsidRPr="005E2514">
        <w:rPr>
          <w:rFonts w:eastAsia="Times New Roman"/>
          <w:spacing w:val="1"/>
          <w:sz w:val="28"/>
          <w:szCs w:val="28"/>
          <w:lang w:eastAsia="en-US"/>
        </w:rPr>
        <w:t xml:space="preserve"> </w:t>
      </w:r>
      <w:r w:rsidRPr="005E2514">
        <w:rPr>
          <w:rFonts w:eastAsia="Times New Roman"/>
          <w:sz w:val="28"/>
          <w:szCs w:val="28"/>
          <w:lang w:eastAsia="en-US"/>
        </w:rPr>
        <w:t>району</w:t>
      </w:r>
      <w:r w:rsidRPr="005E2514">
        <w:rPr>
          <w:rFonts w:eastAsia="Times New Roman"/>
          <w:spacing w:val="1"/>
          <w:sz w:val="28"/>
          <w:szCs w:val="28"/>
          <w:lang w:eastAsia="en-US"/>
        </w:rPr>
        <w:t xml:space="preserve"> </w:t>
      </w:r>
      <w:r w:rsidRPr="005E2514">
        <w:rPr>
          <w:rFonts w:eastAsia="Times New Roman"/>
          <w:sz w:val="28"/>
          <w:szCs w:val="28"/>
          <w:lang w:eastAsia="en-US"/>
        </w:rPr>
        <w:t>выделено</w:t>
      </w:r>
      <w:r w:rsidRPr="005E2514">
        <w:rPr>
          <w:rFonts w:eastAsia="Times New Roman"/>
          <w:spacing w:val="1"/>
          <w:sz w:val="28"/>
          <w:szCs w:val="28"/>
          <w:lang w:eastAsia="en-US"/>
        </w:rPr>
        <w:t xml:space="preserve"> 3 355</w:t>
      </w:r>
      <w:r w:rsidRPr="005E2514">
        <w:rPr>
          <w:rFonts w:eastAsia="Times New Roman"/>
          <w:sz w:val="28"/>
          <w:szCs w:val="28"/>
          <w:lang w:eastAsia="en-US"/>
        </w:rPr>
        <w:t>,0</w:t>
      </w:r>
      <w:r w:rsidRPr="005E2514">
        <w:rPr>
          <w:rFonts w:eastAsia="Times New Roman"/>
          <w:spacing w:val="1"/>
          <w:sz w:val="28"/>
          <w:szCs w:val="28"/>
          <w:lang w:eastAsia="en-US"/>
        </w:rPr>
        <w:t xml:space="preserve"> </w:t>
      </w:r>
      <w:r w:rsidRPr="005E2514">
        <w:rPr>
          <w:rFonts w:eastAsia="Times New Roman"/>
          <w:sz w:val="28"/>
          <w:szCs w:val="28"/>
          <w:lang w:eastAsia="en-US"/>
        </w:rPr>
        <w:t>тыс.</w:t>
      </w:r>
      <w:r w:rsidRPr="005E2514">
        <w:rPr>
          <w:rFonts w:eastAsia="Times New Roman"/>
          <w:spacing w:val="1"/>
          <w:sz w:val="28"/>
          <w:szCs w:val="28"/>
          <w:lang w:eastAsia="en-US"/>
        </w:rPr>
        <w:t xml:space="preserve"> </w:t>
      </w:r>
      <w:r w:rsidRPr="005E2514">
        <w:rPr>
          <w:rFonts w:eastAsia="Times New Roman"/>
          <w:sz w:val="28"/>
          <w:szCs w:val="28"/>
          <w:lang w:eastAsia="en-US"/>
        </w:rPr>
        <w:t>рублей,</w:t>
      </w:r>
      <w:r w:rsidRPr="005E2514">
        <w:rPr>
          <w:rFonts w:eastAsia="Times New Roman"/>
          <w:spacing w:val="1"/>
          <w:sz w:val="28"/>
          <w:szCs w:val="28"/>
          <w:lang w:eastAsia="en-US"/>
        </w:rPr>
        <w:t xml:space="preserve"> </w:t>
      </w:r>
      <w:r w:rsidRPr="005E2514">
        <w:rPr>
          <w:rFonts w:eastAsia="Times New Roman"/>
          <w:sz w:val="28"/>
          <w:szCs w:val="28"/>
          <w:lang w:eastAsia="en-US"/>
        </w:rPr>
        <w:t>т.е.</w:t>
      </w:r>
      <w:r w:rsidRPr="005E2514">
        <w:rPr>
          <w:rFonts w:eastAsia="Times New Roman"/>
          <w:spacing w:val="1"/>
          <w:sz w:val="28"/>
          <w:szCs w:val="28"/>
          <w:lang w:eastAsia="en-US"/>
        </w:rPr>
        <w:t xml:space="preserve"> </w:t>
      </w:r>
      <w:r w:rsidRPr="005E2514">
        <w:rPr>
          <w:rFonts w:eastAsia="Times New Roman"/>
          <w:sz w:val="28"/>
          <w:szCs w:val="28"/>
          <w:lang w:eastAsia="en-US"/>
        </w:rPr>
        <w:t>воспользоваться</w:t>
      </w:r>
      <w:r w:rsidRPr="005E2514">
        <w:rPr>
          <w:rFonts w:eastAsia="Times New Roman"/>
          <w:spacing w:val="1"/>
          <w:sz w:val="28"/>
          <w:szCs w:val="28"/>
          <w:lang w:eastAsia="en-US"/>
        </w:rPr>
        <w:t xml:space="preserve"> </w:t>
      </w:r>
      <w:r w:rsidRPr="005E2514">
        <w:rPr>
          <w:rFonts w:eastAsia="Times New Roman"/>
          <w:sz w:val="28"/>
          <w:szCs w:val="28"/>
          <w:lang w:eastAsia="en-US"/>
        </w:rPr>
        <w:t>единовременной</w:t>
      </w:r>
      <w:r w:rsidRPr="005E2514">
        <w:rPr>
          <w:rFonts w:eastAsia="Times New Roman"/>
          <w:spacing w:val="1"/>
          <w:sz w:val="28"/>
          <w:szCs w:val="28"/>
          <w:lang w:eastAsia="en-US"/>
        </w:rPr>
        <w:t xml:space="preserve"> </w:t>
      </w:r>
      <w:r w:rsidRPr="005E2514">
        <w:rPr>
          <w:rFonts w:eastAsia="Times New Roman"/>
          <w:sz w:val="28"/>
          <w:szCs w:val="28"/>
          <w:lang w:eastAsia="en-US"/>
        </w:rPr>
        <w:t>денежной выплатой</w:t>
      </w:r>
      <w:r w:rsidRPr="005E2514">
        <w:rPr>
          <w:rFonts w:eastAsia="Times New Roman"/>
          <w:spacing w:val="1"/>
          <w:sz w:val="28"/>
          <w:szCs w:val="28"/>
          <w:lang w:eastAsia="en-US"/>
        </w:rPr>
        <w:t xml:space="preserve"> </w:t>
      </w:r>
      <w:r w:rsidRPr="005E2514">
        <w:rPr>
          <w:rFonts w:eastAsia="Times New Roman"/>
          <w:sz w:val="28"/>
          <w:szCs w:val="28"/>
          <w:lang w:eastAsia="en-US"/>
        </w:rPr>
        <w:t>смогут</w:t>
      </w:r>
      <w:r w:rsidRPr="005E2514">
        <w:rPr>
          <w:rFonts w:eastAsia="Times New Roman"/>
          <w:spacing w:val="-1"/>
          <w:sz w:val="28"/>
          <w:szCs w:val="28"/>
          <w:lang w:eastAsia="en-US"/>
        </w:rPr>
        <w:t xml:space="preserve"> </w:t>
      </w:r>
      <w:r w:rsidRPr="005E2514">
        <w:rPr>
          <w:rFonts w:eastAsia="Times New Roman"/>
          <w:sz w:val="28"/>
          <w:szCs w:val="28"/>
          <w:lang w:eastAsia="en-US"/>
        </w:rPr>
        <w:t>ещё</w:t>
      </w:r>
      <w:r w:rsidRPr="005E2514">
        <w:rPr>
          <w:rFonts w:eastAsia="Times New Roman"/>
          <w:spacing w:val="2"/>
          <w:sz w:val="28"/>
          <w:szCs w:val="28"/>
          <w:lang w:eastAsia="en-US"/>
        </w:rPr>
        <w:t xml:space="preserve"> 15</w:t>
      </w:r>
      <w:r w:rsidRPr="005E2514">
        <w:rPr>
          <w:rFonts w:eastAsia="Times New Roman"/>
          <w:spacing w:val="1"/>
          <w:sz w:val="28"/>
          <w:szCs w:val="28"/>
          <w:lang w:eastAsia="en-US"/>
        </w:rPr>
        <w:t xml:space="preserve"> </w:t>
      </w:r>
      <w:r w:rsidRPr="005E2514">
        <w:rPr>
          <w:rFonts w:eastAsia="Times New Roman"/>
          <w:sz w:val="28"/>
          <w:szCs w:val="28"/>
          <w:lang w:eastAsia="en-US"/>
        </w:rPr>
        <w:t>семьи.</w:t>
      </w:r>
    </w:p>
    <w:p w:rsidR="00D0689C" w:rsidRPr="005E2514" w:rsidRDefault="00D0689C" w:rsidP="005E2514">
      <w:pPr>
        <w:widowControl w:val="0"/>
        <w:tabs>
          <w:tab w:val="left" w:pos="1418"/>
        </w:tabs>
        <w:autoSpaceDE w:val="0"/>
        <w:autoSpaceDN w:val="0"/>
        <w:ind w:right="269" w:firstLine="567"/>
        <w:rPr>
          <w:rFonts w:eastAsia="Times New Roman"/>
          <w:sz w:val="28"/>
          <w:szCs w:val="28"/>
          <w:lang w:eastAsia="en-US"/>
        </w:rPr>
      </w:pPr>
      <w:r w:rsidRPr="005E2514">
        <w:rPr>
          <w:rFonts w:eastAsia="Times New Roman"/>
          <w:sz w:val="28"/>
          <w:szCs w:val="28"/>
          <w:lang w:eastAsia="en-US"/>
        </w:rPr>
        <w:t>Таким</w:t>
      </w:r>
      <w:r w:rsidRPr="005E2514">
        <w:rPr>
          <w:rFonts w:eastAsia="Times New Roman"/>
          <w:spacing w:val="1"/>
          <w:sz w:val="28"/>
          <w:szCs w:val="28"/>
          <w:lang w:eastAsia="en-US"/>
        </w:rPr>
        <w:t xml:space="preserve"> </w:t>
      </w:r>
      <w:r w:rsidRPr="005E2514">
        <w:rPr>
          <w:rFonts w:eastAsia="Times New Roman"/>
          <w:sz w:val="28"/>
          <w:szCs w:val="28"/>
          <w:lang w:eastAsia="en-US"/>
        </w:rPr>
        <w:t>образом,</w:t>
      </w:r>
      <w:r w:rsidRPr="005E2514">
        <w:rPr>
          <w:rFonts w:eastAsia="Times New Roman"/>
          <w:spacing w:val="1"/>
          <w:sz w:val="28"/>
          <w:szCs w:val="28"/>
          <w:lang w:eastAsia="en-US"/>
        </w:rPr>
        <w:t xml:space="preserve"> </w:t>
      </w:r>
      <w:r w:rsidRPr="005E2514">
        <w:rPr>
          <w:rFonts w:eastAsia="Times New Roman"/>
          <w:sz w:val="28"/>
          <w:szCs w:val="28"/>
          <w:lang w:eastAsia="en-US"/>
        </w:rPr>
        <w:t>получили</w:t>
      </w:r>
      <w:r w:rsidRPr="005E2514">
        <w:rPr>
          <w:rFonts w:eastAsia="Times New Roman"/>
          <w:spacing w:val="1"/>
          <w:sz w:val="28"/>
          <w:szCs w:val="28"/>
          <w:lang w:eastAsia="en-US"/>
        </w:rPr>
        <w:t xml:space="preserve"> </w:t>
      </w:r>
      <w:r w:rsidRPr="005E2514">
        <w:rPr>
          <w:rFonts w:eastAsia="Times New Roman"/>
          <w:sz w:val="28"/>
          <w:szCs w:val="28"/>
          <w:lang w:eastAsia="en-US"/>
        </w:rPr>
        <w:t>единовременную</w:t>
      </w:r>
      <w:r w:rsidRPr="005E2514">
        <w:rPr>
          <w:rFonts w:eastAsia="Times New Roman"/>
          <w:spacing w:val="1"/>
          <w:sz w:val="28"/>
          <w:szCs w:val="28"/>
          <w:lang w:eastAsia="en-US"/>
        </w:rPr>
        <w:t xml:space="preserve"> </w:t>
      </w:r>
      <w:r w:rsidRPr="005E2514">
        <w:rPr>
          <w:rFonts w:eastAsia="Times New Roman"/>
          <w:sz w:val="28"/>
          <w:szCs w:val="28"/>
          <w:lang w:eastAsia="en-US"/>
        </w:rPr>
        <w:t>выплату</w:t>
      </w:r>
      <w:r w:rsidRPr="005E2514">
        <w:rPr>
          <w:rFonts w:eastAsia="Times New Roman"/>
          <w:spacing w:val="1"/>
          <w:sz w:val="28"/>
          <w:szCs w:val="28"/>
          <w:lang w:eastAsia="en-US"/>
        </w:rPr>
        <w:t xml:space="preserve"> </w:t>
      </w:r>
      <w:r w:rsidRPr="005E2514">
        <w:rPr>
          <w:rFonts w:eastAsia="Times New Roman"/>
          <w:sz w:val="28"/>
          <w:szCs w:val="28"/>
          <w:lang w:eastAsia="en-US"/>
        </w:rPr>
        <w:t>на</w:t>
      </w:r>
      <w:r w:rsidRPr="005E2514">
        <w:rPr>
          <w:rFonts w:eastAsia="Times New Roman"/>
          <w:spacing w:val="1"/>
          <w:sz w:val="28"/>
          <w:szCs w:val="28"/>
          <w:lang w:eastAsia="en-US"/>
        </w:rPr>
        <w:t xml:space="preserve"> </w:t>
      </w:r>
      <w:r w:rsidRPr="005E2514">
        <w:rPr>
          <w:rFonts w:eastAsia="Times New Roman"/>
          <w:sz w:val="28"/>
          <w:szCs w:val="28"/>
          <w:lang w:eastAsia="en-US"/>
        </w:rPr>
        <w:t>период</w:t>
      </w:r>
      <w:r w:rsidRPr="005E2514">
        <w:rPr>
          <w:rFonts w:eastAsia="Times New Roman"/>
          <w:spacing w:val="1"/>
          <w:sz w:val="28"/>
          <w:szCs w:val="28"/>
          <w:lang w:eastAsia="en-US"/>
        </w:rPr>
        <w:t xml:space="preserve"> </w:t>
      </w:r>
      <w:r w:rsidRPr="005E2514">
        <w:rPr>
          <w:rFonts w:eastAsia="Times New Roman"/>
          <w:sz w:val="28"/>
          <w:szCs w:val="28"/>
          <w:lang w:eastAsia="en-US"/>
        </w:rPr>
        <w:t>действия</w:t>
      </w:r>
      <w:r w:rsidRPr="005E2514">
        <w:rPr>
          <w:rFonts w:eastAsia="Times New Roman"/>
          <w:spacing w:val="1"/>
          <w:sz w:val="28"/>
          <w:szCs w:val="28"/>
          <w:lang w:eastAsia="en-US"/>
        </w:rPr>
        <w:t xml:space="preserve"> </w:t>
      </w:r>
      <w:r w:rsidRPr="005E2514">
        <w:rPr>
          <w:rFonts w:eastAsia="Times New Roman"/>
          <w:sz w:val="28"/>
          <w:szCs w:val="28"/>
          <w:lang w:eastAsia="en-US"/>
        </w:rPr>
        <w:t>программы «Земельный сертификат»</w:t>
      </w:r>
      <w:r w:rsidRPr="005E2514">
        <w:rPr>
          <w:rFonts w:eastAsia="Times New Roman"/>
          <w:spacing w:val="-3"/>
          <w:sz w:val="28"/>
          <w:szCs w:val="28"/>
          <w:lang w:eastAsia="en-US"/>
        </w:rPr>
        <w:t xml:space="preserve"> 8</w:t>
      </w:r>
      <w:r w:rsidRPr="005E2514">
        <w:rPr>
          <w:rFonts w:eastAsia="Times New Roman"/>
          <w:sz w:val="28"/>
          <w:szCs w:val="28"/>
          <w:lang w:eastAsia="en-US"/>
        </w:rPr>
        <w:t>5</w:t>
      </w:r>
      <w:r w:rsidRPr="005E2514">
        <w:rPr>
          <w:rFonts w:eastAsia="Times New Roman"/>
          <w:spacing w:val="5"/>
          <w:sz w:val="28"/>
          <w:szCs w:val="28"/>
          <w:lang w:eastAsia="en-US"/>
        </w:rPr>
        <w:t xml:space="preserve"> </w:t>
      </w:r>
      <w:r w:rsidRPr="005E2514">
        <w:rPr>
          <w:rFonts w:eastAsia="Times New Roman"/>
          <w:sz w:val="28"/>
          <w:szCs w:val="28"/>
          <w:lang w:eastAsia="en-US"/>
        </w:rPr>
        <w:t>семей.</w:t>
      </w:r>
    </w:p>
    <w:p w:rsidR="00D0689C" w:rsidRPr="005E2514" w:rsidRDefault="00D0689C" w:rsidP="005E2514">
      <w:pPr>
        <w:widowControl w:val="0"/>
        <w:tabs>
          <w:tab w:val="left" w:pos="1418"/>
        </w:tabs>
        <w:autoSpaceDE w:val="0"/>
        <w:autoSpaceDN w:val="0"/>
        <w:spacing w:before="61"/>
        <w:ind w:right="-143" w:firstLine="567"/>
        <w:rPr>
          <w:rFonts w:eastAsia="Times New Roman"/>
          <w:sz w:val="28"/>
          <w:szCs w:val="28"/>
          <w:lang w:eastAsia="en-US"/>
        </w:rPr>
      </w:pPr>
      <w:r w:rsidRPr="005E2514">
        <w:rPr>
          <w:rFonts w:eastAsia="Times New Roman"/>
          <w:sz w:val="28"/>
          <w:szCs w:val="28"/>
          <w:lang w:eastAsia="en-US"/>
        </w:rPr>
        <w:t>По</w:t>
      </w:r>
      <w:r w:rsidRPr="005E2514">
        <w:rPr>
          <w:rFonts w:eastAsia="Times New Roman"/>
          <w:spacing w:val="6"/>
          <w:sz w:val="28"/>
          <w:szCs w:val="28"/>
          <w:lang w:eastAsia="en-US"/>
        </w:rPr>
        <w:t xml:space="preserve"> </w:t>
      </w:r>
      <w:r w:rsidRPr="005E2514">
        <w:rPr>
          <w:rFonts w:eastAsia="Times New Roman"/>
          <w:sz w:val="28"/>
          <w:szCs w:val="28"/>
          <w:lang w:eastAsia="en-US"/>
        </w:rPr>
        <w:t>состоянию</w:t>
      </w:r>
      <w:r w:rsidRPr="005E2514">
        <w:rPr>
          <w:rFonts w:eastAsia="Times New Roman"/>
          <w:spacing w:val="4"/>
          <w:sz w:val="28"/>
          <w:szCs w:val="28"/>
          <w:lang w:eastAsia="en-US"/>
        </w:rPr>
        <w:t xml:space="preserve"> </w:t>
      </w:r>
      <w:r w:rsidRPr="005E2514">
        <w:rPr>
          <w:rFonts w:eastAsia="Times New Roman"/>
          <w:sz w:val="28"/>
          <w:szCs w:val="28"/>
          <w:lang w:eastAsia="en-US"/>
        </w:rPr>
        <w:t>на</w:t>
      </w:r>
      <w:r w:rsidRPr="005E2514">
        <w:rPr>
          <w:rFonts w:eastAsia="Times New Roman"/>
          <w:spacing w:val="7"/>
          <w:sz w:val="28"/>
          <w:szCs w:val="28"/>
          <w:lang w:eastAsia="en-US"/>
        </w:rPr>
        <w:t xml:space="preserve"> </w:t>
      </w:r>
      <w:r w:rsidRPr="005E2514">
        <w:rPr>
          <w:rFonts w:eastAsia="Times New Roman"/>
          <w:sz w:val="28"/>
          <w:szCs w:val="28"/>
          <w:lang w:eastAsia="en-US"/>
        </w:rPr>
        <w:t>01.01.2022</w:t>
      </w:r>
      <w:r w:rsidRPr="005E2514">
        <w:rPr>
          <w:rFonts w:eastAsia="Times New Roman"/>
          <w:spacing w:val="6"/>
          <w:sz w:val="28"/>
          <w:szCs w:val="28"/>
          <w:lang w:eastAsia="en-US"/>
        </w:rPr>
        <w:t xml:space="preserve"> </w:t>
      </w:r>
      <w:r w:rsidRPr="005E2514">
        <w:rPr>
          <w:rFonts w:eastAsia="Times New Roman"/>
          <w:sz w:val="28"/>
          <w:szCs w:val="28"/>
          <w:lang w:eastAsia="en-US"/>
        </w:rPr>
        <w:t>года</w:t>
      </w:r>
      <w:r w:rsidRPr="005E2514">
        <w:rPr>
          <w:rFonts w:eastAsia="Times New Roman"/>
          <w:spacing w:val="7"/>
          <w:sz w:val="28"/>
          <w:szCs w:val="28"/>
          <w:lang w:eastAsia="en-US"/>
        </w:rPr>
        <w:t xml:space="preserve"> </w:t>
      </w:r>
      <w:r w:rsidRPr="005E2514">
        <w:rPr>
          <w:rFonts w:eastAsia="Times New Roman"/>
          <w:sz w:val="28"/>
          <w:szCs w:val="28"/>
          <w:lang w:eastAsia="en-US"/>
        </w:rPr>
        <w:t>учтено</w:t>
      </w:r>
      <w:r w:rsidRPr="005E2514">
        <w:rPr>
          <w:rFonts w:eastAsia="Times New Roman"/>
          <w:spacing w:val="10"/>
          <w:sz w:val="28"/>
          <w:szCs w:val="28"/>
          <w:lang w:eastAsia="en-US"/>
        </w:rPr>
        <w:t xml:space="preserve"> </w:t>
      </w:r>
      <w:r w:rsidRPr="005E2514">
        <w:rPr>
          <w:rFonts w:eastAsia="Times New Roman"/>
          <w:sz w:val="28"/>
          <w:szCs w:val="28"/>
          <w:lang w:eastAsia="en-US"/>
        </w:rPr>
        <w:t>и</w:t>
      </w:r>
      <w:r w:rsidRPr="005E2514">
        <w:rPr>
          <w:rFonts w:eastAsia="Times New Roman"/>
          <w:spacing w:val="6"/>
          <w:sz w:val="28"/>
          <w:szCs w:val="28"/>
          <w:lang w:eastAsia="en-US"/>
        </w:rPr>
        <w:t xml:space="preserve"> </w:t>
      </w:r>
      <w:r w:rsidRPr="005E2514">
        <w:rPr>
          <w:rFonts w:eastAsia="Times New Roman"/>
          <w:sz w:val="28"/>
          <w:szCs w:val="28"/>
          <w:lang w:eastAsia="en-US"/>
        </w:rPr>
        <w:t>действует</w:t>
      </w:r>
      <w:r w:rsidRPr="005E2514">
        <w:rPr>
          <w:rFonts w:eastAsia="Times New Roman"/>
          <w:spacing w:val="4"/>
          <w:sz w:val="28"/>
          <w:szCs w:val="28"/>
          <w:lang w:eastAsia="en-US"/>
        </w:rPr>
        <w:t xml:space="preserve"> </w:t>
      </w:r>
      <w:r w:rsidRPr="005E2514">
        <w:rPr>
          <w:rFonts w:eastAsia="Times New Roman"/>
          <w:sz w:val="28"/>
          <w:szCs w:val="28"/>
          <w:lang w:eastAsia="en-US"/>
        </w:rPr>
        <w:t>517 договоров</w:t>
      </w:r>
      <w:r w:rsidRPr="005E2514">
        <w:rPr>
          <w:rFonts w:eastAsia="Times New Roman"/>
          <w:spacing w:val="4"/>
          <w:sz w:val="28"/>
          <w:szCs w:val="28"/>
          <w:lang w:eastAsia="en-US"/>
        </w:rPr>
        <w:t xml:space="preserve"> </w:t>
      </w:r>
      <w:r w:rsidRPr="005E2514">
        <w:rPr>
          <w:rFonts w:eastAsia="Times New Roman"/>
          <w:sz w:val="28"/>
          <w:szCs w:val="28"/>
          <w:lang w:eastAsia="en-US"/>
        </w:rPr>
        <w:t>аренды,</w:t>
      </w:r>
      <w:r w:rsidRPr="005E2514">
        <w:rPr>
          <w:rFonts w:eastAsia="Times New Roman"/>
          <w:spacing w:val="-67"/>
          <w:sz w:val="28"/>
          <w:szCs w:val="28"/>
          <w:lang w:eastAsia="en-US"/>
        </w:rPr>
        <w:t xml:space="preserve"> </w:t>
      </w:r>
      <w:r w:rsidRPr="005E2514">
        <w:rPr>
          <w:rFonts w:eastAsia="Times New Roman"/>
          <w:sz w:val="28"/>
          <w:szCs w:val="28"/>
          <w:lang w:eastAsia="en-US"/>
        </w:rPr>
        <w:t>в</w:t>
      </w:r>
      <w:r w:rsidRPr="005E2514">
        <w:rPr>
          <w:rFonts w:eastAsia="Times New Roman"/>
          <w:spacing w:val="-1"/>
          <w:sz w:val="28"/>
          <w:szCs w:val="28"/>
          <w:lang w:eastAsia="en-US"/>
        </w:rPr>
        <w:t xml:space="preserve"> </w:t>
      </w:r>
      <w:r w:rsidRPr="005E2514">
        <w:rPr>
          <w:rFonts w:eastAsia="Times New Roman"/>
          <w:sz w:val="28"/>
          <w:szCs w:val="28"/>
          <w:lang w:eastAsia="en-US"/>
        </w:rPr>
        <w:t>том числе</w:t>
      </w:r>
      <w:r w:rsidRPr="005E2514">
        <w:rPr>
          <w:rFonts w:eastAsia="Times New Roman"/>
          <w:spacing w:val="1"/>
          <w:sz w:val="28"/>
          <w:szCs w:val="28"/>
          <w:lang w:eastAsia="en-US"/>
        </w:rPr>
        <w:t xml:space="preserve"> </w:t>
      </w:r>
      <w:r w:rsidRPr="005E2514">
        <w:rPr>
          <w:rFonts w:eastAsia="Times New Roman"/>
          <w:sz w:val="28"/>
          <w:szCs w:val="28"/>
          <w:lang w:eastAsia="en-US"/>
        </w:rPr>
        <w:t>с</w:t>
      </w:r>
      <w:r w:rsidRPr="005E2514">
        <w:rPr>
          <w:rFonts w:eastAsia="Times New Roman"/>
          <w:spacing w:val="1"/>
          <w:sz w:val="28"/>
          <w:szCs w:val="28"/>
          <w:lang w:eastAsia="en-US"/>
        </w:rPr>
        <w:t xml:space="preserve"> </w:t>
      </w:r>
      <w:r w:rsidRPr="005E2514">
        <w:rPr>
          <w:rFonts w:eastAsia="Times New Roman"/>
          <w:sz w:val="28"/>
          <w:szCs w:val="28"/>
          <w:lang w:eastAsia="en-US"/>
        </w:rPr>
        <w:t>гражданами</w:t>
      </w:r>
      <w:r w:rsidRPr="005E2514">
        <w:rPr>
          <w:rFonts w:eastAsia="Times New Roman"/>
          <w:spacing w:val="6"/>
          <w:sz w:val="28"/>
          <w:szCs w:val="28"/>
          <w:lang w:eastAsia="en-US"/>
        </w:rPr>
        <w:t xml:space="preserve"> </w:t>
      </w:r>
      <w:r w:rsidRPr="005E2514">
        <w:rPr>
          <w:rFonts w:eastAsia="Times New Roman"/>
          <w:sz w:val="28"/>
          <w:szCs w:val="28"/>
          <w:lang w:eastAsia="en-US"/>
        </w:rPr>
        <w:t>–</w:t>
      </w:r>
      <w:r w:rsidRPr="005E2514">
        <w:rPr>
          <w:rFonts w:eastAsia="Times New Roman"/>
          <w:spacing w:val="1"/>
          <w:sz w:val="28"/>
          <w:szCs w:val="28"/>
          <w:lang w:eastAsia="en-US"/>
        </w:rPr>
        <w:t xml:space="preserve"> </w:t>
      </w:r>
      <w:r w:rsidRPr="005E2514">
        <w:rPr>
          <w:rFonts w:eastAsia="Times New Roman"/>
          <w:sz w:val="28"/>
          <w:szCs w:val="28"/>
          <w:lang w:eastAsia="en-US"/>
        </w:rPr>
        <w:t>425 и юридическими лицами</w:t>
      </w:r>
      <w:r w:rsidRPr="005E2514">
        <w:rPr>
          <w:rFonts w:eastAsia="Times New Roman"/>
          <w:spacing w:val="5"/>
          <w:sz w:val="28"/>
          <w:szCs w:val="28"/>
          <w:lang w:eastAsia="en-US"/>
        </w:rPr>
        <w:t xml:space="preserve"> </w:t>
      </w:r>
      <w:r w:rsidRPr="005E2514">
        <w:rPr>
          <w:rFonts w:eastAsia="Times New Roman"/>
          <w:sz w:val="28"/>
          <w:szCs w:val="28"/>
          <w:lang w:eastAsia="en-US"/>
        </w:rPr>
        <w:t>–</w:t>
      </w:r>
      <w:r w:rsidRPr="005E2514">
        <w:rPr>
          <w:rFonts w:eastAsia="Times New Roman"/>
          <w:spacing w:val="1"/>
          <w:sz w:val="28"/>
          <w:szCs w:val="28"/>
          <w:lang w:eastAsia="en-US"/>
        </w:rPr>
        <w:t xml:space="preserve"> </w:t>
      </w:r>
      <w:r w:rsidRPr="005E2514">
        <w:rPr>
          <w:rFonts w:eastAsia="Times New Roman"/>
          <w:sz w:val="28"/>
          <w:szCs w:val="28"/>
          <w:lang w:eastAsia="en-US"/>
        </w:rPr>
        <w:t>92.</w:t>
      </w:r>
    </w:p>
    <w:p w:rsidR="00D0689C" w:rsidRPr="005E2514" w:rsidRDefault="00D0689C" w:rsidP="005E2514">
      <w:pPr>
        <w:widowControl w:val="0"/>
        <w:tabs>
          <w:tab w:val="left" w:pos="1418"/>
        </w:tabs>
        <w:autoSpaceDE w:val="0"/>
        <w:autoSpaceDN w:val="0"/>
        <w:ind w:firstLine="567"/>
        <w:rPr>
          <w:rFonts w:eastAsia="Times New Roman"/>
          <w:sz w:val="28"/>
          <w:szCs w:val="28"/>
          <w:lang w:eastAsia="en-US"/>
        </w:rPr>
      </w:pPr>
      <w:r w:rsidRPr="005E2514">
        <w:rPr>
          <w:rFonts w:eastAsia="Times New Roman"/>
          <w:sz w:val="28"/>
          <w:szCs w:val="28"/>
          <w:lang w:eastAsia="en-US"/>
        </w:rPr>
        <w:t>Заключено</w:t>
      </w:r>
      <w:r w:rsidRPr="005E2514">
        <w:rPr>
          <w:rFonts w:eastAsia="Times New Roman"/>
          <w:spacing w:val="31"/>
          <w:sz w:val="28"/>
          <w:szCs w:val="28"/>
          <w:lang w:eastAsia="en-US"/>
        </w:rPr>
        <w:t xml:space="preserve"> </w:t>
      </w:r>
      <w:r w:rsidRPr="005E2514">
        <w:rPr>
          <w:rFonts w:eastAsia="Times New Roman"/>
          <w:sz w:val="28"/>
          <w:szCs w:val="28"/>
          <w:lang w:eastAsia="en-US"/>
        </w:rPr>
        <w:t>договоров</w:t>
      </w:r>
      <w:r w:rsidRPr="005E2514">
        <w:rPr>
          <w:rFonts w:eastAsia="Times New Roman"/>
          <w:spacing w:val="30"/>
          <w:sz w:val="28"/>
          <w:szCs w:val="28"/>
          <w:lang w:eastAsia="en-US"/>
        </w:rPr>
        <w:t xml:space="preserve"> </w:t>
      </w:r>
      <w:r w:rsidRPr="005E2514">
        <w:rPr>
          <w:rFonts w:eastAsia="Times New Roman"/>
          <w:sz w:val="28"/>
          <w:szCs w:val="28"/>
          <w:lang w:eastAsia="en-US"/>
        </w:rPr>
        <w:t>аренды</w:t>
      </w:r>
      <w:r w:rsidRPr="005E2514">
        <w:rPr>
          <w:rFonts w:eastAsia="Times New Roman"/>
          <w:spacing w:val="32"/>
          <w:sz w:val="28"/>
          <w:szCs w:val="28"/>
          <w:lang w:eastAsia="en-US"/>
        </w:rPr>
        <w:t xml:space="preserve"> </w:t>
      </w:r>
      <w:r w:rsidRPr="005E2514">
        <w:rPr>
          <w:rFonts w:eastAsia="Times New Roman"/>
          <w:sz w:val="28"/>
          <w:szCs w:val="28"/>
          <w:lang w:eastAsia="en-US"/>
        </w:rPr>
        <w:t>с</w:t>
      </w:r>
      <w:r w:rsidRPr="005E2514">
        <w:rPr>
          <w:rFonts w:eastAsia="Times New Roman"/>
          <w:spacing w:val="38"/>
          <w:sz w:val="28"/>
          <w:szCs w:val="28"/>
          <w:lang w:eastAsia="en-US"/>
        </w:rPr>
        <w:t xml:space="preserve"> </w:t>
      </w:r>
      <w:r w:rsidRPr="005E2514">
        <w:rPr>
          <w:rFonts w:eastAsia="Times New Roman"/>
          <w:sz w:val="28"/>
          <w:szCs w:val="28"/>
          <w:lang w:eastAsia="en-US"/>
        </w:rPr>
        <w:t>юридическими</w:t>
      </w:r>
      <w:r w:rsidRPr="005E2514">
        <w:rPr>
          <w:rFonts w:eastAsia="Times New Roman"/>
          <w:spacing w:val="32"/>
          <w:sz w:val="28"/>
          <w:szCs w:val="28"/>
          <w:lang w:eastAsia="en-US"/>
        </w:rPr>
        <w:t xml:space="preserve"> </w:t>
      </w:r>
      <w:r w:rsidRPr="005E2514">
        <w:rPr>
          <w:rFonts w:eastAsia="Times New Roman"/>
          <w:sz w:val="28"/>
          <w:szCs w:val="28"/>
          <w:lang w:eastAsia="en-US"/>
        </w:rPr>
        <w:t>лицами</w:t>
      </w:r>
      <w:r w:rsidRPr="005E2514">
        <w:rPr>
          <w:rFonts w:eastAsia="Times New Roman"/>
          <w:spacing w:val="35"/>
          <w:sz w:val="28"/>
          <w:szCs w:val="28"/>
          <w:lang w:eastAsia="en-US"/>
        </w:rPr>
        <w:t xml:space="preserve"> </w:t>
      </w:r>
      <w:r w:rsidRPr="005E2514">
        <w:rPr>
          <w:rFonts w:eastAsia="Times New Roman"/>
          <w:sz w:val="28"/>
          <w:szCs w:val="28"/>
          <w:lang w:eastAsia="en-US"/>
        </w:rPr>
        <w:t>в</w:t>
      </w:r>
      <w:r w:rsidRPr="005E2514">
        <w:rPr>
          <w:rFonts w:eastAsia="Times New Roman"/>
          <w:spacing w:val="30"/>
          <w:sz w:val="28"/>
          <w:szCs w:val="28"/>
          <w:lang w:eastAsia="en-US"/>
        </w:rPr>
        <w:t xml:space="preserve"> </w:t>
      </w:r>
      <w:r w:rsidRPr="005E2514">
        <w:rPr>
          <w:rFonts w:eastAsia="Times New Roman"/>
          <w:sz w:val="28"/>
          <w:szCs w:val="28"/>
          <w:lang w:eastAsia="en-US"/>
        </w:rPr>
        <w:t>2021</w:t>
      </w:r>
      <w:r w:rsidRPr="005E2514">
        <w:rPr>
          <w:rFonts w:eastAsia="Times New Roman"/>
          <w:spacing w:val="32"/>
          <w:sz w:val="28"/>
          <w:szCs w:val="28"/>
          <w:lang w:eastAsia="en-US"/>
        </w:rPr>
        <w:t xml:space="preserve"> </w:t>
      </w:r>
      <w:r w:rsidRPr="005E2514">
        <w:rPr>
          <w:rFonts w:eastAsia="Times New Roman"/>
          <w:sz w:val="28"/>
          <w:szCs w:val="28"/>
          <w:lang w:eastAsia="en-US"/>
        </w:rPr>
        <w:t>году</w:t>
      </w:r>
      <w:r w:rsidRPr="005E2514">
        <w:rPr>
          <w:rFonts w:eastAsia="Times New Roman"/>
          <w:spacing w:val="43"/>
          <w:sz w:val="28"/>
          <w:szCs w:val="28"/>
          <w:lang w:eastAsia="en-US"/>
        </w:rPr>
        <w:t xml:space="preserve"> </w:t>
      </w:r>
      <w:r w:rsidRPr="005E2514">
        <w:rPr>
          <w:rFonts w:eastAsia="Times New Roman"/>
          <w:sz w:val="28"/>
          <w:szCs w:val="28"/>
          <w:lang w:eastAsia="en-US"/>
        </w:rPr>
        <w:t>–</w:t>
      </w:r>
      <w:r w:rsidRPr="005E2514">
        <w:rPr>
          <w:rFonts w:eastAsia="Times New Roman"/>
          <w:spacing w:val="33"/>
          <w:sz w:val="28"/>
          <w:szCs w:val="28"/>
          <w:lang w:eastAsia="en-US"/>
        </w:rPr>
        <w:t xml:space="preserve"> 4</w:t>
      </w:r>
      <w:r w:rsidRPr="005E2514">
        <w:rPr>
          <w:rFonts w:eastAsia="Times New Roman"/>
          <w:sz w:val="28"/>
          <w:szCs w:val="28"/>
          <w:lang w:eastAsia="en-US"/>
        </w:rPr>
        <w:t>,</w:t>
      </w:r>
      <w:r w:rsidRPr="005E2514">
        <w:rPr>
          <w:rFonts w:eastAsia="Times New Roman"/>
          <w:spacing w:val="33"/>
          <w:sz w:val="28"/>
          <w:szCs w:val="28"/>
          <w:lang w:eastAsia="en-US"/>
        </w:rPr>
        <w:t xml:space="preserve"> </w:t>
      </w:r>
      <w:r w:rsidRPr="005E2514">
        <w:rPr>
          <w:rFonts w:eastAsia="Times New Roman"/>
          <w:sz w:val="28"/>
          <w:szCs w:val="28"/>
          <w:lang w:eastAsia="en-US"/>
        </w:rPr>
        <w:t xml:space="preserve">с </w:t>
      </w:r>
      <w:r w:rsidRPr="005E2514">
        <w:rPr>
          <w:rFonts w:eastAsia="Times New Roman"/>
          <w:spacing w:val="-67"/>
          <w:sz w:val="28"/>
          <w:szCs w:val="28"/>
          <w:lang w:eastAsia="en-US"/>
        </w:rPr>
        <w:t xml:space="preserve"> </w:t>
      </w:r>
      <w:r w:rsidRPr="005E2514">
        <w:rPr>
          <w:rFonts w:eastAsia="Times New Roman"/>
          <w:sz w:val="28"/>
          <w:szCs w:val="28"/>
          <w:lang w:eastAsia="en-US"/>
        </w:rPr>
        <w:t>физическими лицами</w:t>
      </w:r>
      <w:r w:rsidRPr="005E2514">
        <w:rPr>
          <w:rFonts w:eastAsia="Times New Roman"/>
          <w:spacing w:val="4"/>
          <w:sz w:val="28"/>
          <w:szCs w:val="28"/>
          <w:lang w:eastAsia="en-US"/>
        </w:rPr>
        <w:t xml:space="preserve"> </w:t>
      </w:r>
      <w:r w:rsidRPr="005E2514">
        <w:rPr>
          <w:rFonts w:eastAsia="Times New Roman"/>
          <w:sz w:val="28"/>
          <w:szCs w:val="28"/>
          <w:lang w:eastAsia="en-US"/>
        </w:rPr>
        <w:t>–</w:t>
      </w:r>
      <w:r w:rsidRPr="005E2514">
        <w:rPr>
          <w:rFonts w:eastAsia="Times New Roman"/>
          <w:spacing w:val="2"/>
          <w:sz w:val="28"/>
          <w:szCs w:val="28"/>
          <w:lang w:eastAsia="en-US"/>
        </w:rPr>
        <w:t xml:space="preserve"> 18</w:t>
      </w:r>
      <w:r w:rsidRPr="005E2514">
        <w:rPr>
          <w:rFonts w:eastAsia="Times New Roman"/>
          <w:sz w:val="28"/>
          <w:szCs w:val="28"/>
          <w:lang w:eastAsia="en-US"/>
        </w:rPr>
        <w:t>.</w:t>
      </w:r>
    </w:p>
    <w:p w:rsidR="00D0689C" w:rsidRPr="005E2514" w:rsidRDefault="00D0689C" w:rsidP="005E2514">
      <w:pPr>
        <w:widowControl w:val="0"/>
        <w:tabs>
          <w:tab w:val="left" w:pos="1418"/>
        </w:tabs>
        <w:autoSpaceDE w:val="0"/>
        <w:autoSpaceDN w:val="0"/>
        <w:spacing w:line="242" w:lineRule="auto"/>
        <w:ind w:firstLine="567"/>
        <w:rPr>
          <w:rFonts w:eastAsia="Times New Roman"/>
          <w:sz w:val="28"/>
          <w:szCs w:val="28"/>
          <w:lang w:eastAsia="en-US"/>
        </w:rPr>
      </w:pPr>
      <w:r w:rsidRPr="005E2514">
        <w:rPr>
          <w:rFonts w:eastAsia="Times New Roman"/>
          <w:sz w:val="28"/>
          <w:szCs w:val="28"/>
          <w:lang w:eastAsia="en-US"/>
        </w:rPr>
        <w:t>Заключено</w:t>
      </w:r>
      <w:r w:rsidRPr="005E2514">
        <w:rPr>
          <w:rFonts w:eastAsia="Times New Roman"/>
          <w:spacing w:val="21"/>
          <w:sz w:val="28"/>
          <w:szCs w:val="28"/>
          <w:lang w:eastAsia="en-US"/>
        </w:rPr>
        <w:t xml:space="preserve"> </w:t>
      </w:r>
      <w:r w:rsidRPr="005E2514">
        <w:rPr>
          <w:rFonts w:eastAsia="Times New Roman"/>
          <w:sz w:val="28"/>
          <w:szCs w:val="28"/>
          <w:lang w:eastAsia="en-US"/>
        </w:rPr>
        <w:t>договоров</w:t>
      </w:r>
      <w:r w:rsidRPr="005E2514">
        <w:rPr>
          <w:rFonts w:eastAsia="Times New Roman"/>
          <w:spacing w:val="21"/>
          <w:sz w:val="28"/>
          <w:szCs w:val="28"/>
          <w:lang w:eastAsia="en-US"/>
        </w:rPr>
        <w:t xml:space="preserve"> </w:t>
      </w:r>
      <w:r w:rsidRPr="005E2514">
        <w:rPr>
          <w:rFonts w:eastAsia="Times New Roman"/>
          <w:sz w:val="28"/>
          <w:szCs w:val="28"/>
          <w:lang w:eastAsia="en-US"/>
        </w:rPr>
        <w:t>купли-продажи</w:t>
      </w:r>
      <w:r w:rsidRPr="005E2514">
        <w:rPr>
          <w:rFonts w:eastAsia="Times New Roman"/>
          <w:spacing w:val="21"/>
          <w:sz w:val="28"/>
          <w:szCs w:val="28"/>
          <w:lang w:eastAsia="en-US"/>
        </w:rPr>
        <w:t xml:space="preserve"> </w:t>
      </w:r>
      <w:r w:rsidRPr="005E2514">
        <w:rPr>
          <w:rFonts w:eastAsia="Times New Roman"/>
          <w:sz w:val="28"/>
          <w:szCs w:val="28"/>
          <w:lang w:eastAsia="en-US"/>
        </w:rPr>
        <w:t>в</w:t>
      </w:r>
      <w:r w:rsidRPr="005E2514">
        <w:rPr>
          <w:rFonts w:eastAsia="Times New Roman"/>
          <w:spacing w:val="25"/>
          <w:sz w:val="28"/>
          <w:szCs w:val="28"/>
          <w:lang w:eastAsia="en-US"/>
        </w:rPr>
        <w:t xml:space="preserve"> </w:t>
      </w:r>
      <w:r w:rsidRPr="005E2514">
        <w:rPr>
          <w:rFonts w:eastAsia="Times New Roman"/>
          <w:sz w:val="28"/>
          <w:szCs w:val="28"/>
          <w:lang w:eastAsia="en-US"/>
        </w:rPr>
        <w:t>2021</w:t>
      </w:r>
      <w:r w:rsidRPr="005E2514">
        <w:rPr>
          <w:rFonts w:eastAsia="Times New Roman"/>
          <w:spacing w:val="21"/>
          <w:sz w:val="28"/>
          <w:szCs w:val="28"/>
          <w:lang w:eastAsia="en-US"/>
        </w:rPr>
        <w:t xml:space="preserve"> </w:t>
      </w:r>
      <w:r w:rsidRPr="005E2514">
        <w:rPr>
          <w:rFonts w:eastAsia="Times New Roman"/>
          <w:sz w:val="28"/>
          <w:szCs w:val="28"/>
          <w:lang w:eastAsia="en-US"/>
        </w:rPr>
        <w:t>году</w:t>
      </w:r>
      <w:r w:rsidRPr="005E2514">
        <w:rPr>
          <w:rFonts w:eastAsia="Times New Roman"/>
          <w:spacing w:val="18"/>
          <w:sz w:val="28"/>
          <w:szCs w:val="28"/>
          <w:lang w:eastAsia="en-US"/>
        </w:rPr>
        <w:t xml:space="preserve"> </w:t>
      </w:r>
      <w:r w:rsidRPr="005E2514">
        <w:rPr>
          <w:rFonts w:eastAsia="Times New Roman"/>
          <w:sz w:val="28"/>
          <w:szCs w:val="28"/>
          <w:lang w:eastAsia="en-US"/>
        </w:rPr>
        <w:t>с</w:t>
      </w:r>
      <w:r w:rsidRPr="005E2514">
        <w:rPr>
          <w:rFonts w:eastAsia="Times New Roman"/>
          <w:spacing w:val="22"/>
          <w:sz w:val="28"/>
          <w:szCs w:val="28"/>
          <w:lang w:eastAsia="en-US"/>
        </w:rPr>
        <w:t xml:space="preserve"> </w:t>
      </w:r>
      <w:r w:rsidRPr="005E2514">
        <w:rPr>
          <w:rFonts w:eastAsia="Times New Roman"/>
          <w:sz w:val="28"/>
          <w:szCs w:val="28"/>
          <w:lang w:eastAsia="en-US"/>
        </w:rPr>
        <w:t>физическими</w:t>
      </w:r>
      <w:r w:rsidRPr="005E2514">
        <w:rPr>
          <w:rFonts w:eastAsia="Times New Roman"/>
          <w:spacing w:val="22"/>
          <w:sz w:val="28"/>
          <w:szCs w:val="28"/>
          <w:lang w:eastAsia="en-US"/>
        </w:rPr>
        <w:t xml:space="preserve"> </w:t>
      </w:r>
      <w:r w:rsidRPr="005E2514">
        <w:rPr>
          <w:rFonts w:eastAsia="Times New Roman"/>
          <w:sz w:val="28"/>
          <w:szCs w:val="28"/>
          <w:lang w:eastAsia="en-US"/>
        </w:rPr>
        <w:t>лицами</w:t>
      </w:r>
      <w:r w:rsidRPr="005E2514">
        <w:rPr>
          <w:rFonts w:eastAsia="Times New Roman"/>
          <w:spacing w:val="29"/>
          <w:sz w:val="28"/>
          <w:szCs w:val="28"/>
          <w:lang w:eastAsia="en-US"/>
        </w:rPr>
        <w:t xml:space="preserve"> </w:t>
      </w:r>
      <w:r w:rsidRPr="005E2514">
        <w:rPr>
          <w:rFonts w:eastAsia="Times New Roman"/>
          <w:sz w:val="28"/>
          <w:szCs w:val="28"/>
          <w:lang w:eastAsia="en-US"/>
        </w:rPr>
        <w:t>–61,</w:t>
      </w:r>
      <w:r w:rsidRPr="005E2514">
        <w:rPr>
          <w:rFonts w:eastAsia="Times New Roman"/>
          <w:spacing w:val="3"/>
          <w:sz w:val="28"/>
          <w:szCs w:val="28"/>
          <w:lang w:eastAsia="en-US"/>
        </w:rPr>
        <w:t xml:space="preserve"> </w:t>
      </w:r>
      <w:r w:rsidRPr="005E2514">
        <w:rPr>
          <w:rFonts w:eastAsia="Times New Roman"/>
          <w:sz w:val="28"/>
          <w:szCs w:val="28"/>
          <w:lang w:eastAsia="en-US"/>
        </w:rPr>
        <w:t>с</w:t>
      </w:r>
      <w:r w:rsidRPr="005E2514">
        <w:rPr>
          <w:rFonts w:eastAsia="Times New Roman"/>
          <w:spacing w:val="2"/>
          <w:sz w:val="28"/>
          <w:szCs w:val="28"/>
          <w:lang w:eastAsia="en-US"/>
        </w:rPr>
        <w:t xml:space="preserve"> </w:t>
      </w:r>
      <w:r w:rsidRPr="005E2514">
        <w:rPr>
          <w:rFonts w:eastAsia="Times New Roman"/>
          <w:sz w:val="28"/>
          <w:szCs w:val="28"/>
          <w:lang w:eastAsia="en-US"/>
        </w:rPr>
        <w:t>юридическими</w:t>
      </w:r>
      <w:r w:rsidRPr="005E2514">
        <w:rPr>
          <w:rFonts w:eastAsia="Times New Roman"/>
          <w:spacing w:val="1"/>
          <w:sz w:val="28"/>
          <w:szCs w:val="28"/>
          <w:lang w:eastAsia="en-US"/>
        </w:rPr>
        <w:t xml:space="preserve"> </w:t>
      </w:r>
      <w:r w:rsidRPr="005E2514">
        <w:rPr>
          <w:rFonts w:eastAsia="Times New Roman"/>
          <w:sz w:val="28"/>
          <w:szCs w:val="28"/>
          <w:lang w:eastAsia="en-US"/>
        </w:rPr>
        <w:t>лицами</w:t>
      </w:r>
      <w:r w:rsidRPr="005E2514">
        <w:rPr>
          <w:rFonts w:eastAsia="Times New Roman"/>
          <w:spacing w:val="5"/>
          <w:sz w:val="28"/>
          <w:szCs w:val="28"/>
          <w:lang w:eastAsia="en-US"/>
        </w:rPr>
        <w:t xml:space="preserve"> не заключалось</w:t>
      </w:r>
      <w:r w:rsidRPr="005E2514">
        <w:rPr>
          <w:rFonts w:eastAsia="Times New Roman"/>
          <w:sz w:val="28"/>
          <w:szCs w:val="28"/>
          <w:lang w:eastAsia="en-US"/>
        </w:rPr>
        <w:t>.</w:t>
      </w:r>
    </w:p>
    <w:p w:rsidR="00D0689C" w:rsidRPr="005E2514" w:rsidRDefault="00D0689C" w:rsidP="005E2514">
      <w:pPr>
        <w:widowControl w:val="0"/>
        <w:tabs>
          <w:tab w:val="left" w:pos="1418"/>
        </w:tabs>
        <w:autoSpaceDE w:val="0"/>
        <w:autoSpaceDN w:val="0"/>
        <w:spacing w:line="320" w:lineRule="exact"/>
        <w:ind w:firstLine="567"/>
        <w:rPr>
          <w:rFonts w:eastAsia="Times New Roman"/>
          <w:sz w:val="28"/>
          <w:szCs w:val="28"/>
          <w:lang w:eastAsia="en-US"/>
        </w:rPr>
      </w:pPr>
      <w:r w:rsidRPr="005E2514">
        <w:rPr>
          <w:rFonts w:eastAsia="Times New Roman"/>
          <w:sz w:val="28"/>
          <w:szCs w:val="28"/>
          <w:lang w:eastAsia="en-US"/>
        </w:rPr>
        <w:t>Приобретен</w:t>
      </w:r>
      <w:r w:rsidRPr="005E2514">
        <w:rPr>
          <w:rFonts w:eastAsia="Times New Roman"/>
          <w:spacing w:val="-5"/>
          <w:sz w:val="28"/>
          <w:szCs w:val="28"/>
          <w:lang w:eastAsia="en-US"/>
        </w:rPr>
        <w:t xml:space="preserve"> </w:t>
      </w:r>
      <w:r w:rsidRPr="005E2514">
        <w:rPr>
          <w:rFonts w:eastAsia="Times New Roman"/>
          <w:sz w:val="28"/>
          <w:szCs w:val="28"/>
          <w:lang w:eastAsia="en-US"/>
        </w:rPr>
        <w:t>в</w:t>
      </w:r>
      <w:r w:rsidRPr="005E2514">
        <w:rPr>
          <w:rFonts w:eastAsia="Times New Roman"/>
          <w:spacing w:val="-6"/>
          <w:sz w:val="28"/>
          <w:szCs w:val="28"/>
          <w:lang w:eastAsia="en-US"/>
        </w:rPr>
        <w:t xml:space="preserve"> </w:t>
      </w:r>
      <w:r w:rsidRPr="005E2514">
        <w:rPr>
          <w:rFonts w:eastAsia="Times New Roman"/>
          <w:sz w:val="28"/>
          <w:szCs w:val="28"/>
          <w:lang w:eastAsia="en-US"/>
        </w:rPr>
        <w:t>порядке</w:t>
      </w:r>
      <w:r w:rsidRPr="005E2514">
        <w:rPr>
          <w:rFonts w:eastAsia="Times New Roman"/>
          <w:spacing w:val="-3"/>
          <w:sz w:val="28"/>
          <w:szCs w:val="28"/>
          <w:lang w:eastAsia="en-US"/>
        </w:rPr>
        <w:t xml:space="preserve"> </w:t>
      </w:r>
      <w:r w:rsidRPr="005E2514">
        <w:rPr>
          <w:rFonts w:eastAsia="Times New Roman"/>
          <w:sz w:val="28"/>
          <w:szCs w:val="28"/>
          <w:lang w:eastAsia="en-US"/>
        </w:rPr>
        <w:t>перераспределения</w:t>
      </w:r>
      <w:r w:rsidRPr="005E2514">
        <w:rPr>
          <w:rFonts w:eastAsia="Times New Roman"/>
          <w:spacing w:val="-4"/>
          <w:sz w:val="28"/>
          <w:szCs w:val="28"/>
          <w:lang w:eastAsia="en-US"/>
        </w:rPr>
        <w:t xml:space="preserve"> </w:t>
      </w:r>
      <w:r w:rsidRPr="005E2514">
        <w:rPr>
          <w:rFonts w:eastAsia="Times New Roman"/>
          <w:sz w:val="28"/>
          <w:szCs w:val="28"/>
          <w:lang w:eastAsia="en-US"/>
        </w:rPr>
        <w:t>земель</w:t>
      </w:r>
      <w:r w:rsidRPr="005E2514">
        <w:rPr>
          <w:rFonts w:eastAsia="Times New Roman"/>
          <w:spacing w:val="-7"/>
          <w:sz w:val="28"/>
          <w:szCs w:val="28"/>
          <w:lang w:eastAsia="en-US"/>
        </w:rPr>
        <w:t xml:space="preserve"> 31</w:t>
      </w:r>
      <w:r w:rsidRPr="005E2514">
        <w:rPr>
          <w:rFonts w:eastAsia="Times New Roman"/>
          <w:spacing w:val="-4"/>
          <w:sz w:val="28"/>
          <w:szCs w:val="28"/>
          <w:lang w:eastAsia="en-US"/>
        </w:rPr>
        <w:t xml:space="preserve"> </w:t>
      </w:r>
      <w:r w:rsidRPr="005E2514">
        <w:rPr>
          <w:rFonts w:eastAsia="Times New Roman"/>
          <w:sz w:val="28"/>
          <w:szCs w:val="28"/>
          <w:lang w:eastAsia="en-US"/>
        </w:rPr>
        <w:t>земельный</w:t>
      </w:r>
      <w:r w:rsidRPr="005E2514">
        <w:rPr>
          <w:rFonts w:eastAsia="Times New Roman"/>
          <w:spacing w:val="-8"/>
          <w:sz w:val="28"/>
          <w:szCs w:val="28"/>
          <w:lang w:eastAsia="en-US"/>
        </w:rPr>
        <w:t xml:space="preserve"> </w:t>
      </w:r>
      <w:r w:rsidRPr="005E2514">
        <w:rPr>
          <w:rFonts w:eastAsia="Times New Roman"/>
          <w:sz w:val="28"/>
          <w:szCs w:val="28"/>
          <w:lang w:eastAsia="en-US"/>
        </w:rPr>
        <w:t>участок.</w:t>
      </w:r>
    </w:p>
    <w:p w:rsidR="00D57E34" w:rsidRPr="005E2514" w:rsidRDefault="00D57E34" w:rsidP="005E2514">
      <w:pPr>
        <w:pStyle w:val="Default"/>
        <w:ind w:firstLine="567"/>
        <w:rPr>
          <w:rFonts w:ascii="Times New Roman" w:hAnsi="Times New Roman" w:cs="Times New Roman"/>
          <w:b/>
          <w:iCs/>
          <w:color w:val="auto"/>
          <w:sz w:val="28"/>
          <w:szCs w:val="28"/>
        </w:rPr>
      </w:pPr>
    </w:p>
    <w:p w:rsidR="0062391C" w:rsidRDefault="0062391C" w:rsidP="005E2514">
      <w:pPr>
        <w:pStyle w:val="Default"/>
        <w:ind w:firstLine="567"/>
        <w:rPr>
          <w:rFonts w:ascii="Times New Roman" w:hAnsi="Times New Roman" w:cs="Times New Roman"/>
          <w:b/>
          <w:iCs/>
          <w:color w:val="auto"/>
          <w:sz w:val="28"/>
          <w:szCs w:val="28"/>
        </w:rPr>
      </w:pPr>
    </w:p>
    <w:p w:rsidR="0062391C" w:rsidRDefault="0062391C" w:rsidP="005E2514">
      <w:pPr>
        <w:pStyle w:val="Default"/>
        <w:ind w:firstLine="567"/>
        <w:rPr>
          <w:rFonts w:ascii="Times New Roman" w:hAnsi="Times New Roman" w:cs="Times New Roman"/>
          <w:b/>
          <w:iCs/>
          <w:color w:val="auto"/>
          <w:sz w:val="28"/>
          <w:szCs w:val="28"/>
        </w:rPr>
      </w:pPr>
    </w:p>
    <w:p w:rsidR="009E1D4C" w:rsidRPr="005E2514" w:rsidRDefault="009E1D4C" w:rsidP="005E2514">
      <w:pPr>
        <w:pStyle w:val="Default"/>
        <w:ind w:firstLine="567"/>
        <w:rPr>
          <w:rFonts w:ascii="Times New Roman" w:hAnsi="Times New Roman" w:cs="Times New Roman"/>
          <w:b/>
          <w:iCs/>
          <w:color w:val="auto"/>
          <w:sz w:val="28"/>
          <w:szCs w:val="28"/>
        </w:rPr>
      </w:pPr>
      <w:r w:rsidRPr="005E2514">
        <w:rPr>
          <w:rFonts w:ascii="Times New Roman" w:hAnsi="Times New Roman" w:cs="Times New Roman"/>
          <w:b/>
          <w:iCs/>
          <w:color w:val="auto"/>
          <w:sz w:val="28"/>
          <w:szCs w:val="28"/>
        </w:rPr>
        <w:lastRenderedPageBreak/>
        <w:t>2.7. Бюджет района: структура и основные показатели его исполнения</w:t>
      </w:r>
    </w:p>
    <w:p w:rsidR="003B547C" w:rsidRPr="005E2514" w:rsidRDefault="003B547C" w:rsidP="005E2514">
      <w:pPr>
        <w:pStyle w:val="Default"/>
        <w:ind w:firstLine="567"/>
        <w:rPr>
          <w:rFonts w:ascii="Times New Roman" w:hAnsi="Times New Roman" w:cs="Times New Roman"/>
          <w:iCs/>
          <w:color w:val="auto"/>
          <w:sz w:val="28"/>
          <w:szCs w:val="28"/>
          <w:highlight w:val="yellow"/>
        </w:rPr>
      </w:pPr>
    </w:p>
    <w:p w:rsidR="00994B51" w:rsidRPr="005E2514" w:rsidRDefault="00994B51" w:rsidP="005E2514">
      <w:pPr>
        <w:widowControl w:val="0"/>
        <w:tabs>
          <w:tab w:val="left" w:pos="0"/>
        </w:tabs>
        <w:autoSpaceDE w:val="0"/>
        <w:autoSpaceDN w:val="0"/>
        <w:spacing w:before="1"/>
        <w:ind w:firstLine="567"/>
        <w:rPr>
          <w:rFonts w:eastAsia="Times New Roman"/>
          <w:sz w:val="28"/>
          <w:szCs w:val="28"/>
          <w:lang w:eastAsia="en-US"/>
        </w:rPr>
      </w:pPr>
      <w:r w:rsidRPr="005E2514">
        <w:rPr>
          <w:rFonts w:eastAsia="Times New Roman"/>
          <w:sz w:val="28"/>
          <w:szCs w:val="28"/>
          <w:lang w:eastAsia="en-US"/>
        </w:rPr>
        <w:t>Экономическую основу местного самоуправления</w:t>
      </w:r>
      <w:r w:rsidRPr="005E2514">
        <w:rPr>
          <w:rFonts w:eastAsia="Times New Roman"/>
          <w:spacing w:val="1"/>
          <w:sz w:val="28"/>
          <w:szCs w:val="28"/>
          <w:lang w:eastAsia="en-US"/>
        </w:rPr>
        <w:t xml:space="preserve"> </w:t>
      </w:r>
      <w:r w:rsidRPr="005E2514">
        <w:rPr>
          <w:rFonts w:eastAsia="Times New Roman"/>
          <w:sz w:val="28"/>
          <w:szCs w:val="28"/>
          <w:lang w:eastAsia="en-US"/>
        </w:rPr>
        <w:t>составляют находящееся</w:t>
      </w:r>
      <w:r w:rsidRPr="005E2514">
        <w:rPr>
          <w:rFonts w:eastAsia="Times New Roman"/>
          <w:spacing w:val="-67"/>
          <w:sz w:val="28"/>
          <w:szCs w:val="28"/>
          <w:lang w:eastAsia="en-US"/>
        </w:rPr>
        <w:t xml:space="preserve"> </w:t>
      </w:r>
      <w:r w:rsidRPr="005E2514">
        <w:rPr>
          <w:rFonts w:eastAsia="Times New Roman"/>
          <w:sz w:val="28"/>
          <w:szCs w:val="28"/>
          <w:lang w:eastAsia="en-US"/>
        </w:rPr>
        <w:t>в муниципальной собственности имущество, средства местных бюджетов, а также</w:t>
      </w:r>
      <w:r w:rsidRPr="005E2514">
        <w:rPr>
          <w:rFonts w:eastAsia="Times New Roman"/>
          <w:spacing w:val="-67"/>
          <w:sz w:val="28"/>
          <w:szCs w:val="28"/>
          <w:lang w:eastAsia="en-US"/>
        </w:rPr>
        <w:t xml:space="preserve"> </w:t>
      </w:r>
      <w:r w:rsidRPr="005E2514">
        <w:rPr>
          <w:rFonts w:eastAsia="Times New Roman"/>
          <w:sz w:val="28"/>
          <w:szCs w:val="28"/>
          <w:lang w:eastAsia="en-US"/>
        </w:rPr>
        <w:t>имущественные</w:t>
      </w:r>
      <w:r w:rsidRPr="005E2514">
        <w:rPr>
          <w:rFonts w:eastAsia="Times New Roman"/>
          <w:spacing w:val="1"/>
          <w:sz w:val="28"/>
          <w:szCs w:val="28"/>
          <w:lang w:eastAsia="en-US"/>
        </w:rPr>
        <w:t xml:space="preserve"> </w:t>
      </w:r>
      <w:r w:rsidRPr="005E2514">
        <w:rPr>
          <w:rFonts w:eastAsia="Times New Roman"/>
          <w:sz w:val="28"/>
          <w:szCs w:val="28"/>
          <w:lang w:eastAsia="en-US"/>
        </w:rPr>
        <w:t>права</w:t>
      </w:r>
      <w:r w:rsidRPr="005E2514">
        <w:rPr>
          <w:rFonts w:eastAsia="Times New Roman"/>
          <w:spacing w:val="1"/>
          <w:sz w:val="28"/>
          <w:szCs w:val="28"/>
          <w:lang w:eastAsia="en-US"/>
        </w:rPr>
        <w:t xml:space="preserve"> </w:t>
      </w:r>
      <w:r w:rsidRPr="005E2514">
        <w:rPr>
          <w:rFonts w:eastAsia="Times New Roman"/>
          <w:sz w:val="28"/>
          <w:szCs w:val="28"/>
          <w:lang w:eastAsia="en-US"/>
        </w:rPr>
        <w:t>муниципальных</w:t>
      </w:r>
      <w:r w:rsidRPr="005E2514">
        <w:rPr>
          <w:rFonts w:eastAsia="Times New Roman"/>
          <w:spacing w:val="-3"/>
          <w:sz w:val="28"/>
          <w:szCs w:val="28"/>
          <w:lang w:eastAsia="en-US"/>
        </w:rPr>
        <w:t xml:space="preserve"> </w:t>
      </w:r>
      <w:r w:rsidRPr="005E2514">
        <w:rPr>
          <w:rFonts w:eastAsia="Times New Roman"/>
          <w:sz w:val="28"/>
          <w:szCs w:val="28"/>
          <w:lang w:eastAsia="en-US"/>
        </w:rPr>
        <w:t>образований.</w:t>
      </w:r>
    </w:p>
    <w:p w:rsidR="00994B51" w:rsidRPr="005E2514" w:rsidRDefault="00994B51" w:rsidP="005E2514">
      <w:pPr>
        <w:widowControl w:val="0"/>
        <w:tabs>
          <w:tab w:val="left" w:pos="0"/>
        </w:tabs>
        <w:autoSpaceDE w:val="0"/>
        <w:autoSpaceDN w:val="0"/>
        <w:ind w:firstLine="567"/>
        <w:rPr>
          <w:rFonts w:eastAsia="Times New Roman"/>
          <w:sz w:val="28"/>
          <w:szCs w:val="28"/>
          <w:lang w:eastAsia="en-US"/>
        </w:rPr>
      </w:pPr>
      <w:r w:rsidRPr="005E2514">
        <w:rPr>
          <w:rFonts w:eastAsia="Times New Roman"/>
          <w:b/>
          <w:color w:val="25282E"/>
          <w:sz w:val="28"/>
          <w:szCs w:val="28"/>
          <w:lang w:eastAsia="en-US"/>
        </w:rPr>
        <w:t>Районный</w:t>
      </w:r>
      <w:r w:rsidRPr="005E2514">
        <w:rPr>
          <w:rFonts w:eastAsia="Times New Roman"/>
          <w:b/>
          <w:color w:val="25282E"/>
          <w:spacing w:val="1"/>
          <w:sz w:val="28"/>
          <w:szCs w:val="28"/>
          <w:lang w:eastAsia="en-US"/>
        </w:rPr>
        <w:t xml:space="preserve"> </w:t>
      </w:r>
      <w:r w:rsidRPr="005E2514">
        <w:rPr>
          <w:rFonts w:eastAsia="Times New Roman"/>
          <w:b/>
          <w:color w:val="25282E"/>
          <w:sz w:val="28"/>
          <w:szCs w:val="28"/>
          <w:lang w:eastAsia="en-US"/>
        </w:rPr>
        <w:t>бюджет</w:t>
      </w:r>
      <w:r w:rsidRPr="005E2514">
        <w:rPr>
          <w:rFonts w:eastAsia="Times New Roman"/>
          <w:b/>
          <w:color w:val="25282E"/>
          <w:spacing w:val="1"/>
          <w:sz w:val="28"/>
          <w:szCs w:val="28"/>
          <w:lang w:eastAsia="en-US"/>
        </w:rPr>
        <w:t xml:space="preserve"> </w:t>
      </w:r>
      <w:r w:rsidRPr="005E2514">
        <w:rPr>
          <w:rFonts w:eastAsia="Times New Roman"/>
          <w:sz w:val="28"/>
          <w:szCs w:val="28"/>
          <w:lang w:eastAsia="en-US"/>
        </w:rPr>
        <w:t>–</w:t>
      </w:r>
      <w:r w:rsidRPr="005E2514">
        <w:rPr>
          <w:rFonts w:eastAsia="Times New Roman"/>
          <w:spacing w:val="1"/>
          <w:sz w:val="28"/>
          <w:szCs w:val="28"/>
          <w:lang w:eastAsia="en-US"/>
        </w:rPr>
        <w:t xml:space="preserve"> </w:t>
      </w:r>
      <w:r w:rsidRPr="005E2514">
        <w:rPr>
          <w:rFonts w:eastAsia="Times New Roman"/>
          <w:sz w:val="28"/>
          <w:szCs w:val="28"/>
          <w:lang w:eastAsia="en-US"/>
        </w:rPr>
        <w:t>это</w:t>
      </w:r>
      <w:r w:rsidRPr="005E2514">
        <w:rPr>
          <w:rFonts w:eastAsia="Times New Roman"/>
          <w:spacing w:val="1"/>
          <w:sz w:val="28"/>
          <w:szCs w:val="28"/>
          <w:lang w:eastAsia="en-US"/>
        </w:rPr>
        <w:t xml:space="preserve"> </w:t>
      </w:r>
      <w:r w:rsidRPr="005E2514">
        <w:rPr>
          <w:rFonts w:eastAsia="Times New Roman"/>
          <w:sz w:val="28"/>
          <w:szCs w:val="28"/>
          <w:lang w:eastAsia="en-US"/>
        </w:rPr>
        <w:t>форма</w:t>
      </w:r>
      <w:r w:rsidRPr="005E2514">
        <w:rPr>
          <w:rFonts w:eastAsia="Times New Roman"/>
          <w:spacing w:val="1"/>
          <w:sz w:val="28"/>
          <w:szCs w:val="28"/>
          <w:lang w:eastAsia="en-US"/>
        </w:rPr>
        <w:t xml:space="preserve"> </w:t>
      </w:r>
      <w:r w:rsidRPr="005E2514">
        <w:rPr>
          <w:rFonts w:eastAsia="Times New Roman"/>
          <w:sz w:val="28"/>
          <w:szCs w:val="28"/>
          <w:lang w:eastAsia="en-US"/>
        </w:rPr>
        <w:t>образования</w:t>
      </w:r>
      <w:r w:rsidRPr="005E2514">
        <w:rPr>
          <w:rFonts w:eastAsia="Times New Roman"/>
          <w:spacing w:val="1"/>
          <w:sz w:val="28"/>
          <w:szCs w:val="28"/>
          <w:lang w:eastAsia="en-US"/>
        </w:rPr>
        <w:t xml:space="preserve"> </w:t>
      </w:r>
      <w:r w:rsidRPr="005E2514">
        <w:rPr>
          <w:rFonts w:eastAsia="Times New Roman"/>
          <w:sz w:val="28"/>
          <w:szCs w:val="28"/>
          <w:lang w:eastAsia="en-US"/>
        </w:rPr>
        <w:t>и</w:t>
      </w:r>
      <w:r w:rsidRPr="005E2514">
        <w:rPr>
          <w:rFonts w:eastAsia="Times New Roman"/>
          <w:spacing w:val="1"/>
          <w:sz w:val="28"/>
          <w:szCs w:val="28"/>
          <w:lang w:eastAsia="en-US"/>
        </w:rPr>
        <w:t xml:space="preserve"> </w:t>
      </w:r>
      <w:r w:rsidRPr="005E2514">
        <w:rPr>
          <w:rFonts w:eastAsia="Times New Roman"/>
          <w:sz w:val="28"/>
          <w:szCs w:val="28"/>
          <w:lang w:eastAsia="en-US"/>
        </w:rPr>
        <w:t>расходования</w:t>
      </w:r>
      <w:r w:rsidRPr="005E2514">
        <w:rPr>
          <w:rFonts w:eastAsia="Times New Roman"/>
          <w:spacing w:val="1"/>
          <w:sz w:val="28"/>
          <w:szCs w:val="28"/>
          <w:lang w:eastAsia="en-US"/>
        </w:rPr>
        <w:t xml:space="preserve"> </w:t>
      </w:r>
      <w:r w:rsidRPr="005E2514">
        <w:rPr>
          <w:rFonts w:eastAsia="Times New Roman"/>
          <w:sz w:val="28"/>
          <w:szCs w:val="28"/>
          <w:lang w:eastAsia="en-US"/>
        </w:rPr>
        <w:t>денежных</w:t>
      </w:r>
      <w:r w:rsidRPr="005E2514">
        <w:rPr>
          <w:rFonts w:eastAsia="Times New Roman"/>
          <w:spacing w:val="-67"/>
          <w:sz w:val="28"/>
          <w:szCs w:val="28"/>
          <w:lang w:eastAsia="en-US"/>
        </w:rPr>
        <w:t xml:space="preserve"> </w:t>
      </w:r>
      <w:r w:rsidRPr="005E2514">
        <w:rPr>
          <w:rFonts w:eastAsia="Times New Roman"/>
          <w:sz w:val="28"/>
          <w:szCs w:val="28"/>
          <w:lang w:eastAsia="en-US"/>
        </w:rPr>
        <w:t>средств, предназначенных для финансового обеспечения задач и функций органов</w:t>
      </w:r>
      <w:r w:rsidRPr="005E2514">
        <w:rPr>
          <w:rFonts w:eastAsia="Times New Roman"/>
          <w:spacing w:val="-67"/>
          <w:sz w:val="28"/>
          <w:szCs w:val="28"/>
          <w:lang w:eastAsia="en-US"/>
        </w:rPr>
        <w:t xml:space="preserve"> </w:t>
      </w:r>
      <w:r w:rsidRPr="005E2514">
        <w:rPr>
          <w:rFonts w:eastAsia="Times New Roman"/>
          <w:sz w:val="28"/>
          <w:szCs w:val="28"/>
          <w:lang w:eastAsia="en-US"/>
        </w:rPr>
        <w:t>местного самоуправления</w:t>
      </w:r>
      <w:r w:rsidRPr="005E2514">
        <w:rPr>
          <w:rFonts w:eastAsia="Times New Roman"/>
          <w:spacing w:val="2"/>
          <w:sz w:val="28"/>
          <w:szCs w:val="28"/>
          <w:lang w:eastAsia="en-US"/>
        </w:rPr>
        <w:t xml:space="preserve"> </w:t>
      </w:r>
      <w:r w:rsidRPr="005E2514">
        <w:rPr>
          <w:rFonts w:eastAsia="Times New Roman"/>
          <w:sz w:val="28"/>
          <w:szCs w:val="28"/>
          <w:lang w:eastAsia="en-US"/>
        </w:rPr>
        <w:t>района.</w:t>
      </w:r>
    </w:p>
    <w:p w:rsidR="00994B51" w:rsidRPr="005E2514" w:rsidRDefault="00994B51" w:rsidP="005E2514">
      <w:pPr>
        <w:widowControl w:val="0"/>
        <w:tabs>
          <w:tab w:val="left" w:pos="0"/>
        </w:tabs>
        <w:autoSpaceDE w:val="0"/>
        <w:autoSpaceDN w:val="0"/>
        <w:ind w:firstLine="567"/>
        <w:rPr>
          <w:rFonts w:eastAsia="Times New Roman"/>
          <w:sz w:val="28"/>
          <w:szCs w:val="28"/>
          <w:lang w:eastAsia="en-US"/>
        </w:rPr>
      </w:pPr>
      <w:r w:rsidRPr="005E2514">
        <w:rPr>
          <w:rFonts w:eastAsia="Times New Roman"/>
          <w:sz w:val="28"/>
          <w:szCs w:val="28"/>
          <w:lang w:eastAsia="en-US"/>
        </w:rPr>
        <w:t>В</w:t>
      </w:r>
      <w:r w:rsidRPr="005E2514">
        <w:rPr>
          <w:rFonts w:eastAsia="Times New Roman"/>
          <w:spacing w:val="1"/>
          <w:sz w:val="28"/>
          <w:szCs w:val="28"/>
          <w:lang w:eastAsia="en-US"/>
        </w:rPr>
        <w:t xml:space="preserve"> </w:t>
      </w:r>
      <w:r w:rsidRPr="005E2514">
        <w:rPr>
          <w:rFonts w:eastAsia="Times New Roman"/>
          <w:sz w:val="28"/>
          <w:szCs w:val="28"/>
          <w:lang w:eastAsia="en-US"/>
        </w:rPr>
        <w:t>бюджете</w:t>
      </w:r>
      <w:r w:rsidRPr="005E2514">
        <w:rPr>
          <w:rFonts w:eastAsia="Times New Roman"/>
          <w:spacing w:val="1"/>
          <w:sz w:val="28"/>
          <w:szCs w:val="28"/>
          <w:lang w:eastAsia="en-US"/>
        </w:rPr>
        <w:t xml:space="preserve"> </w:t>
      </w:r>
      <w:r w:rsidRPr="005E2514">
        <w:rPr>
          <w:rFonts w:eastAsia="Times New Roman"/>
          <w:sz w:val="28"/>
          <w:szCs w:val="28"/>
          <w:lang w:eastAsia="en-US"/>
        </w:rPr>
        <w:t>Белозерского</w:t>
      </w:r>
      <w:r w:rsidRPr="005E2514">
        <w:rPr>
          <w:rFonts w:eastAsia="Times New Roman"/>
          <w:spacing w:val="1"/>
          <w:sz w:val="28"/>
          <w:szCs w:val="28"/>
          <w:lang w:eastAsia="en-US"/>
        </w:rPr>
        <w:t xml:space="preserve"> </w:t>
      </w:r>
      <w:r w:rsidRPr="005E2514">
        <w:rPr>
          <w:rFonts w:eastAsia="Times New Roman"/>
          <w:sz w:val="28"/>
          <w:szCs w:val="28"/>
          <w:lang w:eastAsia="en-US"/>
        </w:rPr>
        <w:t>муниципального</w:t>
      </w:r>
      <w:r w:rsidRPr="005E2514">
        <w:rPr>
          <w:rFonts w:eastAsia="Times New Roman"/>
          <w:spacing w:val="1"/>
          <w:sz w:val="28"/>
          <w:szCs w:val="28"/>
          <w:lang w:eastAsia="en-US"/>
        </w:rPr>
        <w:t xml:space="preserve"> </w:t>
      </w:r>
      <w:r w:rsidRPr="005E2514">
        <w:rPr>
          <w:rFonts w:eastAsia="Times New Roman"/>
          <w:sz w:val="28"/>
          <w:szCs w:val="28"/>
          <w:lang w:eastAsia="en-US"/>
        </w:rPr>
        <w:t>района</w:t>
      </w:r>
      <w:r w:rsidRPr="005E2514">
        <w:rPr>
          <w:rFonts w:eastAsia="Times New Roman"/>
          <w:spacing w:val="1"/>
          <w:sz w:val="28"/>
          <w:szCs w:val="28"/>
          <w:lang w:eastAsia="en-US"/>
        </w:rPr>
        <w:t xml:space="preserve"> </w:t>
      </w:r>
      <w:r w:rsidRPr="005E2514">
        <w:rPr>
          <w:rFonts w:eastAsia="Times New Roman"/>
          <w:sz w:val="28"/>
          <w:szCs w:val="28"/>
          <w:lang w:eastAsia="en-US"/>
        </w:rPr>
        <w:t>доля</w:t>
      </w:r>
      <w:r w:rsidRPr="005E2514">
        <w:rPr>
          <w:rFonts w:eastAsia="Times New Roman"/>
          <w:spacing w:val="1"/>
          <w:sz w:val="28"/>
          <w:szCs w:val="28"/>
          <w:lang w:eastAsia="en-US"/>
        </w:rPr>
        <w:t xml:space="preserve"> </w:t>
      </w:r>
      <w:r w:rsidRPr="005E2514">
        <w:rPr>
          <w:rFonts w:eastAsia="Times New Roman"/>
          <w:sz w:val="28"/>
          <w:szCs w:val="28"/>
          <w:lang w:eastAsia="en-US"/>
        </w:rPr>
        <w:t>межбюджетных</w:t>
      </w:r>
      <w:r w:rsidRPr="005E2514">
        <w:rPr>
          <w:rFonts w:eastAsia="Times New Roman"/>
          <w:spacing w:val="1"/>
          <w:sz w:val="28"/>
          <w:szCs w:val="28"/>
          <w:lang w:eastAsia="en-US"/>
        </w:rPr>
        <w:t xml:space="preserve"> </w:t>
      </w:r>
      <w:r w:rsidRPr="005E2514">
        <w:rPr>
          <w:rFonts w:eastAsia="Times New Roman"/>
          <w:sz w:val="28"/>
          <w:szCs w:val="28"/>
          <w:lang w:eastAsia="en-US"/>
        </w:rPr>
        <w:t>трансфертов</w:t>
      </w:r>
      <w:r w:rsidRPr="005E2514">
        <w:rPr>
          <w:rFonts w:eastAsia="Times New Roman"/>
          <w:spacing w:val="1"/>
          <w:sz w:val="28"/>
          <w:szCs w:val="28"/>
          <w:lang w:eastAsia="en-US"/>
        </w:rPr>
        <w:t xml:space="preserve"> </w:t>
      </w:r>
      <w:r w:rsidRPr="005E2514">
        <w:rPr>
          <w:rFonts w:eastAsia="Times New Roman"/>
          <w:sz w:val="28"/>
          <w:szCs w:val="28"/>
          <w:lang w:eastAsia="en-US"/>
        </w:rPr>
        <w:t>из</w:t>
      </w:r>
      <w:r w:rsidRPr="005E2514">
        <w:rPr>
          <w:rFonts w:eastAsia="Times New Roman"/>
          <w:spacing w:val="1"/>
          <w:sz w:val="28"/>
          <w:szCs w:val="28"/>
          <w:lang w:eastAsia="en-US"/>
        </w:rPr>
        <w:t xml:space="preserve"> </w:t>
      </w:r>
      <w:r w:rsidRPr="005E2514">
        <w:rPr>
          <w:rFonts w:eastAsia="Times New Roman"/>
          <w:sz w:val="28"/>
          <w:szCs w:val="28"/>
          <w:lang w:eastAsia="en-US"/>
        </w:rPr>
        <w:t>бюджетов</w:t>
      </w:r>
      <w:r w:rsidRPr="005E2514">
        <w:rPr>
          <w:rFonts w:eastAsia="Times New Roman"/>
          <w:spacing w:val="1"/>
          <w:sz w:val="28"/>
          <w:szCs w:val="28"/>
          <w:lang w:eastAsia="en-US"/>
        </w:rPr>
        <w:t xml:space="preserve"> </w:t>
      </w:r>
      <w:r w:rsidRPr="005E2514">
        <w:rPr>
          <w:rFonts w:eastAsia="Times New Roman"/>
          <w:sz w:val="28"/>
          <w:szCs w:val="28"/>
          <w:lang w:eastAsia="en-US"/>
        </w:rPr>
        <w:t>субъектов</w:t>
      </w:r>
      <w:r w:rsidRPr="005E2514">
        <w:rPr>
          <w:rFonts w:eastAsia="Times New Roman"/>
          <w:spacing w:val="1"/>
          <w:sz w:val="28"/>
          <w:szCs w:val="28"/>
          <w:lang w:eastAsia="en-US"/>
        </w:rPr>
        <w:t xml:space="preserve"> </w:t>
      </w:r>
      <w:r w:rsidRPr="005E2514">
        <w:rPr>
          <w:rFonts w:eastAsia="Times New Roman"/>
          <w:sz w:val="28"/>
          <w:szCs w:val="28"/>
          <w:lang w:eastAsia="en-US"/>
        </w:rPr>
        <w:t>Российской</w:t>
      </w:r>
      <w:r w:rsidRPr="005E2514">
        <w:rPr>
          <w:rFonts w:eastAsia="Times New Roman"/>
          <w:spacing w:val="1"/>
          <w:sz w:val="28"/>
          <w:szCs w:val="28"/>
          <w:lang w:eastAsia="en-US"/>
        </w:rPr>
        <w:t xml:space="preserve"> </w:t>
      </w:r>
      <w:r w:rsidRPr="005E2514">
        <w:rPr>
          <w:rFonts w:eastAsia="Times New Roman"/>
          <w:sz w:val="28"/>
          <w:szCs w:val="28"/>
          <w:lang w:eastAsia="en-US"/>
        </w:rPr>
        <w:t>Федерации</w:t>
      </w:r>
      <w:r w:rsidRPr="005E2514">
        <w:rPr>
          <w:rFonts w:eastAsia="Times New Roman"/>
          <w:spacing w:val="1"/>
          <w:sz w:val="28"/>
          <w:szCs w:val="28"/>
          <w:lang w:eastAsia="en-US"/>
        </w:rPr>
        <w:t xml:space="preserve"> </w:t>
      </w:r>
      <w:r w:rsidRPr="005E2514">
        <w:rPr>
          <w:rFonts w:eastAsia="Times New Roman"/>
          <w:sz w:val="28"/>
          <w:szCs w:val="28"/>
          <w:lang w:eastAsia="en-US"/>
        </w:rPr>
        <w:t>(за</w:t>
      </w:r>
      <w:r w:rsidRPr="005E2514">
        <w:rPr>
          <w:rFonts w:eastAsia="Times New Roman"/>
          <w:spacing w:val="1"/>
          <w:sz w:val="28"/>
          <w:szCs w:val="28"/>
          <w:lang w:eastAsia="en-US"/>
        </w:rPr>
        <w:t xml:space="preserve"> </w:t>
      </w:r>
      <w:r w:rsidRPr="005E2514">
        <w:rPr>
          <w:rFonts w:eastAsia="Times New Roman"/>
          <w:sz w:val="28"/>
          <w:szCs w:val="28"/>
          <w:lang w:eastAsia="en-US"/>
        </w:rPr>
        <w:t>исключением</w:t>
      </w:r>
      <w:r w:rsidRPr="005E2514">
        <w:rPr>
          <w:rFonts w:eastAsia="Times New Roman"/>
          <w:spacing w:val="1"/>
          <w:sz w:val="28"/>
          <w:szCs w:val="28"/>
          <w:lang w:eastAsia="en-US"/>
        </w:rPr>
        <w:t xml:space="preserve"> </w:t>
      </w:r>
      <w:r w:rsidRPr="005E2514">
        <w:rPr>
          <w:rFonts w:eastAsia="Times New Roman"/>
          <w:sz w:val="28"/>
          <w:szCs w:val="28"/>
          <w:lang w:eastAsia="en-US"/>
        </w:rPr>
        <w:t>субвенций)</w:t>
      </w:r>
      <w:r w:rsidRPr="005E2514">
        <w:rPr>
          <w:rFonts w:eastAsia="Times New Roman"/>
          <w:spacing w:val="1"/>
          <w:sz w:val="28"/>
          <w:szCs w:val="28"/>
          <w:lang w:eastAsia="en-US"/>
        </w:rPr>
        <w:t xml:space="preserve"> </w:t>
      </w:r>
      <w:r w:rsidRPr="005E2514">
        <w:rPr>
          <w:rFonts w:eastAsia="Times New Roman"/>
          <w:sz w:val="28"/>
          <w:szCs w:val="28"/>
          <w:lang w:eastAsia="en-US"/>
        </w:rPr>
        <w:t>и</w:t>
      </w:r>
      <w:r w:rsidRPr="005E2514">
        <w:rPr>
          <w:rFonts w:eastAsia="Times New Roman"/>
          <w:spacing w:val="1"/>
          <w:sz w:val="28"/>
          <w:szCs w:val="28"/>
          <w:lang w:eastAsia="en-US"/>
        </w:rPr>
        <w:t xml:space="preserve"> </w:t>
      </w:r>
      <w:r w:rsidRPr="005E2514">
        <w:rPr>
          <w:rFonts w:eastAsia="Times New Roman"/>
          <w:sz w:val="28"/>
          <w:szCs w:val="28"/>
          <w:lang w:eastAsia="en-US"/>
        </w:rPr>
        <w:t>(или)</w:t>
      </w:r>
      <w:r w:rsidRPr="005E2514">
        <w:rPr>
          <w:rFonts w:eastAsia="Times New Roman"/>
          <w:spacing w:val="1"/>
          <w:sz w:val="28"/>
          <w:szCs w:val="28"/>
          <w:lang w:eastAsia="en-US"/>
        </w:rPr>
        <w:t xml:space="preserve"> </w:t>
      </w:r>
      <w:r w:rsidRPr="005E2514">
        <w:rPr>
          <w:rFonts w:eastAsia="Times New Roman"/>
          <w:sz w:val="28"/>
          <w:szCs w:val="28"/>
          <w:lang w:eastAsia="en-US"/>
        </w:rPr>
        <w:t>налоговых</w:t>
      </w:r>
      <w:r w:rsidRPr="005E2514">
        <w:rPr>
          <w:rFonts w:eastAsia="Times New Roman"/>
          <w:spacing w:val="1"/>
          <w:sz w:val="28"/>
          <w:szCs w:val="28"/>
          <w:lang w:eastAsia="en-US"/>
        </w:rPr>
        <w:t xml:space="preserve"> </w:t>
      </w:r>
      <w:r w:rsidRPr="005E2514">
        <w:rPr>
          <w:rFonts w:eastAsia="Times New Roman"/>
          <w:sz w:val="28"/>
          <w:szCs w:val="28"/>
          <w:lang w:eastAsia="en-US"/>
        </w:rPr>
        <w:t>доходов</w:t>
      </w:r>
      <w:r w:rsidRPr="005E2514">
        <w:rPr>
          <w:rFonts w:eastAsia="Times New Roman"/>
          <w:spacing w:val="1"/>
          <w:sz w:val="28"/>
          <w:szCs w:val="28"/>
          <w:lang w:eastAsia="en-US"/>
        </w:rPr>
        <w:t xml:space="preserve"> </w:t>
      </w:r>
      <w:r w:rsidRPr="005E2514">
        <w:rPr>
          <w:rFonts w:eastAsia="Times New Roman"/>
          <w:sz w:val="28"/>
          <w:szCs w:val="28"/>
          <w:lang w:eastAsia="en-US"/>
        </w:rPr>
        <w:t>по</w:t>
      </w:r>
      <w:r w:rsidRPr="005E2514">
        <w:rPr>
          <w:rFonts w:eastAsia="Times New Roman"/>
          <w:spacing w:val="1"/>
          <w:sz w:val="28"/>
          <w:szCs w:val="28"/>
          <w:lang w:eastAsia="en-US"/>
        </w:rPr>
        <w:t xml:space="preserve"> </w:t>
      </w:r>
      <w:r w:rsidRPr="005E2514">
        <w:rPr>
          <w:rFonts w:eastAsia="Times New Roman"/>
          <w:sz w:val="28"/>
          <w:szCs w:val="28"/>
          <w:lang w:eastAsia="en-US"/>
        </w:rPr>
        <w:t>дополнительным</w:t>
      </w:r>
      <w:r w:rsidRPr="005E2514">
        <w:rPr>
          <w:rFonts w:eastAsia="Times New Roman"/>
          <w:spacing w:val="1"/>
          <w:sz w:val="28"/>
          <w:szCs w:val="28"/>
          <w:lang w:eastAsia="en-US"/>
        </w:rPr>
        <w:t xml:space="preserve"> </w:t>
      </w:r>
      <w:r w:rsidRPr="005E2514">
        <w:rPr>
          <w:rFonts w:eastAsia="Times New Roman"/>
          <w:sz w:val="28"/>
          <w:szCs w:val="28"/>
          <w:lang w:eastAsia="en-US"/>
        </w:rPr>
        <w:t>нормативам</w:t>
      </w:r>
      <w:r w:rsidRPr="005E2514">
        <w:rPr>
          <w:rFonts w:eastAsia="Times New Roman"/>
          <w:spacing w:val="1"/>
          <w:sz w:val="28"/>
          <w:szCs w:val="28"/>
          <w:lang w:eastAsia="en-US"/>
        </w:rPr>
        <w:t xml:space="preserve"> </w:t>
      </w:r>
      <w:r w:rsidRPr="005E2514">
        <w:rPr>
          <w:rFonts w:eastAsia="Times New Roman"/>
          <w:sz w:val="28"/>
          <w:szCs w:val="28"/>
          <w:lang w:eastAsia="en-US"/>
        </w:rPr>
        <w:t>отчислений</w:t>
      </w:r>
      <w:r w:rsidRPr="005E2514">
        <w:rPr>
          <w:rFonts w:eastAsia="Times New Roman"/>
          <w:spacing w:val="1"/>
          <w:sz w:val="28"/>
          <w:szCs w:val="28"/>
          <w:lang w:eastAsia="en-US"/>
        </w:rPr>
        <w:t xml:space="preserve"> </w:t>
      </w:r>
      <w:r w:rsidRPr="005E2514">
        <w:rPr>
          <w:rFonts w:eastAsia="Times New Roman"/>
          <w:sz w:val="28"/>
          <w:szCs w:val="28"/>
          <w:lang w:eastAsia="en-US"/>
        </w:rPr>
        <w:t>в</w:t>
      </w:r>
      <w:r w:rsidRPr="005E2514">
        <w:rPr>
          <w:rFonts w:eastAsia="Times New Roman"/>
          <w:spacing w:val="1"/>
          <w:sz w:val="28"/>
          <w:szCs w:val="28"/>
          <w:lang w:eastAsia="en-US"/>
        </w:rPr>
        <w:t xml:space="preserve"> </w:t>
      </w:r>
      <w:r w:rsidRPr="005E2514">
        <w:rPr>
          <w:rFonts w:eastAsia="Times New Roman"/>
          <w:sz w:val="28"/>
          <w:szCs w:val="28"/>
          <w:lang w:eastAsia="en-US"/>
        </w:rPr>
        <w:t>течение</w:t>
      </w:r>
      <w:r w:rsidRPr="005E2514">
        <w:rPr>
          <w:rFonts w:eastAsia="Times New Roman"/>
          <w:spacing w:val="1"/>
          <w:sz w:val="28"/>
          <w:szCs w:val="28"/>
          <w:lang w:eastAsia="en-US"/>
        </w:rPr>
        <w:t xml:space="preserve"> </w:t>
      </w:r>
      <w:r w:rsidRPr="005E2514">
        <w:rPr>
          <w:rFonts w:eastAsia="Times New Roman"/>
          <w:sz w:val="28"/>
          <w:szCs w:val="28"/>
          <w:lang w:eastAsia="en-US"/>
        </w:rPr>
        <w:t>двух</w:t>
      </w:r>
      <w:r w:rsidRPr="005E2514">
        <w:rPr>
          <w:rFonts w:eastAsia="Times New Roman"/>
          <w:spacing w:val="1"/>
          <w:sz w:val="28"/>
          <w:szCs w:val="28"/>
          <w:lang w:eastAsia="en-US"/>
        </w:rPr>
        <w:t xml:space="preserve"> </w:t>
      </w:r>
      <w:r w:rsidRPr="005E2514">
        <w:rPr>
          <w:rFonts w:eastAsia="Times New Roman"/>
          <w:sz w:val="28"/>
          <w:szCs w:val="28"/>
          <w:lang w:eastAsia="en-US"/>
        </w:rPr>
        <w:t>из</w:t>
      </w:r>
      <w:r w:rsidRPr="005E2514">
        <w:rPr>
          <w:rFonts w:eastAsia="Times New Roman"/>
          <w:spacing w:val="1"/>
          <w:sz w:val="28"/>
          <w:szCs w:val="28"/>
          <w:lang w:eastAsia="en-US"/>
        </w:rPr>
        <w:t xml:space="preserve"> </w:t>
      </w:r>
      <w:r w:rsidRPr="005E2514">
        <w:rPr>
          <w:rFonts w:eastAsia="Times New Roman"/>
          <w:sz w:val="28"/>
          <w:szCs w:val="28"/>
          <w:lang w:eastAsia="en-US"/>
        </w:rPr>
        <w:t>трех</w:t>
      </w:r>
      <w:r w:rsidRPr="005E2514">
        <w:rPr>
          <w:rFonts w:eastAsia="Times New Roman"/>
          <w:spacing w:val="1"/>
          <w:sz w:val="28"/>
          <w:szCs w:val="28"/>
          <w:lang w:eastAsia="en-US"/>
        </w:rPr>
        <w:t xml:space="preserve"> </w:t>
      </w:r>
      <w:r w:rsidRPr="005E2514">
        <w:rPr>
          <w:rFonts w:eastAsia="Times New Roman"/>
          <w:sz w:val="28"/>
          <w:szCs w:val="28"/>
          <w:lang w:eastAsia="en-US"/>
        </w:rPr>
        <w:t>последних</w:t>
      </w:r>
      <w:r w:rsidRPr="005E2514">
        <w:rPr>
          <w:rFonts w:eastAsia="Times New Roman"/>
          <w:spacing w:val="1"/>
          <w:sz w:val="28"/>
          <w:szCs w:val="28"/>
          <w:lang w:eastAsia="en-US"/>
        </w:rPr>
        <w:t xml:space="preserve"> </w:t>
      </w:r>
      <w:r w:rsidRPr="005E2514">
        <w:rPr>
          <w:rFonts w:eastAsia="Times New Roman"/>
          <w:sz w:val="28"/>
          <w:szCs w:val="28"/>
          <w:lang w:eastAsia="en-US"/>
        </w:rPr>
        <w:t>отчетных</w:t>
      </w:r>
      <w:r w:rsidRPr="005E2514">
        <w:rPr>
          <w:rFonts w:eastAsia="Times New Roman"/>
          <w:spacing w:val="1"/>
          <w:sz w:val="28"/>
          <w:szCs w:val="28"/>
          <w:lang w:eastAsia="en-US"/>
        </w:rPr>
        <w:t xml:space="preserve"> </w:t>
      </w:r>
      <w:r w:rsidRPr="005E2514">
        <w:rPr>
          <w:rFonts w:eastAsia="Times New Roman"/>
          <w:sz w:val="28"/>
          <w:szCs w:val="28"/>
          <w:lang w:eastAsia="en-US"/>
        </w:rPr>
        <w:t>финансовых</w:t>
      </w:r>
      <w:r w:rsidRPr="005E2514">
        <w:rPr>
          <w:rFonts w:eastAsia="Times New Roman"/>
          <w:spacing w:val="1"/>
          <w:sz w:val="28"/>
          <w:szCs w:val="28"/>
          <w:lang w:eastAsia="en-US"/>
        </w:rPr>
        <w:t xml:space="preserve"> </w:t>
      </w:r>
      <w:r w:rsidRPr="005E2514">
        <w:rPr>
          <w:rFonts w:eastAsia="Times New Roman"/>
          <w:sz w:val="28"/>
          <w:szCs w:val="28"/>
          <w:lang w:eastAsia="en-US"/>
        </w:rPr>
        <w:t>лет</w:t>
      </w:r>
      <w:r w:rsidRPr="005E2514">
        <w:rPr>
          <w:rFonts w:eastAsia="Times New Roman"/>
          <w:spacing w:val="1"/>
          <w:sz w:val="28"/>
          <w:szCs w:val="28"/>
          <w:lang w:eastAsia="en-US"/>
        </w:rPr>
        <w:t xml:space="preserve"> </w:t>
      </w:r>
      <w:r w:rsidRPr="005E2514">
        <w:rPr>
          <w:rFonts w:eastAsia="Times New Roman"/>
          <w:sz w:val="28"/>
          <w:szCs w:val="28"/>
          <w:lang w:eastAsia="en-US"/>
        </w:rPr>
        <w:t>превышает</w:t>
      </w:r>
      <w:r w:rsidRPr="005E2514">
        <w:rPr>
          <w:rFonts w:eastAsia="Times New Roman"/>
          <w:spacing w:val="1"/>
          <w:sz w:val="28"/>
          <w:szCs w:val="28"/>
          <w:lang w:eastAsia="en-US"/>
        </w:rPr>
        <w:t xml:space="preserve"> </w:t>
      </w:r>
      <w:r w:rsidRPr="005E2514">
        <w:rPr>
          <w:rFonts w:eastAsia="Times New Roman"/>
          <w:sz w:val="28"/>
          <w:szCs w:val="28"/>
          <w:lang w:eastAsia="en-US"/>
        </w:rPr>
        <w:t>50</w:t>
      </w:r>
      <w:r w:rsidRPr="005E2514">
        <w:rPr>
          <w:rFonts w:eastAsia="Times New Roman"/>
          <w:spacing w:val="1"/>
          <w:sz w:val="28"/>
          <w:szCs w:val="28"/>
          <w:lang w:eastAsia="en-US"/>
        </w:rPr>
        <w:t xml:space="preserve"> </w:t>
      </w:r>
      <w:r w:rsidRPr="005E2514">
        <w:rPr>
          <w:rFonts w:eastAsia="Times New Roman"/>
          <w:sz w:val="28"/>
          <w:szCs w:val="28"/>
          <w:lang w:eastAsia="en-US"/>
        </w:rPr>
        <w:t>процентов</w:t>
      </w:r>
      <w:r w:rsidRPr="005E2514">
        <w:rPr>
          <w:rFonts w:eastAsia="Times New Roman"/>
          <w:spacing w:val="1"/>
          <w:sz w:val="28"/>
          <w:szCs w:val="28"/>
          <w:lang w:eastAsia="en-US"/>
        </w:rPr>
        <w:t xml:space="preserve"> </w:t>
      </w:r>
      <w:r w:rsidRPr="005E2514">
        <w:rPr>
          <w:rFonts w:eastAsia="Times New Roman"/>
          <w:sz w:val="28"/>
          <w:szCs w:val="28"/>
          <w:lang w:eastAsia="en-US"/>
        </w:rPr>
        <w:t>собственных</w:t>
      </w:r>
      <w:r w:rsidRPr="005E2514">
        <w:rPr>
          <w:rFonts w:eastAsia="Times New Roman"/>
          <w:spacing w:val="1"/>
          <w:sz w:val="28"/>
          <w:szCs w:val="28"/>
          <w:lang w:eastAsia="en-US"/>
        </w:rPr>
        <w:t xml:space="preserve"> </w:t>
      </w:r>
      <w:r w:rsidRPr="005E2514">
        <w:rPr>
          <w:rFonts w:eastAsia="Times New Roman"/>
          <w:sz w:val="28"/>
          <w:szCs w:val="28"/>
          <w:lang w:eastAsia="en-US"/>
        </w:rPr>
        <w:t>доходов</w:t>
      </w:r>
      <w:r w:rsidRPr="005E2514">
        <w:rPr>
          <w:rFonts w:eastAsia="Times New Roman"/>
          <w:spacing w:val="1"/>
          <w:sz w:val="28"/>
          <w:szCs w:val="28"/>
          <w:lang w:eastAsia="en-US"/>
        </w:rPr>
        <w:t xml:space="preserve"> </w:t>
      </w:r>
      <w:r w:rsidRPr="005E2514">
        <w:rPr>
          <w:rFonts w:eastAsia="Times New Roman"/>
          <w:sz w:val="28"/>
          <w:szCs w:val="28"/>
          <w:lang w:eastAsia="en-US"/>
        </w:rPr>
        <w:t>местного</w:t>
      </w:r>
      <w:r w:rsidRPr="005E2514">
        <w:rPr>
          <w:rFonts w:eastAsia="Times New Roman"/>
          <w:spacing w:val="1"/>
          <w:sz w:val="28"/>
          <w:szCs w:val="28"/>
          <w:lang w:eastAsia="en-US"/>
        </w:rPr>
        <w:t xml:space="preserve"> </w:t>
      </w:r>
      <w:r w:rsidRPr="005E2514">
        <w:rPr>
          <w:rFonts w:eastAsia="Times New Roman"/>
          <w:sz w:val="28"/>
          <w:szCs w:val="28"/>
          <w:lang w:eastAsia="en-US"/>
        </w:rPr>
        <w:t>бюджета.</w:t>
      </w:r>
      <w:r w:rsidRPr="005E2514">
        <w:rPr>
          <w:rFonts w:eastAsia="Times New Roman"/>
          <w:spacing w:val="71"/>
          <w:sz w:val="28"/>
          <w:szCs w:val="28"/>
          <w:lang w:eastAsia="en-US"/>
        </w:rPr>
        <w:t xml:space="preserve"> </w:t>
      </w:r>
      <w:r w:rsidRPr="005E2514">
        <w:rPr>
          <w:rFonts w:eastAsia="Times New Roman"/>
          <w:sz w:val="28"/>
          <w:szCs w:val="28"/>
          <w:lang w:eastAsia="en-US"/>
        </w:rPr>
        <w:t>Таким</w:t>
      </w:r>
      <w:r w:rsidRPr="005E2514">
        <w:rPr>
          <w:rFonts w:eastAsia="Times New Roman"/>
          <w:spacing w:val="1"/>
          <w:sz w:val="28"/>
          <w:szCs w:val="28"/>
          <w:lang w:eastAsia="en-US"/>
        </w:rPr>
        <w:t xml:space="preserve"> </w:t>
      </w:r>
      <w:r w:rsidRPr="005E2514">
        <w:rPr>
          <w:rFonts w:eastAsia="Times New Roman"/>
          <w:sz w:val="28"/>
          <w:szCs w:val="28"/>
          <w:lang w:eastAsia="en-US"/>
        </w:rPr>
        <w:t xml:space="preserve">образом, </w:t>
      </w:r>
      <w:proofErr w:type="gramStart"/>
      <w:r w:rsidRPr="005E2514">
        <w:rPr>
          <w:rFonts w:eastAsia="Times New Roman"/>
          <w:sz w:val="28"/>
          <w:szCs w:val="28"/>
          <w:lang w:eastAsia="en-US"/>
        </w:rPr>
        <w:t>согласно</w:t>
      </w:r>
      <w:r w:rsidRPr="005E2514">
        <w:rPr>
          <w:rFonts w:eastAsia="Times New Roman"/>
          <w:spacing w:val="1"/>
          <w:sz w:val="28"/>
          <w:szCs w:val="28"/>
          <w:lang w:eastAsia="en-US"/>
        </w:rPr>
        <w:t xml:space="preserve"> </w:t>
      </w:r>
      <w:r w:rsidRPr="005E2514">
        <w:rPr>
          <w:rFonts w:eastAsia="Times New Roman"/>
          <w:sz w:val="28"/>
          <w:szCs w:val="28"/>
          <w:lang w:eastAsia="en-US"/>
        </w:rPr>
        <w:t>пункта</w:t>
      </w:r>
      <w:proofErr w:type="gramEnd"/>
      <w:r w:rsidRPr="005E2514">
        <w:rPr>
          <w:rFonts w:eastAsia="Times New Roman"/>
          <w:spacing w:val="1"/>
          <w:sz w:val="28"/>
          <w:szCs w:val="28"/>
          <w:lang w:eastAsia="en-US"/>
        </w:rPr>
        <w:t xml:space="preserve"> </w:t>
      </w:r>
      <w:r w:rsidRPr="005E2514">
        <w:rPr>
          <w:rFonts w:eastAsia="Times New Roman"/>
          <w:sz w:val="28"/>
          <w:szCs w:val="28"/>
          <w:lang w:eastAsia="en-US"/>
        </w:rPr>
        <w:t>4 статьи 136 Бюджетного Кодекса РФ район не имеет</w:t>
      </w:r>
      <w:r w:rsidRPr="005E2514">
        <w:rPr>
          <w:rFonts w:eastAsia="Times New Roman"/>
          <w:spacing w:val="1"/>
          <w:sz w:val="28"/>
          <w:szCs w:val="28"/>
          <w:lang w:eastAsia="en-US"/>
        </w:rPr>
        <w:t xml:space="preserve"> </w:t>
      </w:r>
      <w:r w:rsidRPr="005E2514">
        <w:rPr>
          <w:rFonts w:eastAsia="Times New Roman"/>
          <w:sz w:val="28"/>
          <w:szCs w:val="28"/>
          <w:lang w:eastAsia="en-US"/>
        </w:rPr>
        <w:t>права</w:t>
      </w:r>
      <w:r w:rsidRPr="005E2514">
        <w:rPr>
          <w:rFonts w:eastAsia="Times New Roman"/>
          <w:spacing w:val="1"/>
          <w:sz w:val="28"/>
          <w:szCs w:val="28"/>
          <w:lang w:eastAsia="en-US"/>
        </w:rPr>
        <w:t xml:space="preserve"> </w:t>
      </w:r>
      <w:r w:rsidRPr="005E2514">
        <w:rPr>
          <w:rFonts w:eastAsia="Times New Roman"/>
          <w:sz w:val="28"/>
          <w:szCs w:val="28"/>
          <w:lang w:eastAsia="en-US"/>
        </w:rPr>
        <w:t>устанавливать</w:t>
      </w:r>
      <w:r w:rsidRPr="005E2514">
        <w:rPr>
          <w:rFonts w:eastAsia="Times New Roman"/>
          <w:spacing w:val="1"/>
          <w:sz w:val="28"/>
          <w:szCs w:val="28"/>
          <w:lang w:eastAsia="en-US"/>
        </w:rPr>
        <w:t xml:space="preserve"> </w:t>
      </w:r>
      <w:r w:rsidRPr="005E2514">
        <w:rPr>
          <w:rFonts w:eastAsia="Times New Roman"/>
          <w:sz w:val="28"/>
          <w:szCs w:val="28"/>
          <w:lang w:eastAsia="en-US"/>
        </w:rPr>
        <w:t>и</w:t>
      </w:r>
      <w:r w:rsidRPr="005E2514">
        <w:rPr>
          <w:rFonts w:eastAsia="Times New Roman"/>
          <w:spacing w:val="1"/>
          <w:sz w:val="28"/>
          <w:szCs w:val="28"/>
          <w:lang w:eastAsia="en-US"/>
        </w:rPr>
        <w:t xml:space="preserve"> </w:t>
      </w:r>
      <w:r w:rsidRPr="005E2514">
        <w:rPr>
          <w:rFonts w:eastAsia="Times New Roman"/>
          <w:sz w:val="28"/>
          <w:szCs w:val="28"/>
          <w:lang w:eastAsia="en-US"/>
        </w:rPr>
        <w:t>исполнять</w:t>
      </w:r>
      <w:r w:rsidRPr="005E2514">
        <w:rPr>
          <w:rFonts w:eastAsia="Times New Roman"/>
          <w:spacing w:val="1"/>
          <w:sz w:val="28"/>
          <w:szCs w:val="28"/>
          <w:lang w:eastAsia="en-US"/>
        </w:rPr>
        <w:t xml:space="preserve"> </w:t>
      </w:r>
      <w:r w:rsidRPr="005E2514">
        <w:rPr>
          <w:rFonts w:eastAsia="Times New Roman"/>
          <w:sz w:val="28"/>
          <w:szCs w:val="28"/>
          <w:lang w:eastAsia="en-US"/>
        </w:rPr>
        <w:t>расходные</w:t>
      </w:r>
      <w:r w:rsidRPr="005E2514">
        <w:rPr>
          <w:rFonts w:eastAsia="Times New Roman"/>
          <w:spacing w:val="1"/>
          <w:sz w:val="28"/>
          <w:szCs w:val="28"/>
          <w:lang w:eastAsia="en-US"/>
        </w:rPr>
        <w:t xml:space="preserve"> </w:t>
      </w:r>
      <w:r w:rsidRPr="005E2514">
        <w:rPr>
          <w:rFonts w:eastAsia="Times New Roman"/>
          <w:sz w:val="28"/>
          <w:szCs w:val="28"/>
          <w:lang w:eastAsia="en-US"/>
        </w:rPr>
        <w:t>обязательства,</w:t>
      </w:r>
      <w:r w:rsidRPr="005E2514">
        <w:rPr>
          <w:rFonts w:eastAsia="Times New Roman"/>
          <w:spacing w:val="1"/>
          <w:sz w:val="28"/>
          <w:szCs w:val="28"/>
          <w:lang w:eastAsia="en-US"/>
        </w:rPr>
        <w:t xml:space="preserve"> </w:t>
      </w:r>
      <w:r w:rsidRPr="005E2514">
        <w:rPr>
          <w:rFonts w:eastAsia="Times New Roman"/>
          <w:sz w:val="28"/>
          <w:szCs w:val="28"/>
          <w:lang w:eastAsia="en-US"/>
        </w:rPr>
        <w:t>не</w:t>
      </w:r>
      <w:r w:rsidRPr="005E2514">
        <w:rPr>
          <w:rFonts w:eastAsia="Times New Roman"/>
          <w:spacing w:val="1"/>
          <w:sz w:val="28"/>
          <w:szCs w:val="28"/>
          <w:lang w:eastAsia="en-US"/>
        </w:rPr>
        <w:t xml:space="preserve"> </w:t>
      </w:r>
      <w:r w:rsidRPr="005E2514">
        <w:rPr>
          <w:rFonts w:eastAsia="Times New Roman"/>
          <w:sz w:val="28"/>
          <w:szCs w:val="28"/>
          <w:lang w:eastAsia="en-US"/>
        </w:rPr>
        <w:t>связанные</w:t>
      </w:r>
      <w:r w:rsidRPr="005E2514">
        <w:rPr>
          <w:rFonts w:eastAsia="Times New Roman"/>
          <w:spacing w:val="1"/>
          <w:sz w:val="28"/>
          <w:szCs w:val="28"/>
          <w:lang w:eastAsia="en-US"/>
        </w:rPr>
        <w:t xml:space="preserve"> </w:t>
      </w:r>
      <w:r w:rsidRPr="005E2514">
        <w:rPr>
          <w:rFonts w:eastAsia="Times New Roman"/>
          <w:sz w:val="28"/>
          <w:szCs w:val="28"/>
          <w:lang w:eastAsia="en-US"/>
        </w:rPr>
        <w:t>с</w:t>
      </w:r>
      <w:r w:rsidRPr="005E2514">
        <w:rPr>
          <w:rFonts w:eastAsia="Times New Roman"/>
          <w:spacing w:val="1"/>
          <w:sz w:val="28"/>
          <w:szCs w:val="28"/>
          <w:lang w:eastAsia="en-US"/>
        </w:rPr>
        <w:t xml:space="preserve"> </w:t>
      </w:r>
      <w:r w:rsidRPr="005E2514">
        <w:rPr>
          <w:rFonts w:eastAsia="Times New Roman"/>
          <w:sz w:val="28"/>
          <w:szCs w:val="28"/>
          <w:lang w:eastAsia="en-US"/>
        </w:rPr>
        <w:t>решением</w:t>
      </w:r>
      <w:r w:rsidRPr="005E2514">
        <w:rPr>
          <w:rFonts w:eastAsia="Times New Roman"/>
          <w:spacing w:val="1"/>
          <w:sz w:val="28"/>
          <w:szCs w:val="28"/>
          <w:lang w:eastAsia="en-US"/>
        </w:rPr>
        <w:t xml:space="preserve"> </w:t>
      </w:r>
      <w:r w:rsidRPr="005E2514">
        <w:rPr>
          <w:rFonts w:eastAsia="Times New Roman"/>
          <w:sz w:val="28"/>
          <w:szCs w:val="28"/>
          <w:lang w:eastAsia="en-US"/>
        </w:rPr>
        <w:t>вопросов,</w:t>
      </w:r>
      <w:r w:rsidRPr="005E2514">
        <w:rPr>
          <w:rFonts w:eastAsia="Times New Roman"/>
          <w:spacing w:val="1"/>
          <w:sz w:val="28"/>
          <w:szCs w:val="28"/>
          <w:lang w:eastAsia="en-US"/>
        </w:rPr>
        <w:t xml:space="preserve"> </w:t>
      </w:r>
      <w:r w:rsidRPr="005E2514">
        <w:rPr>
          <w:rFonts w:eastAsia="Times New Roman"/>
          <w:sz w:val="28"/>
          <w:szCs w:val="28"/>
          <w:lang w:eastAsia="en-US"/>
        </w:rPr>
        <w:t>отнесенных</w:t>
      </w:r>
      <w:r w:rsidRPr="005E2514">
        <w:rPr>
          <w:rFonts w:eastAsia="Times New Roman"/>
          <w:spacing w:val="1"/>
          <w:sz w:val="28"/>
          <w:szCs w:val="28"/>
          <w:lang w:eastAsia="en-US"/>
        </w:rPr>
        <w:t xml:space="preserve"> </w:t>
      </w:r>
      <w:r w:rsidRPr="005E2514">
        <w:rPr>
          <w:rFonts w:eastAsia="Times New Roman"/>
          <w:sz w:val="28"/>
          <w:szCs w:val="28"/>
          <w:lang w:eastAsia="en-US"/>
        </w:rPr>
        <w:t>Конституцией</w:t>
      </w:r>
      <w:r w:rsidRPr="005E2514">
        <w:rPr>
          <w:rFonts w:eastAsia="Times New Roman"/>
          <w:spacing w:val="1"/>
          <w:sz w:val="28"/>
          <w:szCs w:val="28"/>
          <w:lang w:eastAsia="en-US"/>
        </w:rPr>
        <w:t xml:space="preserve"> </w:t>
      </w:r>
      <w:r w:rsidRPr="005E2514">
        <w:rPr>
          <w:rFonts w:eastAsia="Times New Roman"/>
          <w:sz w:val="28"/>
          <w:szCs w:val="28"/>
          <w:lang w:eastAsia="en-US"/>
        </w:rPr>
        <w:t>Российской</w:t>
      </w:r>
      <w:r w:rsidRPr="005E2514">
        <w:rPr>
          <w:rFonts w:eastAsia="Times New Roman"/>
          <w:spacing w:val="1"/>
          <w:sz w:val="28"/>
          <w:szCs w:val="28"/>
          <w:lang w:eastAsia="en-US"/>
        </w:rPr>
        <w:t xml:space="preserve"> </w:t>
      </w:r>
      <w:r w:rsidRPr="005E2514">
        <w:rPr>
          <w:rFonts w:eastAsia="Times New Roman"/>
          <w:sz w:val="28"/>
          <w:szCs w:val="28"/>
          <w:lang w:eastAsia="en-US"/>
        </w:rPr>
        <w:t>Федерации,</w:t>
      </w:r>
      <w:r w:rsidRPr="005E2514">
        <w:rPr>
          <w:rFonts w:eastAsia="Times New Roman"/>
          <w:spacing w:val="1"/>
          <w:sz w:val="28"/>
          <w:szCs w:val="28"/>
          <w:lang w:eastAsia="en-US"/>
        </w:rPr>
        <w:t xml:space="preserve"> </w:t>
      </w:r>
      <w:r w:rsidRPr="005E2514">
        <w:rPr>
          <w:rFonts w:eastAsia="Times New Roman"/>
          <w:sz w:val="28"/>
          <w:szCs w:val="28"/>
          <w:lang w:eastAsia="en-US"/>
        </w:rPr>
        <w:t>федеральными</w:t>
      </w:r>
      <w:r w:rsidRPr="005E2514">
        <w:rPr>
          <w:rFonts w:eastAsia="Times New Roman"/>
          <w:spacing w:val="1"/>
          <w:sz w:val="28"/>
          <w:szCs w:val="28"/>
          <w:lang w:eastAsia="en-US"/>
        </w:rPr>
        <w:t xml:space="preserve"> </w:t>
      </w:r>
      <w:r w:rsidRPr="005E2514">
        <w:rPr>
          <w:rFonts w:eastAsia="Times New Roman"/>
          <w:sz w:val="28"/>
          <w:szCs w:val="28"/>
          <w:lang w:eastAsia="en-US"/>
        </w:rPr>
        <w:t>законами,</w:t>
      </w:r>
      <w:r w:rsidRPr="005E2514">
        <w:rPr>
          <w:rFonts w:eastAsia="Times New Roman"/>
          <w:spacing w:val="1"/>
          <w:sz w:val="28"/>
          <w:szCs w:val="28"/>
          <w:lang w:eastAsia="en-US"/>
        </w:rPr>
        <w:t xml:space="preserve"> </w:t>
      </w:r>
      <w:r w:rsidRPr="005E2514">
        <w:rPr>
          <w:rFonts w:eastAsia="Times New Roman"/>
          <w:sz w:val="28"/>
          <w:szCs w:val="28"/>
          <w:lang w:eastAsia="en-US"/>
        </w:rPr>
        <w:t>законами</w:t>
      </w:r>
      <w:r w:rsidRPr="005E2514">
        <w:rPr>
          <w:rFonts w:eastAsia="Times New Roman"/>
          <w:spacing w:val="1"/>
          <w:sz w:val="28"/>
          <w:szCs w:val="28"/>
          <w:lang w:eastAsia="en-US"/>
        </w:rPr>
        <w:t xml:space="preserve"> </w:t>
      </w:r>
      <w:r w:rsidRPr="005E2514">
        <w:rPr>
          <w:rFonts w:eastAsia="Times New Roman"/>
          <w:sz w:val="28"/>
          <w:szCs w:val="28"/>
          <w:lang w:eastAsia="en-US"/>
        </w:rPr>
        <w:t>субъектов</w:t>
      </w:r>
      <w:r w:rsidRPr="005E2514">
        <w:rPr>
          <w:rFonts w:eastAsia="Times New Roman"/>
          <w:spacing w:val="1"/>
          <w:sz w:val="28"/>
          <w:szCs w:val="28"/>
          <w:lang w:eastAsia="en-US"/>
        </w:rPr>
        <w:t xml:space="preserve"> </w:t>
      </w:r>
      <w:r w:rsidRPr="005E2514">
        <w:rPr>
          <w:rFonts w:eastAsia="Times New Roman"/>
          <w:sz w:val="28"/>
          <w:szCs w:val="28"/>
          <w:lang w:eastAsia="en-US"/>
        </w:rPr>
        <w:t>Российской</w:t>
      </w:r>
      <w:r w:rsidRPr="005E2514">
        <w:rPr>
          <w:rFonts w:eastAsia="Times New Roman"/>
          <w:spacing w:val="1"/>
          <w:sz w:val="28"/>
          <w:szCs w:val="28"/>
          <w:lang w:eastAsia="en-US"/>
        </w:rPr>
        <w:t xml:space="preserve"> </w:t>
      </w:r>
      <w:r w:rsidRPr="005E2514">
        <w:rPr>
          <w:rFonts w:eastAsia="Times New Roman"/>
          <w:sz w:val="28"/>
          <w:szCs w:val="28"/>
          <w:lang w:eastAsia="en-US"/>
        </w:rPr>
        <w:t>Федерации</w:t>
      </w:r>
      <w:r w:rsidRPr="005E2514">
        <w:rPr>
          <w:rFonts w:eastAsia="Times New Roman"/>
          <w:spacing w:val="1"/>
          <w:sz w:val="28"/>
          <w:szCs w:val="28"/>
          <w:lang w:eastAsia="en-US"/>
        </w:rPr>
        <w:t xml:space="preserve"> </w:t>
      </w:r>
      <w:r w:rsidRPr="005E2514">
        <w:rPr>
          <w:rFonts w:eastAsia="Times New Roman"/>
          <w:sz w:val="28"/>
          <w:szCs w:val="28"/>
          <w:lang w:eastAsia="en-US"/>
        </w:rPr>
        <w:t>к</w:t>
      </w:r>
      <w:r w:rsidRPr="005E2514">
        <w:rPr>
          <w:rFonts w:eastAsia="Times New Roman"/>
          <w:spacing w:val="1"/>
          <w:sz w:val="28"/>
          <w:szCs w:val="28"/>
          <w:lang w:eastAsia="en-US"/>
        </w:rPr>
        <w:t xml:space="preserve"> </w:t>
      </w:r>
      <w:r w:rsidRPr="005E2514">
        <w:rPr>
          <w:rFonts w:eastAsia="Times New Roman"/>
          <w:sz w:val="28"/>
          <w:szCs w:val="28"/>
          <w:lang w:eastAsia="en-US"/>
        </w:rPr>
        <w:t>полномочиям соответствующих органов местного самоуправления.</w:t>
      </w:r>
      <w:r w:rsidRPr="005E2514">
        <w:rPr>
          <w:rFonts w:eastAsia="Times New Roman"/>
          <w:spacing w:val="1"/>
          <w:sz w:val="28"/>
          <w:szCs w:val="28"/>
          <w:lang w:eastAsia="en-US"/>
        </w:rPr>
        <w:t xml:space="preserve"> </w:t>
      </w:r>
      <w:r w:rsidRPr="005E2514">
        <w:rPr>
          <w:rFonts w:eastAsia="Times New Roman"/>
          <w:sz w:val="28"/>
          <w:szCs w:val="28"/>
          <w:lang w:eastAsia="en-US"/>
        </w:rPr>
        <w:t>Белозерский</w:t>
      </w:r>
      <w:r w:rsidRPr="005E2514">
        <w:rPr>
          <w:rFonts w:eastAsia="Times New Roman"/>
          <w:spacing w:val="-67"/>
          <w:sz w:val="28"/>
          <w:szCs w:val="28"/>
          <w:lang w:eastAsia="en-US"/>
        </w:rPr>
        <w:t xml:space="preserve"> </w:t>
      </w:r>
      <w:r w:rsidRPr="005E2514">
        <w:rPr>
          <w:rFonts w:eastAsia="Times New Roman"/>
          <w:sz w:val="28"/>
          <w:szCs w:val="28"/>
          <w:lang w:eastAsia="en-US"/>
        </w:rPr>
        <w:t>район</w:t>
      </w:r>
      <w:r w:rsidRPr="005E2514">
        <w:rPr>
          <w:rFonts w:eastAsia="Times New Roman"/>
          <w:spacing w:val="1"/>
          <w:sz w:val="28"/>
          <w:szCs w:val="28"/>
          <w:lang w:eastAsia="en-US"/>
        </w:rPr>
        <w:t xml:space="preserve"> </w:t>
      </w:r>
      <w:r w:rsidRPr="005E2514">
        <w:rPr>
          <w:rFonts w:eastAsia="Times New Roman"/>
          <w:sz w:val="28"/>
          <w:szCs w:val="28"/>
          <w:lang w:eastAsia="en-US"/>
        </w:rPr>
        <w:t>–</w:t>
      </w:r>
      <w:r w:rsidRPr="005E2514">
        <w:rPr>
          <w:rFonts w:eastAsia="Times New Roman"/>
          <w:spacing w:val="2"/>
          <w:sz w:val="28"/>
          <w:szCs w:val="28"/>
          <w:lang w:eastAsia="en-US"/>
        </w:rPr>
        <w:t xml:space="preserve"> </w:t>
      </w:r>
      <w:r w:rsidRPr="005E2514">
        <w:rPr>
          <w:rFonts w:eastAsia="Times New Roman"/>
          <w:sz w:val="28"/>
          <w:szCs w:val="28"/>
          <w:lang w:eastAsia="en-US"/>
        </w:rPr>
        <w:t>район</w:t>
      </w:r>
      <w:r w:rsidRPr="005E2514">
        <w:rPr>
          <w:rFonts w:eastAsia="Times New Roman"/>
          <w:spacing w:val="1"/>
          <w:sz w:val="28"/>
          <w:szCs w:val="28"/>
          <w:lang w:eastAsia="en-US"/>
        </w:rPr>
        <w:t xml:space="preserve"> </w:t>
      </w:r>
      <w:r w:rsidRPr="005E2514">
        <w:rPr>
          <w:rFonts w:eastAsia="Times New Roman"/>
          <w:sz w:val="28"/>
          <w:szCs w:val="28"/>
          <w:lang w:eastAsia="en-US"/>
        </w:rPr>
        <w:t>дотационный.</w:t>
      </w:r>
    </w:p>
    <w:p w:rsidR="005E2514" w:rsidRDefault="00994B51" w:rsidP="005E2514">
      <w:pPr>
        <w:widowControl w:val="0"/>
        <w:tabs>
          <w:tab w:val="left" w:pos="0"/>
          <w:tab w:val="left" w:pos="851"/>
        </w:tabs>
        <w:autoSpaceDE w:val="0"/>
        <w:autoSpaceDN w:val="0"/>
        <w:ind w:firstLine="567"/>
        <w:rPr>
          <w:rFonts w:eastAsia="Times New Roman"/>
          <w:sz w:val="28"/>
          <w:szCs w:val="28"/>
          <w:lang w:eastAsia="en-US"/>
        </w:rPr>
      </w:pPr>
      <w:r w:rsidRPr="005E2514">
        <w:rPr>
          <w:rFonts w:eastAsia="Times New Roman"/>
          <w:sz w:val="28"/>
          <w:szCs w:val="28"/>
          <w:lang w:eastAsia="en-US"/>
        </w:rPr>
        <w:t>Соответственно,</w:t>
      </w:r>
      <w:r w:rsidRPr="005E2514">
        <w:rPr>
          <w:rFonts w:eastAsia="Times New Roman"/>
          <w:spacing w:val="1"/>
          <w:sz w:val="28"/>
          <w:szCs w:val="28"/>
          <w:lang w:eastAsia="en-US"/>
        </w:rPr>
        <w:t xml:space="preserve"> </w:t>
      </w:r>
      <w:r w:rsidRPr="005E2514">
        <w:rPr>
          <w:rFonts w:eastAsia="Times New Roman"/>
          <w:sz w:val="28"/>
          <w:szCs w:val="28"/>
          <w:lang w:eastAsia="en-US"/>
        </w:rPr>
        <w:t>основными</w:t>
      </w:r>
      <w:r w:rsidRPr="005E2514">
        <w:rPr>
          <w:rFonts w:eastAsia="Times New Roman"/>
          <w:spacing w:val="1"/>
          <w:sz w:val="28"/>
          <w:szCs w:val="28"/>
          <w:lang w:eastAsia="en-US"/>
        </w:rPr>
        <w:t xml:space="preserve"> </w:t>
      </w:r>
      <w:r w:rsidRPr="005E2514">
        <w:rPr>
          <w:rFonts w:eastAsia="Times New Roman"/>
          <w:sz w:val="28"/>
          <w:szCs w:val="28"/>
          <w:lang w:eastAsia="en-US"/>
        </w:rPr>
        <w:t>задачами</w:t>
      </w:r>
      <w:r w:rsidRPr="005E2514">
        <w:rPr>
          <w:rFonts w:eastAsia="Times New Roman"/>
          <w:spacing w:val="1"/>
          <w:sz w:val="28"/>
          <w:szCs w:val="28"/>
          <w:lang w:eastAsia="en-US"/>
        </w:rPr>
        <w:t xml:space="preserve"> </w:t>
      </w:r>
      <w:r w:rsidRPr="005E2514">
        <w:rPr>
          <w:rFonts w:eastAsia="Times New Roman"/>
          <w:sz w:val="28"/>
          <w:szCs w:val="28"/>
          <w:lang w:eastAsia="en-US"/>
        </w:rPr>
        <w:t>при</w:t>
      </w:r>
      <w:r w:rsidRPr="005E2514">
        <w:rPr>
          <w:rFonts w:eastAsia="Times New Roman"/>
          <w:spacing w:val="1"/>
          <w:sz w:val="28"/>
          <w:szCs w:val="28"/>
          <w:lang w:eastAsia="en-US"/>
        </w:rPr>
        <w:t xml:space="preserve"> </w:t>
      </w:r>
      <w:r w:rsidRPr="005E2514">
        <w:rPr>
          <w:rFonts w:eastAsia="Times New Roman"/>
          <w:sz w:val="28"/>
          <w:szCs w:val="28"/>
          <w:lang w:eastAsia="en-US"/>
        </w:rPr>
        <w:t>формировании</w:t>
      </w:r>
      <w:r w:rsidRPr="005E2514">
        <w:rPr>
          <w:rFonts w:eastAsia="Times New Roman"/>
          <w:spacing w:val="1"/>
          <w:sz w:val="28"/>
          <w:szCs w:val="28"/>
          <w:lang w:eastAsia="en-US"/>
        </w:rPr>
        <w:t xml:space="preserve"> </w:t>
      </w:r>
      <w:r w:rsidRPr="005E2514">
        <w:rPr>
          <w:rFonts w:eastAsia="Times New Roman"/>
          <w:sz w:val="28"/>
          <w:szCs w:val="28"/>
          <w:lang w:eastAsia="en-US"/>
        </w:rPr>
        <w:t>и</w:t>
      </w:r>
      <w:r w:rsidRPr="005E2514">
        <w:rPr>
          <w:rFonts w:eastAsia="Times New Roman"/>
          <w:spacing w:val="1"/>
          <w:sz w:val="28"/>
          <w:szCs w:val="28"/>
          <w:lang w:eastAsia="en-US"/>
        </w:rPr>
        <w:t xml:space="preserve"> </w:t>
      </w:r>
      <w:r w:rsidRPr="005E2514">
        <w:rPr>
          <w:rFonts w:eastAsia="Times New Roman"/>
          <w:sz w:val="28"/>
          <w:szCs w:val="28"/>
          <w:lang w:eastAsia="en-US"/>
        </w:rPr>
        <w:t>исполнении</w:t>
      </w:r>
      <w:r w:rsidRPr="005E2514">
        <w:rPr>
          <w:rFonts w:eastAsia="Times New Roman"/>
          <w:spacing w:val="1"/>
          <w:sz w:val="28"/>
          <w:szCs w:val="28"/>
          <w:lang w:eastAsia="en-US"/>
        </w:rPr>
        <w:t xml:space="preserve"> </w:t>
      </w:r>
      <w:r w:rsidRPr="005E2514">
        <w:rPr>
          <w:rFonts w:eastAsia="Times New Roman"/>
          <w:sz w:val="28"/>
          <w:szCs w:val="28"/>
          <w:lang w:eastAsia="en-US"/>
        </w:rPr>
        <w:t>бюджета</w:t>
      </w:r>
      <w:r w:rsidRPr="005E2514">
        <w:rPr>
          <w:rFonts w:eastAsia="Times New Roman"/>
          <w:spacing w:val="1"/>
          <w:sz w:val="28"/>
          <w:szCs w:val="28"/>
          <w:lang w:eastAsia="en-US"/>
        </w:rPr>
        <w:t xml:space="preserve"> </w:t>
      </w:r>
      <w:r w:rsidRPr="005E2514">
        <w:rPr>
          <w:rFonts w:eastAsia="Times New Roman"/>
          <w:sz w:val="28"/>
          <w:szCs w:val="28"/>
          <w:lang w:eastAsia="en-US"/>
        </w:rPr>
        <w:t>являлись:</w:t>
      </w:r>
    </w:p>
    <w:p w:rsidR="005E2514" w:rsidRDefault="00994B51" w:rsidP="005E2514">
      <w:pPr>
        <w:pStyle w:val="af2"/>
        <w:widowControl w:val="0"/>
        <w:numPr>
          <w:ilvl w:val="0"/>
          <w:numId w:val="8"/>
        </w:numPr>
        <w:tabs>
          <w:tab w:val="left" w:pos="0"/>
          <w:tab w:val="left" w:pos="851"/>
          <w:tab w:val="left" w:pos="1563"/>
          <w:tab w:val="left" w:pos="1564"/>
        </w:tabs>
        <w:autoSpaceDE w:val="0"/>
        <w:autoSpaceDN w:val="0"/>
        <w:spacing w:line="242" w:lineRule="auto"/>
        <w:ind w:left="0" w:firstLine="567"/>
        <w:jc w:val="left"/>
        <w:rPr>
          <w:rFonts w:eastAsia="Times New Roman"/>
          <w:sz w:val="28"/>
          <w:szCs w:val="28"/>
          <w:lang w:eastAsia="en-US"/>
        </w:rPr>
      </w:pPr>
      <w:r w:rsidRPr="005E2514">
        <w:rPr>
          <w:rFonts w:eastAsia="Times New Roman"/>
          <w:sz w:val="28"/>
          <w:szCs w:val="28"/>
          <w:lang w:eastAsia="en-US"/>
        </w:rPr>
        <w:t>обеспечение</w:t>
      </w:r>
      <w:r w:rsidRPr="005E2514">
        <w:rPr>
          <w:rFonts w:eastAsia="Times New Roman"/>
          <w:spacing w:val="58"/>
          <w:sz w:val="28"/>
          <w:szCs w:val="28"/>
          <w:lang w:eastAsia="en-US"/>
        </w:rPr>
        <w:t xml:space="preserve"> </w:t>
      </w:r>
      <w:r w:rsidRPr="005E2514">
        <w:rPr>
          <w:rFonts w:eastAsia="Times New Roman"/>
          <w:sz w:val="28"/>
          <w:szCs w:val="28"/>
          <w:lang w:eastAsia="en-US"/>
        </w:rPr>
        <w:t>устойчивости</w:t>
      </w:r>
      <w:r w:rsidRPr="005E2514">
        <w:rPr>
          <w:rFonts w:eastAsia="Times New Roman"/>
          <w:spacing w:val="-6"/>
          <w:sz w:val="28"/>
          <w:szCs w:val="28"/>
          <w:lang w:eastAsia="en-US"/>
        </w:rPr>
        <w:t xml:space="preserve"> </w:t>
      </w:r>
      <w:r w:rsidRPr="005E2514">
        <w:rPr>
          <w:rFonts w:eastAsia="Times New Roman"/>
          <w:sz w:val="28"/>
          <w:szCs w:val="28"/>
          <w:lang w:eastAsia="en-US"/>
        </w:rPr>
        <w:t>и</w:t>
      </w:r>
      <w:r w:rsidRPr="005E2514">
        <w:rPr>
          <w:rFonts w:eastAsia="Times New Roman"/>
          <w:spacing w:val="-7"/>
          <w:sz w:val="28"/>
          <w:szCs w:val="28"/>
          <w:lang w:eastAsia="en-US"/>
        </w:rPr>
        <w:t xml:space="preserve"> </w:t>
      </w:r>
      <w:r w:rsidRPr="005E2514">
        <w:rPr>
          <w:rFonts w:eastAsia="Times New Roman"/>
          <w:sz w:val="28"/>
          <w:szCs w:val="28"/>
          <w:lang w:eastAsia="en-US"/>
        </w:rPr>
        <w:t>сбалансированности</w:t>
      </w:r>
      <w:r w:rsidRPr="005E2514">
        <w:rPr>
          <w:rFonts w:eastAsia="Times New Roman"/>
          <w:spacing w:val="58"/>
          <w:sz w:val="28"/>
          <w:szCs w:val="28"/>
          <w:lang w:eastAsia="en-US"/>
        </w:rPr>
        <w:t xml:space="preserve"> </w:t>
      </w:r>
      <w:r w:rsidRPr="005E2514">
        <w:rPr>
          <w:rFonts w:eastAsia="Times New Roman"/>
          <w:sz w:val="28"/>
          <w:szCs w:val="28"/>
          <w:lang w:eastAsia="en-US"/>
        </w:rPr>
        <w:t>районного</w:t>
      </w:r>
      <w:r w:rsidRPr="005E2514">
        <w:rPr>
          <w:rFonts w:eastAsia="Times New Roman"/>
          <w:spacing w:val="-5"/>
          <w:sz w:val="28"/>
          <w:szCs w:val="28"/>
          <w:lang w:eastAsia="en-US"/>
        </w:rPr>
        <w:t xml:space="preserve"> </w:t>
      </w:r>
      <w:r w:rsidRPr="005E2514">
        <w:rPr>
          <w:rFonts w:eastAsia="Times New Roman"/>
          <w:sz w:val="28"/>
          <w:szCs w:val="28"/>
          <w:lang w:eastAsia="en-US"/>
        </w:rPr>
        <w:t>бюджета;</w:t>
      </w:r>
    </w:p>
    <w:p w:rsidR="005E2514" w:rsidRDefault="005E2514" w:rsidP="008C319A">
      <w:pPr>
        <w:pStyle w:val="af2"/>
        <w:widowControl w:val="0"/>
        <w:numPr>
          <w:ilvl w:val="0"/>
          <w:numId w:val="8"/>
        </w:numPr>
        <w:tabs>
          <w:tab w:val="left" w:pos="0"/>
          <w:tab w:val="left" w:pos="851"/>
          <w:tab w:val="left" w:pos="1453"/>
          <w:tab w:val="left" w:pos="1563"/>
          <w:tab w:val="left" w:pos="1564"/>
        </w:tabs>
        <w:autoSpaceDE w:val="0"/>
        <w:autoSpaceDN w:val="0"/>
        <w:spacing w:line="320" w:lineRule="exact"/>
        <w:ind w:left="0" w:firstLine="567"/>
        <w:jc w:val="left"/>
        <w:rPr>
          <w:rFonts w:eastAsia="Times New Roman"/>
          <w:sz w:val="28"/>
          <w:szCs w:val="28"/>
          <w:lang w:eastAsia="en-US"/>
        </w:rPr>
      </w:pPr>
      <w:r w:rsidRPr="005E2514">
        <w:rPr>
          <w:rFonts w:eastAsia="Times New Roman"/>
          <w:sz w:val="28"/>
          <w:szCs w:val="28"/>
          <w:lang w:eastAsia="en-US"/>
        </w:rPr>
        <w:t>п</w:t>
      </w:r>
      <w:r w:rsidR="00994B51" w:rsidRPr="005E2514">
        <w:rPr>
          <w:rFonts w:eastAsia="Times New Roman"/>
          <w:sz w:val="28"/>
          <w:szCs w:val="28"/>
          <w:lang w:eastAsia="en-US"/>
        </w:rPr>
        <w:t>ринятие</w:t>
      </w:r>
      <w:r w:rsidR="00994B51" w:rsidRPr="005E2514">
        <w:rPr>
          <w:rFonts w:eastAsia="Times New Roman"/>
          <w:spacing w:val="49"/>
          <w:sz w:val="28"/>
          <w:szCs w:val="28"/>
          <w:lang w:eastAsia="en-US"/>
        </w:rPr>
        <w:t xml:space="preserve"> </w:t>
      </w:r>
      <w:r w:rsidR="00994B51" w:rsidRPr="005E2514">
        <w:rPr>
          <w:rFonts w:eastAsia="Times New Roman"/>
          <w:sz w:val="28"/>
          <w:szCs w:val="28"/>
          <w:lang w:eastAsia="en-US"/>
        </w:rPr>
        <w:t>максимально</w:t>
      </w:r>
      <w:r w:rsidR="00994B51" w:rsidRPr="005E2514">
        <w:rPr>
          <w:rFonts w:eastAsia="Times New Roman"/>
          <w:spacing w:val="48"/>
          <w:sz w:val="28"/>
          <w:szCs w:val="28"/>
          <w:lang w:eastAsia="en-US"/>
        </w:rPr>
        <w:t xml:space="preserve"> </w:t>
      </w:r>
      <w:r w:rsidR="00994B51" w:rsidRPr="005E2514">
        <w:rPr>
          <w:rFonts w:eastAsia="Times New Roman"/>
          <w:sz w:val="28"/>
          <w:szCs w:val="28"/>
          <w:lang w:eastAsia="en-US"/>
        </w:rPr>
        <w:t>возможных</w:t>
      </w:r>
      <w:r w:rsidR="00994B51" w:rsidRPr="005E2514">
        <w:rPr>
          <w:rFonts w:eastAsia="Times New Roman"/>
          <w:spacing w:val="44"/>
          <w:sz w:val="28"/>
          <w:szCs w:val="28"/>
          <w:lang w:eastAsia="en-US"/>
        </w:rPr>
        <w:t xml:space="preserve"> </w:t>
      </w:r>
      <w:r w:rsidR="00994B51" w:rsidRPr="005E2514">
        <w:rPr>
          <w:rFonts w:eastAsia="Times New Roman"/>
          <w:sz w:val="28"/>
          <w:szCs w:val="28"/>
          <w:lang w:eastAsia="en-US"/>
        </w:rPr>
        <w:t>мер</w:t>
      </w:r>
      <w:r w:rsidR="00994B51" w:rsidRPr="005E2514">
        <w:rPr>
          <w:rFonts w:eastAsia="Times New Roman"/>
          <w:spacing w:val="48"/>
          <w:sz w:val="28"/>
          <w:szCs w:val="28"/>
          <w:lang w:eastAsia="en-US"/>
        </w:rPr>
        <w:t xml:space="preserve"> </w:t>
      </w:r>
      <w:r w:rsidR="00994B51" w:rsidRPr="005E2514">
        <w:rPr>
          <w:rFonts w:eastAsia="Times New Roman"/>
          <w:sz w:val="28"/>
          <w:szCs w:val="28"/>
          <w:lang w:eastAsia="en-US"/>
        </w:rPr>
        <w:t>по</w:t>
      </w:r>
      <w:r w:rsidR="00994B51" w:rsidRPr="005E2514">
        <w:rPr>
          <w:rFonts w:eastAsia="Times New Roman"/>
          <w:spacing w:val="53"/>
          <w:sz w:val="28"/>
          <w:szCs w:val="28"/>
          <w:lang w:eastAsia="en-US"/>
        </w:rPr>
        <w:t xml:space="preserve"> </w:t>
      </w:r>
      <w:r w:rsidR="00994B51" w:rsidRPr="005E2514">
        <w:rPr>
          <w:rFonts w:eastAsia="Times New Roman"/>
          <w:sz w:val="28"/>
          <w:szCs w:val="28"/>
          <w:lang w:eastAsia="en-US"/>
        </w:rPr>
        <w:t>увеличению</w:t>
      </w:r>
      <w:r w:rsidR="00994B51" w:rsidRPr="005E2514">
        <w:rPr>
          <w:rFonts w:eastAsia="Times New Roman"/>
          <w:spacing w:val="46"/>
          <w:sz w:val="28"/>
          <w:szCs w:val="28"/>
          <w:lang w:eastAsia="en-US"/>
        </w:rPr>
        <w:t xml:space="preserve"> </w:t>
      </w:r>
      <w:r w:rsidR="00994B51" w:rsidRPr="005E2514">
        <w:rPr>
          <w:rFonts w:eastAsia="Times New Roman"/>
          <w:sz w:val="28"/>
          <w:szCs w:val="28"/>
          <w:lang w:eastAsia="en-US"/>
        </w:rPr>
        <w:t>доходной</w:t>
      </w:r>
      <w:r w:rsidR="00994B51" w:rsidRPr="005E2514">
        <w:rPr>
          <w:rFonts w:eastAsia="Times New Roman"/>
          <w:spacing w:val="48"/>
          <w:sz w:val="28"/>
          <w:szCs w:val="28"/>
          <w:lang w:eastAsia="en-US"/>
        </w:rPr>
        <w:t xml:space="preserve"> </w:t>
      </w:r>
      <w:r w:rsidR="00994B51" w:rsidRPr="005E2514">
        <w:rPr>
          <w:rFonts w:eastAsia="Times New Roman"/>
          <w:sz w:val="28"/>
          <w:szCs w:val="28"/>
          <w:lang w:eastAsia="en-US"/>
        </w:rPr>
        <w:t>базы</w:t>
      </w:r>
      <w:r w:rsidR="00994B51" w:rsidRPr="005E2514">
        <w:rPr>
          <w:rFonts w:eastAsia="Times New Roman"/>
          <w:spacing w:val="-67"/>
          <w:sz w:val="28"/>
          <w:szCs w:val="28"/>
          <w:lang w:eastAsia="en-US"/>
        </w:rPr>
        <w:t xml:space="preserve"> </w:t>
      </w:r>
      <w:r w:rsidR="00994B51" w:rsidRPr="005E2514">
        <w:rPr>
          <w:rFonts w:eastAsia="Times New Roman"/>
          <w:sz w:val="28"/>
          <w:szCs w:val="28"/>
          <w:lang w:eastAsia="en-US"/>
        </w:rPr>
        <w:t>районного</w:t>
      </w:r>
      <w:r w:rsidR="00994B51" w:rsidRPr="005E2514">
        <w:rPr>
          <w:rFonts w:eastAsia="Times New Roman"/>
          <w:spacing w:val="1"/>
          <w:sz w:val="28"/>
          <w:szCs w:val="28"/>
          <w:lang w:eastAsia="en-US"/>
        </w:rPr>
        <w:t xml:space="preserve"> </w:t>
      </w:r>
      <w:r w:rsidR="00994B51" w:rsidRPr="005E2514">
        <w:rPr>
          <w:rFonts w:eastAsia="Times New Roman"/>
          <w:sz w:val="28"/>
          <w:szCs w:val="28"/>
          <w:lang w:eastAsia="en-US"/>
        </w:rPr>
        <w:t>бюджета;</w:t>
      </w:r>
    </w:p>
    <w:p w:rsidR="005E2514" w:rsidRPr="005E2514" w:rsidRDefault="00994B51" w:rsidP="008C319A">
      <w:pPr>
        <w:pStyle w:val="af2"/>
        <w:widowControl w:val="0"/>
        <w:numPr>
          <w:ilvl w:val="0"/>
          <w:numId w:val="8"/>
        </w:numPr>
        <w:tabs>
          <w:tab w:val="left" w:pos="0"/>
          <w:tab w:val="left" w:pos="851"/>
          <w:tab w:val="left" w:pos="1453"/>
          <w:tab w:val="left" w:pos="1563"/>
          <w:tab w:val="left" w:pos="1564"/>
        </w:tabs>
        <w:autoSpaceDE w:val="0"/>
        <w:autoSpaceDN w:val="0"/>
        <w:spacing w:line="320" w:lineRule="exact"/>
        <w:ind w:left="0" w:firstLine="567"/>
        <w:jc w:val="left"/>
        <w:rPr>
          <w:rFonts w:eastAsia="Times New Roman"/>
          <w:sz w:val="28"/>
          <w:szCs w:val="22"/>
          <w:lang w:eastAsia="en-US"/>
        </w:rPr>
      </w:pPr>
      <w:r w:rsidRPr="005E2514">
        <w:rPr>
          <w:rFonts w:eastAsia="Times New Roman"/>
          <w:sz w:val="28"/>
          <w:szCs w:val="28"/>
          <w:lang w:eastAsia="en-US"/>
        </w:rPr>
        <w:t>обеспечение</w:t>
      </w:r>
      <w:r w:rsidRPr="005E2514">
        <w:rPr>
          <w:rFonts w:eastAsia="Times New Roman"/>
          <w:spacing w:val="-7"/>
          <w:sz w:val="28"/>
          <w:szCs w:val="28"/>
          <w:lang w:eastAsia="en-US"/>
        </w:rPr>
        <w:t xml:space="preserve"> </w:t>
      </w:r>
      <w:r w:rsidRPr="005E2514">
        <w:rPr>
          <w:rFonts w:eastAsia="Times New Roman"/>
          <w:sz w:val="28"/>
          <w:szCs w:val="28"/>
          <w:lang w:eastAsia="en-US"/>
        </w:rPr>
        <w:t>реализации</w:t>
      </w:r>
      <w:r w:rsidRPr="005E2514">
        <w:rPr>
          <w:rFonts w:eastAsia="Times New Roman"/>
          <w:spacing w:val="-6"/>
          <w:sz w:val="28"/>
          <w:szCs w:val="28"/>
          <w:lang w:eastAsia="en-US"/>
        </w:rPr>
        <w:t xml:space="preserve"> </w:t>
      </w:r>
      <w:r w:rsidRPr="005E2514">
        <w:rPr>
          <w:rFonts w:eastAsia="Times New Roman"/>
          <w:sz w:val="28"/>
          <w:szCs w:val="28"/>
          <w:lang w:eastAsia="en-US"/>
        </w:rPr>
        <w:t>указов</w:t>
      </w:r>
      <w:r w:rsidRPr="005E2514">
        <w:rPr>
          <w:rFonts w:eastAsia="Times New Roman"/>
          <w:spacing w:val="-8"/>
          <w:sz w:val="28"/>
          <w:szCs w:val="28"/>
          <w:lang w:eastAsia="en-US"/>
        </w:rPr>
        <w:t xml:space="preserve"> </w:t>
      </w:r>
      <w:r w:rsidRPr="005E2514">
        <w:rPr>
          <w:rFonts w:eastAsia="Times New Roman"/>
          <w:sz w:val="28"/>
          <w:szCs w:val="28"/>
          <w:lang w:eastAsia="en-US"/>
        </w:rPr>
        <w:t>Президента</w:t>
      </w:r>
      <w:r w:rsidRPr="005E2514">
        <w:rPr>
          <w:rFonts w:eastAsia="Times New Roman"/>
          <w:spacing w:val="58"/>
          <w:sz w:val="28"/>
          <w:szCs w:val="28"/>
          <w:lang w:eastAsia="en-US"/>
        </w:rPr>
        <w:t xml:space="preserve"> </w:t>
      </w:r>
      <w:r w:rsidRPr="005E2514">
        <w:rPr>
          <w:rFonts w:eastAsia="Times New Roman"/>
          <w:sz w:val="28"/>
          <w:szCs w:val="28"/>
          <w:lang w:eastAsia="en-US"/>
        </w:rPr>
        <w:t>Российской</w:t>
      </w:r>
      <w:r w:rsidRPr="005E2514">
        <w:rPr>
          <w:rFonts w:eastAsia="Times New Roman"/>
          <w:spacing w:val="-7"/>
          <w:sz w:val="28"/>
          <w:szCs w:val="28"/>
          <w:lang w:eastAsia="en-US"/>
        </w:rPr>
        <w:t xml:space="preserve"> </w:t>
      </w:r>
      <w:r w:rsidRPr="005E2514">
        <w:rPr>
          <w:rFonts w:eastAsia="Times New Roman"/>
          <w:sz w:val="28"/>
          <w:szCs w:val="28"/>
          <w:lang w:eastAsia="en-US"/>
        </w:rPr>
        <w:t>Федерации;</w:t>
      </w:r>
    </w:p>
    <w:p w:rsidR="00994B51" w:rsidRPr="005E2514" w:rsidRDefault="00994B51" w:rsidP="008C319A">
      <w:pPr>
        <w:pStyle w:val="af2"/>
        <w:widowControl w:val="0"/>
        <w:numPr>
          <w:ilvl w:val="0"/>
          <w:numId w:val="8"/>
        </w:numPr>
        <w:tabs>
          <w:tab w:val="left" w:pos="0"/>
          <w:tab w:val="left" w:pos="851"/>
          <w:tab w:val="left" w:pos="1453"/>
          <w:tab w:val="left" w:pos="1563"/>
          <w:tab w:val="left" w:pos="1564"/>
        </w:tabs>
        <w:autoSpaceDE w:val="0"/>
        <w:autoSpaceDN w:val="0"/>
        <w:spacing w:line="320" w:lineRule="exact"/>
        <w:ind w:left="0" w:firstLine="567"/>
        <w:jc w:val="left"/>
        <w:rPr>
          <w:rFonts w:eastAsia="Times New Roman"/>
          <w:sz w:val="28"/>
          <w:szCs w:val="22"/>
          <w:lang w:eastAsia="en-US"/>
        </w:rPr>
      </w:pPr>
      <w:r w:rsidRPr="005E2514">
        <w:rPr>
          <w:rFonts w:eastAsia="Times New Roman"/>
          <w:sz w:val="28"/>
          <w:szCs w:val="22"/>
          <w:lang w:eastAsia="en-US"/>
        </w:rPr>
        <w:t>сохранение</w:t>
      </w:r>
      <w:r w:rsidRPr="005E2514">
        <w:rPr>
          <w:rFonts w:eastAsia="Times New Roman"/>
          <w:spacing w:val="57"/>
          <w:sz w:val="28"/>
          <w:szCs w:val="22"/>
          <w:lang w:eastAsia="en-US"/>
        </w:rPr>
        <w:t xml:space="preserve"> </w:t>
      </w:r>
      <w:r w:rsidRPr="005E2514">
        <w:rPr>
          <w:rFonts w:eastAsia="Times New Roman"/>
          <w:sz w:val="28"/>
          <w:szCs w:val="22"/>
          <w:lang w:eastAsia="en-US"/>
        </w:rPr>
        <w:t>социальной</w:t>
      </w:r>
      <w:r w:rsidRPr="005E2514">
        <w:rPr>
          <w:rFonts w:eastAsia="Times New Roman"/>
          <w:spacing w:val="56"/>
          <w:sz w:val="28"/>
          <w:szCs w:val="22"/>
          <w:lang w:eastAsia="en-US"/>
        </w:rPr>
        <w:t xml:space="preserve"> </w:t>
      </w:r>
      <w:r w:rsidRPr="005E2514">
        <w:rPr>
          <w:rFonts w:eastAsia="Times New Roman"/>
          <w:sz w:val="28"/>
          <w:szCs w:val="22"/>
          <w:lang w:eastAsia="en-US"/>
        </w:rPr>
        <w:t>направленности</w:t>
      </w:r>
      <w:r w:rsidRPr="005E2514">
        <w:rPr>
          <w:rFonts w:eastAsia="Times New Roman"/>
          <w:spacing w:val="57"/>
          <w:sz w:val="28"/>
          <w:szCs w:val="22"/>
          <w:lang w:eastAsia="en-US"/>
        </w:rPr>
        <w:t xml:space="preserve"> </w:t>
      </w:r>
      <w:r w:rsidRPr="005E2514">
        <w:rPr>
          <w:rFonts w:eastAsia="Times New Roman"/>
          <w:sz w:val="28"/>
          <w:szCs w:val="22"/>
          <w:lang w:eastAsia="en-US"/>
        </w:rPr>
        <w:t>консолидированного</w:t>
      </w:r>
      <w:r w:rsidRPr="005E2514">
        <w:rPr>
          <w:rFonts w:eastAsia="Times New Roman"/>
          <w:spacing w:val="56"/>
          <w:sz w:val="28"/>
          <w:szCs w:val="22"/>
          <w:lang w:eastAsia="en-US"/>
        </w:rPr>
        <w:t xml:space="preserve"> </w:t>
      </w:r>
      <w:r w:rsidRPr="005E2514">
        <w:rPr>
          <w:rFonts w:eastAsia="Times New Roman"/>
          <w:sz w:val="28"/>
          <w:szCs w:val="22"/>
          <w:lang w:eastAsia="en-US"/>
        </w:rPr>
        <w:t>бюджета</w:t>
      </w:r>
      <w:r w:rsidRPr="005E2514">
        <w:rPr>
          <w:rFonts w:eastAsia="Times New Roman"/>
          <w:spacing w:val="-67"/>
          <w:sz w:val="28"/>
          <w:szCs w:val="22"/>
          <w:lang w:eastAsia="en-US"/>
        </w:rPr>
        <w:t xml:space="preserve"> </w:t>
      </w:r>
      <w:r w:rsidRPr="005E2514">
        <w:rPr>
          <w:rFonts w:eastAsia="Times New Roman"/>
          <w:sz w:val="28"/>
          <w:szCs w:val="22"/>
          <w:lang w:eastAsia="en-US"/>
        </w:rPr>
        <w:t>района;</w:t>
      </w:r>
    </w:p>
    <w:p w:rsidR="00994B51" w:rsidRDefault="00994B51" w:rsidP="008C319A">
      <w:pPr>
        <w:widowControl w:val="0"/>
        <w:tabs>
          <w:tab w:val="left" w:pos="0"/>
          <w:tab w:val="left" w:pos="851"/>
          <w:tab w:val="left" w:pos="1745"/>
          <w:tab w:val="left" w:pos="3240"/>
          <w:tab w:val="left" w:pos="3634"/>
          <w:tab w:val="left" w:pos="4267"/>
          <w:tab w:val="left" w:pos="5671"/>
          <w:tab w:val="left" w:pos="7188"/>
          <w:tab w:val="left" w:pos="7590"/>
          <w:tab w:val="left" w:pos="9639"/>
        </w:tabs>
        <w:autoSpaceDE w:val="0"/>
        <w:autoSpaceDN w:val="0"/>
        <w:ind w:firstLine="567"/>
        <w:rPr>
          <w:rFonts w:eastAsia="Times New Roman"/>
          <w:sz w:val="28"/>
          <w:szCs w:val="28"/>
          <w:lang w:eastAsia="en-US"/>
        </w:rPr>
      </w:pPr>
      <w:r w:rsidRPr="00994B51">
        <w:rPr>
          <w:rFonts w:eastAsia="Times New Roman"/>
          <w:sz w:val="28"/>
          <w:szCs w:val="28"/>
          <w:lang w:eastAsia="en-US"/>
        </w:rPr>
        <w:t>За</w:t>
      </w:r>
      <w:r w:rsidRPr="00994B51">
        <w:rPr>
          <w:rFonts w:eastAsia="Times New Roman"/>
          <w:sz w:val="28"/>
          <w:szCs w:val="28"/>
          <w:lang w:eastAsia="en-US"/>
        </w:rPr>
        <w:tab/>
      </w:r>
      <w:proofErr w:type="gramStart"/>
      <w:r w:rsidRPr="00994B51">
        <w:rPr>
          <w:rFonts w:eastAsia="Times New Roman"/>
          <w:sz w:val="28"/>
          <w:szCs w:val="28"/>
          <w:lang w:eastAsia="en-US"/>
        </w:rPr>
        <w:t>последние</w:t>
      </w:r>
      <w:proofErr w:type="gramEnd"/>
      <w:r w:rsidRPr="00994B51">
        <w:rPr>
          <w:rFonts w:eastAsia="Times New Roman"/>
          <w:sz w:val="28"/>
          <w:szCs w:val="28"/>
          <w:lang w:eastAsia="en-US"/>
        </w:rPr>
        <w:tab/>
        <w:t>5</w:t>
      </w:r>
      <w:r w:rsidRPr="00994B51">
        <w:rPr>
          <w:rFonts w:eastAsia="Times New Roman"/>
          <w:sz w:val="28"/>
          <w:szCs w:val="28"/>
          <w:lang w:eastAsia="en-US"/>
        </w:rPr>
        <w:tab/>
        <w:t>лет</w:t>
      </w:r>
      <w:r w:rsidRPr="00994B51">
        <w:rPr>
          <w:rFonts w:eastAsia="Times New Roman"/>
          <w:sz w:val="28"/>
          <w:szCs w:val="28"/>
          <w:lang w:eastAsia="en-US"/>
        </w:rPr>
        <w:tab/>
        <w:t>динамика</w:t>
      </w:r>
      <w:r w:rsidRPr="00994B51">
        <w:rPr>
          <w:rFonts w:eastAsia="Times New Roman"/>
          <w:sz w:val="28"/>
          <w:szCs w:val="28"/>
          <w:lang w:eastAsia="en-US"/>
        </w:rPr>
        <w:tab/>
        <w:t>налоговых</w:t>
      </w:r>
      <w:r w:rsidRPr="00994B51">
        <w:rPr>
          <w:rFonts w:eastAsia="Times New Roman"/>
          <w:sz w:val="28"/>
          <w:szCs w:val="28"/>
          <w:lang w:eastAsia="en-US"/>
        </w:rPr>
        <w:tab/>
        <w:t>и</w:t>
      </w:r>
      <w:r w:rsidRPr="00994B51">
        <w:rPr>
          <w:rFonts w:eastAsia="Times New Roman"/>
          <w:sz w:val="28"/>
          <w:szCs w:val="28"/>
          <w:lang w:eastAsia="en-US"/>
        </w:rPr>
        <w:tab/>
        <w:t>неналоговых доходов,</w:t>
      </w:r>
      <w:r w:rsidRPr="00994B51">
        <w:rPr>
          <w:rFonts w:eastAsia="Times New Roman"/>
          <w:spacing w:val="-67"/>
          <w:sz w:val="28"/>
          <w:szCs w:val="28"/>
          <w:lang w:eastAsia="en-US"/>
        </w:rPr>
        <w:t xml:space="preserve"> </w:t>
      </w:r>
      <w:r w:rsidRPr="00994B51">
        <w:rPr>
          <w:rFonts w:eastAsia="Times New Roman"/>
          <w:sz w:val="28"/>
          <w:szCs w:val="28"/>
          <w:lang w:eastAsia="en-US"/>
        </w:rPr>
        <w:t>зачисляющихся в</w:t>
      </w:r>
      <w:r w:rsidRPr="00994B51">
        <w:rPr>
          <w:rFonts w:eastAsia="Times New Roman"/>
          <w:spacing w:val="-2"/>
          <w:sz w:val="28"/>
          <w:szCs w:val="28"/>
          <w:lang w:eastAsia="en-US"/>
        </w:rPr>
        <w:t xml:space="preserve"> </w:t>
      </w:r>
      <w:r w:rsidRPr="00994B51">
        <w:rPr>
          <w:rFonts w:eastAsia="Times New Roman"/>
          <w:sz w:val="28"/>
          <w:szCs w:val="28"/>
          <w:lang w:eastAsia="en-US"/>
        </w:rPr>
        <w:t>районный</w:t>
      </w:r>
      <w:r w:rsidRPr="00994B51">
        <w:rPr>
          <w:rFonts w:eastAsia="Times New Roman"/>
          <w:spacing w:val="-2"/>
          <w:sz w:val="28"/>
          <w:szCs w:val="28"/>
          <w:lang w:eastAsia="en-US"/>
        </w:rPr>
        <w:t xml:space="preserve"> </w:t>
      </w:r>
      <w:r w:rsidRPr="00994B51">
        <w:rPr>
          <w:rFonts w:eastAsia="Times New Roman"/>
          <w:sz w:val="28"/>
          <w:szCs w:val="28"/>
          <w:lang w:eastAsia="en-US"/>
        </w:rPr>
        <w:t>бюджет</w:t>
      </w:r>
      <w:r w:rsidRPr="00994B51">
        <w:rPr>
          <w:rFonts w:eastAsia="Times New Roman"/>
          <w:spacing w:val="3"/>
          <w:sz w:val="28"/>
          <w:szCs w:val="28"/>
          <w:lang w:eastAsia="en-US"/>
        </w:rPr>
        <w:t xml:space="preserve"> </w:t>
      </w:r>
      <w:r w:rsidRPr="00994B51">
        <w:rPr>
          <w:rFonts w:eastAsia="Times New Roman"/>
          <w:sz w:val="28"/>
          <w:szCs w:val="28"/>
          <w:lang w:eastAsia="en-US"/>
        </w:rPr>
        <w:t>характеризуется следующим образом:</w:t>
      </w:r>
    </w:p>
    <w:p w:rsidR="005E2514" w:rsidRPr="00994B51" w:rsidRDefault="005E2514" w:rsidP="005E2514">
      <w:pPr>
        <w:widowControl w:val="0"/>
        <w:tabs>
          <w:tab w:val="left" w:pos="0"/>
          <w:tab w:val="left" w:pos="851"/>
          <w:tab w:val="left" w:pos="1745"/>
          <w:tab w:val="left" w:pos="3240"/>
          <w:tab w:val="left" w:pos="3634"/>
          <w:tab w:val="left" w:pos="4267"/>
          <w:tab w:val="left" w:pos="5671"/>
          <w:tab w:val="left" w:pos="7188"/>
          <w:tab w:val="left" w:pos="7590"/>
          <w:tab w:val="left" w:pos="9639"/>
        </w:tabs>
        <w:autoSpaceDE w:val="0"/>
        <w:autoSpaceDN w:val="0"/>
        <w:ind w:firstLine="567"/>
        <w:rPr>
          <w:rFonts w:eastAsia="Times New Roman"/>
          <w:sz w:val="20"/>
          <w:szCs w:val="28"/>
          <w:lang w:eastAsia="en-US"/>
        </w:rPr>
      </w:pPr>
    </w:p>
    <w:tbl>
      <w:tblPr>
        <w:tblStyle w:val="TableNormal"/>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2273"/>
        <w:gridCol w:w="1701"/>
        <w:gridCol w:w="1276"/>
        <w:gridCol w:w="1418"/>
        <w:gridCol w:w="1559"/>
        <w:gridCol w:w="1521"/>
      </w:tblGrid>
      <w:tr w:rsidR="00994B51" w:rsidRPr="00994B51" w:rsidTr="0062391C">
        <w:trPr>
          <w:trHeight w:val="140"/>
        </w:trPr>
        <w:tc>
          <w:tcPr>
            <w:tcW w:w="2273" w:type="dxa"/>
            <w:tcBorders>
              <w:top w:val="single" w:sz="4" w:space="0" w:color="auto"/>
              <w:left w:val="single" w:sz="4" w:space="0" w:color="auto"/>
              <w:bottom w:val="single" w:sz="4" w:space="0" w:color="auto"/>
              <w:right w:val="single" w:sz="4" w:space="0" w:color="auto"/>
            </w:tcBorders>
            <w:shd w:val="clear" w:color="auto" w:fill="4AACC5"/>
          </w:tcPr>
          <w:p w:rsidR="00994B51" w:rsidRPr="00994B51" w:rsidRDefault="00994B51" w:rsidP="00994B51">
            <w:pPr>
              <w:tabs>
                <w:tab w:val="left" w:pos="0"/>
              </w:tabs>
              <w:spacing w:line="209" w:lineRule="exact"/>
              <w:ind w:left="17" w:firstLine="0"/>
              <w:rPr>
                <w:rFonts w:eastAsia="Times New Roman"/>
                <w:b/>
                <w:sz w:val="20"/>
                <w:szCs w:val="28"/>
              </w:rPr>
            </w:pPr>
            <w:proofErr w:type="spellStart"/>
            <w:r w:rsidRPr="00994B51">
              <w:rPr>
                <w:rFonts w:eastAsia="Times New Roman"/>
                <w:b/>
                <w:sz w:val="20"/>
                <w:szCs w:val="28"/>
              </w:rPr>
              <w:t>Наименование</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4AACC5"/>
          </w:tcPr>
          <w:p w:rsidR="00994B51" w:rsidRPr="00994B51" w:rsidRDefault="00994B51" w:rsidP="00994B51">
            <w:pPr>
              <w:tabs>
                <w:tab w:val="left" w:pos="0"/>
              </w:tabs>
              <w:spacing w:line="209" w:lineRule="exact"/>
              <w:ind w:left="326" w:firstLine="0"/>
              <w:rPr>
                <w:rFonts w:eastAsia="Times New Roman"/>
                <w:b/>
                <w:sz w:val="20"/>
                <w:szCs w:val="28"/>
              </w:rPr>
            </w:pPr>
            <w:r w:rsidRPr="00994B51">
              <w:rPr>
                <w:rFonts w:eastAsia="Times New Roman"/>
                <w:b/>
                <w:sz w:val="20"/>
                <w:szCs w:val="28"/>
              </w:rPr>
              <w:t>2017</w:t>
            </w:r>
            <w:r w:rsidRPr="00994B51">
              <w:rPr>
                <w:rFonts w:eastAsia="Times New Roman"/>
                <w:b/>
                <w:spacing w:val="1"/>
                <w:sz w:val="20"/>
                <w:szCs w:val="28"/>
              </w:rPr>
              <w:t xml:space="preserve"> </w:t>
            </w:r>
            <w:proofErr w:type="spellStart"/>
            <w:r w:rsidRPr="00994B51">
              <w:rPr>
                <w:rFonts w:eastAsia="Times New Roman"/>
                <w:b/>
                <w:sz w:val="20"/>
                <w:szCs w:val="28"/>
              </w:rPr>
              <w:t>год</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4AACC5"/>
          </w:tcPr>
          <w:p w:rsidR="00994B51" w:rsidRPr="00994B51" w:rsidRDefault="00994B51" w:rsidP="00994B51">
            <w:pPr>
              <w:tabs>
                <w:tab w:val="left" w:pos="0"/>
              </w:tabs>
              <w:spacing w:line="209" w:lineRule="exact"/>
              <w:ind w:left="336" w:firstLine="0"/>
              <w:rPr>
                <w:rFonts w:eastAsia="Times New Roman"/>
                <w:b/>
                <w:sz w:val="20"/>
                <w:szCs w:val="28"/>
              </w:rPr>
            </w:pPr>
            <w:r w:rsidRPr="00994B51">
              <w:rPr>
                <w:rFonts w:eastAsia="Times New Roman"/>
                <w:b/>
                <w:sz w:val="20"/>
                <w:szCs w:val="28"/>
              </w:rPr>
              <w:t>2018</w:t>
            </w:r>
            <w:r w:rsidRPr="00994B51">
              <w:rPr>
                <w:rFonts w:eastAsia="Times New Roman"/>
                <w:b/>
                <w:spacing w:val="1"/>
                <w:sz w:val="20"/>
                <w:szCs w:val="28"/>
              </w:rPr>
              <w:t xml:space="preserve"> </w:t>
            </w:r>
            <w:proofErr w:type="spellStart"/>
            <w:r w:rsidRPr="00994B51">
              <w:rPr>
                <w:rFonts w:eastAsia="Times New Roman"/>
                <w:b/>
                <w:sz w:val="20"/>
                <w:szCs w:val="28"/>
              </w:rPr>
              <w:t>год</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4AACC5"/>
          </w:tcPr>
          <w:p w:rsidR="00994B51" w:rsidRPr="00994B51" w:rsidRDefault="00994B51" w:rsidP="00994B51">
            <w:pPr>
              <w:tabs>
                <w:tab w:val="left" w:pos="0"/>
              </w:tabs>
              <w:spacing w:line="209" w:lineRule="exact"/>
              <w:ind w:left="337" w:firstLine="0"/>
              <w:rPr>
                <w:rFonts w:eastAsia="Times New Roman"/>
                <w:b/>
                <w:sz w:val="20"/>
                <w:szCs w:val="28"/>
              </w:rPr>
            </w:pPr>
            <w:r w:rsidRPr="00994B51">
              <w:rPr>
                <w:rFonts w:eastAsia="Times New Roman"/>
                <w:b/>
                <w:sz w:val="20"/>
                <w:szCs w:val="28"/>
              </w:rPr>
              <w:t>2019</w:t>
            </w:r>
            <w:r w:rsidRPr="00994B51">
              <w:rPr>
                <w:rFonts w:eastAsia="Times New Roman"/>
                <w:b/>
                <w:spacing w:val="1"/>
                <w:sz w:val="20"/>
                <w:szCs w:val="28"/>
              </w:rPr>
              <w:t xml:space="preserve"> </w:t>
            </w:r>
            <w:proofErr w:type="spellStart"/>
            <w:r w:rsidRPr="00994B51">
              <w:rPr>
                <w:rFonts w:eastAsia="Times New Roman"/>
                <w:b/>
                <w:sz w:val="20"/>
                <w:szCs w:val="28"/>
              </w:rPr>
              <w:t>год</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4AACC5"/>
          </w:tcPr>
          <w:p w:rsidR="00994B51" w:rsidRPr="00994B51" w:rsidRDefault="00994B51" w:rsidP="00994B51">
            <w:pPr>
              <w:tabs>
                <w:tab w:val="left" w:pos="0"/>
              </w:tabs>
              <w:spacing w:line="209" w:lineRule="exact"/>
              <w:ind w:left="328" w:firstLine="0"/>
              <w:rPr>
                <w:rFonts w:eastAsia="Times New Roman"/>
                <w:b/>
                <w:sz w:val="20"/>
                <w:szCs w:val="28"/>
              </w:rPr>
            </w:pPr>
            <w:r w:rsidRPr="00994B51">
              <w:rPr>
                <w:rFonts w:eastAsia="Times New Roman"/>
                <w:b/>
                <w:sz w:val="20"/>
                <w:szCs w:val="28"/>
              </w:rPr>
              <w:t>2020</w:t>
            </w:r>
            <w:r w:rsidRPr="00994B51">
              <w:rPr>
                <w:rFonts w:eastAsia="Times New Roman"/>
                <w:b/>
                <w:spacing w:val="1"/>
                <w:sz w:val="20"/>
                <w:szCs w:val="28"/>
              </w:rPr>
              <w:t xml:space="preserve"> </w:t>
            </w:r>
            <w:proofErr w:type="spellStart"/>
            <w:r w:rsidRPr="00994B51">
              <w:rPr>
                <w:rFonts w:eastAsia="Times New Roman"/>
                <w:b/>
                <w:sz w:val="20"/>
                <w:szCs w:val="28"/>
              </w:rPr>
              <w:t>год</w:t>
            </w:r>
            <w:proofErr w:type="spellEnd"/>
          </w:p>
        </w:tc>
        <w:tc>
          <w:tcPr>
            <w:tcW w:w="1521" w:type="dxa"/>
            <w:tcBorders>
              <w:top w:val="single" w:sz="4" w:space="0" w:color="auto"/>
              <w:left w:val="single" w:sz="4" w:space="0" w:color="auto"/>
              <w:bottom w:val="single" w:sz="4" w:space="0" w:color="auto"/>
              <w:right w:val="single" w:sz="4" w:space="0" w:color="auto"/>
            </w:tcBorders>
            <w:shd w:val="clear" w:color="auto" w:fill="4AACC5"/>
          </w:tcPr>
          <w:p w:rsidR="00994B51" w:rsidRPr="00994B51" w:rsidRDefault="00994B51" w:rsidP="00994B51">
            <w:pPr>
              <w:tabs>
                <w:tab w:val="left" w:pos="0"/>
              </w:tabs>
              <w:spacing w:line="209" w:lineRule="exact"/>
              <w:ind w:left="328" w:firstLine="0"/>
              <w:rPr>
                <w:rFonts w:eastAsia="Times New Roman"/>
                <w:b/>
                <w:sz w:val="20"/>
                <w:szCs w:val="28"/>
              </w:rPr>
            </w:pPr>
            <w:r w:rsidRPr="00994B51">
              <w:rPr>
                <w:rFonts w:eastAsia="Times New Roman"/>
                <w:b/>
                <w:sz w:val="20"/>
                <w:szCs w:val="28"/>
              </w:rPr>
              <w:t>2021</w:t>
            </w:r>
            <w:r w:rsidRPr="00994B51">
              <w:rPr>
                <w:rFonts w:eastAsia="Times New Roman"/>
                <w:b/>
                <w:spacing w:val="1"/>
                <w:sz w:val="20"/>
                <w:szCs w:val="28"/>
              </w:rPr>
              <w:t xml:space="preserve"> </w:t>
            </w:r>
            <w:proofErr w:type="spellStart"/>
            <w:r w:rsidRPr="00994B51">
              <w:rPr>
                <w:rFonts w:eastAsia="Times New Roman"/>
                <w:b/>
                <w:sz w:val="20"/>
                <w:szCs w:val="28"/>
              </w:rPr>
              <w:t>год</w:t>
            </w:r>
            <w:proofErr w:type="spellEnd"/>
          </w:p>
        </w:tc>
      </w:tr>
      <w:tr w:rsidR="00994B51" w:rsidRPr="00994B51" w:rsidTr="0062391C">
        <w:trPr>
          <w:trHeight w:val="676"/>
        </w:trPr>
        <w:tc>
          <w:tcPr>
            <w:tcW w:w="2273" w:type="dxa"/>
            <w:tcBorders>
              <w:top w:val="single" w:sz="4" w:space="0" w:color="auto"/>
              <w:left w:val="single" w:sz="4" w:space="0" w:color="auto"/>
              <w:bottom w:val="single" w:sz="4" w:space="0" w:color="auto"/>
              <w:right w:val="single" w:sz="4" w:space="0" w:color="auto"/>
            </w:tcBorders>
            <w:shd w:val="clear" w:color="auto" w:fill="4AACC5"/>
          </w:tcPr>
          <w:p w:rsidR="00994B51" w:rsidRPr="0062391C" w:rsidRDefault="00994B51" w:rsidP="0062391C">
            <w:pPr>
              <w:tabs>
                <w:tab w:val="left" w:pos="0"/>
                <w:tab w:val="left" w:pos="1338"/>
                <w:tab w:val="left" w:pos="1837"/>
              </w:tabs>
              <w:ind w:left="100" w:firstLine="0"/>
              <w:jc w:val="left"/>
              <w:rPr>
                <w:rFonts w:eastAsia="Times New Roman"/>
                <w:b/>
                <w:szCs w:val="28"/>
                <w:lang w:val="ru-RU"/>
              </w:rPr>
            </w:pPr>
            <w:r w:rsidRPr="00994B51">
              <w:rPr>
                <w:rFonts w:eastAsia="Times New Roman"/>
                <w:b/>
                <w:szCs w:val="28"/>
                <w:lang w:val="ru-RU"/>
              </w:rPr>
              <w:t>Налоговые</w:t>
            </w:r>
            <w:r w:rsidRPr="00994B51">
              <w:rPr>
                <w:rFonts w:eastAsia="Times New Roman"/>
                <w:b/>
                <w:szCs w:val="28"/>
                <w:lang w:val="ru-RU"/>
              </w:rPr>
              <w:tab/>
            </w:r>
            <w:r w:rsidRPr="00994B51">
              <w:rPr>
                <w:rFonts w:eastAsia="Times New Roman"/>
                <w:b/>
                <w:szCs w:val="28"/>
                <w:lang w:val="ru-RU"/>
              </w:rPr>
              <w:tab/>
            </w:r>
            <w:r w:rsidRPr="00994B51">
              <w:rPr>
                <w:rFonts w:eastAsia="Times New Roman"/>
                <w:b/>
                <w:spacing w:val="-3"/>
                <w:szCs w:val="28"/>
                <w:lang w:val="ru-RU"/>
              </w:rPr>
              <w:t>и</w:t>
            </w:r>
            <w:r w:rsidRPr="00994B51">
              <w:rPr>
                <w:rFonts w:eastAsia="Times New Roman"/>
                <w:b/>
                <w:spacing w:val="-57"/>
                <w:szCs w:val="28"/>
                <w:lang w:val="ru-RU"/>
              </w:rPr>
              <w:t xml:space="preserve"> </w:t>
            </w:r>
            <w:r w:rsidRPr="00994B51">
              <w:rPr>
                <w:rFonts w:eastAsia="Times New Roman"/>
                <w:b/>
                <w:szCs w:val="28"/>
                <w:lang w:val="ru-RU"/>
              </w:rPr>
              <w:t>неналоговые</w:t>
            </w:r>
            <w:r w:rsidRPr="00994B51">
              <w:rPr>
                <w:rFonts w:eastAsia="Times New Roman"/>
                <w:b/>
                <w:spacing w:val="1"/>
                <w:szCs w:val="28"/>
                <w:lang w:val="ru-RU"/>
              </w:rPr>
              <w:t xml:space="preserve"> </w:t>
            </w:r>
            <w:r w:rsidRPr="00994B51">
              <w:rPr>
                <w:rFonts w:eastAsia="Times New Roman"/>
                <w:b/>
                <w:szCs w:val="28"/>
                <w:lang w:val="ru-RU"/>
              </w:rPr>
              <w:t>доходы</w:t>
            </w:r>
            <w:r w:rsidR="0062391C">
              <w:rPr>
                <w:rFonts w:eastAsia="Times New Roman"/>
                <w:b/>
                <w:szCs w:val="28"/>
                <w:lang w:val="ru-RU"/>
              </w:rPr>
              <w:t xml:space="preserve"> </w:t>
            </w:r>
            <w:proofErr w:type="spellStart"/>
            <w:r w:rsidRPr="00994B51">
              <w:rPr>
                <w:rFonts w:eastAsia="Times New Roman"/>
                <w:b/>
                <w:szCs w:val="28"/>
                <w:lang w:val="ru-RU"/>
              </w:rPr>
              <w:t>всего</w:t>
            </w:r>
            <w:proofErr w:type="gramStart"/>
            <w:r w:rsidRPr="00994B51">
              <w:rPr>
                <w:rFonts w:eastAsia="Times New Roman"/>
                <w:b/>
                <w:szCs w:val="28"/>
                <w:lang w:val="ru-RU"/>
              </w:rPr>
              <w:t>,</w:t>
            </w:r>
            <w:r w:rsidRPr="0062391C">
              <w:rPr>
                <w:rFonts w:eastAsia="Times New Roman"/>
                <w:b/>
                <w:szCs w:val="28"/>
                <w:lang w:val="ru-RU"/>
              </w:rPr>
              <w:t>т</w:t>
            </w:r>
            <w:proofErr w:type="gramEnd"/>
            <w:r w:rsidRPr="0062391C">
              <w:rPr>
                <w:rFonts w:eastAsia="Times New Roman"/>
                <w:b/>
                <w:szCs w:val="28"/>
                <w:lang w:val="ru-RU"/>
              </w:rPr>
              <w:t>ыс</w:t>
            </w:r>
            <w:proofErr w:type="spellEnd"/>
            <w:r w:rsidRPr="0062391C">
              <w:rPr>
                <w:rFonts w:eastAsia="Times New Roman"/>
                <w:b/>
                <w:szCs w:val="28"/>
                <w:lang w:val="ru-RU"/>
              </w:rPr>
              <w:t>.</w:t>
            </w:r>
            <w:r w:rsidRPr="0062391C">
              <w:rPr>
                <w:rFonts w:eastAsia="Times New Roman"/>
                <w:b/>
                <w:spacing w:val="1"/>
                <w:szCs w:val="28"/>
                <w:lang w:val="ru-RU"/>
              </w:rPr>
              <w:t xml:space="preserve"> </w:t>
            </w:r>
            <w:r w:rsidRPr="0062391C">
              <w:rPr>
                <w:rFonts w:eastAsia="Times New Roman"/>
                <w:b/>
                <w:szCs w:val="28"/>
                <w:lang w:val="ru-RU"/>
              </w:rPr>
              <w:t>руб.</w:t>
            </w:r>
          </w:p>
        </w:tc>
        <w:tc>
          <w:tcPr>
            <w:tcW w:w="1701" w:type="dxa"/>
            <w:tcBorders>
              <w:top w:val="single" w:sz="4" w:space="0" w:color="auto"/>
              <w:left w:val="single" w:sz="4" w:space="0" w:color="auto"/>
              <w:bottom w:val="single" w:sz="4" w:space="0" w:color="auto"/>
              <w:right w:val="single" w:sz="4" w:space="0" w:color="auto"/>
            </w:tcBorders>
            <w:shd w:val="clear" w:color="auto" w:fill="A4D4E1"/>
          </w:tcPr>
          <w:p w:rsidR="00994B51" w:rsidRPr="0062391C" w:rsidRDefault="00994B51" w:rsidP="00994B51">
            <w:pPr>
              <w:tabs>
                <w:tab w:val="left" w:pos="0"/>
              </w:tabs>
              <w:spacing w:before="4"/>
              <w:ind w:firstLine="0"/>
              <w:rPr>
                <w:rFonts w:eastAsia="Times New Roman"/>
                <w:sz w:val="23"/>
                <w:szCs w:val="28"/>
                <w:lang w:val="ru-RU"/>
              </w:rPr>
            </w:pPr>
          </w:p>
          <w:p w:rsidR="00994B51" w:rsidRPr="00994B51" w:rsidRDefault="00994B51" w:rsidP="00994B51">
            <w:pPr>
              <w:tabs>
                <w:tab w:val="left" w:pos="0"/>
              </w:tabs>
              <w:ind w:left="288" w:firstLine="0"/>
              <w:rPr>
                <w:rFonts w:eastAsia="Times New Roman"/>
                <w:szCs w:val="28"/>
              </w:rPr>
            </w:pPr>
            <w:r w:rsidRPr="00994B51">
              <w:rPr>
                <w:rFonts w:eastAsia="Times New Roman"/>
                <w:szCs w:val="28"/>
              </w:rPr>
              <w:t>101</w:t>
            </w:r>
            <w:r w:rsidRPr="00994B51">
              <w:rPr>
                <w:rFonts w:eastAsia="Times New Roman"/>
                <w:spacing w:val="2"/>
                <w:szCs w:val="28"/>
              </w:rPr>
              <w:t xml:space="preserve"> </w:t>
            </w:r>
            <w:r w:rsidRPr="00994B51">
              <w:rPr>
                <w:rFonts w:eastAsia="Times New Roman"/>
                <w:szCs w:val="28"/>
              </w:rPr>
              <w:t>504,1</w:t>
            </w:r>
          </w:p>
        </w:tc>
        <w:tc>
          <w:tcPr>
            <w:tcW w:w="1276" w:type="dxa"/>
            <w:tcBorders>
              <w:top w:val="single" w:sz="4" w:space="0" w:color="auto"/>
              <w:left w:val="single" w:sz="4" w:space="0" w:color="auto"/>
              <w:bottom w:val="single" w:sz="4" w:space="0" w:color="auto"/>
              <w:right w:val="single" w:sz="4" w:space="0" w:color="auto"/>
            </w:tcBorders>
            <w:shd w:val="clear" w:color="auto" w:fill="A4D4E1"/>
          </w:tcPr>
          <w:p w:rsidR="00994B51" w:rsidRPr="00994B51" w:rsidRDefault="00994B51" w:rsidP="00994B51">
            <w:pPr>
              <w:tabs>
                <w:tab w:val="left" w:pos="0"/>
              </w:tabs>
              <w:spacing w:before="4"/>
              <w:ind w:firstLine="0"/>
              <w:rPr>
                <w:rFonts w:eastAsia="Times New Roman"/>
                <w:sz w:val="23"/>
                <w:szCs w:val="28"/>
              </w:rPr>
            </w:pPr>
          </w:p>
          <w:p w:rsidR="00994B51" w:rsidRPr="00994B51" w:rsidRDefault="00994B51" w:rsidP="0062391C">
            <w:pPr>
              <w:tabs>
                <w:tab w:val="left" w:pos="0"/>
              </w:tabs>
              <w:ind w:left="142" w:right="142" w:firstLine="0"/>
              <w:rPr>
                <w:rFonts w:eastAsia="Times New Roman"/>
                <w:szCs w:val="28"/>
              </w:rPr>
            </w:pPr>
            <w:r w:rsidRPr="00994B51">
              <w:rPr>
                <w:rFonts w:eastAsia="Times New Roman"/>
                <w:szCs w:val="28"/>
              </w:rPr>
              <w:t>111</w:t>
            </w:r>
            <w:r w:rsidRPr="00994B51">
              <w:rPr>
                <w:rFonts w:eastAsia="Times New Roman"/>
                <w:spacing w:val="2"/>
                <w:szCs w:val="28"/>
              </w:rPr>
              <w:t xml:space="preserve"> </w:t>
            </w:r>
            <w:r w:rsidRPr="00994B51">
              <w:rPr>
                <w:rFonts w:eastAsia="Times New Roman"/>
                <w:szCs w:val="28"/>
              </w:rPr>
              <w:t>379,6</w:t>
            </w:r>
          </w:p>
        </w:tc>
        <w:tc>
          <w:tcPr>
            <w:tcW w:w="1418" w:type="dxa"/>
            <w:tcBorders>
              <w:top w:val="single" w:sz="4" w:space="0" w:color="auto"/>
              <w:left w:val="single" w:sz="4" w:space="0" w:color="auto"/>
              <w:bottom w:val="single" w:sz="4" w:space="0" w:color="auto"/>
              <w:right w:val="single" w:sz="4" w:space="0" w:color="auto"/>
            </w:tcBorders>
            <w:shd w:val="clear" w:color="auto" w:fill="A4D4E1"/>
          </w:tcPr>
          <w:p w:rsidR="00994B51" w:rsidRPr="00994B51" w:rsidRDefault="00994B51" w:rsidP="00994B51">
            <w:pPr>
              <w:tabs>
                <w:tab w:val="left" w:pos="0"/>
              </w:tabs>
              <w:spacing w:before="4"/>
              <w:ind w:firstLine="0"/>
              <w:rPr>
                <w:rFonts w:eastAsia="Times New Roman"/>
                <w:sz w:val="23"/>
                <w:szCs w:val="28"/>
              </w:rPr>
            </w:pPr>
          </w:p>
          <w:p w:rsidR="00994B51" w:rsidRPr="00994B51" w:rsidRDefault="00994B51" w:rsidP="00994B51">
            <w:pPr>
              <w:tabs>
                <w:tab w:val="left" w:pos="0"/>
              </w:tabs>
              <w:ind w:left="298" w:firstLine="0"/>
              <w:rPr>
                <w:rFonts w:eastAsia="Times New Roman"/>
                <w:szCs w:val="28"/>
              </w:rPr>
            </w:pPr>
            <w:r w:rsidRPr="00994B51">
              <w:rPr>
                <w:rFonts w:eastAsia="Times New Roman"/>
                <w:szCs w:val="28"/>
              </w:rPr>
              <w:t>108</w:t>
            </w:r>
            <w:r w:rsidRPr="00994B51">
              <w:rPr>
                <w:rFonts w:eastAsia="Times New Roman"/>
                <w:spacing w:val="3"/>
                <w:szCs w:val="28"/>
              </w:rPr>
              <w:t xml:space="preserve"> </w:t>
            </w:r>
            <w:r w:rsidRPr="00994B51">
              <w:rPr>
                <w:rFonts w:eastAsia="Times New Roman"/>
                <w:szCs w:val="28"/>
              </w:rPr>
              <w:t>949,6</w:t>
            </w:r>
          </w:p>
        </w:tc>
        <w:tc>
          <w:tcPr>
            <w:tcW w:w="1559" w:type="dxa"/>
            <w:tcBorders>
              <w:top w:val="single" w:sz="4" w:space="0" w:color="auto"/>
              <w:left w:val="single" w:sz="4" w:space="0" w:color="auto"/>
              <w:bottom w:val="single" w:sz="4" w:space="0" w:color="auto"/>
              <w:right w:val="single" w:sz="4" w:space="0" w:color="auto"/>
            </w:tcBorders>
            <w:shd w:val="clear" w:color="auto" w:fill="A4D4E1"/>
          </w:tcPr>
          <w:p w:rsidR="00994B51" w:rsidRPr="00994B51" w:rsidRDefault="00994B51" w:rsidP="00994B51">
            <w:pPr>
              <w:tabs>
                <w:tab w:val="left" w:pos="0"/>
              </w:tabs>
              <w:spacing w:before="4"/>
              <w:ind w:firstLine="0"/>
              <w:rPr>
                <w:rFonts w:eastAsia="Times New Roman"/>
                <w:sz w:val="23"/>
                <w:szCs w:val="28"/>
              </w:rPr>
            </w:pPr>
          </w:p>
          <w:p w:rsidR="00994B51" w:rsidRPr="00994B51" w:rsidRDefault="00994B51" w:rsidP="00994B51">
            <w:pPr>
              <w:tabs>
                <w:tab w:val="left" w:pos="0"/>
              </w:tabs>
              <w:ind w:left="289" w:firstLine="0"/>
              <w:rPr>
                <w:rFonts w:eastAsia="Times New Roman"/>
                <w:szCs w:val="28"/>
              </w:rPr>
            </w:pPr>
            <w:r w:rsidRPr="00994B51">
              <w:rPr>
                <w:rFonts w:eastAsia="Times New Roman"/>
                <w:szCs w:val="28"/>
              </w:rPr>
              <w:t>124</w:t>
            </w:r>
            <w:r w:rsidRPr="00994B51">
              <w:rPr>
                <w:rFonts w:eastAsia="Times New Roman"/>
                <w:spacing w:val="2"/>
                <w:szCs w:val="28"/>
              </w:rPr>
              <w:t xml:space="preserve"> </w:t>
            </w:r>
            <w:r w:rsidRPr="00994B51">
              <w:rPr>
                <w:rFonts w:eastAsia="Times New Roman"/>
                <w:szCs w:val="28"/>
              </w:rPr>
              <w:t>501,2</w:t>
            </w:r>
          </w:p>
        </w:tc>
        <w:tc>
          <w:tcPr>
            <w:tcW w:w="1521" w:type="dxa"/>
            <w:tcBorders>
              <w:top w:val="single" w:sz="4" w:space="0" w:color="auto"/>
              <w:left w:val="single" w:sz="4" w:space="0" w:color="auto"/>
              <w:bottom w:val="single" w:sz="4" w:space="0" w:color="auto"/>
              <w:right w:val="single" w:sz="4" w:space="0" w:color="auto"/>
            </w:tcBorders>
            <w:shd w:val="clear" w:color="auto" w:fill="A4D4E1"/>
          </w:tcPr>
          <w:p w:rsidR="00994B51" w:rsidRPr="00994B51" w:rsidRDefault="00994B51" w:rsidP="00994B51">
            <w:pPr>
              <w:tabs>
                <w:tab w:val="left" w:pos="0"/>
              </w:tabs>
              <w:spacing w:before="4"/>
              <w:ind w:firstLine="0"/>
              <w:rPr>
                <w:rFonts w:eastAsia="Times New Roman"/>
                <w:sz w:val="23"/>
                <w:szCs w:val="28"/>
              </w:rPr>
            </w:pPr>
          </w:p>
          <w:p w:rsidR="00994B51" w:rsidRPr="00994B51" w:rsidRDefault="00994B51" w:rsidP="00994B51">
            <w:pPr>
              <w:tabs>
                <w:tab w:val="left" w:pos="0"/>
              </w:tabs>
              <w:ind w:left="289" w:firstLine="0"/>
              <w:rPr>
                <w:rFonts w:eastAsia="Times New Roman"/>
                <w:szCs w:val="28"/>
              </w:rPr>
            </w:pPr>
            <w:r w:rsidRPr="00994B51">
              <w:rPr>
                <w:rFonts w:eastAsia="Times New Roman"/>
                <w:szCs w:val="28"/>
              </w:rPr>
              <w:t>148 399,9</w:t>
            </w:r>
          </w:p>
        </w:tc>
      </w:tr>
      <w:tr w:rsidR="00994B51" w:rsidRPr="00994B51" w:rsidTr="0062391C">
        <w:trPr>
          <w:trHeight w:val="674"/>
        </w:trPr>
        <w:tc>
          <w:tcPr>
            <w:tcW w:w="2273" w:type="dxa"/>
            <w:tcBorders>
              <w:top w:val="single" w:sz="4" w:space="0" w:color="auto"/>
              <w:left w:val="single" w:sz="4" w:space="0" w:color="auto"/>
              <w:bottom w:val="single" w:sz="4" w:space="0" w:color="auto"/>
              <w:right w:val="single" w:sz="4" w:space="0" w:color="auto"/>
            </w:tcBorders>
            <w:shd w:val="clear" w:color="auto" w:fill="4AACC5"/>
          </w:tcPr>
          <w:p w:rsidR="00994B51" w:rsidRPr="0062391C" w:rsidRDefault="00994B51" w:rsidP="0062391C">
            <w:pPr>
              <w:tabs>
                <w:tab w:val="left" w:pos="0"/>
                <w:tab w:val="left" w:pos="954"/>
                <w:tab w:val="left" w:pos="1443"/>
                <w:tab w:val="left" w:pos="1837"/>
              </w:tabs>
              <w:ind w:left="100" w:firstLine="0"/>
              <w:jc w:val="left"/>
              <w:rPr>
                <w:rFonts w:eastAsia="Times New Roman"/>
                <w:b/>
                <w:szCs w:val="28"/>
                <w:lang w:val="ru-RU"/>
              </w:rPr>
            </w:pPr>
            <w:r w:rsidRPr="00994B51">
              <w:rPr>
                <w:rFonts w:eastAsia="Times New Roman"/>
                <w:b/>
                <w:szCs w:val="28"/>
                <w:lang w:val="ru-RU"/>
              </w:rPr>
              <w:t>Темп</w:t>
            </w:r>
            <w:r w:rsidRPr="00994B51">
              <w:rPr>
                <w:rFonts w:eastAsia="Times New Roman"/>
                <w:b/>
                <w:szCs w:val="28"/>
                <w:lang w:val="ru-RU"/>
              </w:rPr>
              <w:tab/>
              <w:t>роста</w:t>
            </w:r>
            <w:r w:rsidRPr="00994B51">
              <w:rPr>
                <w:rFonts w:eastAsia="Times New Roman"/>
                <w:b/>
                <w:szCs w:val="28"/>
                <w:lang w:val="ru-RU"/>
              </w:rPr>
              <w:tab/>
            </w:r>
            <w:r w:rsidRPr="00994B51">
              <w:rPr>
                <w:rFonts w:eastAsia="Times New Roman"/>
                <w:b/>
                <w:spacing w:val="-4"/>
                <w:szCs w:val="28"/>
                <w:lang w:val="ru-RU"/>
              </w:rPr>
              <w:t>к</w:t>
            </w:r>
            <w:r w:rsidRPr="00994B51">
              <w:rPr>
                <w:rFonts w:eastAsia="Times New Roman"/>
                <w:b/>
                <w:spacing w:val="-57"/>
                <w:szCs w:val="28"/>
                <w:lang w:val="ru-RU"/>
              </w:rPr>
              <w:t xml:space="preserve"> </w:t>
            </w:r>
            <w:r w:rsidRPr="00994B51">
              <w:rPr>
                <w:rFonts w:eastAsia="Times New Roman"/>
                <w:b/>
                <w:szCs w:val="28"/>
                <w:lang w:val="ru-RU"/>
              </w:rPr>
              <w:t>уровню</w:t>
            </w:r>
            <w:r w:rsidRPr="00994B51">
              <w:rPr>
                <w:rFonts w:eastAsia="Times New Roman"/>
                <w:b/>
                <w:spacing w:val="1"/>
                <w:szCs w:val="28"/>
                <w:lang w:val="ru-RU"/>
              </w:rPr>
              <w:t xml:space="preserve"> </w:t>
            </w:r>
            <w:r w:rsidRPr="00994B51">
              <w:rPr>
                <w:rFonts w:eastAsia="Times New Roman"/>
                <w:b/>
                <w:szCs w:val="28"/>
                <w:lang w:val="ru-RU"/>
              </w:rPr>
              <w:t>прошлого</w:t>
            </w:r>
            <w:r w:rsidR="0062391C">
              <w:rPr>
                <w:rFonts w:eastAsia="Times New Roman"/>
                <w:b/>
                <w:szCs w:val="28"/>
                <w:lang w:val="ru-RU"/>
              </w:rPr>
              <w:t xml:space="preserve"> </w:t>
            </w:r>
            <w:r w:rsidRPr="00994B51">
              <w:rPr>
                <w:rFonts w:eastAsia="Times New Roman"/>
                <w:b/>
                <w:spacing w:val="-1"/>
                <w:szCs w:val="28"/>
                <w:lang w:val="ru-RU"/>
              </w:rPr>
              <w:t>года,</w:t>
            </w:r>
            <w:r w:rsidRPr="0062391C">
              <w:rPr>
                <w:rFonts w:eastAsia="Times New Roman"/>
                <w:b/>
                <w:szCs w:val="28"/>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D2EAF0"/>
          </w:tcPr>
          <w:p w:rsidR="00994B51" w:rsidRPr="00994B51" w:rsidRDefault="00994B51" w:rsidP="00994B51">
            <w:pPr>
              <w:tabs>
                <w:tab w:val="left" w:pos="0"/>
              </w:tabs>
              <w:spacing w:line="268" w:lineRule="exact"/>
              <w:ind w:left="588" w:firstLine="0"/>
              <w:rPr>
                <w:rFonts w:eastAsia="Times New Roman"/>
                <w:szCs w:val="28"/>
              </w:rPr>
            </w:pPr>
            <w:r w:rsidRPr="00994B51">
              <w:rPr>
                <w:rFonts w:eastAsia="Times New Roman"/>
                <w:szCs w:val="28"/>
              </w:rPr>
              <w:t>78,0</w:t>
            </w:r>
          </w:p>
        </w:tc>
        <w:tc>
          <w:tcPr>
            <w:tcW w:w="1276" w:type="dxa"/>
            <w:tcBorders>
              <w:top w:val="single" w:sz="4" w:space="0" w:color="auto"/>
              <w:left w:val="single" w:sz="4" w:space="0" w:color="auto"/>
              <w:bottom w:val="single" w:sz="4" w:space="0" w:color="auto"/>
              <w:right w:val="single" w:sz="4" w:space="0" w:color="auto"/>
            </w:tcBorders>
            <w:shd w:val="clear" w:color="auto" w:fill="D2EAF0"/>
          </w:tcPr>
          <w:p w:rsidR="00994B51" w:rsidRPr="00994B51" w:rsidRDefault="00994B51" w:rsidP="00994B51">
            <w:pPr>
              <w:tabs>
                <w:tab w:val="left" w:pos="0"/>
              </w:tabs>
              <w:spacing w:line="268" w:lineRule="exact"/>
              <w:ind w:left="526" w:firstLine="0"/>
              <w:rPr>
                <w:rFonts w:eastAsia="Times New Roman"/>
                <w:szCs w:val="28"/>
              </w:rPr>
            </w:pPr>
            <w:r w:rsidRPr="00994B51">
              <w:rPr>
                <w:rFonts w:eastAsia="Times New Roman"/>
                <w:szCs w:val="28"/>
              </w:rPr>
              <w:t>109,7</w:t>
            </w:r>
          </w:p>
        </w:tc>
        <w:tc>
          <w:tcPr>
            <w:tcW w:w="1418" w:type="dxa"/>
            <w:tcBorders>
              <w:top w:val="single" w:sz="4" w:space="0" w:color="auto"/>
              <w:left w:val="single" w:sz="4" w:space="0" w:color="auto"/>
              <w:bottom w:val="single" w:sz="4" w:space="0" w:color="auto"/>
              <w:right w:val="single" w:sz="4" w:space="0" w:color="auto"/>
            </w:tcBorders>
            <w:shd w:val="clear" w:color="auto" w:fill="D2EAF0"/>
          </w:tcPr>
          <w:p w:rsidR="00994B51" w:rsidRPr="00994B51" w:rsidRDefault="00994B51" w:rsidP="00994B51">
            <w:pPr>
              <w:tabs>
                <w:tab w:val="left" w:pos="0"/>
              </w:tabs>
              <w:spacing w:line="268" w:lineRule="exact"/>
              <w:ind w:left="589" w:firstLine="0"/>
              <w:rPr>
                <w:rFonts w:eastAsia="Times New Roman"/>
                <w:szCs w:val="28"/>
              </w:rPr>
            </w:pPr>
            <w:r w:rsidRPr="00994B51">
              <w:rPr>
                <w:rFonts w:eastAsia="Times New Roman"/>
                <w:szCs w:val="28"/>
              </w:rPr>
              <w:t>97,8</w:t>
            </w:r>
          </w:p>
        </w:tc>
        <w:tc>
          <w:tcPr>
            <w:tcW w:w="1559" w:type="dxa"/>
            <w:tcBorders>
              <w:top w:val="single" w:sz="4" w:space="0" w:color="auto"/>
              <w:left w:val="single" w:sz="4" w:space="0" w:color="auto"/>
              <w:bottom w:val="single" w:sz="4" w:space="0" w:color="auto"/>
              <w:right w:val="single" w:sz="4" w:space="0" w:color="auto"/>
            </w:tcBorders>
            <w:shd w:val="clear" w:color="auto" w:fill="D2EAF0"/>
          </w:tcPr>
          <w:p w:rsidR="00994B51" w:rsidRPr="00994B51" w:rsidRDefault="00994B51" w:rsidP="00994B51">
            <w:pPr>
              <w:tabs>
                <w:tab w:val="left" w:pos="0"/>
              </w:tabs>
              <w:spacing w:line="268" w:lineRule="exact"/>
              <w:ind w:left="527" w:firstLine="0"/>
              <w:rPr>
                <w:rFonts w:eastAsia="Times New Roman"/>
                <w:szCs w:val="28"/>
              </w:rPr>
            </w:pPr>
            <w:r w:rsidRPr="00994B51">
              <w:rPr>
                <w:rFonts w:eastAsia="Times New Roman"/>
                <w:szCs w:val="28"/>
              </w:rPr>
              <w:t>114,3</w:t>
            </w:r>
          </w:p>
        </w:tc>
        <w:tc>
          <w:tcPr>
            <w:tcW w:w="1521" w:type="dxa"/>
            <w:tcBorders>
              <w:top w:val="single" w:sz="4" w:space="0" w:color="auto"/>
              <w:left w:val="single" w:sz="4" w:space="0" w:color="auto"/>
              <w:bottom w:val="single" w:sz="4" w:space="0" w:color="auto"/>
              <w:right w:val="single" w:sz="4" w:space="0" w:color="auto"/>
            </w:tcBorders>
            <w:shd w:val="clear" w:color="auto" w:fill="D2EAF0"/>
          </w:tcPr>
          <w:p w:rsidR="00994B51" w:rsidRPr="00994B51" w:rsidRDefault="00994B51" w:rsidP="00994B51">
            <w:pPr>
              <w:tabs>
                <w:tab w:val="left" w:pos="0"/>
              </w:tabs>
              <w:spacing w:line="268" w:lineRule="exact"/>
              <w:ind w:left="527" w:firstLine="0"/>
              <w:rPr>
                <w:rFonts w:eastAsia="Times New Roman"/>
                <w:szCs w:val="28"/>
              </w:rPr>
            </w:pPr>
            <w:r w:rsidRPr="00994B51">
              <w:rPr>
                <w:rFonts w:eastAsia="Times New Roman"/>
                <w:szCs w:val="28"/>
              </w:rPr>
              <w:t>119,2</w:t>
            </w:r>
          </w:p>
        </w:tc>
      </w:tr>
      <w:tr w:rsidR="00994B51" w:rsidRPr="00994B51" w:rsidTr="0062391C">
        <w:trPr>
          <w:trHeight w:val="455"/>
        </w:trPr>
        <w:tc>
          <w:tcPr>
            <w:tcW w:w="2273" w:type="dxa"/>
            <w:tcBorders>
              <w:top w:val="single" w:sz="4" w:space="0" w:color="auto"/>
              <w:left w:val="single" w:sz="4" w:space="0" w:color="auto"/>
              <w:bottom w:val="single" w:sz="4" w:space="0" w:color="auto"/>
              <w:right w:val="single" w:sz="4" w:space="0" w:color="auto"/>
            </w:tcBorders>
            <w:shd w:val="clear" w:color="auto" w:fill="4AACC5"/>
          </w:tcPr>
          <w:p w:rsidR="00994B51" w:rsidRPr="00994B51" w:rsidRDefault="00994B51" w:rsidP="0062391C">
            <w:pPr>
              <w:tabs>
                <w:tab w:val="left" w:pos="147"/>
                <w:tab w:val="left" w:pos="518"/>
                <w:tab w:val="left" w:pos="1281"/>
              </w:tabs>
              <w:spacing w:line="253" w:lineRule="exact"/>
              <w:ind w:left="24" w:firstLine="123"/>
              <w:jc w:val="left"/>
              <w:rPr>
                <w:rFonts w:eastAsia="Times New Roman"/>
                <w:b/>
                <w:szCs w:val="28"/>
                <w:lang w:val="ru-RU"/>
              </w:rPr>
            </w:pPr>
            <w:r w:rsidRPr="00994B51">
              <w:rPr>
                <w:rFonts w:eastAsia="Times New Roman"/>
                <w:b/>
                <w:szCs w:val="28"/>
                <w:lang w:val="ru-RU"/>
              </w:rPr>
              <w:t>в</w:t>
            </w:r>
            <w:r w:rsidRPr="00994B51">
              <w:rPr>
                <w:rFonts w:eastAsia="Times New Roman"/>
                <w:b/>
                <w:szCs w:val="28"/>
                <w:lang w:val="ru-RU"/>
              </w:rPr>
              <w:tab/>
              <w:t>том</w:t>
            </w:r>
            <w:r w:rsidRPr="00994B51">
              <w:rPr>
                <w:rFonts w:eastAsia="Times New Roman"/>
                <w:b/>
                <w:szCs w:val="28"/>
                <w:lang w:val="ru-RU"/>
              </w:rPr>
              <w:tab/>
              <w:t>числе</w:t>
            </w:r>
          </w:p>
          <w:p w:rsidR="00994B51" w:rsidRPr="0062391C" w:rsidRDefault="00994B51" w:rsidP="0062391C">
            <w:pPr>
              <w:tabs>
                <w:tab w:val="left" w:pos="147"/>
                <w:tab w:val="left" w:pos="1137"/>
                <w:tab w:val="left" w:pos="1501"/>
              </w:tabs>
              <w:spacing w:line="273" w:lineRule="exact"/>
              <w:ind w:left="24" w:firstLine="123"/>
              <w:jc w:val="left"/>
              <w:rPr>
                <w:rFonts w:eastAsia="Times New Roman"/>
                <w:b/>
                <w:szCs w:val="28"/>
                <w:lang w:val="ru-RU"/>
              </w:rPr>
            </w:pPr>
            <w:r w:rsidRPr="00994B51">
              <w:rPr>
                <w:rFonts w:eastAsia="Times New Roman"/>
                <w:b/>
                <w:szCs w:val="28"/>
                <w:lang w:val="ru-RU"/>
              </w:rPr>
              <w:t>НДФЛ,</w:t>
            </w:r>
            <w:r w:rsidR="0062391C">
              <w:rPr>
                <w:rFonts w:eastAsia="Times New Roman"/>
                <w:b/>
                <w:szCs w:val="28"/>
                <w:lang w:val="ru-RU"/>
              </w:rPr>
              <w:t xml:space="preserve"> </w:t>
            </w:r>
            <w:r w:rsidRPr="00994B51">
              <w:rPr>
                <w:rFonts w:eastAsia="Times New Roman"/>
                <w:b/>
                <w:szCs w:val="28"/>
                <w:lang w:val="ru-RU"/>
              </w:rPr>
              <w:t>в</w:t>
            </w:r>
            <w:r w:rsidRPr="00994B51">
              <w:rPr>
                <w:rFonts w:eastAsia="Times New Roman"/>
                <w:b/>
                <w:szCs w:val="28"/>
                <w:lang w:val="ru-RU"/>
              </w:rPr>
              <w:tab/>
              <w:t>тыс.</w:t>
            </w:r>
            <w:r w:rsidR="0062391C">
              <w:rPr>
                <w:rFonts w:eastAsia="Times New Roman"/>
                <w:b/>
                <w:szCs w:val="28"/>
                <w:lang w:val="ru-RU"/>
              </w:rPr>
              <w:t xml:space="preserve"> </w:t>
            </w:r>
            <w:r w:rsidRPr="0062391C">
              <w:rPr>
                <w:rFonts w:eastAsia="Times New Roman"/>
                <w:b/>
                <w:szCs w:val="28"/>
                <w:lang w:val="ru-RU"/>
              </w:rPr>
              <w:t>руб.</w:t>
            </w:r>
          </w:p>
        </w:tc>
        <w:tc>
          <w:tcPr>
            <w:tcW w:w="1701" w:type="dxa"/>
            <w:tcBorders>
              <w:top w:val="single" w:sz="4" w:space="0" w:color="auto"/>
              <w:left w:val="single" w:sz="4" w:space="0" w:color="auto"/>
              <w:bottom w:val="single" w:sz="4" w:space="0" w:color="auto"/>
              <w:right w:val="single" w:sz="4" w:space="0" w:color="auto"/>
            </w:tcBorders>
            <w:shd w:val="clear" w:color="auto" w:fill="A4D4E1"/>
          </w:tcPr>
          <w:p w:rsidR="00994B51" w:rsidRPr="0062391C" w:rsidRDefault="00994B51" w:rsidP="00994B51">
            <w:pPr>
              <w:tabs>
                <w:tab w:val="left" w:pos="0"/>
              </w:tabs>
              <w:spacing w:line="253" w:lineRule="exact"/>
              <w:ind w:left="288" w:firstLine="0"/>
              <w:rPr>
                <w:rFonts w:eastAsia="Times New Roman"/>
                <w:szCs w:val="28"/>
                <w:lang w:val="ru-RU"/>
              </w:rPr>
            </w:pPr>
            <w:r w:rsidRPr="0062391C">
              <w:rPr>
                <w:rFonts w:eastAsia="Times New Roman"/>
                <w:szCs w:val="28"/>
                <w:lang w:val="ru-RU"/>
              </w:rPr>
              <w:t>66</w:t>
            </w:r>
            <w:r w:rsidRPr="0062391C">
              <w:rPr>
                <w:rFonts w:eastAsia="Times New Roman"/>
                <w:spacing w:val="2"/>
                <w:szCs w:val="28"/>
                <w:lang w:val="ru-RU"/>
              </w:rPr>
              <w:t xml:space="preserve"> </w:t>
            </w:r>
            <w:r w:rsidRPr="0062391C">
              <w:rPr>
                <w:rFonts w:eastAsia="Times New Roman"/>
                <w:szCs w:val="28"/>
                <w:lang w:val="ru-RU"/>
              </w:rPr>
              <w:t>297,9</w:t>
            </w:r>
          </w:p>
        </w:tc>
        <w:tc>
          <w:tcPr>
            <w:tcW w:w="1276" w:type="dxa"/>
            <w:tcBorders>
              <w:top w:val="single" w:sz="4" w:space="0" w:color="auto"/>
              <w:left w:val="single" w:sz="4" w:space="0" w:color="auto"/>
              <w:bottom w:val="single" w:sz="4" w:space="0" w:color="auto"/>
              <w:right w:val="single" w:sz="4" w:space="0" w:color="auto"/>
            </w:tcBorders>
            <w:shd w:val="clear" w:color="auto" w:fill="A4D4E1"/>
          </w:tcPr>
          <w:p w:rsidR="00994B51" w:rsidRPr="0062391C" w:rsidRDefault="00994B51" w:rsidP="00994B51">
            <w:pPr>
              <w:tabs>
                <w:tab w:val="left" w:pos="0"/>
              </w:tabs>
              <w:spacing w:line="253" w:lineRule="exact"/>
              <w:ind w:left="298" w:firstLine="0"/>
              <w:rPr>
                <w:rFonts w:eastAsia="Times New Roman"/>
                <w:szCs w:val="28"/>
                <w:lang w:val="ru-RU"/>
              </w:rPr>
            </w:pPr>
            <w:r w:rsidRPr="0062391C">
              <w:rPr>
                <w:rFonts w:eastAsia="Times New Roman"/>
                <w:szCs w:val="28"/>
                <w:lang w:val="ru-RU"/>
              </w:rPr>
              <w:t>64</w:t>
            </w:r>
            <w:r w:rsidRPr="0062391C">
              <w:rPr>
                <w:rFonts w:eastAsia="Times New Roman"/>
                <w:spacing w:val="2"/>
                <w:szCs w:val="28"/>
                <w:lang w:val="ru-RU"/>
              </w:rPr>
              <w:t xml:space="preserve"> </w:t>
            </w:r>
            <w:r w:rsidRPr="0062391C">
              <w:rPr>
                <w:rFonts w:eastAsia="Times New Roman"/>
                <w:szCs w:val="28"/>
                <w:lang w:val="ru-RU"/>
              </w:rPr>
              <w:t>598,3</w:t>
            </w:r>
          </w:p>
        </w:tc>
        <w:tc>
          <w:tcPr>
            <w:tcW w:w="1418" w:type="dxa"/>
            <w:tcBorders>
              <w:top w:val="single" w:sz="4" w:space="0" w:color="auto"/>
              <w:left w:val="single" w:sz="4" w:space="0" w:color="auto"/>
              <w:bottom w:val="single" w:sz="4" w:space="0" w:color="auto"/>
              <w:right w:val="single" w:sz="4" w:space="0" w:color="auto"/>
            </w:tcBorders>
            <w:shd w:val="clear" w:color="auto" w:fill="A4D4E1"/>
          </w:tcPr>
          <w:p w:rsidR="00994B51" w:rsidRPr="0062391C" w:rsidRDefault="00994B51" w:rsidP="00994B51">
            <w:pPr>
              <w:tabs>
                <w:tab w:val="left" w:pos="0"/>
              </w:tabs>
              <w:spacing w:line="253" w:lineRule="exact"/>
              <w:ind w:left="298" w:firstLine="0"/>
              <w:rPr>
                <w:rFonts w:eastAsia="Times New Roman"/>
                <w:szCs w:val="28"/>
                <w:lang w:val="ru-RU"/>
              </w:rPr>
            </w:pPr>
            <w:r w:rsidRPr="0062391C">
              <w:rPr>
                <w:rFonts w:eastAsia="Times New Roman"/>
                <w:szCs w:val="28"/>
                <w:lang w:val="ru-RU"/>
              </w:rPr>
              <w:t>72</w:t>
            </w:r>
            <w:r w:rsidRPr="0062391C">
              <w:rPr>
                <w:rFonts w:eastAsia="Times New Roman"/>
                <w:spacing w:val="3"/>
                <w:szCs w:val="28"/>
                <w:lang w:val="ru-RU"/>
              </w:rPr>
              <w:t xml:space="preserve"> </w:t>
            </w:r>
            <w:r w:rsidRPr="0062391C">
              <w:rPr>
                <w:rFonts w:eastAsia="Times New Roman"/>
                <w:szCs w:val="28"/>
                <w:lang w:val="ru-RU"/>
              </w:rPr>
              <w:t>779,4</w:t>
            </w:r>
          </w:p>
        </w:tc>
        <w:tc>
          <w:tcPr>
            <w:tcW w:w="1559" w:type="dxa"/>
            <w:tcBorders>
              <w:top w:val="single" w:sz="4" w:space="0" w:color="auto"/>
              <w:left w:val="single" w:sz="4" w:space="0" w:color="auto"/>
              <w:bottom w:val="single" w:sz="4" w:space="0" w:color="auto"/>
              <w:right w:val="single" w:sz="4" w:space="0" w:color="auto"/>
            </w:tcBorders>
            <w:shd w:val="clear" w:color="auto" w:fill="A4D4E1"/>
          </w:tcPr>
          <w:p w:rsidR="00994B51" w:rsidRPr="0062391C" w:rsidRDefault="00994B51" w:rsidP="00994B51">
            <w:pPr>
              <w:tabs>
                <w:tab w:val="left" w:pos="0"/>
              </w:tabs>
              <w:spacing w:line="253" w:lineRule="exact"/>
              <w:ind w:left="376" w:firstLine="0"/>
              <w:rPr>
                <w:rFonts w:eastAsia="Times New Roman"/>
                <w:szCs w:val="28"/>
                <w:lang w:val="ru-RU"/>
              </w:rPr>
            </w:pPr>
            <w:r w:rsidRPr="0062391C">
              <w:rPr>
                <w:rFonts w:eastAsia="Times New Roman"/>
                <w:szCs w:val="28"/>
                <w:lang w:val="ru-RU"/>
              </w:rPr>
              <w:t>89</w:t>
            </w:r>
            <w:r w:rsidRPr="0062391C">
              <w:rPr>
                <w:rFonts w:eastAsia="Times New Roman"/>
                <w:spacing w:val="2"/>
                <w:szCs w:val="28"/>
                <w:lang w:val="ru-RU"/>
              </w:rPr>
              <w:t xml:space="preserve"> </w:t>
            </w:r>
            <w:r w:rsidRPr="0062391C">
              <w:rPr>
                <w:rFonts w:eastAsia="Times New Roman"/>
                <w:szCs w:val="28"/>
                <w:lang w:val="ru-RU"/>
              </w:rPr>
              <w:t>407,4</w:t>
            </w:r>
          </w:p>
        </w:tc>
        <w:tc>
          <w:tcPr>
            <w:tcW w:w="1521" w:type="dxa"/>
            <w:tcBorders>
              <w:top w:val="single" w:sz="4" w:space="0" w:color="auto"/>
              <w:left w:val="single" w:sz="4" w:space="0" w:color="auto"/>
              <w:bottom w:val="single" w:sz="4" w:space="0" w:color="auto"/>
              <w:right w:val="single" w:sz="4" w:space="0" w:color="auto"/>
            </w:tcBorders>
            <w:shd w:val="clear" w:color="auto" w:fill="A4D4E1"/>
          </w:tcPr>
          <w:p w:rsidR="00994B51" w:rsidRPr="0062391C" w:rsidRDefault="00994B51" w:rsidP="00994B51">
            <w:pPr>
              <w:tabs>
                <w:tab w:val="left" w:pos="0"/>
              </w:tabs>
              <w:spacing w:line="253" w:lineRule="exact"/>
              <w:ind w:left="376" w:firstLine="0"/>
              <w:rPr>
                <w:rFonts w:eastAsia="Times New Roman"/>
                <w:szCs w:val="28"/>
                <w:lang w:val="ru-RU"/>
              </w:rPr>
            </w:pPr>
            <w:r w:rsidRPr="0062391C">
              <w:rPr>
                <w:rFonts w:eastAsia="Times New Roman"/>
                <w:szCs w:val="28"/>
                <w:lang w:val="ru-RU"/>
              </w:rPr>
              <w:t>104</w:t>
            </w:r>
            <w:r w:rsidRPr="00994B51">
              <w:rPr>
                <w:rFonts w:eastAsia="Times New Roman"/>
                <w:szCs w:val="28"/>
              </w:rPr>
              <w:t> </w:t>
            </w:r>
            <w:r w:rsidRPr="0062391C">
              <w:rPr>
                <w:rFonts w:eastAsia="Times New Roman"/>
                <w:szCs w:val="28"/>
                <w:lang w:val="ru-RU"/>
              </w:rPr>
              <w:t>461,5</w:t>
            </w:r>
          </w:p>
        </w:tc>
      </w:tr>
      <w:tr w:rsidR="00994B51" w:rsidRPr="00994B51" w:rsidTr="0062391C">
        <w:trPr>
          <w:trHeight w:val="681"/>
        </w:trPr>
        <w:tc>
          <w:tcPr>
            <w:tcW w:w="2273" w:type="dxa"/>
            <w:tcBorders>
              <w:top w:val="single" w:sz="4" w:space="0" w:color="auto"/>
              <w:left w:val="single" w:sz="4" w:space="0" w:color="auto"/>
              <w:bottom w:val="single" w:sz="4" w:space="0" w:color="auto"/>
              <w:right w:val="single" w:sz="4" w:space="0" w:color="auto"/>
            </w:tcBorders>
            <w:shd w:val="clear" w:color="auto" w:fill="4AACC5"/>
          </w:tcPr>
          <w:p w:rsidR="00994B51" w:rsidRPr="00994B51" w:rsidRDefault="00994B51" w:rsidP="00994B51">
            <w:pPr>
              <w:tabs>
                <w:tab w:val="left" w:pos="0"/>
              </w:tabs>
              <w:spacing w:line="272" w:lineRule="exact"/>
              <w:ind w:left="100" w:firstLine="0"/>
              <w:rPr>
                <w:rFonts w:eastAsia="Times New Roman"/>
                <w:b/>
                <w:szCs w:val="28"/>
                <w:lang w:val="ru-RU"/>
              </w:rPr>
            </w:pPr>
            <w:r w:rsidRPr="00994B51">
              <w:rPr>
                <w:rFonts w:eastAsia="Times New Roman"/>
                <w:b/>
                <w:szCs w:val="28"/>
                <w:lang w:val="ru-RU"/>
              </w:rPr>
              <w:t>уд</w:t>
            </w:r>
            <w:proofErr w:type="gramStart"/>
            <w:r w:rsidRPr="00994B51">
              <w:rPr>
                <w:rFonts w:eastAsia="Times New Roman"/>
                <w:b/>
                <w:szCs w:val="28"/>
                <w:lang w:val="ru-RU"/>
              </w:rPr>
              <w:t>.</w:t>
            </w:r>
            <w:proofErr w:type="gramEnd"/>
            <w:r w:rsidRPr="00994B51">
              <w:rPr>
                <w:rFonts w:eastAsia="Times New Roman"/>
                <w:b/>
                <w:spacing w:val="7"/>
                <w:szCs w:val="28"/>
                <w:lang w:val="ru-RU"/>
              </w:rPr>
              <w:t xml:space="preserve"> </w:t>
            </w:r>
            <w:proofErr w:type="gramStart"/>
            <w:r w:rsidRPr="00994B51">
              <w:rPr>
                <w:rFonts w:eastAsia="Times New Roman"/>
                <w:b/>
                <w:szCs w:val="28"/>
                <w:lang w:val="ru-RU"/>
              </w:rPr>
              <w:t>в</w:t>
            </w:r>
            <w:proofErr w:type="gramEnd"/>
            <w:r w:rsidRPr="00994B51">
              <w:rPr>
                <w:rFonts w:eastAsia="Times New Roman"/>
                <w:b/>
                <w:szCs w:val="28"/>
                <w:lang w:val="ru-RU"/>
              </w:rPr>
              <w:t>ес</w:t>
            </w:r>
            <w:r w:rsidRPr="00994B51">
              <w:rPr>
                <w:rFonts w:eastAsia="Times New Roman"/>
                <w:b/>
                <w:spacing w:val="57"/>
                <w:szCs w:val="28"/>
                <w:lang w:val="ru-RU"/>
              </w:rPr>
              <w:t xml:space="preserve"> </w:t>
            </w:r>
            <w:r w:rsidRPr="00994B51">
              <w:rPr>
                <w:rFonts w:eastAsia="Times New Roman"/>
                <w:b/>
                <w:szCs w:val="28"/>
                <w:lang w:val="ru-RU"/>
              </w:rPr>
              <w:t>НДФЛ</w:t>
            </w:r>
            <w:r w:rsidRPr="00994B51">
              <w:rPr>
                <w:rFonts w:eastAsia="Times New Roman"/>
                <w:b/>
                <w:spacing w:val="58"/>
                <w:szCs w:val="28"/>
                <w:lang w:val="ru-RU"/>
              </w:rPr>
              <w:t xml:space="preserve"> </w:t>
            </w:r>
            <w:r w:rsidRPr="00994B51">
              <w:rPr>
                <w:rFonts w:eastAsia="Times New Roman"/>
                <w:b/>
                <w:szCs w:val="28"/>
                <w:lang w:val="ru-RU"/>
              </w:rPr>
              <w:t>в</w:t>
            </w:r>
          </w:p>
          <w:p w:rsidR="00994B51" w:rsidRPr="00994B51" w:rsidRDefault="00994B51" w:rsidP="00994B51">
            <w:pPr>
              <w:tabs>
                <w:tab w:val="left" w:pos="0"/>
                <w:tab w:val="left" w:pos="1127"/>
              </w:tabs>
              <w:spacing w:line="274" w:lineRule="exact"/>
              <w:ind w:left="100" w:firstLine="0"/>
              <w:rPr>
                <w:rFonts w:eastAsia="Times New Roman"/>
                <w:b/>
                <w:szCs w:val="28"/>
                <w:lang w:val="ru-RU"/>
              </w:rPr>
            </w:pPr>
            <w:r w:rsidRPr="00994B51">
              <w:rPr>
                <w:rFonts w:eastAsia="Times New Roman"/>
                <w:b/>
                <w:szCs w:val="28"/>
                <w:lang w:val="ru-RU"/>
              </w:rPr>
              <w:t>общих</w:t>
            </w:r>
            <w:r w:rsidRPr="00994B51">
              <w:rPr>
                <w:rFonts w:eastAsia="Times New Roman"/>
                <w:b/>
                <w:szCs w:val="28"/>
                <w:lang w:val="ru-RU"/>
              </w:rPr>
              <w:tab/>
            </w:r>
            <w:proofErr w:type="gramStart"/>
            <w:r w:rsidRPr="00994B51">
              <w:rPr>
                <w:rFonts w:eastAsia="Times New Roman"/>
                <w:b/>
                <w:spacing w:val="-1"/>
                <w:szCs w:val="28"/>
                <w:lang w:val="ru-RU"/>
              </w:rPr>
              <w:t>доходах</w:t>
            </w:r>
            <w:proofErr w:type="gramEnd"/>
            <w:r w:rsidRPr="00994B51">
              <w:rPr>
                <w:rFonts w:eastAsia="Times New Roman"/>
                <w:b/>
                <w:spacing w:val="-57"/>
                <w:szCs w:val="28"/>
                <w:lang w:val="ru-RU"/>
              </w:rPr>
              <w:t xml:space="preserve"> </w:t>
            </w:r>
            <w:r w:rsidRPr="00994B51">
              <w:rPr>
                <w:rFonts w:eastAsia="Times New Roman"/>
                <w:b/>
                <w:szCs w:val="28"/>
                <w:lang w:val="ru-RU"/>
              </w:rPr>
              <w:t>бюджета,</w:t>
            </w:r>
            <w:r w:rsidRPr="00994B51">
              <w:rPr>
                <w:rFonts w:eastAsia="Times New Roman"/>
                <w:b/>
                <w:spacing w:val="3"/>
                <w:szCs w:val="28"/>
                <w:lang w:val="ru-RU"/>
              </w:rPr>
              <w:t xml:space="preserve"> </w:t>
            </w:r>
            <w:r w:rsidRPr="00994B51">
              <w:rPr>
                <w:rFonts w:eastAsia="Times New Roman"/>
                <w:b/>
                <w:szCs w:val="28"/>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A4D4E1"/>
          </w:tcPr>
          <w:p w:rsidR="00994B51" w:rsidRPr="0062391C" w:rsidRDefault="00994B51" w:rsidP="00994B51">
            <w:pPr>
              <w:tabs>
                <w:tab w:val="left" w:pos="0"/>
              </w:tabs>
              <w:spacing w:line="268" w:lineRule="exact"/>
              <w:ind w:left="637" w:firstLine="0"/>
              <w:rPr>
                <w:rFonts w:eastAsia="Times New Roman"/>
                <w:szCs w:val="28"/>
                <w:lang w:val="ru-RU"/>
              </w:rPr>
            </w:pPr>
            <w:r w:rsidRPr="0062391C">
              <w:rPr>
                <w:rFonts w:eastAsia="Times New Roman"/>
                <w:szCs w:val="28"/>
                <w:lang w:val="ru-RU"/>
              </w:rPr>
              <w:t>71,5</w:t>
            </w:r>
          </w:p>
        </w:tc>
        <w:tc>
          <w:tcPr>
            <w:tcW w:w="1276" w:type="dxa"/>
            <w:tcBorders>
              <w:top w:val="single" w:sz="4" w:space="0" w:color="auto"/>
              <w:left w:val="single" w:sz="4" w:space="0" w:color="auto"/>
              <w:bottom w:val="single" w:sz="4" w:space="0" w:color="auto"/>
              <w:right w:val="single" w:sz="4" w:space="0" w:color="auto"/>
            </w:tcBorders>
            <w:shd w:val="clear" w:color="auto" w:fill="A4D4E1"/>
          </w:tcPr>
          <w:p w:rsidR="00994B51" w:rsidRPr="0062391C" w:rsidRDefault="00994B51" w:rsidP="00994B51">
            <w:pPr>
              <w:tabs>
                <w:tab w:val="left" w:pos="0"/>
              </w:tabs>
              <w:spacing w:line="268" w:lineRule="exact"/>
              <w:ind w:left="588" w:firstLine="0"/>
              <w:rPr>
                <w:rFonts w:eastAsia="Times New Roman"/>
                <w:szCs w:val="28"/>
                <w:lang w:val="ru-RU"/>
              </w:rPr>
            </w:pPr>
            <w:r w:rsidRPr="0062391C">
              <w:rPr>
                <w:rFonts w:eastAsia="Times New Roman"/>
                <w:szCs w:val="28"/>
                <w:lang w:val="ru-RU"/>
              </w:rPr>
              <w:t>65,3</w:t>
            </w:r>
          </w:p>
        </w:tc>
        <w:tc>
          <w:tcPr>
            <w:tcW w:w="1418" w:type="dxa"/>
            <w:tcBorders>
              <w:top w:val="single" w:sz="4" w:space="0" w:color="auto"/>
              <w:left w:val="single" w:sz="4" w:space="0" w:color="auto"/>
              <w:bottom w:val="single" w:sz="4" w:space="0" w:color="auto"/>
              <w:right w:val="single" w:sz="4" w:space="0" w:color="auto"/>
            </w:tcBorders>
            <w:shd w:val="clear" w:color="auto" w:fill="A4D4E1"/>
          </w:tcPr>
          <w:p w:rsidR="00994B51" w:rsidRPr="0062391C" w:rsidRDefault="00994B51" w:rsidP="00994B51">
            <w:pPr>
              <w:tabs>
                <w:tab w:val="left" w:pos="0"/>
              </w:tabs>
              <w:spacing w:line="268" w:lineRule="exact"/>
              <w:ind w:left="589" w:firstLine="0"/>
              <w:rPr>
                <w:rFonts w:eastAsia="Times New Roman"/>
                <w:szCs w:val="28"/>
                <w:lang w:val="ru-RU"/>
              </w:rPr>
            </w:pPr>
            <w:r w:rsidRPr="0062391C">
              <w:rPr>
                <w:rFonts w:eastAsia="Times New Roman"/>
                <w:szCs w:val="28"/>
                <w:lang w:val="ru-RU"/>
              </w:rPr>
              <w:t>58,0</w:t>
            </w:r>
          </w:p>
        </w:tc>
        <w:tc>
          <w:tcPr>
            <w:tcW w:w="1559" w:type="dxa"/>
            <w:tcBorders>
              <w:top w:val="single" w:sz="4" w:space="0" w:color="auto"/>
              <w:left w:val="single" w:sz="4" w:space="0" w:color="auto"/>
              <w:bottom w:val="single" w:sz="4" w:space="0" w:color="auto"/>
              <w:right w:val="single" w:sz="4" w:space="0" w:color="auto"/>
            </w:tcBorders>
            <w:shd w:val="clear" w:color="auto" w:fill="A4D4E1"/>
          </w:tcPr>
          <w:p w:rsidR="00994B51" w:rsidRPr="0062391C" w:rsidRDefault="00994B51" w:rsidP="00994B51">
            <w:pPr>
              <w:tabs>
                <w:tab w:val="left" w:pos="0"/>
              </w:tabs>
              <w:spacing w:line="268" w:lineRule="exact"/>
              <w:ind w:left="589" w:firstLine="0"/>
              <w:rPr>
                <w:rFonts w:eastAsia="Times New Roman"/>
                <w:szCs w:val="28"/>
                <w:lang w:val="ru-RU"/>
              </w:rPr>
            </w:pPr>
            <w:r w:rsidRPr="0062391C">
              <w:rPr>
                <w:rFonts w:eastAsia="Times New Roman"/>
                <w:szCs w:val="28"/>
                <w:lang w:val="ru-RU"/>
              </w:rPr>
              <w:t>66,8</w:t>
            </w:r>
          </w:p>
        </w:tc>
        <w:tc>
          <w:tcPr>
            <w:tcW w:w="1521" w:type="dxa"/>
            <w:tcBorders>
              <w:top w:val="single" w:sz="4" w:space="0" w:color="auto"/>
              <w:left w:val="single" w:sz="4" w:space="0" w:color="auto"/>
              <w:bottom w:val="single" w:sz="4" w:space="0" w:color="auto"/>
              <w:right w:val="single" w:sz="4" w:space="0" w:color="auto"/>
            </w:tcBorders>
            <w:shd w:val="clear" w:color="auto" w:fill="A4D4E1"/>
          </w:tcPr>
          <w:p w:rsidR="00994B51" w:rsidRPr="0062391C" w:rsidRDefault="00994B51" w:rsidP="00994B51">
            <w:pPr>
              <w:tabs>
                <w:tab w:val="left" w:pos="0"/>
              </w:tabs>
              <w:spacing w:line="268" w:lineRule="exact"/>
              <w:ind w:left="590" w:firstLine="0"/>
              <w:rPr>
                <w:rFonts w:eastAsia="Times New Roman"/>
                <w:szCs w:val="28"/>
                <w:lang w:val="ru-RU"/>
              </w:rPr>
            </w:pPr>
            <w:r w:rsidRPr="0062391C">
              <w:rPr>
                <w:rFonts w:eastAsia="Times New Roman"/>
                <w:szCs w:val="28"/>
                <w:lang w:val="ru-RU"/>
              </w:rPr>
              <w:t>70,4</w:t>
            </w:r>
          </w:p>
        </w:tc>
      </w:tr>
      <w:tr w:rsidR="00994B51" w:rsidRPr="00994B51" w:rsidTr="0062391C">
        <w:trPr>
          <w:trHeight w:val="55"/>
        </w:trPr>
        <w:tc>
          <w:tcPr>
            <w:tcW w:w="6668" w:type="dxa"/>
            <w:gridSpan w:val="4"/>
            <w:tcBorders>
              <w:top w:val="single" w:sz="4" w:space="0" w:color="auto"/>
              <w:left w:val="nil"/>
              <w:bottom w:val="nil"/>
              <w:right w:val="nil"/>
            </w:tcBorders>
          </w:tcPr>
          <w:p w:rsidR="00994B51" w:rsidRPr="0062391C" w:rsidRDefault="00994B51" w:rsidP="005E2514">
            <w:pPr>
              <w:tabs>
                <w:tab w:val="left" w:pos="0"/>
                <w:tab w:val="left" w:pos="298"/>
              </w:tabs>
              <w:spacing w:before="213"/>
              <w:ind w:firstLine="708"/>
              <w:rPr>
                <w:rFonts w:eastAsia="Times New Roman"/>
                <w:szCs w:val="28"/>
                <w:lang w:val="ru-RU"/>
              </w:rPr>
            </w:pPr>
          </w:p>
        </w:tc>
        <w:tc>
          <w:tcPr>
            <w:tcW w:w="3080" w:type="dxa"/>
            <w:gridSpan w:val="2"/>
            <w:tcBorders>
              <w:top w:val="single" w:sz="4" w:space="0" w:color="auto"/>
              <w:left w:val="nil"/>
              <w:bottom w:val="nil"/>
              <w:right w:val="nil"/>
            </w:tcBorders>
          </w:tcPr>
          <w:p w:rsidR="00994B51" w:rsidRPr="0062391C" w:rsidRDefault="00994B51" w:rsidP="00994B51">
            <w:pPr>
              <w:tabs>
                <w:tab w:val="left" w:pos="0"/>
              </w:tabs>
              <w:ind w:firstLine="0"/>
              <w:rPr>
                <w:rFonts w:eastAsia="Times New Roman"/>
                <w:sz w:val="26"/>
                <w:szCs w:val="28"/>
                <w:lang w:val="ru-RU"/>
              </w:rPr>
            </w:pPr>
          </w:p>
        </w:tc>
      </w:tr>
    </w:tbl>
    <w:p w:rsidR="0062391C" w:rsidRDefault="0062391C" w:rsidP="008C319A">
      <w:pPr>
        <w:widowControl w:val="0"/>
        <w:tabs>
          <w:tab w:val="left" w:pos="0"/>
        </w:tabs>
        <w:autoSpaceDE w:val="0"/>
        <w:autoSpaceDN w:val="0"/>
        <w:spacing w:before="87"/>
        <w:ind w:firstLine="567"/>
        <w:rPr>
          <w:rFonts w:eastAsia="Times New Roman"/>
          <w:sz w:val="28"/>
          <w:szCs w:val="28"/>
          <w:lang w:eastAsia="en-US"/>
        </w:rPr>
      </w:pPr>
    </w:p>
    <w:p w:rsidR="00994B51" w:rsidRPr="005E2514" w:rsidRDefault="00994B51" w:rsidP="008C319A">
      <w:pPr>
        <w:widowControl w:val="0"/>
        <w:tabs>
          <w:tab w:val="left" w:pos="0"/>
        </w:tabs>
        <w:autoSpaceDE w:val="0"/>
        <w:autoSpaceDN w:val="0"/>
        <w:spacing w:before="87"/>
        <w:ind w:firstLine="567"/>
        <w:rPr>
          <w:rFonts w:eastAsia="Times New Roman"/>
          <w:sz w:val="28"/>
          <w:szCs w:val="28"/>
          <w:lang w:eastAsia="en-US"/>
        </w:rPr>
      </w:pPr>
      <w:r w:rsidRPr="005E2514">
        <w:rPr>
          <w:rFonts w:eastAsia="Times New Roman"/>
          <w:sz w:val="28"/>
          <w:szCs w:val="28"/>
          <w:lang w:eastAsia="en-US"/>
        </w:rPr>
        <w:t>За 2021 год</w:t>
      </w:r>
      <w:r w:rsidRPr="005E2514">
        <w:rPr>
          <w:rFonts w:eastAsia="Times New Roman"/>
          <w:spacing w:val="1"/>
          <w:sz w:val="28"/>
          <w:szCs w:val="28"/>
          <w:lang w:eastAsia="en-US"/>
        </w:rPr>
        <w:t xml:space="preserve"> </w:t>
      </w:r>
      <w:r w:rsidRPr="005E2514">
        <w:rPr>
          <w:rFonts w:eastAsia="Times New Roman"/>
          <w:sz w:val="28"/>
          <w:szCs w:val="28"/>
          <w:lang w:eastAsia="en-US"/>
        </w:rPr>
        <w:t>районный бюджет исполнен в объеме 625 707,7</w:t>
      </w:r>
      <w:r w:rsidRPr="005E2514">
        <w:rPr>
          <w:rFonts w:eastAsia="Times New Roman"/>
          <w:spacing w:val="1"/>
          <w:sz w:val="28"/>
          <w:szCs w:val="28"/>
          <w:lang w:eastAsia="en-US"/>
        </w:rPr>
        <w:t xml:space="preserve"> </w:t>
      </w:r>
      <w:r w:rsidRPr="005E2514">
        <w:rPr>
          <w:rFonts w:eastAsia="Times New Roman"/>
          <w:sz w:val="28"/>
          <w:szCs w:val="28"/>
          <w:lang w:eastAsia="en-US"/>
        </w:rPr>
        <w:t>тысяч рублей</w:t>
      </w:r>
      <w:r w:rsidRPr="005E2514">
        <w:rPr>
          <w:rFonts w:eastAsia="Times New Roman"/>
          <w:spacing w:val="1"/>
          <w:sz w:val="28"/>
          <w:szCs w:val="28"/>
          <w:lang w:eastAsia="en-US"/>
        </w:rPr>
        <w:t xml:space="preserve"> </w:t>
      </w:r>
      <w:r w:rsidRPr="005E2514">
        <w:rPr>
          <w:rFonts w:eastAsia="Times New Roman"/>
          <w:sz w:val="28"/>
          <w:szCs w:val="28"/>
          <w:lang w:eastAsia="en-US"/>
        </w:rPr>
        <w:t>или 98,7</w:t>
      </w:r>
      <w:r w:rsidRPr="005E2514">
        <w:rPr>
          <w:rFonts w:eastAsia="Times New Roman"/>
          <w:spacing w:val="1"/>
          <w:sz w:val="28"/>
          <w:szCs w:val="28"/>
          <w:lang w:eastAsia="en-US"/>
        </w:rPr>
        <w:t xml:space="preserve"> </w:t>
      </w:r>
      <w:r w:rsidRPr="005E2514">
        <w:rPr>
          <w:rFonts w:eastAsia="Times New Roman"/>
          <w:sz w:val="28"/>
          <w:szCs w:val="28"/>
          <w:lang w:eastAsia="en-US"/>
        </w:rPr>
        <w:t>процентов</w:t>
      </w:r>
      <w:r w:rsidRPr="005E2514">
        <w:rPr>
          <w:rFonts w:eastAsia="Times New Roman"/>
          <w:spacing w:val="-1"/>
          <w:sz w:val="28"/>
          <w:szCs w:val="28"/>
          <w:lang w:eastAsia="en-US"/>
        </w:rPr>
        <w:t xml:space="preserve"> </w:t>
      </w:r>
      <w:r w:rsidRPr="005E2514">
        <w:rPr>
          <w:rFonts w:eastAsia="Times New Roman"/>
          <w:sz w:val="28"/>
          <w:szCs w:val="28"/>
          <w:lang w:eastAsia="en-US"/>
        </w:rPr>
        <w:t>к</w:t>
      </w:r>
      <w:r w:rsidRPr="005E2514">
        <w:rPr>
          <w:rFonts w:eastAsia="Times New Roman"/>
          <w:spacing w:val="2"/>
          <w:sz w:val="28"/>
          <w:szCs w:val="28"/>
          <w:lang w:eastAsia="en-US"/>
        </w:rPr>
        <w:t xml:space="preserve"> </w:t>
      </w:r>
      <w:r w:rsidRPr="005E2514">
        <w:rPr>
          <w:rFonts w:eastAsia="Times New Roman"/>
          <w:sz w:val="28"/>
          <w:szCs w:val="28"/>
          <w:lang w:eastAsia="en-US"/>
        </w:rPr>
        <w:t>уточненному</w:t>
      </w:r>
      <w:r w:rsidRPr="005E2514">
        <w:rPr>
          <w:rFonts w:eastAsia="Times New Roman"/>
          <w:spacing w:val="-3"/>
          <w:sz w:val="28"/>
          <w:szCs w:val="28"/>
          <w:lang w:eastAsia="en-US"/>
        </w:rPr>
        <w:t xml:space="preserve"> </w:t>
      </w:r>
      <w:r w:rsidRPr="005E2514">
        <w:rPr>
          <w:rFonts w:eastAsia="Times New Roman"/>
          <w:sz w:val="28"/>
          <w:szCs w:val="28"/>
          <w:lang w:eastAsia="en-US"/>
        </w:rPr>
        <w:t>бюджету.</w:t>
      </w:r>
    </w:p>
    <w:p w:rsidR="00994B51" w:rsidRPr="005E2514" w:rsidRDefault="00994B51" w:rsidP="008C319A">
      <w:pPr>
        <w:widowControl w:val="0"/>
        <w:tabs>
          <w:tab w:val="left" w:pos="0"/>
        </w:tabs>
        <w:autoSpaceDE w:val="0"/>
        <w:autoSpaceDN w:val="0"/>
        <w:ind w:firstLine="567"/>
        <w:rPr>
          <w:rFonts w:eastAsia="Times New Roman"/>
          <w:sz w:val="28"/>
          <w:szCs w:val="28"/>
          <w:lang w:eastAsia="en-US"/>
        </w:rPr>
      </w:pPr>
      <w:r w:rsidRPr="005E2514">
        <w:rPr>
          <w:rFonts w:eastAsia="Times New Roman"/>
          <w:sz w:val="28"/>
          <w:szCs w:val="28"/>
          <w:lang w:eastAsia="en-US"/>
        </w:rPr>
        <w:t>Поступления налоговых и неналоговых доходов возросли к уровню 2020</w:t>
      </w:r>
      <w:r w:rsidRPr="005E2514">
        <w:rPr>
          <w:rFonts w:eastAsia="Times New Roman"/>
          <w:spacing w:val="1"/>
          <w:sz w:val="28"/>
          <w:szCs w:val="28"/>
          <w:lang w:eastAsia="en-US"/>
        </w:rPr>
        <w:t xml:space="preserve"> </w:t>
      </w:r>
      <w:r w:rsidRPr="005E2514">
        <w:rPr>
          <w:rFonts w:eastAsia="Times New Roman"/>
          <w:sz w:val="28"/>
          <w:szCs w:val="28"/>
          <w:lang w:eastAsia="en-US"/>
        </w:rPr>
        <w:t>года, в том числе за счет увеличения дополнительных нормативов отчислений в</w:t>
      </w:r>
      <w:r w:rsidRPr="005E2514">
        <w:rPr>
          <w:rFonts w:eastAsia="Times New Roman"/>
          <w:spacing w:val="1"/>
          <w:sz w:val="28"/>
          <w:szCs w:val="28"/>
          <w:lang w:eastAsia="en-US"/>
        </w:rPr>
        <w:t xml:space="preserve"> </w:t>
      </w:r>
      <w:r w:rsidRPr="005E2514">
        <w:rPr>
          <w:rFonts w:eastAsia="Times New Roman"/>
          <w:sz w:val="28"/>
          <w:szCs w:val="28"/>
          <w:lang w:eastAsia="en-US"/>
        </w:rPr>
        <w:t>районный бюджет по налогу</w:t>
      </w:r>
      <w:r w:rsidRPr="005E2514">
        <w:rPr>
          <w:rFonts w:eastAsia="Times New Roman"/>
          <w:spacing w:val="-3"/>
          <w:sz w:val="28"/>
          <w:szCs w:val="28"/>
          <w:lang w:eastAsia="en-US"/>
        </w:rPr>
        <w:t xml:space="preserve"> </w:t>
      </w:r>
      <w:r w:rsidRPr="005E2514">
        <w:rPr>
          <w:rFonts w:eastAsia="Times New Roman"/>
          <w:sz w:val="28"/>
          <w:szCs w:val="28"/>
          <w:lang w:eastAsia="en-US"/>
        </w:rPr>
        <w:t>на</w:t>
      </w:r>
      <w:r w:rsidRPr="005E2514">
        <w:rPr>
          <w:rFonts w:eastAsia="Times New Roman"/>
          <w:spacing w:val="1"/>
          <w:sz w:val="28"/>
          <w:szCs w:val="28"/>
          <w:lang w:eastAsia="en-US"/>
        </w:rPr>
        <w:t xml:space="preserve"> </w:t>
      </w:r>
      <w:r w:rsidRPr="005E2514">
        <w:rPr>
          <w:rFonts w:eastAsia="Times New Roman"/>
          <w:sz w:val="28"/>
          <w:szCs w:val="28"/>
          <w:lang w:eastAsia="en-US"/>
        </w:rPr>
        <w:t>доходы физических</w:t>
      </w:r>
      <w:r w:rsidRPr="005E2514">
        <w:rPr>
          <w:rFonts w:eastAsia="Times New Roman"/>
          <w:spacing w:val="-3"/>
          <w:sz w:val="28"/>
          <w:szCs w:val="28"/>
          <w:lang w:eastAsia="en-US"/>
        </w:rPr>
        <w:t xml:space="preserve"> </w:t>
      </w:r>
      <w:r w:rsidRPr="005E2514">
        <w:rPr>
          <w:rFonts w:eastAsia="Times New Roman"/>
          <w:sz w:val="28"/>
          <w:szCs w:val="28"/>
          <w:lang w:eastAsia="en-US"/>
        </w:rPr>
        <w:t>лиц, установления дифференцированных нормативов отчислений по налогу, взимаемому в связи с применением упрощенной системы налогообложения.</w:t>
      </w:r>
    </w:p>
    <w:p w:rsidR="00994B51" w:rsidRPr="005E2514" w:rsidRDefault="00994B51" w:rsidP="008C319A">
      <w:pPr>
        <w:widowControl w:val="0"/>
        <w:tabs>
          <w:tab w:val="left" w:pos="0"/>
        </w:tabs>
        <w:autoSpaceDE w:val="0"/>
        <w:autoSpaceDN w:val="0"/>
        <w:ind w:firstLine="567"/>
        <w:rPr>
          <w:rFonts w:eastAsia="Times New Roman"/>
          <w:sz w:val="28"/>
          <w:szCs w:val="28"/>
          <w:lang w:eastAsia="en-US"/>
        </w:rPr>
      </w:pPr>
      <w:r w:rsidRPr="005E2514">
        <w:rPr>
          <w:rFonts w:eastAsia="Times New Roman"/>
          <w:sz w:val="28"/>
          <w:szCs w:val="28"/>
          <w:lang w:eastAsia="en-US"/>
        </w:rPr>
        <w:t>В</w:t>
      </w:r>
      <w:r w:rsidRPr="005E2514">
        <w:rPr>
          <w:rFonts w:eastAsia="Times New Roman"/>
          <w:spacing w:val="1"/>
          <w:sz w:val="28"/>
          <w:szCs w:val="28"/>
          <w:lang w:eastAsia="en-US"/>
        </w:rPr>
        <w:t xml:space="preserve"> </w:t>
      </w:r>
      <w:r w:rsidRPr="005E2514">
        <w:rPr>
          <w:rFonts w:eastAsia="Times New Roman"/>
          <w:sz w:val="28"/>
          <w:szCs w:val="28"/>
          <w:lang w:eastAsia="en-US"/>
        </w:rPr>
        <w:t>процессе</w:t>
      </w:r>
      <w:r w:rsidRPr="005E2514">
        <w:rPr>
          <w:rFonts w:eastAsia="Times New Roman"/>
          <w:spacing w:val="1"/>
          <w:sz w:val="28"/>
          <w:szCs w:val="28"/>
          <w:lang w:eastAsia="en-US"/>
        </w:rPr>
        <w:t xml:space="preserve"> </w:t>
      </w:r>
      <w:r w:rsidRPr="005E2514">
        <w:rPr>
          <w:rFonts w:eastAsia="Times New Roman"/>
          <w:sz w:val="28"/>
          <w:szCs w:val="28"/>
          <w:lang w:eastAsia="en-US"/>
        </w:rPr>
        <w:t>исполнения</w:t>
      </w:r>
      <w:r w:rsidRPr="005E2514">
        <w:rPr>
          <w:rFonts w:eastAsia="Times New Roman"/>
          <w:spacing w:val="1"/>
          <w:sz w:val="28"/>
          <w:szCs w:val="28"/>
          <w:lang w:eastAsia="en-US"/>
        </w:rPr>
        <w:t xml:space="preserve"> </w:t>
      </w:r>
      <w:r w:rsidRPr="005E2514">
        <w:rPr>
          <w:rFonts w:eastAsia="Times New Roman"/>
          <w:sz w:val="28"/>
          <w:szCs w:val="28"/>
          <w:lang w:eastAsia="en-US"/>
        </w:rPr>
        <w:t>доходной</w:t>
      </w:r>
      <w:r w:rsidRPr="005E2514">
        <w:rPr>
          <w:rFonts w:eastAsia="Times New Roman"/>
          <w:spacing w:val="1"/>
          <w:sz w:val="28"/>
          <w:szCs w:val="28"/>
          <w:lang w:eastAsia="en-US"/>
        </w:rPr>
        <w:t xml:space="preserve"> </w:t>
      </w:r>
      <w:r w:rsidRPr="005E2514">
        <w:rPr>
          <w:rFonts w:eastAsia="Times New Roman"/>
          <w:sz w:val="28"/>
          <w:szCs w:val="28"/>
          <w:lang w:eastAsia="en-US"/>
        </w:rPr>
        <w:t>части</w:t>
      </w:r>
      <w:r w:rsidRPr="005E2514">
        <w:rPr>
          <w:rFonts w:eastAsia="Times New Roman"/>
          <w:spacing w:val="1"/>
          <w:sz w:val="28"/>
          <w:szCs w:val="28"/>
          <w:lang w:eastAsia="en-US"/>
        </w:rPr>
        <w:t xml:space="preserve"> </w:t>
      </w:r>
      <w:r w:rsidRPr="005E2514">
        <w:rPr>
          <w:rFonts w:eastAsia="Times New Roman"/>
          <w:sz w:val="28"/>
          <w:szCs w:val="28"/>
          <w:lang w:eastAsia="en-US"/>
        </w:rPr>
        <w:t>бюджета</w:t>
      </w:r>
      <w:r w:rsidRPr="005E2514">
        <w:rPr>
          <w:rFonts w:eastAsia="Times New Roman"/>
          <w:spacing w:val="1"/>
          <w:sz w:val="28"/>
          <w:szCs w:val="28"/>
          <w:lang w:eastAsia="en-US"/>
        </w:rPr>
        <w:t xml:space="preserve"> </w:t>
      </w:r>
      <w:r w:rsidRPr="005E2514">
        <w:rPr>
          <w:rFonts w:eastAsia="Times New Roman"/>
          <w:sz w:val="28"/>
          <w:szCs w:val="28"/>
          <w:lang w:eastAsia="en-US"/>
        </w:rPr>
        <w:t>в</w:t>
      </w:r>
      <w:r w:rsidRPr="005E2514">
        <w:rPr>
          <w:rFonts w:eastAsia="Times New Roman"/>
          <w:spacing w:val="1"/>
          <w:sz w:val="28"/>
          <w:szCs w:val="28"/>
          <w:lang w:eastAsia="en-US"/>
        </w:rPr>
        <w:t xml:space="preserve"> </w:t>
      </w:r>
      <w:r w:rsidRPr="005E2514">
        <w:rPr>
          <w:rFonts w:eastAsia="Times New Roman"/>
          <w:sz w:val="28"/>
          <w:szCs w:val="28"/>
          <w:lang w:eastAsia="en-US"/>
        </w:rPr>
        <w:t>2021</w:t>
      </w:r>
      <w:r w:rsidRPr="005E2514">
        <w:rPr>
          <w:rFonts w:eastAsia="Times New Roman"/>
          <w:spacing w:val="1"/>
          <w:sz w:val="28"/>
          <w:szCs w:val="28"/>
          <w:lang w:eastAsia="en-US"/>
        </w:rPr>
        <w:t xml:space="preserve"> </w:t>
      </w:r>
      <w:r w:rsidRPr="005E2514">
        <w:rPr>
          <w:rFonts w:eastAsia="Times New Roman"/>
          <w:sz w:val="28"/>
          <w:szCs w:val="28"/>
          <w:lang w:eastAsia="en-US"/>
        </w:rPr>
        <w:t>году</w:t>
      </w:r>
      <w:r w:rsidRPr="005E2514">
        <w:rPr>
          <w:rFonts w:eastAsia="Times New Roman"/>
          <w:spacing w:val="1"/>
          <w:sz w:val="28"/>
          <w:szCs w:val="28"/>
          <w:lang w:eastAsia="en-US"/>
        </w:rPr>
        <w:t xml:space="preserve"> </w:t>
      </w:r>
      <w:r w:rsidRPr="005E2514">
        <w:rPr>
          <w:rFonts w:eastAsia="Times New Roman"/>
          <w:sz w:val="28"/>
          <w:szCs w:val="28"/>
          <w:lang w:eastAsia="en-US"/>
        </w:rPr>
        <w:t>одной</w:t>
      </w:r>
      <w:r w:rsidRPr="005E2514">
        <w:rPr>
          <w:rFonts w:eastAsia="Times New Roman"/>
          <w:spacing w:val="1"/>
          <w:sz w:val="28"/>
          <w:szCs w:val="28"/>
          <w:lang w:eastAsia="en-US"/>
        </w:rPr>
        <w:t xml:space="preserve"> </w:t>
      </w:r>
      <w:r w:rsidRPr="005E2514">
        <w:rPr>
          <w:rFonts w:eastAsia="Times New Roman"/>
          <w:sz w:val="28"/>
          <w:szCs w:val="28"/>
          <w:lang w:eastAsia="en-US"/>
        </w:rPr>
        <w:t>из</w:t>
      </w:r>
      <w:r w:rsidRPr="005E2514">
        <w:rPr>
          <w:rFonts w:eastAsia="Times New Roman"/>
          <w:spacing w:val="-67"/>
          <w:sz w:val="28"/>
          <w:szCs w:val="28"/>
          <w:lang w:eastAsia="en-US"/>
        </w:rPr>
        <w:t xml:space="preserve"> </w:t>
      </w:r>
      <w:r w:rsidRPr="005E2514">
        <w:rPr>
          <w:rFonts w:eastAsia="Times New Roman"/>
          <w:sz w:val="28"/>
          <w:szCs w:val="28"/>
          <w:lang w:eastAsia="en-US"/>
        </w:rPr>
        <w:t>первоочередных задач</w:t>
      </w:r>
      <w:r w:rsidRPr="005E2514">
        <w:rPr>
          <w:rFonts w:eastAsia="Times New Roman"/>
          <w:spacing w:val="1"/>
          <w:sz w:val="28"/>
          <w:szCs w:val="28"/>
          <w:lang w:eastAsia="en-US"/>
        </w:rPr>
        <w:t xml:space="preserve"> </w:t>
      </w:r>
      <w:r w:rsidRPr="005E2514">
        <w:rPr>
          <w:rFonts w:eastAsia="Times New Roman"/>
          <w:sz w:val="28"/>
          <w:szCs w:val="28"/>
          <w:lang w:eastAsia="en-US"/>
        </w:rPr>
        <w:t>являлось</w:t>
      </w:r>
      <w:r w:rsidRPr="005E2514">
        <w:rPr>
          <w:rFonts w:eastAsia="Times New Roman"/>
          <w:spacing w:val="1"/>
          <w:sz w:val="28"/>
          <w:szCs w:val="28"/>
          <w:lang w:eastAsia="en-US"/>
        </w:rPr>
        <w:t xml:space="preserve"> </w:t>
      </w:r>
      <w:r w:rsidRPr="005E2514">
        <w:rPr>
          <w:rFonts w:eastAsia="Times New Roman"/>
          <w:sz w:val="28"/>
          <w:szCs w:val="28"/>
          <w:lang w:eastAsia="en-US"/>
        </w:rPr>
        <w:t>безусловное</w:t>
      </w:r>
      <w:r w:rsidRPr="005E2514">
        <w:rPr>
          <w:rFonts w:eastAsia="Times New Roman"/>
          <w:spacing w:val="1"/>
          <w:sz w:val="28"/>
          <w:szCs w:val="28"/>
          <w:lang w:eastAsia="en-US"/>
        </w:rPr>
        <w:t xml:space="preserve"> </w:t>
      </w:r>
      <w:r w:rsidRPr="005E2514">
        <w:rPr>
          <w:rFonts w:eastAsia="Times New Roman"/>
          <w:sz w:val="28"/>
          <w:szCs w:val="28"/>
          <w:lang w:eastAsia="en-US"/>
        </w:rPr>
        <w:t>выполнение</w:t>
      </w:r>
      <w:r w:rsidRPr="005E2514">
        <w:rPr>
          <w:rFonts w:eastAsia="Times New Roman"/>
          <w:spacing w:val="1"/>
          <w:sz w:val="28"/>
          <w:szCs w:val="28"/>
          <w:lang w:eastAsia="en-US"/>
        </w:rPr>
        <w:t xml:space="preserve"> </w:t>
      </w:r>
      <w:r w:rsidRPr="005E2514">
        <w:rPr>
          <w:rFonts w:eastAsia="Times New Roman"/>
          <w:sz w:val="28"/>
          <w:szCs w:val="28"/>
          <w:lang w:eastAsia="en-US"/>
        </w:rPr>
        <w:t>заданий</w:t>
      </w:r>
      <w:r w:rsidRPr="005E2514">
        <w:rPr>
          <w:rFonts w:eastAsia="Times New Roman"/>
          <w:spacing w:val="1"/>
          <w:sz w:val="28"/>
          <w:szCs w:val="28"/>
          <w:lang w:eastAsia="en-US"/>
        </w:rPr>
        <w:t xml:space="preserve"> </w:t>
      </w:r>
      <w:r w:rsidRPr="005E2514">
        <w:rPr>
          <w:rFonts w:eastAsia="Times New Roman"/>
          <w:sz w:val="28"/>
          <w:szCs w:val="28"/>
          <w:lang w:eastAsia="en-US"/>
        </w:rPr>
        <w:t>Губернатора</w:t>
      </w:r>
      <w:r w:rsidRPr="005E2514">
        <w:rPr>
          <w:rFonts w:eastAsia="Times New Roman"/>
          <w:spacing w:val="1"/>
          <w:sz w:val="28"/>
          <w:szCs w:val="28"/>
          <w:lang w:eastAsia="en-US"/>
        </w:rPr>
        <w:t xml:space="preserve"> </w:t>
      </w:r>
      <w:r w:rsidRPr="005E2514">
        <w:rPr>
          <w:rFonts w:eastAsia="Times New Roman"/>
          <w:sz w:val="28"/>
          <w:szCs w:val="28"/>
          <w:lang w:eastAsia="en-US"/>
        </w:rPr>
        <w:t>области.</w:t>
      </w:r>
    </w:p>
    <w:p w:rsidR="00994B51" w:rsidRPr="005E2514" w:rsidRDefault="00994B51" w:rsidP="008C319A">
      <w:pPr>
        <w:widowControl w:val="0"/>
        <w:tabs>
          <w:tab w:val="left" w:pos="0"/>
        </w:tabs>
        <w:autoSpaceDE w:val="0"/>
        <w:autoSpaceDN w:val="0"/>
        <w:ind w:firstLine="567"/>
        <w:rPr>
          <w:rFonts w:eastAsia="Times New Roman"/>
          <w:sz w:val="28"/>
          <w:szCs w:val="28"/>
          <w:lang w:eastAsia="en-US"/>
        </w:rPr>
      </w:pPr>
      <w:r w:rsidRPr="005E2514">
        <w:rPr>
          <w:rFonts w:eastAsia="Times New Roman"/>
          <w:sz w:val="28"/>
          <w:szCs w:val="28"/>
          <w:lang w:eastAsia="en-US"/>
        </w:rPr>
        <w:t>Мобилизовано</w:t>
      </w:r>
      <w:r w:rsidRPr="005E2514">
        <w:rPr>
          <w:rFonts w:eastAsia="Times New Roman"/>
          <w:spacing w:val="1"/>
          <w:sz w:val="28"/>
          <w:szCs w:val="28"/>
          <w:lang w:eastAsia="en-US"/>
        </w:rPr>
        <w:t xml:space="preserve"> </w:t>
      </w:r>
      <w:r w:rsidRPr="005E2514">
        <w:rPr>
          <w:rFonts w:eastAsia="Times New Roman"/>
          <w:sz w:val="28"/>
          <w:szCs w:val="28"/>
          <w:lang w:eastAsia="en-US"/>
        </w:rPr>
        <w:t>налоговых</w:t>
      </w:r>
      <w:r w:rsidRPr="005E2514">
        <w:rPr>
          <w:rFonts w:eastAsia="Times New Roman"/>
          <w:spacing w:val="1"/>
          <w:sz w:val="28"/>
          <w:szCs w:val="28"/>
          <w:lang w:eastAsia="en-US"/>
        </w:rPr>
        <w:t xml:space="preserve"> </w:t>
      </w:r>
      <w:r w:rsidRPr="005E2514">
        <w:rPr>
          <w:rFonts w:eastAsia="Times New Roman"/>
          <w:sz w:val="28"/>
          <w:szCs w:val="28"/>
          <w:lang w:eastAsia="en-US"/>
        </w:rPr>
        <w:t>и</w:t>
      </w:r>
      <w:r w:rsidRPr="005E2514">
        <w:rPr>
          <w:rFonts w:eastAsia="Times New Roman"/>
          <w:spacing w:val="1"/>
          <w:sz w:val="28"/>
          <w:szCs w:val="28"/>
          <w:lang w:eastAsia="en-US"/>
        </w:rPr>
        <w:t xml:space="preserve"> </w:t>
      </w:r>
      <w:r w:rsidRPr="005E2514">
        <w:rPr>
          <w:rFonts w:eastAsia="Times New Roman"/>
          <w:sz w:val="28"/>
          <w:szCs w:val="28"/>
          <w:lang w:eastAsia="en-US"/>
        </w:rPr>
        <w:t>неналоговых</w:t>
      </w:r>
      <w:r w:rsidRPr="005E2514">
        <w:rPr>
          <w:rFonts w:eastAsia="Times New Roman"/>
          <w:spacing w:val="1"/>
          <w:sz w:val="28"/>
          <w:szCs w:val="28"/>
          <w:lang w:eastAsia="en-US"/>
        </w:rPr>
        <w:t xml:space="preserve"> </w:t>
      </w:r>
      <w:r w:rsidRPr="005E2514">
        <w:rPr>
          <w:rFonts w:eastAsia="Times New Roman"/>
          <w:sz w:val="28"/>
          <w:szCs w:val="28"/>
          <w:lang w:eastAsia="en-US"/>
        </w:rPr>
        <w:t>доходов</w:t>
      </w:r>
      <w:r w:rsidRPr="005E2514">
        <w:rPr>
          <w:rFonts w:eastAsia="Times New Roman"/>
          <w:spacing w:val="1"/>
          <w:sz w:val="28"/>
          <w:szCs w:val="28"/>
          <w:lang w:eastAsia="en-US"/>
        </w:rPr>
        <w:t xml:space="preserve"> </w:t>
      </w:r>
      <w:r w:rsidRPr="005E2514">
        <w:rPr>
          <w:rFonts w:eastAsia="Times New Roman"/>
          <w:sz w:val="28"/>
          <w:szCs w:val="28"/>
          <w:lang w:eastAsia="en-US"/>
        </w:rPr>
        <w:t>в</w:t>
      </w:r>
      <w:r w:rsidRPr="005E2514">
        <w:rPr>
          <w:rFonts w:eastAsia="Times New Roman"/>
          <w:spacing w:val="1"/>
          <w:sz w:val="28"/>
          <w:szCs w:val="28"/>
          <w:lang w:eastAsia="en-US"/>
        </w:rPr>
        <w:t xml:space="preserve"> </w:t>
      </w:r>
      <w:r w:rsidRPr="005E2514">
        <w:rPr>
          <w:rFonts w:eastAsia="Times New Roman"/>
          <w:sz w:val="28"/>
          <w:szCs w:val="28"/>
          <w:lang w:eastAsia="en-US"/>
        </w:rPr>
        <w:t>консолидированный</w:t>
      </w:r>
      <w:r w:rsidRPr="005E2514">
        <w:rPr>
          <w:rFonts w:eastAsia="Times New Roman"/>
          <w:spacing w:val="1"/>
          <w:sz w:val="28"/>
          <w:szCs w:val="28"/>
          <w:lang w:eastAsia="en-US"/>
        </w:rPr>
        <w:t xml:space="preserve"> </w:t>
      </w:r>
      <w:r w:rsidRPr="005E2514">
        <w:rPr>
          <w:rFonts w:eastAsia="Times New Roman"/>
          <w:sz w:val="28"/>
          <w:szCs w:val="28"/>
          <w:lang w:eastAsia="en-US"/>
        </w:rPr>
        <w:t>бюджет</w:t>
      </w:r>
      <w:r w:rsidRPr="005E2514">
        <w:rPr>
          <w:rFonts w:eastAsia="Times New Roman"/>
          <w:spacing w:val="1"/>
          <w:sz w:val="28"/>
          <w:szCs w:val="28"/>
          <w:lang w:eastAsia="en-US"/>
        </w:rPr>
        <w:t xml:space="preserve"> </w:t>
      </w:r>
      <w:r w:rsidRPr="005E2514">
        <w:rPr>
          <w:rFonts w:eastAsia="Times New Roman"/>
          <w:sz w:val="28"/>
          <w:szCs w:val="28"/>
          <w:lang w:eastAsia="en-US"/>
        </w:rPr>
        <w:t>района</w:t>
      </w:r>
      <w:r w:rsidRPr="005E2514">
        <w:rPr>
          <w:rFonts w:eastAsia="Times New Roman"/>
          <w:spacing w:val="1"/>
          <w:sz w:val="28"/>
          <w:szCs w:val="28"/>
          <w:lang w:eastAsia="en-US"/>
        </w:rPr>
        <w:t xml:space="preserve"> </w:t>
      </w:r>
      <w:r w:rsidRPr="005E2514">
        <w:rPr>
          <w:rFonts w:eastAsia="Times New Roman"/>
          <w:sz w:val="28"/>
          <w:szCs w:val="28"/>
          <w:lang w:eastAsia="en-US"/>
        </w:rPr>
        <w:t>187 739,6</w:t>
      </w:r>
      <w:r w:rsidRPr="005E2514">
        <w:rPr>
          <w:rFonts w:eastAsia="Times New Roman"/>
          <w:spacing w:val="1"/>
          <w:sz w:val="28"/>
          <w:szCs w:val="28"/>
          <w:lang w:eastAsia="en-US"/>
        </w:rPr>
        <w:t xml:space="preserve"> </w:t>
      </w:r>
      <w:r w:rsidRPr="005E2514">
        <w:rPr>
          <w:rFonts w:eastAsia="Times New Roman"/>
          <w:sz w:val="28"/>
          <w:szCs w:val="28"/>
          <w:lang w:eastAsia="en-US"/>
        </w:rPr>
        <w:t>тыс.</w:t>
      </w:r>
      <w:r w:rsidRPr="005E2514">
        <w:rPr>
          <w:rFonts w:eastAsia="Times New Roman"/>
          <w:spacing w:val="1"/>
          <w:sz w:val="28"/>
          <w:szCs w:val="28"/>
          <w:lang w:eastAsia="en-US"/>
        </w:rPr>
        <w:t xml:space="preserve"> </w:t>
      </w:r>
      <w:r w:rsidRPr="005E2514">
        <w:rPr>
          <w:rFonts w:eastAsia="Times New Roman"/>
          <w:sz w:val="28"/>
          <w:szCs w:val="28"/>
          <w:lang w:eastAsia="en-US"/>
        </w:rPr>
        <w:t>руб.,</w:t>
      </w:r>
      <w:r w:rsidRPr="005E2514">
        <w:rPr>
          <w:rFonts w:eastAsia="Times New Roman"/>
          <w:spacing w:val="1"/>
          <w:sz w:val="28"/>
          <w:szCs w:val="28"/>
          <w:lang w:eastAsia="en-US"/>
        </w:rPr>
        <w:t xml:space="preserve"> </w:t>
      </w:r>
      <w:r w:rsidRPr="005E2514">
        <w:rPr>
          <w:rFonts w:eastAsia="Times New Roman"/>
          <w:sz w:val="28"/>
          <w:szCs w:val="28"/>
          <w:lang w:eastAsia="en-US"/>
        </w:rPr>
        <w:t>что</w:t>
      </w:r>
      <w:r w:rsidRPr="005E2514">
        <w:rPr>
          <w:rFonts w:eastAsia="Times New Roman"/>
          <w:spacing w:val="1"/>
          <w:sz w:val="28"/>
          <w:szCs w:val="28"/>
          <w:lang w:eastAsia="en-US"/>
        </w:rPr>
        <w:t xml:space="preserve"> </w:t>
      </w:r>
      <w:r w:rsidRPr="005E2514">
        <w:rPr>
          <w:rFonts w:eastAsia="Times New Roman"/>
          <w:sz w:val="28"/>
          <w:szCs w:val="28"/>
          <w:lang w:eastAsia="en-US"/>
        </w:rPr>
        <w:t>составляет</w:t>
      </w:r>
      <w:r w:rsidRPr="005E2514">
        <w:rPr>
          <w:rFonts w:eastAsia="Times New Roman"/>
          <w:spacing w:val="1"/>
          <w:sz w:val="28"/>
          <w:szCs w:val="28"/>
          <w:lang w:eastAsia="en-US"/>
        </w:rPr>
        <w:t xml:space="preserve"> </w:t>
      </w:r>
      <w:r w:rsidRPr="005E2514">
        <w:rPr>
          <w:rFonts w:eastAsia="Times New Roman"/>
          <w:sz w:val="28"/>
          <w:szCs w:val="28"/>
          <w:lang w:eastAsia="en-US"/>
        </w:rPr>
        <w:t>106,2</w:t>
      </w:r>
      <w:r w:rsidRPr="005E2514">
        <w:rPr>
          <w:rFonts w:eastAsia="Times New Roman"/>
          <w:spacing w:val="1"/>
          <w:sz w:val="28"/>
          <w:szCs w:val="28"/>
          <w:lang w:eastAsia="en-US"/>
        </w:rPr>
        <w:t xml:space="preserve"> </w:t>
      </w:r>
      <w:r w:rsidRPr="005E2514">
        <w:rPr>
          <w:rFonts w:eastAsia="Times New Roman"/>
          <w:sz w:val="28"/>
          <w:szCs w:val="28"/>
          <w:lang w:eastAsia="en-US"/>
        </w:rPr>
        <w:t>%</w:t>
      </w:r>
      <w:r w:rsidRPr="005E2514">
        <w:rPr>
          <w:rFonts w:eastAsia="Times New Roman"/>
          <w:spacing w:val="1"/>
          <w:sz w:val="28"/>
          <w:szCs w:val="28"/>
          <w:lang w:eastAsia="en-US"/>
        </w:rPr>
        <w:t xml:space="preserve"> </w:t>
      </w:r>
      <w:r w:rsidRPr="005E2514">
        <w:rPr>
          <w:rFonts w:eastAsia="Times New Roman"/>
          <w:sz w:val="28"/>
          <w:szCs w:val="28"/>
          <w:lang w:eastAsia="en-US"/>
        </w:rPr>
        <w:t>от</w:t>
      </w:r>
      <w:r w:rsidRPr="005E2514">
        <w:rPr>
          <w:rFonts w:eastAsia="Times New Roman"/>
          <w:spacing w:val="1"/>
          <w:sz w:val="28"/>
          <w:szCs w:val="28"/>
          <w:lang w:eastAsia="en-US"/>
        </w:rPr>
        <w:t xml:space="preserve"> </w:t>
      </w:r>
      <w:r w:rsidRPr="005E2514">
        <w:rPr>
          <w:rFonts w:eastAsia="Times New Roman"/>
          <w:sz w:val="28"/>
          <w:szCs w:val="28"/>
          <w:lang w:eastAsia="en-US"/>
        </w:rPr>
        <w:t>планового</w:t>
      </w:r>
      <w:r w:rsidRPr="005E2514">
        <w:rPr>
          <w:rFonts w:eastAsia="Times New Roman"/>
          <w:spacing w:val="1"/>
          <w:sz w:val="28"/>
          <w:szCs w:val="28"/>
          <w:lang w:eastAsia="en-US"/>
        </w:rPr>
        <w:t xml:space="preserve"> </w:t>
      </w:r>
      <w:r w:rsidRPr="005E2514">
        <w:rPr>
          <w:rFonts w:eastAsia="Times New Roman"/>
          <w:sz w:val="28"/>
          <w:szCs w:val="28"/>
          <w:lang w:eastAsia="en-US"/>
        </w:rPr>
        <w:t>показателя,</w:t>
      </w:r>
      <w:r w:rsidRPr="005E2514">
        <w:rPr>
          <w:rFonts w:eastAsia="Times New Roman"/>
          <w:spacing w:val="3"/>
          <w:sz w:val="28"/>
          <w:szCs w:val="28"/>
          <w:lang w:eastAsia="en-US"/>
        </w:rPr>
        <w:t xml:space="preserve"> </w:t>
      </w:r>
      <w:r w:rsidRPr="005E2514">
        <w:rPr>
          <w:rFonts w:eastAsia="Times New Roman"/>
          <w:sz w:val="28"/>
          <w:szCs w:val="28"/>
          <w:lang w:eastAsia="en-US"/>
        </w:rPr>
        <w:t>равного</w:t>
      </w:r>
      <w:r w:rsidRPr="005E2514">
        <w:rPr>
          <w:rFonts w:eastAsia="Times New Roman"/>
          <w:spacing w:val="1"/>
          <w:sz w:val="28"/>
          <w:szCs w:val="28"/>
          <w:lang w:eastAsia="en-US"/>
        </w:rPr>
        <w:t xml:space="preserve"> 176 735</w:t>
      </w:r>
      <w:r w:rsidRPr="005E2514">
        <w:rPr>
          <w:rFonts w:eastAsia="Times New Roman"/>
          <w:sz w:val="28"/>
          <w:szCs w:val="28"/>
          <w:lang w:eastAsia="en-US"/>
        </w:rPr>
        <w:t>,0</w:t>
      </w:r>
      <w:r w:rsidRPr="005E2514">
        <w:rPr>
          <w:rFonts w:eastAsia="Times New Roman"/>
          <w:spacing w:val="1"/>
          <w:sz w:val="28"/>
          <w:szCs w:val="28"/>
          <w:lang w:eastAsia="en-US"/>
        </w:rPr>
        <w:t xml:space="preserve"> </w:t>
      </w:r>
      <w:r w:rsidRPr="005E2514">
        <w:rPr>
          <w:rFonts w:eastAsia="Times New Roman"/>
          <w:sz w:val="28"/>
          <w:szCs w:val="28"/>
          <w:lang w:eastAsia="en-US"/>
        </w:rPr>
        <w:t>тыс.</w:t>
      </w:r>
      <w:r w:rsidRPr="005E2514">
        <w:rPr>
          <w:rFonts w:eastAsia="Times New Roman"/>
          <w:spacing w:val="4"/>
          <w:sz w:val="28"/>
          <w:szCs w:val="28"/>
          <w:lang w:eastAsia="en-US"/>
        </w:rPr>
        <w:t xml:space="preserve"> </w:t>
      </w:r>
      <w:r w:rsidRPr="005E2514">
        <w:rPr>
          <w:rFonts w:eastAsia="Times New Roman"/>
          <w:sz w:val="28"/>
          <w:szCs w:val="28"/>
          <w:lang w:eastAsia="en-US"/>
        </w:rPr>
        <w:t>руб.</w:t>
      </w:r>
    </w:p>
    <w:p w:rsidR="00994B51" w:rsidRPr="005E2514" w:rsidRDefault="00994B51" w:rsidP="008C319A">
      <w:pPr>
        <w:widowControl w:val="0"/>
        <w:tabs>
          <w:tab w:val="left" w:pos="0"/>
        </w:tabs>
        <w:autoSpaceDE w:val="0"/>
        <w:autoSpaceDN w:val="0"/>
        <w:ind w:firstLine="567"/>
        <w:rPr>
          <w:rFonts w:eastAsia="Times New Roman"/>
          <w:sz w:val="28"/>
          <w:szCs w:val="28"/>
          <w:lang w:eastAsia="en-US"/>
        </w:rPr>
      </w:pPr>
      <w:r w:rsidRPr="005E2514">
        <w:rPr>
          <w:rFonts w:eastAsia="Times New Roman"/>
          <w:sz w:val="28"/>
          <w:szCs w:val="28"/>
          <w:lang w:eastAsia="en-US"/>
        </w:rPr>
        <w:t>Сбор транспортного налога с физических лиц в бюджет области составил в</w:t>
      </w:r>
      <w:r w:rsidRPr="005E2514">
        <w:rPr>
          <w:rFonts w:eastAsia="Times New Roman"/>
          <w:spacing w:val="1"/>
          <w:sz w:val="28"/>
          <w:szCs w:val="28"/>
          <w:lang w:eastAsia="en-US"/>
        </w:rPr>
        <w:t xml:space="preserve"> </w:t>
      </w:r>
      <w:r w:rsidRPr="005E2514">
        <w:rPr>
          <w:rFonts w:eastAsia="Times New Roman"/>
          <w:sz w:val="28"/>
          <w:szCs w:val="28"/>
          <w:lang w:eastAsia="en-US"/>
        </w:rPr>
        <w:t>2021</w:t>
      </w:r>
      <w:r w:rsidRPr="005E2514">
        <w:rPr>
          <w:rFonts w:eastAsia="Times New Roman"/>
          <w:spacing w:val="36"/>
          <w:sz w:val="28"/>
          <w:szCs w:val="28"/>
          <w:lang w:eastAsia="en-US"/>
        </w:rPr>
        <w:t xml:space="preserve"> </w:t>
      </w:r>
      <w:r w:rsidRPr="005E2514">
        <w:rPr>
          <w:rFonts w:eastAsia="Times New Roman"/>
          <w:sz w:val="28"/>
          <w:szCs w:val="28"/>
          <w:lang w:eastAsia="en-US"/>
        </w:rPr>
        <w:t>году</w:t>
      </w:r>
      <w:r w:rsidRPr="005E2514">
        <w:rPr>
          <w:rFonts w:eastAsia="Times New Roman"/>
          <w:spacing w:val="32"/>
          <w:sz w:val="28"/>
          <w:szCs w:val="28"/>
          <w:lang w:eastAsia="en-US"/>
        </w:rPr>
        <w:t xml:space="preserve"> 14 459,5</w:t>
      </w:r>
      <w:r w:rsidRPr="005E2514">
        <w:rPr>
          <w:rFonts w:eastAsia="Times New Roman"/>
          <w:spacing w:val="37"/>
          <w:sz w:val="28"/>
          <w:szCs w:val="28"/>
          <w:lang w:eastAsia="en-US"/>
        </w:rPr>
        <w:t xml:space="preserve"> </w:t>
      </w:r>
      <w:r w:rsidRPr="005E2514">
        <w:rPr>
          <w:rFonts w:eastAsia="Times New Roman"/>
          <w:sz w:val="28"/>
          <w:szCs w:val="28"/>
          <w:lang w:eastAsia="en-US"/>
        </w:rPr>
        <w:t>тыс.</w:t>
      </w:r>
      <w:r w:rsidRPr="005E2514">
        <w:rPr>
          <w:rFonts w:eastAsia="Times New Roman"/>
          <w:spacing w:val="39"/>
          <w:sz w:val="28"/>
          <w:szCs w:val="28"/>
          <w:lang w:eastAsia="en-US"/>
        </w:rPr>
        <w:t xml:space="preserve"> </w:t>
      </w:r>
      <w:r w:rsidRPr="005E2514">
        <w:rPr>
          <w:rFonts w:eastAsia="Times New Roman"/>
          <w:sz w:val="28"/>
          <w:szCs w:val="28"/>
          <w:lang w:eastAsia="en-US"/>
        </w:rPr>
        <w:t>руб.,</w:t>
      </w:r>
      <w:r w:rsidRPr="005E2514">
        <w:rPr>
          <w:rFonts w:eastAsia="Times New Roman"/>
          <w:spacing w:val="33"/>
          <w:sz w:val="28"/>
          <w:szCs w:val="28"/>
          <w:lang w:eastAsia="en-US"/>
        </w:rPr>
        <w:t xml:space="preserve"> </w:t>
      </w:r>
      <w:r w:rsidRPr="005E2514">
        <w:rPr>
          <w:rFonts w:eastAsia="Times New Roman"/>
          <w:sz w:val="28"/>
          <w:szCs w:val="28"/>
          <w:lang w:eastAsia="en-US"/>
        </w:rPr>
        <w:t>или</w:t>
      </w:r>
      <w:r w:rsidRPr="005E2514">
        <w:rPr>
          <w:rFonts w:eastAsia="Times New Roman"/>
          <w:spacing w:val="37"/>
          <w:sz w:val="28"/>
          <w:szCs w:val="28"/>
          <w:lang w:eastAsia="en-US"/>
        </w:rPr>
        <w:t xml:space="preserve"> 83,7</w:t>
      </w:r>
      <w:r w:rsidRPr="005E2514">
        <w:rPr>
          <w:rFonts w:eastAsia="Times New Roman"/>
          <w:spacing w:val="32"/>
          <w:sz w:val="28"/>
          <w:szCs w:val="28"/>
          <w:lang w:eastAsia="en-US"/>
        </w:rPr>
        <w:t xml:space="preserve"> </w:t>
      </w:r>
      <w:r w:rsidRPr="005E2514">
        <w:rPr>
          <w:rFonts w:eastAsia="Times New Roman"/>
          <w:sz w:val="28"/>
          <w:szCs w:val="28"/>
          <w:lang w:eastAsia="en-US"/>
        </w:rPr>
        <w:t>%</w:t>
      </w:r>
      <w:r w:rsidRPr="005E2514">
        <w:rPr>
          <w:rFonts w:eastAsia="Times New Roman"/>
          <w:spacing w:val="34"/>
          <w:sz w:val="28"/>
          <w:szCs w:val="28"/>
          <w:lang w:eastAsia="en-US"/>
        </w:rPr>
        <w:t xml:space="preserve"> </w:t>
      </w:r>
      <w:r w:rsidRPr="005E2514">
        <w:rPr>
          <w:rFonts w:eastAsia="Times New Roman"/>
          <w:sz w:val="28"/>
          <w:szCs w:val="28"/>
          <w:lang w:eastAsia="en-US"/>
        </w:rPr>
        <w:t>от</w:t>
      </w:r>
      <w:r w:rsidRPr="005E2514">
        <w:rPr>
          <w:rFonts w:eastAsia="Times New Roman"/>
          <w:spacing w:val="35"/>
          <w:sz w:val="28"/>
          <w:szCs w:val="28"/>
          <w:lang w:eastAsia="en-US"/>
        </w:rPr>
        <w:t xml:space="preserve"> </w:t>
      </w:r>
      <w:r w:rsidRPr="005E2514">
        <w:rPr>
          <w:rFonts w:eastAsia="Times New Roman"/>
          <w:sz w:val="28"/>
          <w:szCs w:val="28"/>
          <w:lang w:eastAsia="en-US"/>
        </w:rPr>
        <w:t>доведенного</w:t>
      </w:r>
      <w:r w:rsidRPr="005E2514">
        <w:rPr>
          <w:rFonts w:eastAsia="Times New Roman"/>
          <w:spacing w:val="36"/>
          <w:sz w:val="28"/>
          <w:szCs w:val="28"/>
          <w:lang w:eastAsia="en-US"/>
        </w:rPr>
        <w:t xml:space="preserve"> </w:t>
      </w:r>
      <w:r w:rsidRPr="005E2514">
        <w:rPr>
          <w:rFonts w:eastAsia="Times New Roman"/>
          <w:sz w:val="28"/>
          <w:szCs w:val="28"/>
          <w:lang w:eastAsia="en-US"/>
        </w:rPr>
        <w:t>задания</w:t>
      </w:r>
      <w:r w:rsidRPr="005E2514">
        <w:rPr>
          <w:rFonts w:eastAsia="Times New Roman"/>
          <w:spacing w:val="38"/>
          <w:sz w:val="28"/>
          <w:szCs w:val="28"/>
          <w:lang w:eastAsia="en-US"/>
        </w:rPr>
        <w:t xml:space="preserve"> </w:t>
      </w:r>
      <w:r w:rsidRPr="005E2514">
        <w:rPr>
          <w:rFonts w:eastAsia="Times New Roman"/>
          <w:sz w:val="28"/>
          <w:szCs w:val="28"/>
          <w:lang w:eastAsia="en-US"/>
        </w:rPr>
        <w:t>в</w:t>
      </w:r>
      <w:r w:rsidRPr="005E2514">
        <w:rPr>
          <w:rFonts w:eastAsia="Times New Roman"/>
          <w:spacing w:val="35"/>
          <w:sz w:val="28"/>
          <w:szCs w:val="28"/>
          <w:lang w:eastAsia="en-US"/>
        </w:rPr>
        <w:t xml:space="preserve"> </w:t>
      </w:r>
      <w:r w:rsidRPr="005E2514">
        <w:rPr>
          <w:rFonts w:eastAsia="Times New Roman"/>
          <w:sz w:val="28"/>
          <w:szCs w:val="28"/>
          <w:lang w:eastAsia="en-US"/>
        </w:rPr>
        <w:t>размере</w:t>
      </w:r>
      <w:r w:rsidRPr="005E2514">
        <w:rPr>
          <w:rFonts w:eastAsia="Times New Roman"/>
          <w:spacing w:val="32"/>
          <w:sz w:val="28"/>
          <w:szCs w:val="28"/>
          <w:lang w:eastAsia="en-US"/>
        </w:rPr>
        <w:t xml:space="preserve"> 17 272,0</w:t>
      </w:r>
      <w:r w:rsidRPr="005E2514">
        <w:rPr>
          <w:rFonts w:eastAsia="Times New Roman"/>
          <w:spacing w:val="-3"/>
          <w:sz w:val="28"/>
          <w:szCs w:val="28"/>
          <w:lang w:eastAsia="en-US"/>
        </w:rPr>
        <w:t xml:space="preserve"> </w:t>
      </w:r>
      <w:r w:rsidRPr="005E2514">
        <w:rPr>
          <w:rFonts w:eastAsia="Times New Roman"/>
          <w:sz w:val="28"/>
          <w:szCs w:val="28"/>
          <w:lang w:eastAsia="en-US"/>
        </w:rPr>
        <w:t>тыс.</w:t>
      </w:r>
      <w:r w:rsidRPr="005E2514">
        <w:rPr>
          <w:rFonts w:eastAsia="Times New Roman"/>
          <w:spacing w:val="1"/>
          <w:sz w:val="28"/>
          <w:szCs w:val="28"/>
          <w:lang w:eastAsia="en-US"/>
        </w:rPr>
        <w:t xml:space="preserve"> </w:t>
      </w:r>
      <w:r w:rsidRPr="005E2514">
        <w:rPr>
          <w:rFonts w:eastAsia="Times New Roman"/>
          <w:sz w:val="28"/>
          <w:szCs w:val="28"/>
          <w:lang w:eastAsia="en-US"/>
        </w:rPr>
        <w:t>руб.</w:t>
      </w:r>
    </w:p>
    <w:p w:rsidR="00994B51" w:rsidRPr="005E2514" w:rsidRDefault="00994B51" w:rsidP="008C319A">
      <w:pPr>
        <w:widowControl w:val="0"/>
        <w:tabs>
          <w:tab w:val="left" w:pos="0"/>
        </w:tabs>
        <w:autoSpaceDE w:val="0"/>
        <w:autoSpaceDN w:val="0"/>
        <w:ind w:firstLine="567"/>
        <w:rPr>
          <w:rFonts w:eastAsia="Times New Roman"/>
          <w:sz w:val="28"/>
          <w:szCs w:val="28"/>
          <w:lang w:eastAsia="en-US"/>
        </w:rPr>
      </w:pPr>
      <w:r w:rsidRPr="005E2514">
        <w:rPr>
          <w:rFonts w:eastAsia="Times New Roman"/>
          <w:sz w:val="28"/>
          <w:szCs w:val="28"/>
          <w:lang w:eastAsia="en-US"/>
        </w:rPr>
        <w:t>Задание Губернатора области по дополнительному поступлению налога на</w:t>
      </w:r>
      <w:r w:rsidRPr="005E2514">
        <w:rPr>
          <w:rFonts w:eastAsia="Times New Roman"/>
          <w:spacing w:val="1"/>
          <w:sz w:val="28"/>
          <w:szCs w:val="28"/>
          <w:lang w:eastAsia="en-US"/>
        </w:rPr>
        <w:t xml:space="preserve"> </w:t>
      </w:r>
      <w:r w:rsidRPr="005E2514">
        <w:rPr>
          <w:rFonts w:eastAsia="Times New Roman"/>
          <w:sz w:val="28"/>
          <w:szCs w:val="28"/>
          <w:lang w:eastAsia="en-US"/>
        </w:rPr>
        <w:t>доходы</w:t>
      </w:r>
      <w:r w:rsidRPr="005E2514">
        <w:rPr>
          <w:rFonts w:eastAsia="Times New Roman"/>
          <w:spacing w:val="1"/>
          <w:sz w:val="28"/>
          <w:szCs w:val="28"/>
          <w:lang w:eastAsia="en-US"/>
        </w:rPr>
        <w:t xml:space="preserve"> </w:t>
      </w:r>
      <w:r w:rsidRPr="005E2514">
        <w:rPr>
          <w:rFonts w:eastAsia="Times New Roman"/>
          <w:sz w:val="28"/>
          <w:szCs w:val="28"/>
          <w:lang w:eastAsia="en-US"/>
        </w:rPr>
        <w:t>физических</w:t>
      </w:r>
      <w:r w:rsidRPr="005E2514">
        <w:rPr>
          <w:rFonts w:eastAsia="Times New Roman"/>
          <w:spacing w:val="1"/>
          <w:sz w:val="28"/>
          <w:szCs w:val="28"/>
          <w:lang w:eastAsia="en-US"/>
        </w:rPr>
        <w:t xml:space="preserve"> </w:t>
      </w:r>
      <w:r w:rsidRPr="005E2514">
        <w:rPr>
          <w:rFonts w:eastAsia="Times New Roman"/>
          <w:sz w:val="28"/>
          <w:szCs w:val="28"/>
          <w:lang w:eastAsia="en-US"/>
        </w:rPr>
        <w:t>лиц</w:t>
      </w:r>
      <w:r w:rsidRPr="005E2514">
        <w:rPr>
          <w:rFonts w:eastAsia="Times New Roman"/>
          <w:spacing w:val="1"/>
          <w:sz w:val="28"/>
          <w:szCs w:val="28"/>
          <w:lang w:eastAsia="en-US"/>
        </w:rPr>
        <w:t xml:space="preserve"> </w:t>
      </w:r>
      <w:r w:rsidRPr="005E2514">
        <w:rPr>
          <w:rFonts w:eastAsia="Times New Roman"/>
          <w:sz w:val="28"/>
          <w:szCs w:val="28"/>
          <w:lang w:eastAsia="en-US"/>
        </w:rPr>
        <w:t>в</w:t>
      </w:r>
      <w:r w:rsidRPr="005E2514">
        <w:rPr>
          <w:rFonts w:eastAsia="Times New Roman"/>
          <w:spacing w:val="1"/>
          <w:sz w:val="28"/>
          <w:szCs w:val="28"/>
          <w:lang w:eastAsia="en-US"/>
        </w:rPr>
        <w:t xml:space="preserve"> </w:t>
      </w:r>
      <w:r w:rsidRPr="005E2514">
        <w:rPr>
          <w:rFonts w:eastAsia="Times New Roman"/>
          <w:sz w:val="28"/>
          <w:szCs w:val="28"/>
          <w:lang w:eastAsia="en-US"/>
        </w:rPr>
        <w:t>объеме</w:t>
      </w:r>
      <w:r w:rsidRPr="005E2514">
        <w:rPr>
          <w:rFonts w:eastAsia="Times New Roman"/>
          <w:spacing w:val="1"/>
          <w:sz w:val="28"/>
          <w:szCs w:val="28"/>
          <w:lang w:eastAsia="en-US"/>
        </w:rPr>
        <w:t xml:space="preserve"> </w:t>
      </w:r>
      <w:r w:rsidRPr="005E2514">
        <w:rPr>
          <w:rFonts w:eastAsia="Times New Roman"/>
          <w:sz w:val="28"/>
          <w:szCs w:val="28"/>
          <w:lang w:eastAsia="en-US"/>
        </w:rPr>
        <w:t>4 693,0</w:t>
      </w:r>
      <w:r w:rsidRPr="005E2514">
        <w:rPr>
          <w:rFonts w:eastAsia="Times New Roman"/>
          <w:spacing w:val="1"/>
          <w:sz w:val="28"/>
          <w:szCs w:val="28"/>
          <w:lang w:eastAsia="en-US"/>
        </w:rPr>
        <w:t xml:space="preserve"> </w:t>
      </w:r>
      <w:r w:rsidRPr="005E2514">
        <w:rPr>
          <w:rFonts w:eastAsia="Times New Roman"/>
          <w:sz w:val="28"/>
          <w:szCs w:val="28"/>
          <w:lang w:eastAsia="en-US"/>
        </w:rPr>
        <w:t>тыс.</w:t>
      </w:r>
      <w:r w:rsidRPr="005E2514">
        <w:rPr>
          <w:rFonts w:eastAsia="Times New Roman"/>
          <w:spacing w:val="1"/>
          <w:sz w:val="28"/>
          <w:szCs w:val="28"/>
          <w:lang w:eastAsia="en-US"/>
        </w:rPr>
        <w:t xml:space="preserve"> </w:t>
      </w:r>
      <w:r w:rsidRPr="005E2514">
        <w:rPr>
          <w:rFonts w:eastAsia="Times New Roman"/>
          <w:sz w:val="28"/>
          <w:szCs w:val="28"/>
          <w:lang w:eastAsia="en-US"/>
        </w:rPr>
        <w:t>руб.</w:t>
      </w:r>
      <w:r w:rsidRPr="005E2514">
        <w:rPr>
          <w:rFonts w:eastAsia="Times New Roman"/>
          <w:spacing w:val="1"/>
          <w:sz w:val="28"/>
          <w:szCs w:val="28"/>
          <w:lang w:eastAsia="en-US"/>
        </w:rPr>
        <w:t xml:space="preserve"> </w:t>
      </w:r>
      <w:r w:rsidRPr="005E2514">
        <w:rPr>
          <w:rFonts w:eastAsia="Times New Roman"/>
          <w:sz w:val="28"/>
          <w:szCs w:val="28"/>
          <w:lang w:eastAsia="en-US"/>
        </w:rPr>
        <w:t>выполнено</w:t>
      </w:r>
      <w:r w:rsidRPr="005E2514">
        <w:rPr>
          <w:rFonts w:eastAsia="Times New Roman"/>
          <w:spacing w:val="1"/>
          <w:sz w:val="28"/>
          <w:szCs w:val="28"/>
          <w:lang w:eastAsia="en-US"/>
        </w:rPr>
        <w:t xml:space="preserve"> </w:t>
      </w:r>
      <w:r w:rsidRPr="005E2514">
        <w:rPr>
          <w:rFonts w:eastAsia="Times New Roman"/>
          <w:sz w:val="28"/>
          <w:szCs w:val="28"/>
          <w:lang w:eastAsia="en-US"/>
        </w:rPr>
        <w:t>на</w:t>
      </w:r>
      <w:r w:rsidRPr="005E2514">
        <w:rPr>
          <w:rFonts w:eastAsia="Times New Roman"/>
          <w:spacing w:val="1"/>
          <w:sz w:val="28"/>
          <w:szCs w:val="28"/>
          <w:lang w:eastAsia="en-US"/>
        </w:rPr>
        <w:t xml:space="preserve"> 112,8 </w:t>
      </w:r>
      <w:r w:rsidRPr="005E2514">
        <w:rPr>
          <w:rFonts w:eastAsia="Times New Roman"/>
          <w:sz w:val="28"/>
          <w:szCs w:val="28"/>
          <w:lang w:eastAsia="en-US"/>
        </w:rPr>
        <w:t>%,</w:t>
      </w:r>
      <w:r w:rsidRPr="005E2514">
        <w:rPr>
          <w:rFonts w:eastAsia="Times New Roman"/>
          <w:spacing w:val="1"/>
          <w:sz w:val="28"/>
          <w:szCs w:val="28"/>
          <w:lang w:eastAsia="en-US"/>
        </w:rPr>
        <w:t xml:space="preserve"> </w:t>
      </w:r>
      <w:r w:rsidRPr="005E2514">
        <w:rPr>
          <w:rFonts w:eastAsia="Times New Roman"/>
          <w:sz w:val="28"/>
          <w:szCs w:val="28"/>
          <w:lang w:eastAsia="en-US"/>
        </w:rPr>
        <w:t>бюджетный эффект составил 5 292,8</w:t>
      </w:r>
      <w:r w:rsidRPr="005E2514">
        <w:rPr>
          <w:rFonts w:eastAsia="Times New Roman"/>
          <w:spacing w:val="1"/>
          <w:sz w:val="28"/>
          <w:szCs w:val="28"/>
          <w:lang w:eastAsia="en-US"/>
        </w:rPr>
        <w:t xml:space="preserve"> </w:t>
      </w:r>
      <w:r w:rsidRPr="005E2514">
        <w:rPr>
          <w:rFonts w:eastAsia="Times New Roman"/>
          <w:sz w:val="28"/>
          <w:szCs w:val="28"/>
          <w:lang w:eastAsia="en-US"/>
        </w:rPr>
        <w:t>тыс.</w:t>
      </w:r>
      <w:r w:rsidRPr="005E2514">
        <w:rPr>
          <w:rFonts w:eastAsia="Times New Roman"/>
          <w:spacing w:val="3"/>
          <w:sz w:val="28"/>
          <w:szCs w:val="28"/>
          <w:lang w:eastAsia="en-US"/>
        </w:rPr>
        <w:t xml:space="preserve"> </w:t>
      </w:r>
      <w:r w:rsidRPr="005E2514">
        <w:rPr>
          <w:rFonts w:eastAsia="Times New Roman"/>
          <w:sz w:val="28"/>
          <w:szCs w:val="28"/>
          <w:lang w:eastAsia="en-US"/>
        </w:rPr>
        <w:t>руб.</w:t>
      </w:r>
    </w:p>
    <w:p w:rsidR="00994B51" w:rsidRPr="005E2514" w:rsidRDefault="00994B51" w:rsidP="008C319A">
      <w:pPr>
        <w:widowControl w:val="0"/>
        <w:tabs>
          <w:tab w:val="left" w:pos="0"/>
        </w:tabs>
        <w:autoSpaceDE w:val="0"/>
        <w:autoSpaceDN w:val="0"/>
        <w:spacing w:before="2"/>
        <w:ind w:firstLine="567"/>
        <w:rPr>
          <w:rFonts w:eastAsia="Times New Roman"/>
          <w:sz w:val="28"/>
          <w:szCs w:val="28"/>
          <w:lang w:eastAsia="en-US"/>
        </w:rPr>
      </w:pPr>
      <w:r w:rsidRPr="005E2514">
        <w:rPr>
          <w:rFonts w:eastAsia="Times New Roman"/>
          <w:sz w:val="28"/>
          <w:szCs w:val="28"/>
          <w:lang w:eastAsia="en-US"/>
        </w:rPr>
        <w:t>Роста задолженности по налоговым платежам не допущено. Задолженность</w:t>
      </w:r>
      <w:r w:rsidRPr="005E2514">
        <w:rPr>
          <w:rFonts w:eastAsia="Times New Roman"/>
          <w:spacing w:val="1"/>
          <w:sz w:val="28"/>
          <w:szCs w:val="28"/>
          <w:lang w:eastAsia="en-US"/>
        </w:rPr>
        <w:t xml:space="preserve"> </w:t>
      </w:r>
      <w:r w:rsidRPr="005E2514">
        <w:rPr>
          <w:rFonts w:eastAsia="Times New Roman"/>
          <w:sz w:val="28"/>
          <w:szCs w:val="28"/>
          <w:lang w:eastAsia="en-US"/>
        </w:rPr>
        <w:t>снижена с 7 057,1 тыс. руб. на 01.01.2021 года до 6 865,6 тыс. руб. на 01.01.2022</w:t>
      </w:r>
      <w:r w:rsidRPr="005E2514">
        <w:rPr>
          <w:rFonts w:eastAsia="Times New Roman"/>
          <w:spacing w:val="1"/>
          <w:sz w:val="28"/>
          <w:szCs w:val="28"/>
          <w:lang w:eastAsia="en-US"/>
        </w:rPr>
        <w:t xml:space="preserve"> </w:t>
      </w:r>
      <w:r w:rsidRPr="005E2514">
        <w:rPr>
          <w:rFonts w:eastAsia="Times New Roman"/>
          <w:sz w:val="28"/>
          <w:szCs w:val="28"/>
          <w:lang w:eastAsia="en-US"/>
        </w:rPr>
        <w:t>года. Без учета задолженности  по имущественным налогам физических лиц по сроку уплаты 1 декабря 2021 года  на 01.01.2021 года задолженность составила 4 689,0 тыс. руб. при плановом показателе «не более 5 370,0 тыс. руб.»</w:t>
      </w:r>
    </w:p>
    <w:p w:rsidR="005E2514" w:rsidRDefault="00994B51" w:rsidP="008C319A">
      <w:pPr>
        <w:widowControl w:val="0"/>
        <w:tabs>
          <w:tab w:val="left" w:pos="0"/>
          <w:tab w:val="left" w:pos="851"/>
        </w:tabs>
        <w:autoSpaceDE w:val="0"/>
        <w:autoSpaceDN w:val="0"/>
        <w:ind w:firstLine="567"/>
        <w:rPr>
          <w:rFonts w:eastAsia="Times New Roman"/>
          <w:sz w:val="28"/>
          <w:szCs w:val="28"/>
          <w:lang w:eastAsia="en-US"/>
        </w:rPr>
      </w:pPr>
      <w:r w:rsidRPr="005E2514">
        <w:rPr>
          <w:rFonts w:eastAsia="Times New Roman"/>
          <w:sz w:val="28"/>
          <w:szCs w:val="28"/>
          <w:lang w:eastAsia="en-US"/>
        </w:rPr>
        <w:t>Основными</w:t>
      </w:r>
      <w:r w:rsidRPr="005E2514">
        <w:rPr>
          <w:rFonts w:eastAsia="Times New Roman"/>
          <w:spacing w:val="35"/>
          <w:sz w:val="28"/>
          <w:szCs w:val="28"/>
          <w:lang w:eastAsia="en-US"/>
        </w:rPr>
        <w:t xml:space="preserve"> </w:t>
      </w:r>
      <w:r w:rsidRPr="005E2514">
        <w:rPr>
          <w:rFonts w:eastAsia="Times New Roman"/>
          <w:sz w:val="28"/>
          <w:szCs w:val="28"/>
          <w:lang w:eastAsia="en-US"/>
        </w:rPr>
        <w:t>потенциальными</w:t>
      </w:r>
      <w:r w:rsidRPr="005E2514">
        <w:rPr>
          <w:rFonts w:eastAsia="Times New Roman"/>
          <w:spacing w:val="36"/>
          <w:sz w:val="28"/>
          <w:szCs w:val="28"/>
          <w:lang w:eastAsia="en-US"/>
        </w:rPr>
        <w:t xml:space="preserve"> </w:t>
      </w:r>
      <w:r w:rsidRPr="005E2514">
        <w:rPr>
          <w:rFonts w:eastAsia="Times New Roman"/>
          <w:sz w:val="28"/>
          <w:szCs w:val="28"/>
          <w:lang w:eastAsia="en-US"/>
        </w:rPr>
        <w:t>возможностями</w:t>
      </w:r>
      <w:r w:rsidRPr="005E2514">
        <w:rPr>
          <w:rFonts w:eastAsia="Times New Roman"/>
          <w:spacing w:val="36"/>
          <w:sz w:val="28"/>
          <w:szCs w:val="28"/>
          <w:lang w:eastAsia="en-US"/>
        </w:rPr>
        <w:t xml:space="preserve"> </w:t>
      </w:r>
      <w:r w:rsidRPr="005E2514">
        <w:rPr>
          <w:rFonts w:eastAsia="Times New Roman"/>
          <w:sz w:val="28"/>
          <w:szCs w:val="28"/>
          <w:lang w:eastAsia="en-US"/>
        </w:rPr>
        <w:t>наращивания</w:t>
      </w:r>
      <w:r w:rsidRPr="005E2514">
        <w:rPr>
          <w:rFonts w:eastAsia="Times New Roman"/>
          <w:spacing w:val="36"/>
          <w:sz w:val="28"/>
          <w:szCs w:val="28"/>
          <w:lang w:eastAsia="en-US"/>
        </w:rPr>
        <w:t xml:space="preserve"> </w:t>
      </w:r>
      <w:r w:rsidRPr="005E2514">
        <w:rPr>
          <w:rFonts w:eastAsia="Times New Roman"/>
          <w:sz w:val="28"/>
          <w:szCs w:val="28"/>
          <w:lang w:eastAsia="en-US"/>
        </w:rPr>
        <w:t>доходной</w:t>
      </w:r>
      <w:r w:rsidRPr="005E2514">
        <w:rPr>
          <w:rFonts w:eastAsia="Times New Roman"/>
          <w:spacing w:val="36"/>
          <w:sz w:val="28"/>
          <w:szCs w:val="28"/>
          <w:lang w:eastAsia="en-US"/>
        </w:rPr>
        <w:t xml:space="preserve"> </w:t>
      </w:r>
      <w:r w:rsidRPr="005E2514">
        <w:rPr>
          <w:rFonts w:eastAsia="Times New Roman"/>
          <w:sz w:val="28"/>
          <w:szCs w:val="28"/>
          <w:lang w:eastAsia="en-US"/>
        </w:rPr>
        <w:t>базы</w:t>
      </w:r>
      <w:r w:rsidRPr="005E2514">
        <w:rPr>
          <w:rFonts w:eastAsia="Times New Roman"/>
          <w:spacing w:val="-67"/>
          <w:sz w:val="28"/>
          <w:szCs w:val="28"/>
          <w:lang w:eastAsia="en-US"/>
        </w:rPr>
        <w:t xml:space="preserve"> </w:t>
      </w:r>
      <w:r w:rsidRPr="005E2514">
        <w:rPr>
          <w:rFonts w:eastAsia="Times New Roman"/>
          <w:sz w:val="28"/>
          <w:szCs w:val="28"/>
          <w:lang w:eastAsia="en-US"/>
        </w:rPr>
        <w:t>районного</w:t>
      </w:r>
      <w:r w:rsidRPr="005E2514">
        <w:rPr>
          <w:rFonts w:eastAsia="Times New Roman"/>
          <w:spacing w:val="1"/>
          <w:sz w:val="28"/>
          <w:szCs w:val="28"/>
          <w:lang w:eastAsia="en-US"/>
        </w:rPr>
        <w:t xml:space="preserve"> </w:t>
      </w:r>
      <w:r w:rsidRPr="005E2514">
        <w:rPr>
          <w:rFonts w:eastAsia="Times New Roman"/>
          <w:sz w:val="28"/>
          <w:szCs w:val="28"/>
          <w:lang w:eastAsia="en-US"/>
        </w:rPr>
        <w:t>бюджета</w:t>
      </w:r>
      <w:r w:rsidRPr="005E2514">
        <w:rPr>
          <w:rFonts w:eastAsia="Times New Roman"/>
          <w:spacing w:val="2"/>
          <w:sz w:val="28"/>
          <w:szCs w:val="28"/>
          <w:lang w:eastAsia="en-US"/>
        </w:rPr>
        <w:t xml:space="preserve"> </w:t>
      </w:r>
      <w:r w:rsidRPr="005E2514">
        <w:rPr>
          <w:rFonts w:eastAsia="Times New Roman"/>
          <w:sz w:val="28"/>
          <w:szCs w:val="28"/>
          <w:lang w:eastAsia="en-US"/>
        </w:rPr>
        <w:t>являются:</w:t>
      </w:r>
    </w:p>
    <w:p w:rsidR="005E2514" w:rsidRDefault="00994B51" w:rsidP="008C319A">
      <w:pPr>
        <w:pStyle w:val="af2"/>
        <w:widowControl w:val="0"/>
        <w:numPr>
          <w:ilvl w:val="1"/>
          <w:numId w:val="9"/>
        </w:numPr>
        <w:tabs>
          <w:tab w:val="left" w:pos="0"/>
          <w:tab w:val="left" w:pos="851"/>
          <w:tab w:val="left" w:pos="1236"/>
          <w:tab w:val="left" w:pos="1237"/>
          <w:tab w:val="left" w:pos="3025"/>
          <w:tab w:val="left" w:pos="4080"/>
          <w:tab w:val="left" w:pos="4574"/>
          <w:tab w:val="left" w:pos="6267"/>
          <w:tab w:val="left" w:pos="8952"/>
          <w:tab w:val="left" w:pos="9426"/>
        </w:tabs>
        <w:autoSpaceDE w:val="0"/>
        <w:autoSpaceDN w:val="0"/>
        <w:spacing w:before="2"/>
        <w:ind w:left="0" w:firstLine="567"/>
        <w:jc w:val="left"/>
        <w:rPr>
          <w:rFonts w:eastAsia="Times New Roman"/>
          <w:sz w:val="28"/>
          <w:szCs w:val="22"/>
          <w:lang w:eastAsia="en-US"/>
        </w:rPr>
      </w:pPr>
      <w:r w:rsidRPr="005E2514">
        <w:rPr>
          <w:rFonts w:eastAsia="Times New Roman"/>
          <w:sz w:val="28"/>
          <w:szCs w:val="22"/>
          <w:lang w:eastAsia="en-US"/>
        </w:rPr>
        <w:t>реализация</w:t>
      </w:r>
      <w:r w:rsidRPr="005E2514">
        <w:rPr>
          <w:rFonts w:eastAsia="Times New Roman"/>
          <w:spacing w:val="-6"/>
          <w:sz w:val="28"/>
          <w:szCs w:val="22"/>
          <w:lang w:eastAsia="en-US"/>
        </w:rPr>
        <w:t xml:space="preserve"> </w:t>
      </w:r>
      <w:r w:rsidRPr="005E2514">
        <w:rPr>
          <w:rFonts w:eastAsia="Times New Roman"/>
          <w:sz w:val="28"/>
          <w:szCs w:val="22"/>
          <w:lang w:eastAsia="en-US"/>
        </w:rPr>
        <w:t>ряда</w:t>
      </w:r>
      <w:r w:rsidRPr="005E2514">
        <w:rPr>
          <w:rFonts w:eastAsia="Times New Roman"/>
          <w:spacing w:val="-6"/>
          <w:sz w:val="28"/>
          <w:szCs w:val="22"/>
          <w:lang w:eastAsia="en-US"/>
        </w:rPr>
        <w:t xml:space="preserve"> </w:t>
      </w:r>
      <w:r w:rsidRPr="005E2514">
        <w:rPr>
          <w:rFonts w:eastAsia="Times New Roman"/>
          <w:sz w:val="28"/>
          <w:szCs w:val="22"/>
          <w:lang w:eastAsia="en-US"/>
        </w:rPr>
        <w:t>планируемых</w:t>
      </w:r>
      <w:r w:rsidRPr="005E2514">
        <w:rPr>
          <w:rFonts w:eastAsia="Times New Roman"/>
          <w:spacing w:val="-10"/>
          <w:sz w:val="28"/>
          <w:szCs w:val="22"/>
          <w:lang w:eastAsia="en-US"/>
        </w:rPr>
        <w:t xml:space="preserve"> </w:t>
      </w:r>
      <w:r w:rsidRPr="005E2514">
        <w:rPr>
          <w:rFonts w:eastAsia="Times New Roman"/>
          <w:sz w:val="28"/>
          <w:szCs w:val="22"/>
          <w:lang w:eastAsia="en-US"/>
        </w:rPr>
        <w:t>инвестиционных</w:t>
      </w:r>
      <w:r w:rsidRPr="005E2514">
        <w:rPr>
          <w:rFonts w:eastAsia="Times New Roman"/>
          <w:spacing w:val="-10"/>
          <w:sz w:val="28"/>
          <w:szCs w:val="22"/>
          <w:lang w:eastAsia="en-US"/>
        </w:rPr>
        <w:t xml:space="preserve"> </w:t>
      </w:r>
      <w:r w:rsidRPr="005E2514">
        <w:rPr>
          <w:rFonts w:eastAsia="Times New Roman"/>
          <w:sz w:val="28"/>
          <w:szCs w:val="22"/>
          <w:lang w:eastAsia="en-US"/>
        </w:rPr>
        <w:t>проектов;</w:t>
      </w:r>
    </w:p>
    <w:p w:rsidR="00994B51" w:rsidRPr="005E2514" w:rsidRDefault="00994B51" w:rsidP="008C319A">
      <w:pPr>
        <w:pStyle w:val="af2"/>
        <w:widowControl w:val="0"/>
        <w:numPr>
          <w:ilvl w:val="1"/>
          <w:numId w:val="9"/>
        </w:numPr>
        <w:tabs>
          <w:tab w:val="left" w:pos="0"/>
          <w:tab w:val="left" w:pos="851"/>
          <w:tab w:val="left" w:pos="1236"/>
          <w:tab w:val="left" w:pos="1237"/>
          <w:tab w:val="left" w:pos="3025"/>
          <w:tab w:val="left" w:pos="4080"/>
          <w:tab w:val="left" w:pos="4574"/>
          <w:tab w:val="left" w:pos="6267"/>
          <w:tab w:val="left" w:pos="8952"/>
          <w:tab w:val="left" w:pos="9426"/>
        </w:tabs>
        <w:autoSpaceDE w:val="0"/>
        <w:autoSpaceDN w:val="0"/>
        <w:spacing w:before="2"/>
        <w:ind w:left="0" w:firstLine="567"/>
        <w:jc w:val="left"/>
        <w:rPr>
          <w:rFonts w:eastAsia="Times New Roman"/>
          <w:sz w:val="28"/>
          <w:szCs w:val="22"/>
          <w:lang w:eastAsia="en-US"/>
        </w:rPr>
      </w:pPr>
      <w:r w:rsidRPr="005E2514">
        <w:rPr>
          <w:rFonts w:eastAsia="Times New Roman"/>
          <w:sz w:val="28"/>
          <w:szCs w:val="22"/>
          <w:lang w:eastAsia="en-US"/>
        </w:rPr>
        <w:t>продолжение</w:t>
      </w:r>
      <w:r w:rsidRPr="005E2514">
        <w:rPr>
          <w:rFonts w:eastAsia="Times New Roman"/>
          <w:sz w:val="28"/>
          <w:szCs w:val="22"/>
          <w:lang w:eastAsia="en-US"/>
        </w:rPr>
        <w:tab/>
        <w:t>работы</w:t>
      </w:r>
      <w:r w:rsidRPr="005E2514">
        <w:rPr>
          <w:rFonts w:eastAsia="Times New Roman"/>
          <w:sz w:val="28"/>
          <w:szCs w:val="22"/>
          <w:lang w:eastAsia="en-US"/>
        </w:rPr>
        <w:tab/>
        <w:t>по</w:t>
      </w:r>
      <w:r w:rsidRPr="005E2514">
        <w:rPr>
          <w:rFonts w:eastAsia="Times New Roman"/>
          <w:sz w:val="28"/>
          <w:szCs w:val="22"/>
          <w:lang w:eastAsia="en-US"/>
        </w:rPr>
        <w:tab/>
        <w:t>регистрации</w:t>
      </w:r>
      <w:r w:rsidRPr="005E2514">
        <w:rPr>
          <w:rFonts w:eastAsia="Times New Roman"/>
          <w:sz w:val="28"/>
          <w:szCs w:val="22"/>
          <w:lang w:eastAsia="en-US"/>
        </w:rPr>
        <w:tab/>
        <w:t>прав</w:t>
      </w:r>
      <w:r w:rsidRPr="005E2514">
        <w:rPr>
          <w:rFonts w:eastAsia="Times New Roman"/>
          <w:spacing w:val="119"/>
          <w:sz w:val="28"/>
          <w:szCs w:val="22"/>
          <w:lang w:eastAsia="en-US"/>
        </w:rPr>
        <w:t xml:space="preserve"> </w:t>
      </w:r>
      <w:r w:rsidRPr="005E2514">
        <w:rPr>
          <w:rFonts w:eastAsia="Times New Roman"/>
          <w:sz w:val="28"/>
          <w:szCs w:val="22"/>
          <w:lang w:eastAsia="en-US"/>
        </w:rPr>
        <w:t>собственности</w:t>
      </w:r>
      <w:r w:rsidRPr="005E2514">
        <w:rPr>
          <w:rFonts w:eastAsia="Times New Roman"/>
          <w:sz w:val="28"/>
          <w:szCs w:val="22"/>
          <w:lang w:eastAsia="en-US"/>
        </w:rPr>
        <w:tab/>
        <w:t>на объекты</w:t>
      </w:r>
      <w:r w:rsidRPr="005E2514">
        <w:rPr>
          <w:rFonts w:eastAsia="Times New Roman"/>
          <w:spacing w:val="-67"/>
          <w:sz w:val="28"/>
          <w:szCs w:val="22"/>
          <w:lang w:eastAsia="en-US"/>
        </w:rPr>
        <w:t xml:space="preserve"> </w:t>
      </w:r>
      <w:r w:rsidRPr="005E2514">
        <w:rPr>
          <w:rFonts w:eastAsia="Times New Roman"/>
          <w:sz w:val="28"/>
          <w:szCs w:val="22"/>
          <w:lang w:eastAsia="en-US"/>
        </w:rPr>
        <w:t>недвижимости и земельные</w:t>
      </w:r>
      <w:r w:rsidRPr="005E2514">
        <w:rPr>
          <w:rFonts w:eastAsia="Times New Roman"/>
          <w:spacing w:val="7"/>
          <w:sz w:val="28"/>
          <w:szCs w:val="22"/>
          <w:lang w:eastAsia="en-US"/>
        </w:rPr>
        <w:t xml:space="preserve"> </w:t>
      </w:r>
      <w:r w:rsidRPr="005E2514">
        <w:rPr>
          <w:rFonts w:eastAsia="Times New Roman"/>
          <w:sz w:val="28"/>
          <w:szCs w:val="22"/>
          <w:lang w:eastAsia="en-US"/>
        </w:rPr>
        <w:t>участки;</w:t>
      </w:r>
    </w:p>
    <w:p w:rsidR="00994B51" w:rsidRPr="005E2514" w:rsidRDefault="00994B51" w:rsidP="008C319A">
      <w:pPr>
        <w:widowControl w:val="0"/>
        <w:numPr>
          <w:ilvl w:val="1"/>
          <w:numId w:val="9"/>
        </w:numPr>
        <w:tabs>
          <w:tab w:val="left" w:pos="0"/>
          <w:tab w:val="left" w:pos="851"/>
          <w:tab w:val="left" w:pos="1236"/>
          <w:tab w:val="left" w:pos="1237"/>
        </w:tabs>
        <w:autoSpaceDE w:val="0"/>
        <w:autoSpaceDN w:val="0"/>
        <w:spacing w:line="340" w:lineRule="exact"/>
        <w:ind w:left="0" w:firstLine="567"/>
        <w:jc w:val="left"/>
        <w:rPr>
          <w:rFonts w:eastAsia="Times New Roman"/>
          <w:sz w:val="28"/>
          <w:szCs w:val="22"/>
          <w:lang w:eastAsia="en-US"/>
        </w:rPr>
      </w:pPr>
      <w:r w:rsidRPr="005E2514">
        <w:rPr>
          <w:rFonts w:eastAsia="Times New Roman"/>
          <w:sz w:val="28"/>
          <w:szCs w:val="22"/>
          <w:lang w:eastAsia="en-US"/>
        </w:rPr>
        <w:t>легализация</w:t>
      </w:r>
      <w:r w:rsidRPr="005E2514">
        <w:rPr>
          <w:rFonts w:eastAsia="Times New Roman"/>
          <w:spacing w:val="-5"/>
          <w:sz w:val="28"/>
          <w:szCs w:val="22"/>
          <w:lang w:eastAsia="en-US"/>
        </w:rPr>
        <w:t xml:space="preserve"> </w:t>
      </w:r>
      <w:r w:rsidRPr="005E2514">
        <w:rPr>
          <w:rFonts w:eastAsia="Times New Roman"/>
          <w:sz w:val="28"/>
          <w:szCs w:val="22"/>
          <w:lang w:eastAsia="en-US"/>
        </w:rPr>
        <w:t>заработной</w:t>
      </w:r>
      <w:r w:rsidRPr="005E2514">
        <w:rPr>
          <w:rFonts w:eastAsia="Times New Roman"/>
          <w:spacing w:val="-6"/>
          <w:sz w:val="28"/>
          <w:szCs w:val="22"/>
          <w:lang w:eastAsia="en-US"/>
        </w:rPr>
        <w:t xml:space="preserve"> </w:t>
      </w:r>
      <w:r w:rsidRPr="005E2514">
        <w:rPr>
          <w:rFonts w:eastAsia="Times New Roman"/>
          <w:sz w:val="28"/>
          <w:szCs w:val="22"/>
          <w:lang w:eastAsia="en-US"/>
        </w:rPr>
        <w:t>платы</w:t>
      </w:r>
      <w:r w:rsidRPr="005E2514">
        <w:rPr>
          <w:rFonts w:eastAsia="Times New Roman"/>
          <w:spacing w:val="-5"/>
          <w:sz w:val="28"/>
          <w:szCs w:val="22"/>
          <w:lang w:eastAsia="en-US"/>
        </w:rPr>
        <w:t xml:space="preserve"> </w:t>
      </w:r>
      <w:r w:rsidRPr="005E2514">
        <w:rPr>
          <w:rFonts w:eastAsia="Times New Roman"/>
          <w:sz w:val="28"/>
          <w:szCs w:val="22"/>
          <w:lang w:eastAsia="en-US"/>
        </w:rPr>
        <w:t>и</w:t>
      </w:r>
      <w:r w:rsidRPr="005E2514">
        <w:rPr>
          <w:rFonts w:eastAsia="Times New Roman"/>
          <w:spacing w:val="-6"/>
          <w:sz w:val="28"/>
          <w:szCs w:val="22"/>
          <w:lang w:eastAsia="en-US"/>
        </w:rPr>
        <w:t xml:space="preserve"> </w:t>
      </w:r>
      <w:r w:rsidRPr="005E2514">
        <w:rPr>
          <w:rFonts w:eastAsia="Times New Roman"/>
          <w:sz w:val="28"/>
          <w:szCs w:val="22"/>
          <w:lang w:eastAsia="en-US"/>
        </w:rPr>
        <w:t>неформальной</w:t>
      </w:r>
      <w:r w:rsidRPr="005E2514">
        <w:rPr>
          <w:rFonts w:eastAsia="Times New Roman"/>
          <w:spacing w:val="-5"/>
          <w:sz w:val="28"/>
          <w:szCs w:val="22"/>
          <w:lang w:eastAsia="en-US"/>
        </w:rPr>
        <w:t xml:space="preserve"> </w:t>
      </w:r>
      <w:r w:rsidRPr="005E2514">
        <w:rPr>
          <w:rFonts w:eastAsia="Times New Roman"/>
          <w:sz w:val="28"/>
          <w:szCs w:val="22"/>
          <w:lang w:eastAsia="en-US"/>
        </w:rPr>
        <w:t>занятости.</w:t>
      </w:r>
    </w:p>
    <w:p w:rsidR="00994B51" w:rsidRPr="005E2514" w:rsidRDefault="00994B51" w:rsidP="008C319A">
      <w:pPr>
        <w:widowControl w:val="0"/>
        <w:tabs>
          <w:tab w:val="left" w:pos="0"/>
          <w:tab w:val="left" w:pos="851"/>
        </w:tabs>
        <w:autoSpaceDE w:val="0"/>
        <w:autoSpaceDN w:val="0"/>
        <w:ind w:firstLine="567"/>
        <w:rPr>
          <w:rFonts w:eastAsia="Times New Roman"/>
          <w:sz w:val="28"/>
          <w:szCs w:val="28"/>
          <w:lang w:eastAsia="en-US"/>
        </w:rPr>
      </w:pPr>
      <w:r w:rsidRPr="005E2514">
        <w:rPr>
          <w:rFonts w:eastAsia="Times New Roman"/>
          <w:sz w:val="28"/>
          <w:szCs w:val="28"/>
          <w:lang w:eastAsia="en-US"/>
        </w:rPr>
        <w:t>Основными</w:t>
      </w:r>
      <w:r w:rsidRPr="005E2514">
        <w:rPr>
          <w:rFonts w:eastAsia="Times New Roman"/>
          <w:spacing w:val="1"/>
          <w:sz w:val="28"/>
          <w:szCs w:val="28"/>
          <w:lang w:eastAsia="en-US"/>
        </w:rPr>
        <w:t xml:space="preserve"> </w:t>
      </w:r>
      <w:r w:rsidRPr="005E2514">
        <w:rPr>
          <w:rFonts w:eastAsia="Times New Roman"/>
          <w:sz w:val="28"/>
          <w:szCs w:val="28"/>
          <w:lang w:eastAsia="en-US"/>
        </w:rPr>
        <w:t>механизмами</w:t>
      </w:r>
      <w:r w:rsidRPr="005E2514">
        <w:rPr>
          <w:rFonts w:eastAsia="Times New Roman"/>
          <w:spacing w:val="1"/>
          <w:sz w:val="28"/>
          <w:szCs w:val="28"/>
          <w:lang w:eastAsia="en-US"/>
        </w:rPr>
        <w:t xml:space="preserve"> </w:t>
      </w:r>
      <w:r w:rsidRPr="005E2514">
        <w:rPr>
          <w:rFonts w:eastAsia="Times New Roman"/>
          <w:sz w:val="28"/>
          <w:szCs w:val="28"/>
          <w:lang w:eastAsia="en-US"/>
        </w:rPr>
        <w:t>по</w:t>
      </w:r>
      <w:r w:rsidRPr="005E2514">
        <w:rPr>
          <w:rFonts w:eastAsia="Times New Roman"/>
          <w:spacing w:val="1"/>
          <w:sz w:val="28"/>
          <w:szCs w:val="28"/>
          <w:lang w:eastAsia="en-US"/>
        </w:rPr>
        <w:t xml:space="preserve"> </w:t>
      </w:r>
      <w:r w:rsidRPr="005E2514">
        <w:rPr>
          <w:rFonts w:eastAsia="Times New Roman"/>
          <w:sz w:val="28"/>
          <w:szCs w:val="28"/>
          <w:lang w:eastAsia="en-US"/>
        </w:rPr>
        <w:t>укреплению</w:t>
      </w:r>
      <w:r w:rsidRPr="005E2514">
        <w:rPr>
          <w:rFonts w:eastAsia="Times New Roman"/>
          <w:spacing w:val="1"/>
          <w:sz w:val="28"/>
          <w:szCs w:val="28"/>
          <w:lang w:eastAsia="en-US"/>
        </w:rPr>
        <w:t xml:space="preserve"> </w:t>
      </w:r>
      <w:r w:rsidRPr="005E2514">
        <w:rPr>
          <w:rFonts w:eastAsia="Times New Roman"/>
          <w:sz w:val="28"/>
          <w:szCs w:val="28"/>
          <w:lang w:eastAsia="en-US"/>
        </w:rPr>
        <w:t>и</w:t>
      </w:r>
      <w:r w:rsidRPr="005E2514">
        <w:rPr>
          <w:rFonts w:eastAsia="Times New Roman"/>
          <w:spacing w:val="1"/>
          <w:sz w:val="28"/>
          <w:szCs w:val="28"/>
          <w:lang w:eastAsia="en-US"/>
        </w:rPr>
        <w:t xml:space="preserve"> </w:t>
      </w:r>
      <w:r w:rsidRPr="005E2514">
        <w:rPr>
          <w:rFonts w:eastAsia="Times New Roman"/>
          <w:sz w:val="28"/>
          <w:szCs w:val="28"/>
          <w:lang w:eastAsia="en-US"/>
        </w:rPr>
        <w:t>увеличению</w:t>
      </w:r>
      <w:r w:rsidRPr="005E2514">
        <w:rPr>
          <w:rFonts w:eastAsia="Times New Roman"/>
          <w:spacing w:val="1"/>
          <w:sz w:val="28"/>
          <w:szCs w:val="28"/>
          <w:lang w:eastAsia="en-US"/>
        </w:rPr>
        <w:t xml:space="preserve"> </w:t>
      </w:r>
      <w:r w:rsidRPr="005E2514">
        <w:rPr>
          <w:rFonts w:eastAsia="Times New Roman"/>
          <w:sz w:val="28"/>
          <w:szCs w:val="28"/>
          <w:lang w:eastAsia="en-US"/>
        </w:rPr>
        <w:t>доходной</w:t>
      </w:r>
      <w:r w:rsidRPr="005E2514">
        <w:rPr>
          <w:rFonts w:eastAsia="Times New Roman"/>
          <w:spacing w:val="1"/>
          <w:sz w:val="28"/>
          <w:szCs w:val="28"/>
          <w:lang w:eastAsia="en-US"/>
        </w:rPr>
        <w:t xml:space="preserve"> </w:t>
      </w:r>
      <w:r w:rsidRPr="005E2514">
        <w:rPr>
          <w:rFonts w:eastAsia="Times New Roman"/>
          <w:sz w:val="28"/>
          <w:szCs w:val="28"/>
          <w:lang w:eastAsia="en-US"/>
        </w:rPr>
        <w:t>базы</w:t>
      </w:r>
      <w:r w:rsidRPr="005E2514">
        <w:rPr>
          <w:rFonts w:eastAsia="Times New Roman"/>
          <w:spacing w:val="1"/>
          <w:sz w:val="28"/>
          <w:szCs w:val="28"/>
          <w:lang w:eastAsia="en-US"/>
        </w:rPr>
        <w:t xml:space="preserve"> </w:t>
      </w:r>
      <w:r w:rsidRPr="005E2514">
        <w:rPr>
          <w:rFonts w:eastAsia="Times New Roman"/>
          <w:sz w:val="28"/>
          <w:szCs w:val="28"/>
          <w:lang w:eastAsia="en-US"/>
        </w:rPr>
        <w:t>района</w:t>
      </w:r>
      <w:r w:rsidRPr="005E2514">
        <w:rPr>
          <w:rFonts w:eastAsia="Times New Roman"/>
          <w:spacing w:val="1"/>
          <w:sz w:val="28"/>
          <w:szCs w:val="28"/>
          <w:lang w:eastAsia="en-US"/>
        </w:rPr>
        <w:t xml:space="preserve"> </w:t>
      </w:r>
      <w:r w:rsidRPr="005E2514">
        <w:rPr>
          <w:rFonts w:eastAsia="Times New Roman"/>
          <w:sz w:val="28"/>
          <w:szCs w:val="28"/>
          <w:lang w:eastAsia="en-US"/>
        </w:rPr>
        <w:t>являются</w:t>
      </w:r>
      <w:r w:rsidRPr="005E2514">
        <w:rPr>
          <w:rFonts w:eastAsia="Times New Roman"/>
          <w:spacing w:val="1"/>
          <w:sz w:val="28"/>
          <w:szCs w:val="28"/>
          <w:lang w:eastAsia="en-US"/>
        </w:rPr>
        <w:t xml:space="preserve"> </w:t>
      </w:r>
      <w:r w:rsidRPr="005E2514">
        <w:rPr>
          <w:rFonts w:eastAsia="Times New Roman"/>
          <w:sz w:val="28"/>
          <w:szCs w:val="28"/>
          <w:lang w:eastAsia="en-US"/>
        </w:rPr>
        <w:t>повышение</w:t>
      </w:r>
      <w:r w:rsidRPr="005E2514">
        <w:rPr>
          <w:rFonts w:eastAsia="Times New Roman"/>
          <w:spacing w:val="1"/>
          <w:sz w:val="28"/>
          <w:szCs w:val="28"/>
          <w:lang w:eastAsia="en-US"/>
        </w:rPr>
        <w:t xml:space="preserve"> </w:t>
      </w:r>
      <w:r w:rsidRPr="005E2514">
        <w:rPr>
          <w:rFonts w:eastAsia="Times New Roman"/>
          <w:sz w:val="28"/>
          <w:szCs w:val="28"/>
          <w:lang w:eastAsia="en-US"/>
        </w:rPr>
        <w:t>качества</w:t>
      </w:r>
      <w:r w:rsidRPr="005E2514">
        <w:rPr>
          <w:rFonts w:eastAsia="Times New Roman"/>
          <w:spacing w:val="1"/>
          <w:sz w:val="28"/>
          <w:szCs w:val="28"/>
          <w:lang w:eastAsia="en-US"/>
        </w:rPr>
        <w:t xml:space="preserve"> </w:t>
      </w:r>
      <w:r w:rsidRPr="005E2514">
        <w:rPr>
          <w:rFonts w:eastAsia="Times New Roman"/>
          <w:sz w:val="28"/>
          <w:szCs w:val="28"/>
          <w:lang w:eastAsia="en-US"/>
        </w:rPr>
        <w:t>налогового</w:t>
      </w:r>
      <w:r w:rsidRPr="005E2514">
        <w:rPr>
          <w:rFonts w:eastAsia="Times New Roman"/>
          <w:spacing w:val="1"/>
          <w:sz w:val="28"/>
          <w:szCs w:val="28"/>
          <w:lang w:eastAsia="en-US"/>
        </w:rPr>
        <w:t xml:space="preserve"> </w:t>
      </w:r>
      <w:r w:rsidRPr="005E2514">
        <w:rPr>
          <w:rFonts w:eastAsia="Times New Roman"/>
          <w:sz w:val="28"/>
          <w:szCs w:val="28"/>
          <w:lang w:eastAsia="en-US"/>
        </w:rPr>
        <w:t>администрирования,</w:t>
      </w:r>
      <w:r w:rsidRPr="005E2514">
        <w:rPr>
          <w:rFonts w:eastAsia="Times New Roman"/>
          <w:spacing w:val="-67"/>
          <w:sz w:val="28"/>
          <w:szCs w:val="28"/>
          <w:lang w:eastAsia="en-US"/>
        </w:rPr>
        <w:t xml:space="preserve"> </w:t>
      </w:r>
      <w:r w:rsidRPr="005E2514">
        <w:rPr>
          <w:rFonts w:eastAsia="Times New Roman"/>
          <w:sz w:val="28"/>
          <w:szCs w:val="28"/>
          <w:lang w:eastAsia="en-US"/>
        </w:rPr>
        <w:t>эффективности</w:t>
      </w:r>
      <w:r w:rsidRPr="005E2514">
        <w:rPr>
          <w:rFonts w:eastAsia="Times New Roman"/>
          <w:spacing w:val="1"/>
          <w:sz w:val="28"/>
          <w:szCs w:val="28"/>
          <w:lang w:eastAsia="en-US"/>
        </w:rPr>
        <w:t xml:space="preserve"> </w:t>
      </w:r>
      <w:r w:rsidRPr="005E2514">
        <w:rPr>
          <w:rFonts w:eastAsia="Times New Roman"/>
          <w:sz w:val="28"/>
          <w:szCs w:val="28"/>
          <w:lang w:eastAsia="en-US"/>
        </w:rPr>
        <w:t>управления</w:t>
      </w:r>
      <w:r w:rsidRPr="005E2514">
        <w:rPr>
          <w:rFonts w:eastAsia="Times New Roman"/>
          <w:spacing w:val="1"/>
          <w:sz w:val="28"/>
          <w:szCs w:val="28"/>
          <w:lang w:eastAsia="en-US"/>
        </w:rPr>
        <w:t xml:space="preserve"> </w:t>
      </w:r>
      <w:r w:rsidRPr="005E2514">
        <w:rPr>
          <w:rFonts w:eastAsia="Times New Roman"/>
          <w:sz w:val="28"/>
          <w:szCs w:val="28"/>
          <w:lang w:eastAsia="en-US"/>
        </w:rPr>
        <w:t>муниципальной</w:t>
      </w:r>
      <w:r w:rsidRPr="005E2514">
        <w:rPr>
          <w:rFonts w:eastAsia="Times New Roman"/>
          <w:spacing w:val="1"/>
          <w:sz w:val="28"/>
          <w:szCs w:val="28"/>
          <w:lang w:eastAsia="en-US"/>
        </w:rPr>
        <w:t xml:space="preserve"> </w:t>
      </w:r>
      <w:r w:rsidRPr="005E2514">
        <w:rPr>
          <w:rFonts w:eastAsia="Times New Roman"/>
          <w:sz w:val="28"/>
          <w:szCs w:val="28"/>
          <w:lang w:eastAsia="en-US"/>
        </w:rPr>
        <w:t>собственность</w:t>
      </w:r>
      <w:r w:rsidRPr="005E2514">
        <w:rPr>
          <w:rFonts w:eastAsia="Times New Roman"/>
          <w:spacing w:val="1"/>
          <w:sz w:val="28"/>
          <w:szCs w:val="28"/>
          <w:lang w:eastAsia="en-US"/>
        </w:rPr>
        <w:t xml:space="preserve"> </w:t>
      </w:r>
      <w:r w:rsidRPr="005E2514">
        <w:rPr>
          <w:rFonts w:eastAsia="Times New Roman"/>
          <w:sz w:val="28"/>
          <w:szCs w:val="28"/>
          <w:lang w:eastAsia="en-US"/>
        </w:rPr>
        <w:t>и</w:t>
      </w:r>
      <w:r w:rsidRPr="005E2514">
        <w:rPr>
          <w:rFonts w:eastAsia="Times New Roman"/>
          <w:spacing w:val="1"/>
          <w:sz w:val="28"/>
          <w:szCs w:val="28"/>
          <w:lang w:eastAsia="en-US"/>
        </w:rPr>
        <w:t xml:space="preserve"> </w:t>
      </w:r>
      <w:r w:rsidRPr="005E2514">
        <w:rPr>
          <w:rFonts w:eastAsia="Times New Roman"/>
          <w:sz w:val="28"/>
          <w:szCs w:val="28"/>
          <w:lang w:eastAsia="en-US"/>
        </w:rPr>
        <w:t>земельными</w:t>
      </w:r>
      <w:r w:rsidRPr="005E2514">
        <w:rPr>
          <w:rFonts w:eastAsia="Times New Roman"/>
          <w:spacing w:val="1"/>
          <w:sz w:val="28"/>
          <w:szCs w:val="28"/>
          <w:lang w:eastAsia="en-US"/>
        </w:rPr>
        <w:t xml:space="preserve"> </w:t>
      </w:r>
      <w:r w:rsidRPr="005E2514">
        <w:rPr>
          <w:rFonts w:eastAsia="Times New Roman"/>
          <w:sz w:val="28"/>
          <w:szCs w:val="28"/>
          <w:lang w:eastAsia="en-US"/>
        </w:rPr>
        <w:t>ресурсами.</w:t>
      </w:r>
    </w:p>
    <w:p w:rsidR="00994B51" w:rsidRPr="005E2514" w:rsidRDefault="00994B51" w:rsidP="008C319A">
      <w:pPr>
        <w:widowControl w:val="0"/>
        <w:tabs>
          <w:tab w:val="left" w:pos="0"/>
          <w:tab w:val="left" w:pos="851"/>
          <w:tab w:val="left" w:pos="2762"/>
          <w:tab w:val="left" w:pos="4023"/>
          <w:tab w:val="left" w:pos="5908"/>
          <w:tab w:val="left" w:pos="7265"/>
        </w:tabs>
        <w:autoSpaceDE w:val="0"/>
        <w:autoSpaceDN w:val="0"/>
        <w:ind w:firstLine="567"/>
        <w:rPr>
          <w:rFonts w:eastAsia="Times New Roman"/>
          <w:sz w:val="28"/>
          <w:szCs w:val="28"/>
          <w:lang w:eastAsia="en-US"/>
        </w:rPr>
      </w:pPr>
      <w:r w:rsidRPr="005E2514">
        <w:rPr>
          <w:rFonts w:eastAsia="Times New Roman"/>
          <w:sz w:val="28"/>
          <w:szCs w:val="28"/>
          <w:lang w:eastAsia="en-US"/>
        </w:rPr>
        <w:t>Районный</w:t>
      </w:r>
      <w:r w:rsidRPr="005E2514">
        <w:rPr>
          <w:rFonts w:eastAsia="Times New Roman"/>
          <w:sz w:val="28"/>
          <w:szCs w:val="28"/>
          <w:lang w:eastAsia="en-US"/>
        </w:rPr>
        <w:tab/>
        <w:t>бюджет</w:t>
      </w:r>
      <w:r w:rsidRPr="005E2514">
        <w:rPr>
          <w:rFonts w:eastAsia="Times New Roman"/>
          <w:sz w:val="28"/>
          <w:szCs w:val="28"/>
          <w:lang w:eastAsia="en-US"/>
        </w:rPr>
        <w:tab/>
        <w:t>традиционно</w:t>
      </w:r>
      <w:r w:rsidRPr="005E2514">
        <w:rPr>
          <w:rFonts w:eastAsia="Times New Roman"/>
          <w:sz w:val="28"/>
          <w:szCs w:val="28"/>
          <w:lang w:eastAsia="en-US"/>
        </w:rPr>
        <w:tab/>
        <w:t>является</w:t>
      </w:r>
      <w:r w:rsidRPr="005E2514">
        <w:rPr>
          <w:rFonts w:eastAsia="Times New Roman"/>
          <w:sz w:val="28"/>
          <w:szCs w:val="28"/>
          <w:lang w:eastAsia="en-US"/>
        </w:rPr>
        <w:tab/>
        <w:t>социально-направленным:</w:t>
      </w:r>
      <w:r w:rsidRPr="005E2514">
        <w:rPr>
          <w:rFonts w:eastAsia="Times New Roman"/>
          <w:spacing w:val="-67"/>
          <w:sz w:val="28"/>
          <w:szCs w:val="28"/>
          <w:lang w:eastAsia="en-US"/>
        </w:rPr>
        <w:t xml:space="preserve">  </w:t>
      </w:r>
      <w:r w:rsidRPr="005E2514">
        <w:rPr>
          <w:rFonts w:eastAsia="Times New Roman"/>
          <w:sz w:val="28"/>
          <w:szCs w:val="28"/>
          <w:lang w:eastAsia="en-US"/>
        </w:rPr>
        <w:t>расходы на</w:t>
      </w:r>
      <w:r w:rsidRPr="005E2514">
        <w:rPr>
          <w:rFonts w:eastAsia="Times New Roman"/>
          <w:spacing w:val="1"/>
          <w:sz w:val="28"/>
          <w:szCs w:val="28"/>
          <w:lang w:eastAsia="en-US"/>
        </w:rPr>
        <w:t xml:space="preserve"> </w:t>
      </w:r>
      <w:r w:rsidRPr="005E2514">
        <w:rPr>
          <w:rFonts w:eastAsia="Times New Roman"/>
          <w:sz w:val="28"/>
          <w:szCs w:val="28"/>
          <w:lang w:eastAsia="en-US"/>
        </w:rPr>
        <w:t>социальную</w:t>
      </w:r>
      <w:r w:rsidRPr="005E2514">
        <w:rPr>
          <w:rFonts w:eastAsia="Times New Roman"/>
          <w:spacing w:val="-1"/>
          <w:sz w:val="28"/>
          <w:szCs w:val="28"/>
          <w:lang w:eastAsia="en-US"/>
        </w:rPr>
        <w:t xml:space="preserve"> </w:t>
      </w:r>
      <w:r w:rsidRPr="005E2514">
        <w:rPr>
          <w:rFonts w:eastAsia="Times New Roman"/>
          <w:sz w:val="28"/>
          <w:szCs w:val="28"/>
          <w:lang w:eastAsia="en-US"/>
        </w:rPr>
        <w:t>сферу</w:t>
      </w:r>
      <w:r w:rsidRPr="005E2514">
        <w:rPr>
          <w:rFonts w:eastAsia="Times New Roman"/>
          <w:spacing w:val="-3"/>
          <w:sz w:val="28"/>
          <w:szCs w:val="28"/>
          <w:lang w:eastAsia="en-US"/>
        </w:rPr>
        <w:t xml:space="preserve"> </w:t>
      </w:r>
      <w:r w:rsidRPr="005E2514">
        <w:rPr>
          <w:rFonts w:eastAsia="Times New Roman"/>
          <w:sz w:val="28"/>
          <w:szCs w:val="28"/>
          <w:lang w:eastAsia="en-US"/>
        </w:rPr>
        <w:t>составляют</w:t>
      </w:r>
      <w:r w:rsidRPr="005E2514">
        <w:rPr>
          <w:rFonts w:eastAsia="Times New Roman"/>
          <w:spacing w:val="-1"/>
          <w:sz w:val="28"/>
          <w:szCs w:val="28"/>
          <w:lang w:eastAsia="en-US"/>
        </w:rPr>
        <w:t xml:space="preserve"> </w:t>
      </w:r>
      <w:r w:rsidRPr="005E2514">
        <w:rPr>
          <w:rFonts w:eastAsia="Times New Roman"/>
          <w:sz w:val="28"/>
          <w:szCs w:val="28"/>
          <w:lang w:eastAsia="en-US"/>
        </w:rPr>
        <w:t>свыше</w:t>
      </w:r>
      <w:r w:rsidRPr="005E2514">
        <w:rPr>
          <w:rFonts w:eastAsia="Times New Roman"/>
          <w:spacing w:val="1"/>
          <w:sz w:val="28"/>
          <w:szCs w:val="28"/>
          <w:lang w:eastAsia="en-US"/>
        </w:rPr>
        <w:t xml:space="preserve"> </w:t>
      </w:r>
      <w:r w:rsidRPr="005E2514">
        <w:rPr>
          <w:rFonts w:eastAsia="Times New Roman"/>
          <w:sz w:val="28"/>
          <w:szCs w:val="28"/>
          <w:lang w:eastAsia="en-US"/>
        </w:rPr>
        <w:t>62,0%.</w:t>
      </w:r>
    </w:p>
    <w:p w:rsidR="00D57E34" w:rsidRPr="00D57E34" w:rsidRDefault="00D57E34" w:rsidP="008C319A">
      <w:pPr>
        <w:tabs>
          <w:tab w:val="left" w:pos="0"/>
          <w:tab w:val="left" w:pos="851"/>
        </w:tabs>
        <w:ind w:firstLine="567"/>
        <w:rPr>
          <w:sz w:val="28"/>
          <w:szCs w:val="28"/>
          <w:highlight w:val="yellow"/>
        </w:rPr>
      </w:pPr>
    </w:p>
    <w:p w:rsidR="009E1D4C" w:rsidRPr="00A25A8E" w:rsidRDefault="009E1D4C" w:rsidP="008C319A">
      <w:pPr>
        <w:pStyle w:val="Default"/>
        <w:tabs>
          <w:tab w:val="left" w:pos="0"/>
        </w:tabs>
        <w:ind w:firstLine="567"/>
        <w:rPr>
          <w:rFonts w:ascii="Times New Roman" w:hAnsi="Times New Roman" w:cs="Times New Roman"/>
          <w:b/>
          <w:iCs/>
          <w:color w:val="auto"/>
          <w:sz w:val="28"/>
          <w:szCs w:val="28"/>
        </w:rPr>
      </w:pPr>
      <w:r w:rsidRPr="00A25A8E">
        <w:rPr>
          <w:rFonts w:ascii="Times New Roman" w:hAnsi="Times New Roman" w:cs="Times New Roman"/>
          <w:b/>
          <w:iCs/>
          <w:color w:val="auto"/>
          <w:sz w:val="28"/>
          <w:szCs w:val="28"/>
        </w:rPr>
        <w:t>2.8.Доступность и открытость администрации района</w:t>
      </w:r>
    </w:p>
    <w:p w:rsidR="00610A44" w:rsidRPr="002546A7" w:rsidRDefault="00610A44" w:rsidP="008C319A">
      <w:pPr>
        <w:pStyle w:val="Default"/>
        <w:tabs>
          <w:tab w:val="left" w:pos="0"/>
        </w:tabs>
        <w:ind w:firstLine="567"/>
        <w:rPr>
          <w:rFonts w:ascii="Times New Roman" w:hAnsi="Times New Roman" w:cs="Times New Roman"/>
          <w:iCs/>
          <w:color w:val="auto"/>
          <w:sz w:val="28"/>
          <w:szCs w:val="28"/>
        </w:rPr>
      </w:pPr>
    </w:p>
    <w:p w:rsidR="00A25A8E" w:rsidRPr="00FD4038" w:rsidRDefault="00AF2155" w:rsidP="008C319A">
      <w:pPr>
        <w:pStyle w:val="ConsPlusNormal"/>
        <w:tabs>
          <w:tab w:val="left" w:pos="0"/>
        </w:tabs>
        <w:ind w:firstLine="567"/>
        <w:jc w:val="both"/>
        <w:rPr>
          <w:rFonts w:ascii="Times New Roman" w:hAnsi="Times New Roman" w:cs="Times New Roman"/>
          <w:sz w:val="28"/>
          <w:szCs w:val="28"/>
        </w:rPr>
      </w:pPr>
      <w:r w:rsidRPr="00FD4038">
        <w:rPr>
          <w:rFonts w:ascii="Times New Roman" w:hAnsi="Times New Roman" w:cs="Times New Roman"/>
          <w:sz w:val="28"/>
          <w:szCs w:val="28"/>
        </w:rPr>
        <w:t>В</w:t>
      </w:r>
      <w:r w:rsidR="007333C3" w:rsidRPr="00FD4038">
        <w:rPr>
          <w:rFonts w:ascii="Times New Roman" w:hAnsi="Times New Roman" w:cs="Times New Roman"/>
          <w:iCs/>
          <w:sz w:val="28"/>
          <w:szCs w:val="28"/>
        </w:rPr>
        <w:t xml:space="preserve"> целях достижения доступности и открытости </w:t>
      </w:r>
      <w:r w:rsidR="005F51FE" w:rsidRPr="00FD4038">
        <w:rPr>
          <w:rFonts w:ascii="Times New Roman" w:eastAsiaTheme="minorHAnsi" w:hAnsi="Times New Roman" w:cs="Times New Roman"/>
          <w:sz w:val="28"/>
          <w:szCs w:val="28"/>
          <w:lang w:eastAsia="en-US"/>
        </w:rPr>
        <w:t>администрации Белозерского района</w:t>
      </w:r>
      <w:r w:rsidR="007333C3" w:rsidRPr="00FD4038">
        <w:rPr>
          <w:rFonts w:ascii="Times New Roman" w:hAnsi="Times New Roman" w:cs="Times New Roman"/>
          <w:iCs/>
          <w:sz w:val="28"/>
          <w:szCs w:val="28"/>
        </w:rPr>
        <w:t xml:space="preserve"> </w:t>
      </w:r>
      <w:r w:rsidR="005F51FE" w:rsidRPr="00FD4038">
        <w:rPr>
          <w:rFonts w:ascii="Times New Roman" w:hAnsi="Times New Roman" w:cs="Times New Roman"/>
          <w:iCs/>
          <w:sz w:val="28"/>
          <w:szCs w:val="28"/>
        </w:rPr>
        <w:t xml:space="preserve">по осуществлению </w:t>
      </w:r>
      <w:r w:rsidR="007333C3" w:rsidRPr="00FD4038">
        <w:rPr>
          <w:rFonts w:ascii="Times New Roman" w:hAnsi="Times New Roman" w:cs="Times New Roman"/>
          <w:iCs/>
          <w:sz w:val="28"/>
          <w:szCs w:val="28"/>
        </w:rPr>
        <w:t>исполнени</w:t>
      </w:r>
      <w:r w:rsidRPr="00FD4038">
        <w:rPr>
          <w:rFonts w:ascii="Times New Roman" w:hAnsi="Times New Roman" w:cs="Times New Roman"/>
          <w:iCs/>
          <w:sz w:val="28"/>
          <w:szCs w:val="28"/>
        </w:rPr>
        <w:t>я</w:t>
      </w:r>
      <w:r w:rsidR="007333C3" w:rsidRPr="00FD4038">
        <w:rPr>
          <w:rFonts w:ascii="Times New Roman" w:hAnsi="Times New Roman" w:cs="Times New Roman"/>
          <w:iCs/>
          <w:sz w:val="28"/>
          <w:szCs w:val="28"/>
        </w:rPr>
        <w:t xml:space="preserve"> полномочий </w:t>
      </w:r>
      <w:r w:rsidR="007333C3" w:rsidRPr="00FD4038">
        <w:rPr>
          <w:rFonts w:ascii="Times New Roman" w:eastAsiaTheme="minorHAnsi" w:hAnsi="Times New Roman" w:cs="Times New Roman"/>
          <w:sz w:val="28"/>
          <w:szCs w:val="28"/>
          <w:lang w:eastAsia="en-US"/>
        </w:rPr>
        <w:t xml:space="preserve">по решению вопросов местного значения и отдельных государственных полномочий, переданных в соответствии с действующим законодательством, </w:t>
      </w:r>
      <w:r w:rsidR="005F51FE" w:rsidRPr="00FD4038">
        <w:rPr>
          <w:rFonts w:ascii="Times New Roman" w:eastAsiaTheme="minorHAnsi" w:hAnsi="Times New Roman" w:cs="Times New Roman"/>
          <w:sz w:val="28"/>
          <w:szCs w:val="28"/>
          <w:lang w:eastAsia="en-US"/>
        </w:rPr>
        <w:t xml:space="preserve">информация </w:t>
      </w:r>
      <w:r w:rsidRPr="00FD4038">
        <w:rPr>
          <w:rFonts w:ascii="Times New Roman" w:hAnsi="Times New Roman" w:cs="Times New Roman"/>
          <w:sz w:val="28"/>
          <w:szCs w:val="28"/>
        </w:rPr>
        <w:t>размещает</w:t>
      </w:r>
      <w:r w:rsidR="005F51FE" w:rsidRPr="00FD4038">
        <w:rPr>
          <w:rFonts w:ascii="Times New Roman" w:hAnsi="Times New Roman" w:cs="Times New Roman"/>
          <w:sz w:val="28"/>
          <w:szCs w:val="28"/>
        </w:rPr>
        <w:t>ся</w:t>
      </w:r>
      <w:r w:rsidR="007333C3" w:rsidRPr="00FD4038">
        <w:rPr>
          <w:rFonts w:ascii="Times New Roman" w:hAnsi="Times New Roman" w:cs="Times New Roman"/>
          <w:sz w:val="28"/>
          <w:szCs w:val="28"/>
        </w:rPr>
        <w:t xml:space="preserve"> на </w:t>
      </w:r>
      <w:r w:rsidR="007333C3" w:rsidRPr="00FD4038">
        <w:rPr>
          <w:rFonts w:ascii="Times New Roman" w:hAnsi="Times New Roman" w:cs="Times New Roman"/>
          <w:sz w:val="28"/>
          <w:szCs w:val="28"/>
        </w:rPr>
        <w:lastRenderedPageBreak/>
        <w:t>официальном сайте Белозерского муниципального района в информационно-телекоммуникационной сети «Интернет»</w:t>
      </w:r>
      <w:r w:rsidRPr="00FD4038">
        <w:rPr>
          <w:rFonts w:ascii="Times New Roman" w:hAnsi="Times New Roman" w:cs="Times New Roman"/>
          <w:sz w:val="28"/>
          <w:szCs w:val="28"/>
        </w:rPr>
        <w:t xml:space="preserve"> и</w:t>
      </w:r>
      <w:r w:rsidR="007333C3" w:rsidRPr="00FD4038">
        <w:rPr>
          <w:rFonts w:ascii="Times New Roman" w:hAnsi="Times New Roman" w:cs="Times New Roman"/>
          <w:sz w:val="28"/>
          <w:szCs w:val="28"/>
        </w:rPr>
        <w:t xml:space="preserve">  районной газете «Белозерье»</w:t>
      </w:r>
      <w:r w:rsidR="00A25A8E" w:rsidRPr="00FD4038">
        <w:rPr>
          <w:rFonts w:ascii="Times New Roman" w:hAnsi="Times New Roman" w:cs="Times New Roman"/>
          <w:sz w:val="28"/>
          <w:szCs w:val="28"/>
        </w:rPr>
        <w:t>.</w:t>
      </w:r>
    </w:p>
    <w:p w:rsidR="00FD4038" w:rsidRPr="00FD4038" w:rsidRDefault="0093370A" w:rsidP="008C319A">
      <w:pPr>
        <w:pStyle w:val="ConsPlusNormal"/>
        <w:tabs>
          <w:tab w:val="left" w:pos="0"/>
        </w:tabs>
        <w:ind w:firstLine="567"/>
        <w:jc w:val="both"/>
        <w:rPr>
          <w:rFonts w:ascii="Times New Roman" w:hAnsi="Times New Roman" w:cs="Times New Roman"/>
          <w:sz w:val="28"/>
          <w:szCs w:val="28"/>
        </w:rPr>
      </w:pPr>
      <w:r w:rsidRPr="00FD4038">
        <w:rPr>
          <w:rFonts w:ascii="Times New Roman" w:hAnsi="Times New Roman" w:cs="Times New Roman"/>
          <w:sz w:val="28"/>
          <w:szCs w:val="28"/>
        </w:rPr>
        <w:t xml:space="preserve">Еженедельно </w:t>
      </w:r>
      <w:r w:rsidR="00A25A8E" w:rsidRPr="00FD4038">
        <w:rPr>
          <w:rFonts w:ascii="Times New Roman" w:hAnsi="Times New Roman" w:cs="Times New Roman"/>
          <w:sz w:val="28"/>
          <w:szCs w:val="28"/>
        </w:rPr>
        <w:t xml:space="preserve"> проводит</w:t>
      </w:r>
      <w:r w:rsidR="00FD4038" w:rsidRPr="00FD4038">
        <w:rPr>
          <w:rFonts w:ascii="Times New Roman" w:hAnsi="Times New Roman" w:cs="Times New Roman"/>
          <w:sz w:val="28"/>
          <w:szCs w:val="28"/>
        </w:rPr>
        <w:t>ся прием</w:t>
      </w:r>
      <w:r w:rsidR="00A25A8E" w:rsidRPr="00FD4038">
        <w:rPr>
          <w:rFonts w:ascii="Times New Roman" w:hAnsi="Times New Roman" w:cs="Times New Roman"/>
          <w:sz w:val="28"/>
          <w:szCs w:val="28"/>
        </w:rPr>
        <w:t xml:space="preserve"> граждан </w:t>
      </w:r>
      <w:r w:rsidR="00FD4038" w:rsidRPr="00FD4038">
        <w:rPr>
          <w:rFonts w:ascii="Times New Roman" w:hAnsi="Times New Roman" w:cs="Times New Roman"/>
          <w:sz w:val="28"/>
          <w:szCs w:val="28"/>
        </w:rPr>
        <w:t xml:space="preserve">Главой района, руководителем администрации района </w:t>
      </w:r>
      <w:r w:rsidR="00D57E34">
        <w:rPr>
          <w:rFonts w:ascii="Times New Roman" w:hAnsi="Times New Roman" w:cs="Times New Roman"/>
          <w:sz w:val="28"/>
          <w:szCs w:val="28"/>
        </w:rPr>
        <w:t>либо</w:t>
      </w:r>
      <w:r w:rsidR="00FD4038" w:rsidRPr="00FD4038">
        <w:rPr>
          <w:rFonts w:ascii="Times New Roman" w:hAnsi="Times New Roman" w:cs="Times New Roman"/>
          <w:sz w:val="28"/>
          <w:szCs w:val="28"/>
        </w:rPr>
        <w:t xml:space="preserve"> заместителем руководителя администрации района.</w:t>
      </w:r>
    </w:p>
    <w:p w:rsidR="005F51FE" w:rsidRPr="00FD4038" w:rsidRDefault="00A25A8E" w:rsidP="008C319A">
      <w:pPr>
        <w:pStyle w:val="ConsPlusNormal"/>
        <w:tabs>
          <w:tab w:val="left" w:pos="0"/>
        </w:tabs>
        <w:ind w:firstLine="567"/>
        <w:jc w:val="both"/>
        <w:rPr>
          <w:rFonts w:ascii="Times New Roman" w:hAnsi="Times New Roman" w:cs="Times New Roman"/>
          <w:sz w:val="28"/>
          <w:szCs w:val="28"/>
        </w:rPr>
      </w:pPr>
      <w:r w:rsidRPr="00FD4038">
        <w:rPr>
          <w:rFonts w:ascii="Times New Roman" w:hAnsi="Times New Roman" w:cs="Times New Roman"/>
          <w:sz w:val="28"/>
          <w:szCs w:val="28"/>
        </w:rPr>
        <w:t>Проводится</w:t>
      </w:r>
      <w:r w:rsidR="005F51FE" w:rsidRPr="00FD4038">
        <w:rPr>
          <w:rFonts w:ascii="Times New Roman" w:hAnsi="Times New Roman" w:cs="Times New Roman"/>
          <w:sz w:val="28"/>
          <w:szCs w:val="28"/>
        </w:rPr>
        <w:t xml:space="preserve"> работа с обращениями граждан.</w:t>
      </w:r>
    </w:p>
    <w:p w:rsidR="003E6FAF" w:rsidRDefault="003E6FAF" w:rsidP="008C319A">
      <w:pPr>
        <w:pStyle w:val="ConsPlusNormal"/>
        <w:tabs>
          <w:tab w:val="left" w:pos="0"/>
        </w:tabs>
        <w:ind w:firstLine="567"/>
        <w:jc w:val="both"/>
        <w:rPr>
          <w:rFonts w:ascii="Times New Roman" w:hAnsi="Times New Roman" w:cs="Times New Roman"/>
          <w:sz w:val="28"/>
          <w:szCs w:val="28"/>
        </w:rPr>
      </w:pPr>
      <w:r w:rsidRPr="00FD4038">
        <w:rPr>
          <w:rFonts w:ascii="Times New Roman" w:hAnsi="Times New Roman" w:cs="Times New Roman"/>
          <w:sz w:val="28"/>
          <w:szCs w:val="28"/>
        </w:rPr>
        <w:t>В 20</w:t>
      </w:r>
      <w:r w:rsidR="00D57E34">
        <w:rPr>
          <w:rFonts w:ascii="Times New Roman" w:hAnsi="Times New Roman" w:cs="Times New Roman"/>
          <w:sz w:val="28"/>
          <w:szCs w:val="28"/>
        </w:rPr>
        <w:t>20</w:t>
      </w:r>
      <w:r w:rsidRPr="00FD4038">
        <w:rPr>
          <w:rFonts w:ascii="Times New Roman" w:hAnsi="Times New Roman" w:cs="Times New Roman"/>
          <w:sz w:val="28"/>
          <w:szCs w:val="28"/>
        </w:rPr>
        <w:t xml:space="preserve"> году Представительным Собранием Белозерского муниципального района проведено </w:t>
      </w:r>
      <w:r w:rsidR="00D57E34" w:rsidRPr="00D57E34">
        <w:rPr>
          <w:rFonts w:ascii="Times New Roman" w:hAnsi="Times New Roman" w:cs="Times New Roman"/>
          <w:sz w:val="28"/>
          <w:szCs w:val="28"/>
        </w:rPr>
        <w:t>4</w:t>
      </w:r>
      <w:r w:rsidRPr="00D57E34">
        <w:rPr>
          <w:rFonts w:ascii="Times New Roman" w:hAnsi="Times New Roman" w:cs="Times New Roman"/>
          <w:sz w:val="28"/>
          <w:szCs w:val="28"/>
        </w:rPr>
        <w:t xml:space="preserve"> публичных слушания по обсуждению проектов муниципальных правовых актов по вопросам местного значения района с участием жителей района.</w:t>
      </w:r>
    </w:p>
    <w:p w:rsidR="009E1D4C" w:rsidRDefault="009E1D4C" w:rsidP="008C319A">
      <w:pPr>
        <w:pStyle w:val="Default"/>
        <w:tabs>
          <w:tab w:val="left" w:pos="0"/>
        </w:tabs>
        <w:ind w:firstLine="567"/>
        <w:rPr>
          <w:rFonts w:ascii="Times New Roman" w:hAnsi="Times New Roman" w:cs="Times New Roman"/>
          <w:iCs/>
          <w:color w:val="auto"/>
          <w:sz w:val="28"/>
          <w:szCs w:val="28"/>
        </w:rPr>
      </w:pPr>
    </w:p>
    <w:p w:rsidR="00916D3A" w:rsidRPr="00AE715A" w:rsidRDefault="00916D3A" w:rsidP="008C319A">
      <w:pPr>
        <w:pStyle w:val="Default"/>
        <w:tabs>
          <w:tab w:val="left" w:pos="0"/>
        </w:tabs>
        <w:ind w:firstLine="567"/>
        <w:rPr>
          <w:rFonts w:ascii="Times New Roman" w:hAnsi="Times New Roman" w:cs="Times New Roman"/>
          <w:b/>
          <w:color w:val="auto"/>
          <w:sz w:val="28"/>
          <w:szCs w:val="28"/>
        </w:rPr>
      </w:pPr>
      <w:r w:rsidRPr="00AE715A">
        <w:rPr>
          <w:rFonts w:ascii="Times New Roman" w:hAnsi="Times New Roman" w:cs="Times New Roman"/>
          <w:b/>
          <w:color w:val="auto"/>
          <w:sz w:val="28"/>
          <w:szCs w:val="28"/>
        </w:rPr>
        <w:t>3. Ключевые проблемы социально-экономического развития района</w:t>
      </w:r>
    </w:p>
    <w:p w:rsidR="00916D3A" w:rsidRPr="00AE715A" w:rsidRDefault="00916D3A" w:rsidP="008C319A">
      <w:pPr>
        <w:pStyle w:val="Default"/>
        <w:tabs>
          <w:tab w:val="left" w:pos="0"/>
        </w:tabs>
        <w:ind w:firstLine="567"/>
        <w:rPr>
          <w:rFonts w:ascii="Times New Roman" w:hAnsi="Times New Roman" w:cs="Times New Roman"/>
          <w:b/>
          <w:color w:val="auto"/>
          <w:sz w:val="28"/>
          <w:szCs w:val="28"/>
        </w:rPr>
      </w:pPr>
    </w:p>
    <w:p w:rsidR="00916D3A" w:rsidRPr="00AE715A" w:rsidRDefault="00916D3A" w:rsidP="008C319A">
      <w:pPr>
        <w:pStyle w:val="Default"/>
        <w:tabs>
          <w:tab w:val="left" w:pos="0"/>
          <w:tab w:val="left" w:pos="993"/>
        </w:tabs>
        <w:ind w:firstLine="567"/>
        <w:jc w:val="both"/>
        <w:rPr>
          <w:rFonts w:ascii="Times New Roman" w:hAnsi="Times New Roman" w:cs="Times New Roman"/>
          <w:color w:val="auto"/>
          <w:sz w:val="28"/>
          <w:szCs w:val="28"/>
        </w:rPr>
      </w:pPr>
      <w:proofErr w:type="gramStart"/>
      <w:r w:rsidRPr="00AE715A">
        <w:rPr>
          <w:rFonts w:ascii="Times New Roman" w:hAnsi="Times New Roman" w:cs="Times New Roman"/>
          <w:color w:val="auto"/>
          <w:sz w:val="28"/>
          <w:szCs w:val="28"/>
        </w:rPr>
        <w:t xml:space="preserve">К общим проблемным вопросам социально-экономического развития района относятся следующие: </w:t>
      </w:r>
      <w:proofErr w:type="gramEnd"/>
    </w:p>
    <w:p w:rsidR="00916D3A" w:rsidRPr="00AE715A" w:rsidRDefault="00916D3A" w:rsidP="008C319A">
      <w:pPr>
        <w:numPr>
          <w:ilvl w:val="0"/>
          <w:numId w:val="3"/>
        </w:numPr>
        <w:tabs>
          <w:tab w:val="left" w:pos="0"/>
          <w:tab w:val="left" w:pos="426"/>
          <w:tab w:val="left" w:pos="993"/>
        </w:tabs>
        <w:ind w:left="0" w:firstLine="567"/>
        <w:rPr>
          <w:sz w:val="28"/>
          <w:szCs w:val="28"/>
        </w:rPr>
      </w:pPr>
      <w:r w:rsidRPr="00AE715A">
        <w:rPr>
          <w:sz w:val="28"/>
          <w:szCs w:val="28"/>
        </w:rPr>
        <w:t>Высокий уровень тарифов на услуги жилищно-коммунального комплекса, в том числе в связи с отсутствием газификации;</w:t>
      </w:r>
    </w:p>
    <w:p w:rsidR="00916D3A" w:rsidRPr="002E17E1" w:rsidRDefault="00916D3A" w:rsidP="008C319A">
      <w:pPr>
        <w:numPr>
          <w:ilvl w:val="0"/>
          <w:numId w:val="3"/>
        </w:numPr>
        <w:tabs>
          <w:tab w:val="left" w:pos="0"/>
          <w:tab w:val="left" w:pos="426"/>
          <w:tab w:val="left" w:pos="993"/>
        </w:tabs>
        <w:ind w:left="0" w:firstLine="567"/>
        <w:rPr>
          <w:sz w:val="28"/>
          <w:szCs w:val="28"/>
        </w:rPr>
      </w:pPr>
      <w:r w:rsidRPr="002E17E1">
        <w:rPr>
          <w:sz w:val="28"/>
          <w:szCs w:val="28"/>
        </w:rPr>
        <w:t>Сложная ситуация в сельскохозяйственном секторе экономики: низкая заработная плата; нехватка квалифицированных кадров; отсутствие жилья; низкие цены на сельхозпродукцию; высокие цены на ГСМ; недостаток средств на обновление машинно-тракторного парка; высокий уровень безработицы на селе;</w:t>
      </w:r>
    </w:p>
    <w:p w:rsidR="00916D3A" w:rsidRPr="002E17E1" w:rsidRDefault="00916D3A" w:rsidP="008C319A">
      <w:pPr>
        <w:numPr>
          <w:ilvl w:val="0"/>
          <w:numId w:val="3"/>
        </w:numPr>
        <w:tabs>
          <w:tab w:val="left" w:pos="0"/>
          <w:tab w:val="left" w:pos="426"/>
          <w:tab w:val="left" w:pos="993"/>
        </w:tabs>
        <w:ind w:left="0" w:firstLine="567"/>
        <w:rPr>
          <w:sz w:val="28"/>
          <w:szCs w:val="28"/>
        </w:rPr>
      </w:pPr>
      <w:proofErr w:type="gramStart"/>
      <w:r w:rsidRPr="002E17E1">
        <w:rPr>
          <w:sz w:val="28"/>
          <w:szCs w:val="28"/>
        </w:rPr>
        <w:t>Низкая</w:t>
      </w:r>
      <w:proofErr w:type="gramEnd"/>
      <w:r w:rsidRPr="002E17E1">
        <w:rPr>
          <w:sz w:val="28"/>
          <w:szCs w:val="28"/>
        </w:rPr>
        <w:t xml:space="preserve"> </w:t>
      </w:r>
      <w:proofErr w:type="spellStart"/>
      <w:r w:rsidRPr="002E17E1">
        <w:rPr>
          <w:sz w:val="28"/>
          <w:szCs w:val="28"/>
        </w:rPr>
        <w:t>транзитность</w:t>
      </w:r>
      <w:proofErr w:type="spellEnd"/>
      <w:r w:rsidRPr="002E17E1">
        <w:rPr>
          <w:sz w:val="28"/>
          <w:szCs w:val="28"/>
        </w:rPr>
        <w:t xml:space="preserve"> территории (отсутствие трасс федерального значения и железнодорожного сообщения);</w:t>
      </w:r>
    </w:p>
    <w:p w:rsidR="00916D3A" w:rsidRPr="002E17E1" w:rsidRDefault="00916D3A" w:rsidP="008C319A">
      <w:pPr>
        <w:numPr>
          <w:ilvl w:val="0"/>
          <w:numId w:val="3"/>
        </w:numPr>
        <w:tabs>
          <w:tab w:val="left" w:pos="0"/>
          <w:tab w:val="left" w:pos="426"/>
          <w:tab w:val="left" w:pos="993"/>
        </w:tabs>
        <w:ind w:left="0" w:firstLine="567"/>
        <w:rPr>
          <w:sz w:val="28"/>
          <w:szCs w:val="28"/>
        </w:rPr>
      </w:pPr>
      <w:r w:rsidRPr="002E17E1">
        <w:rPr>
          <w:sz w:val="28"/>
          <w:szCs w:val="28"/>
        </w:rPr>
        <w:t>Миграция трудоспособного населения за пределы района;</w:t>
      </w:r>
    </w:p>
    <w:p w:rsidR="00916D3A" w:rsidRPr="002E17E1" w:rsidRDefault="00916D3A" w:rsidP="008C319A">
      <w:pPr>
        <w:numPr>
          <w:ilvl w:val="0"/>
          <w:numId w:val="3"/>
        </w:numPr>
        <w:tabs>
          <w:tab w:val="left" w:pos="0"/>
          <w:tab w:val="left" w:pos="993"/>
        </w:tabs>
        <w:ind w:left="0" w:firstLine="567"/>
        <w:rPr>
          <w:sz w:val="28"/>
          <w:szCs w:val="28"/>
        </w:rPr>
      </w:pPr>
      <w:r w:rsidRPr="002E17E1">
        <w:rPr>
          <w:spacing w:val="1"/>
          <w:sz w:val="28"/>
          <w:szCs w:val="28"/>
        </w:rPr>
        <w:t>Отсутствие причала для пассажирских судов является сдерживающим</w:t>
      </w:r>
      <w:r w:rsidRPr="002E17E1">
        <w:rPr>
          <w:sz w:val="28"/>
          <w:szCs w:val="28"/>
        </w:rPr>
        <w:t xml:space="preserve"> </w:t>
      </w:r>
      <w:r w:rsidRPr="002E17E1">
        <w:rPr>
          <w:spacing w:val="1"/>
          <w:sz w:val="28"/>
          <w:szCs w:val="28"/>
        </w:rPr>
        <w:t>фактором для увеличения туристского потока в Белозерский муниципальный район;</w:t>
      </w:r>
    </w:p>
    <w:p w:rsidR="00916D3A" w:rsidRPr="002E17E1" w:rsidRDefault="00916D3A" w:rsidP="008C319A">
      <w:pPr>
        <w:numPr>
          <w:ilvl w:val="0"/>
          <w:numId w:val="3"/>
        </w:numPr>
        <w:tabs>
          <w:tab w:val="left" w:pos="0"/>
          <w:tab w:val="left" w:pos="993"/>
        </w:tabs>
        <w:ind w:left="0" w:firstLine="567"/>
        <w:rPr>
          <w:sz w:val="28"/>
          <w:szCs w:val="28"/>
        </w:rPr>
      </w:pPr>
      <w:r w:rsidRPr="002E17E1">
        <w:rPr>
          <w:sz w:val="28"/>
          <w:szCs w:val="28"/>
        </w:rPr>
        <w:t>Неудовлетворительное состояние автомобильных дорог;</w:t>
      </w:r>
    </w:p>
    <w:p w:rsidR="00916D3A" w:rsidRPr="002E17E1" w:rsidRDefault="00916D3A" w:rsidP="008C319A">
      <w:pPr>
        <w:numPr>
          <w:ilvl w:val="0"/>
          <w:numId w:val="3"/>
        </w:numPr>
        <w:tabs>
          <w:tab w:val="left" w:pos="0"/>
          <w:tab w:val="left" w:pos="993"/>
        </w:tabs>
        <w:ind w:left="0" w:firstLine="567"/>
        <w:rPr>
          <w:sz w:val="28"/>
          <w:szCs w:val="28"/>
        </w:rPr>
      </w:pPr>
      <w:r w:rsidRPr="002E17E1">
        <w:rPr>
          <w:sz w:val="28"/>
          <w:szCs w:val="28"/>
        </w:rPr>
        <w:t>Недостаточно средств на благоустройство</w:t>
      </w:r>
      <w:r>
        <w:rPr>
          <w:sz w:val="28"/>
          <w:szCs w:val="28"/>
        </w:rPr>
        <w:t>.</w:t>
      </w:r>
    </w:p>
    <w:p w:rsidR="00916D3A" w:rsidRPr="000643EB" w:rsidRDefault="00916D3A" w:rsidP="005E2514">
      <w:pPr>
        <w:pStyle w:val="Default"/>
        <w:ind w:firstLine="567"/>
        <w:rPr>
          <w:rFonts w:ascii="Times New Roman" w:hAnsi="Times New Roman" w:cs="Times New Roman"/>
          <w:b/>
          <w:color w:val="auto"/>
          <w:sz w:val="28"/>
          <w:szCs w:val="28"/>
          <w:highlight w:val="yellow"/>
        </w:rPr>
      </w:pPr>
    </w:p>
    <w:p w:rsidR="00916D3A" w:rsidRPr="0007472D" w:rsidRDefault="00916D3A" w:rsidP="005E2514">
      <w:pPr>
        <w:pStyle w:val="Default"/>
        <w:tabs>
          <w:tab w:val="left" w:pos="851"/>
        </w:tabs>
        <w:ind w:firstLine="567"/>
        <w:rPr>
          <w:rFonts w:ascii="Times New Roman" w:hAnsi="Times New Roman" w:cs="Times New Roman"/>
          <w:b/>
          <w:sz w:val="28"/>
          <w:szCs w:val="28"/>
        </w:rPr>
      </w:pPr>
      <w:r w:rsidRPr="0007472D">
        <w:rPr>
          <w:rFonts w:ascii="Times New Roman" w:hAnsi="Times New Roman" w:cs="Times New Roman"/>
          <w:b/>
          <w:sz w:val="28"/>
          <w:szCs w:val="28"/>
        </w:rPr>
        <w:t>4.</w:t>
      </w:r>
      <w:r w:rsidR="008C319A">
        <w:rPr>
          <w:rFonts w:ascii="Times New Roman" w:hAnsi="Times New Roman" w:cs="Times New Roman"/>
          <w:b/>
          <w:sz w:val="28"/>
          <w:szCs w:val="28"/>
        </w:rPr>
        <w:t xml:space="preserve"> </w:t>
      </w:r>
      <w:r w:rsidRPr="0007472D">
        <w:rPr>
          <w:rFonts w:ascii="Times New Roman" w:hAnsi="Times New Roman" w:cs="Times New Roman"/>
          <w:b/>
          <w:sz w:val="28"/>
          <w:szCs w:val="28"/>
        </w:rPr>
        <w:t>Задачи и приоритетные  направления социально-экономического развития района</w:t>
      </w:r>
    </w:p>
    <w:p w:rsidR="00916D3A" w:rsidRPr="0007472D" w:rsidRDefault="00916D3A" w:rsidP="005E2514">
      <w:pPr>
        <w:pStyle w:val="Default"/>
        <w:tabs>
          <w:tab w:val="left" w:pos="851"/>
        </w:tabs>
        <w:ind w:firstLine="567"/>
        <w:rPr>
          <w:rFonts w:ascii="Times New Roman" w:hAnsi="Times New Roman" w:cs="Times New Roman"/>
          <w:b/>
          <w:sz w:val="28"/>
          <w:szCs w:val="28"/>
        </w:rPr>
      </w:pPr>
    </w:p>
    <w:p w:rsidR="00916D3A" w:rsidRPr="0007472D" w:rsidRDefault="00916D3A" w:rsidP="005E2514">
      <w:pPr>
        <w:pStyle w:val="Default"/>
        <w:tabs>
          <w:tab w:val="left" w:pos="851"/>
        </w:tabs>
        <w:ind w:firstLine="567"/>
        <w:jc w:val="both"/>
        <w:rPr>
          <w:rFonts w:ascii="Times New Roman" w:hAnsi="Times New Roman" w:cs="Times New Roman"/>
          <w:iCs/>
          <w:color w:val="auto"/>
          <w:sz w:val="28"/>
          <w:szCs w:val="28"/>
        </w:rPr>
      </w:pPr>
      <w:r w:rsidRPr="0007472D">
        <w:rPr>
          <w:rFonts w:ascii="Times New Roman" w:eastAsiaTheme="minorHAnsi" w:hAnsi="Times New Roman" w:cs="Times New Roman"/>
          <w:sz w:val="28"/>
          <w:szCs w:val="28"/>
          <w:lang w:eastAsia="en-US"/>
        </w:rPr>
        <w:t xml:space="preserve">В Белозерском муниципальном районе утверждена Стратегия </w:t>
      </w:r>
      <w:r w:rsidRPr="0007472D">
        <w:rPr>
          <w:rFonts w:ascii="Times New Roman" w:hAnsi="Times New Roman" w:cs="Times New Roman"/>
          <w:sz w:val="28"/>
          <w:szCs w:val="28"/>
        </w:rPr>
        <w:t xml:space="preserve">социально-экономического развития </w:t>
      </w:r>
      <w:r w:rsidRPr="0007472D">
        <w:rPr>
          <w:rFonts w:ascii="Times New Roman" w:hAnsi="Times New Roman" w:cs="Times New Roman"/>
          <w:iCs/>
          <w:color w:val="auto"/>
          <w:sz w:val="28"/>
          <w:szCs w:val="28"/>
        </w:rPr>
        <w:t xml:space="preserve">Белозерского муниципального района Вологодской области на период до 2030 года, в которой определены цели, задачи и направления </w:t>
      </w:r>
      <w:r w:rsidRPr="0007472D">
        <w:rPr>
          <w:rFonts w:ascii="Times New Roman" w:hAnsi="Times New Roman" w:cs="Times New Roman"/>
          <w:sz w:val="28"/>
          <w:szCs w:val="28"/>
        </w:rPr>
        <w:t xml:space="preserve">социально-экономического развития </w:t>
      </w:r>
      <w:r w:rsidRPr="0007472D">
        <w:rPr>
          <w:rFonts w:ascii="Times New Roman" w:hAnsi="Times New Roman" w:cs="Times New Roman"/>
          <w:iCs/>
          <w:color w:val="auto"/>
          <w:sz w:val="28"/>
          <w:szCs w:val="28"/>
        </w:rPr>
        <w:t xml:space="preserve">района, согласованные с целями и приоритетами </w:t>
      </w:r>
      <w:r w:rsidRPr="0007472D">
        <w:rPr>
          <w:rFonts w:ascii="Times New Roman" w:hAnsi="Times New Roman" w:cs="Times New Roman"/>
          <w:sz w:val="28"/>
          <w:szCs w:val="28"/>
        </w:rPr>
        <w:t>социально-экономического развития</w:t>
      </w:r>
      <w:r w:rsidRPr="0007472D">
        <w:rPr>
          <w:rFonts w:ascii="Times New Roman" w:hAnsi="Times New Roman" w:cs="Times New Roman"/>
          <w:iCs/>
          <w:color w:val="auto"/>
          <w:sz w:val="28"/>
          <w:szCs w:val="28"/>
        </w:rPr>
        <w:t xml:space="preserve"> Вологодской области</w:t>
      </w:r>
      <w:r w:rsidR="005E2514">
        <w:rPr>
          <w:rFonts w:ascii="Times New Roman" w:hAnsi="Times New Roman" w:cs="Times New Roman"/>
          <w:iCs/>
          <w:color w:val="auto"/>
          <w:sz w:val="28"/>
          <w:szCs w:val="28"/>
        </w:rPr>
        <w:t>.</w:t>
      </w:r>
      <w:r w:rsidRPr="0007472D">
        <w:rPr>
          <w:rFonts w:ascii="Times New Roman" w:hAnsi="Times New Roman" w:cs="Times New Roman"/>
          <w:iCs/>
          <w:color w:val="auto"/>
          <w:sz w:val="28"/>
          <w:szCs w:val="28"/>
        </w:rPr>
        <w:t xml:space="preserve"> </w:t>
      </w:r>
    </w:p>
    <w:p w:rsidR="00916D3A" w:rsidRPr="000643EB" w:rsidRDefault="00916D3A" w:rsidP="005E2514">
      <w:pPr>
        <w:tabs>
          <w:tab w:val="left" w:pos="851"/>
        </w:tabs>
        <w:ind w:firstLine="567"/>
        <w:rPr>
          <w:rFonts w:eastAsiaTheme="minorHAnsi"/>
          <w:sz w:val="28"/>
          <w:szCs w:val="28"/>
          <w:highlight w:val="yellow"/>
          <w:lang w:eastAsia="en-US"/>
        </w:rPr>
      </w:pPr>
    </w:p>
    <w:p w:rsidR="00916D3A" w:rsidRPr="0007472D" w:rsidRDefault="00916D3A" w:rsidP="005E2514">
      <w:pPr>
        <w:pStyle w:val="a"/>
        <w:numPr>
          <w:ilvl w:val="0"/>
          <w:numId w:val="0"/>
        </w:numPr>
        <w:tabs>
          <w:tab w:val="left" w:pos="851"/>
        </w:tabs>
        <w:ind w:firstLine="567"/>
        <w:jc w:val="left"/>
      </w:pPr>
      <w:r w:rsidRPr="0007472D">
        <w:t>Основные задачи:</w:t>
      </w:r>
    </w:p>
    <w:p w:rsidR="00916D3A" w:rsidRPr="0007472D" w:rsidRDefault="00916D3A" w:rsidP="005E2514">
      <w:pPr>
        <w:pStyle w:val="af2"/>
        <w:numPr>
          <w:ilvl w:val="0"/>
          <w:numId w:val="2"/>
        </w:numPr>
        <w:shd w:val="clear" w:color="auto" w:fill="FFFFFF"/>
        <w:tabs>
          <w:tab w:val="left" w:pos="851"/>
        </w:tabs>
        <w:ind w:left="0" w:firstLine="567"/>
        <w:rPr>
          <w:sz w:val="28"/>
          <w:szCs w:val="28"/>
        </w:rPr>
      </w:pPr>
      <w:r w:rsidRPr="0007472D">
        <w:rPr>
          <w:sz w:val="28"/>
          <w:szCs w:val="28"/>
        </w:rPr>
        <w:t>Повышение эффективности муниципального управления;</w:t>
      </w:r>
    </w:p>
    <w:p w:rsidR="00916D3A" w:rsidRPr="0007472D" w:rsidRDefault="00916D3A" w:rsidP="005E2514">
      <w:pPr>
        <w:pStyle w:val="af2"/>
        <w:numPr>
          <w:ilvl w:val="0"/>
          <w:numId w:val="2"/>
        </w:numPr>
        <w:shd w:val="clear" w:color="auto" w:fill="FFFFFF"/>
        <w:tabs>
          <w:tab w:val="left" w:pos="851"/>
        </w:tabs>
        <w:ind w:left="0" w:firstLine="567"/>
        <w:rPr>
          <w:sz w:val="28"/>
          <w:szCs w:val="28"/>
        </w:rPr>
      </w:pPr>
      <w:r w:rsidRPr="0007472D">
        <w:rPr>
          <w:sz w:val="28"/>
          <w:szCs w:val="28"/>
        </w:rPr>
        <w:t>Создание условий для роста благосостояния населения;</w:t>
      </w:r>
    </w:p>
    <w:p w:rsidR="00916D3A" w:rsidRPr="0007472D" w:rsidRDefault="00916D3A" w:rsidP="005E2514">
      <w:pPr>
        <w:pStyle w:val="af2"/>
        <w:numPr>
          <w:ilvl w:val="0"/>
          <w:numId w:val="2"/>
        </w:numPr>
        <w:shd w:val="clear" w:color="auto" w:fill="FFFFFF"/>
        <w:tabs>
          <w:tab w:val="left" w:pos="851"/>
        </w:tabs>
        <w:ind w:left="0" w:firstLine="567"/>
        <w:rPr>
          <w:sz w:val="28"/>
          <w:szCs w:val="28"/>
        </w:rPr>
      </w:pPr>
      <w:r w:rsidRPr="0007472D">
        <w:rPr>
          <w:sz w:val="28"/>
          <w:szCs w:val="28"/>
        </w:rPr>
        <w:t>Повышение уровня социальной защищенности населения;</w:t>
      </w:r>
    </w:p>
    <w:p w:rsidR="00916D3A" w:rsidRPr="0007472D" w:rsidRDefault="00916D3A" w:rsidP="005E2514">
      <w:pPr>
        <w:pStyle w:val="af2"/>
        <w:numPr>
          <w:ilvl w:val="0"/>
          <w:numId w:val="2"/>
        </w:numPr>
        <w:shd w:val="clear" w:color="auto" w:fill="FFFFFF"/>
        <w:tabs>
          <w:tab w:val="left" w:pos="851"/>
        </w:tabs>
        <w:ind w:left="0" w:firstLine="567"/>
        <w:rPr>
          <w:sz w:val="28"/>
          <w:szCs w:val="28"/>
        </w:rPr>
      </w:pPr>
      <w:r w:rsidRPr="0007472D">
        <w:rPr>
          <w:sz w:val="28"/>
          <w:szCs w:val="28"/>
        </w:rPr>
        <w:lastRenderedPageBreak/>
        <w:t>Сохранение и воспроизводство используемых для нужд производства природных ресурсов;</w:t>
      </w:r>
    </w:p>
    <w:p w:rsidR="00916D3A" w:rsidRPr="0007472D" w:rsidRDefault="00916D3A" w:rsidP="005E2514">
      <w:pPr>
        <w:pStyle w:val="af2"/>
        <w:numPr>
          <w:ilvl w:val="0"/>
          <w:numId w:val="2"/>
        </w:numPr>
        <w:shd w:val="clear" w:color="auto" w:fill="FFFFFF"/>
        <w:tabs>
          <w:tab w:val="left" w:pos="851"/>
        </w:tabs>
        <w:ind w:left="0" w:firstLine="567"/>
        <w:rPr>
          <w:sz w:val="28"/>
          <w:szCs w:val="28"/>
        </w:rPr>
      </w:pPr>
      <w:r w:rsidRPr="0007472D">
        <w:rPr>
          <w:sz w:val="28"/>
          <w:szCs w:val="28"/>
        </w:rPr>
        <w:t>Обеспечение доступности и качества услуг сферы образования, здравоохранения, культуры;</w:t>
      </w:r>
    </w:p>
    <w:p w:rsidR="00916D3A" w:rsidRPr="0007472D" w:rsidRDefault="00916D3A" w:rsidP="005E2514">
      <w:pPr>
        <w:pStyle w:val="af2"/>
        <w:numPr>
          <w:ilvl w:val="0"/>
          <w:numId w:val="2"/>
        </w:numPr>
        <w:shd w:val="clear" w:color="auto" w:fill="FFFFFF"/>
        <w:tabs>
          <w:tab w:val="left" w:pos="851"/>
        </w:tabs>
        <w:ind w:left="0" w:firstLine="567"/>
        <w:rPr>
          <w:sz w:val="28"/>
          <w:szCs w:val="28"/>
        </w:rPr>
      </w:pPr>
      <w:r w:rsidRPr="0007472D">
        <w:rPr>
          <w:sz w:val="28"/>
          <w:szCs w:val="28"/>
        </w:rPr>
        <w:t>Создание благоприятных условий для привлечения инвестиций в район;</w:t>
      </w:r>
    </w:p>
    <w:p w:rsidR="00916D3A" w:rsidRPr="0007472D" w:rsidRDefault="00916D3A" w:rsidP="005E2514">
      <w:pPr>
        <w:pStyle w:val="af2"/>
        <w:numPr>
          <w:ilvl w:val="0"/>
          <w:numId w:val="2"/>
        </w:numPr>
        <w:shd w:val="clear" w:color="auto" w:fill="FFFFFF"/>
        <w:tabs>
          <w:tab w:val="left" w:pos="851"/>
        </w:tabs>
        <w:ind w:left="0" w:firstLine="567"/>
        <w:rPr>
          <w:sz w:val="28"/>
          <w:szCs w:val="28"/>
        </w:rPr>
      </w:pPr>
      <w:r w:rsidRPr="0007472D">
        <w:rPr>
          <w:sz w:val="28"/>
          <w:szCs w:val="28"/>
        </w:rPr>
        <w:t>Создание условий для развития малого и среднего предпринимательства.</w:t>
      </w:r>
    </w:p>
    <w:p w:rsidR="00916D3A" w:rsidRPr="000643EB" w:rsidRDefault="00916D3A" w:rsidP="005E2514">
      <w:pPr>
        <w:shd w:val="clear" w:color="auto" w:fill="FFFFFF"/>
        <w:tabs>
          <w:tab w:val="num" w:pos="720"/>
          <w:tab w:val="left" w:pos="851"/>
        </w:tabs>
        <w:ind w:firstLine="567"/>
        <w:rPr>
          <w:sz w:val="28"/>
          <w:szCs w:val="28"/>
          <w:highlight w:val="yellow"/>
        </w:rPr>
      </w:pPr>
    </w:p>
    <w:p w:rsidR="00916D3A" w:rsidRPr="0007472D" w:rsidRDefault="00916D3A" w:rsidP="005E2514">
      <w:pPr>
        <w:pStyle w:val="a"/>
        <w:numPr>
          <w:ilvl w:val="0"/>
          <w:numId w:val="0"/>
        </w:numPr>
        <w:tabs>
          <w:tab w:val="left" w:pos="851"/>
        </w:tabs>
        <w:ind w:firstLine="567"/>
        <w:jc w:val="both"/>
      </w:pPr>
      <w:r w:rsidRPr="0007472D">
        <w:t>Перспективные направления развития:</w:t>
      </w:r>
    </w:p>
    <w:p w:rsidR="00916D3A" w:rsidRPr="0007472D" w:rsidRDefault="00916D3A" w:rsidP="005E2514">
      <w:pPr>
        <w:tabs>
          <w:tab w:val="num" w:pos="426"/>
          <w:tab w:val="left" w:pos="851"/>
        </w:tabs>
        <w:ind w:firstLine="567"/>
        <w:rPr>
          <w:b/>
          <w:sz w:val="28"/>
          <w:szCs w:val="28"/>
        </w:rPr>
      </w:pPr>
      <w:r w:rsidRPr="0007472D">
        <w:rPr>
          <w:b/>
          <w:sz w:val="28"/>
          <w:szCs w:val="28"/>
        </w:rPr>
        <w:t>Повышение инвестиционной привлекательности:</w:t>
      </w:r>
    </w:p>
    <w:p w:rsidR="00916D3A" w:rsidRPr="0007472D" w:rsidRDefault="00916D3A" w:rsidP="005E2514">
      <w:pPr>
        <w:pStyle w:val="af2"/>
        <w:numPr>
          <w:ilvl w:val="0"/>
          <w:numId w:val="2"/>
        </w:numPr>
        <w:tabs>
          <w:tab w:val="left" w:pos="851"/>
        </w:tabs>
        <w:ind w:left="0" w:firstLine="567"/>
        <w:rPr>
          <w:sz w:val="28"/>
          <w:szCs w:val="28"/>
        </w:rPr>
      </w:pPr>
      <w:r w:rsidRPr="0007472D">
        <w:rPr>
          <w:sz w:val="28"/>
          <w:szCs w:val="28"/>
        </w:rPr>
        <w:t>развитие производственной сферы перерабатывающих отраслей;</w:t>
      </w:r>
    </w:p>
    <w:p w:rsidR="00916D3A" w:rsidRPr="0007472D" w:rsidRDefault="00916D3A" w:rsidP="005E2514">
      <w:pPr>
        <w:pStyle w:val="af2"/>
        <w:numPr>
          <w:ilvl w:val="0"/>
          <w:numId w:val="2"/>
        </w:numPr>
        <w:tabs>
          <w:tab w:val="left" w:pos="851"/>
        </w:tabs>
        <w:ind w:left="0" w:firstLine="567"/>
        <w:rPr>
          <w:sz w:val="28"/>
          <w:szCs w:val="28"/>
        </w:rPr>
      </w:pPr>
      <w:r w:rsidRPr="0007472D">
        <w:rPr>
          <w:sz w:val="28"/>
          <w:szCs w:val="28"/>
        </w:rPr>
        <w:t>развитие туризма и туристкой инфраструктуры;</w:t>
      </w:r>
    </w:p>
    <w:p w:rsidR="00916D3A" w:rsidRPr="0007472D" w:rsidRDefault="00916D3A" w:rsidP="005E2514">
      <w:pPr>
        <w:pStyle w:val="af2"/>
        <w:numPr>
          <w:ilvl w:val="0"/>
          <w:numId w:val="2"/>
        </w:numPr>
        <w:tabs>
          <w:tab w:val="left" w:pos="851"/>
        </w:tabs>
        <w:ind w:left="0" w:firstLine="567"/>
        <w:rPr>
          <w:sz w:val="28"/>
          <w:szCs w:val="28"/>
        </w:rPr>
      </w:pPr>
      <w:r w:rsidRPr="0007472D">
        <w:rPr>
          <w:sz w:val="28"/>
          <w:szCs w:val="28"/>
        </w:rPr>
        <w:t>развитие малого и среднего бизнеса;</w:t>
      </w:r>
    </w:p>
    <w:p w:rsidR="00916D3A" w:rsidRPr="0007472D" w:rsidRDefault="00916D3A" w:rsidP="005E2514">
      <w:pPr>
        <w:pStyle w:val="af2"/>
        <w:numPr>
          <w:ilvl w:val="0"/>
          <w:numId w:val="2"/>
        </w:numPr>
        <w:tabs>
          <w:tab w:val="left" w:pos="851"/>
        </w:tabs>
        <w:ind w:left="0" w:firstLine="567"/>
        <w:rPr>
          <w:sz w:val="28"/>
          <w:szCs w:val="28"/>
        </w:rPr>
      </w:pPr>
      <w:r w:rsidRPr="0007472D">
        <w:rPr>
          <w:sz w:val="28"/>
          <w:szCs w:val="28"/>
        </w:rPr>
        <w:t>реализация инвестиционных проектов в сфере производства, туризма, сельского хозяйства;</w:t>
      </w:r>
    </w:p>
    <w:p w:rsidR="00916D3A" w:rsidRPr="0007472D" w:rsidRDefault="00916D3A" w:rsidP="005E2514">
      <w:pPr>
        <w:pStyle w:val="af2"/>
        <w:numPr>
          <w:ilvl w:val="0"/>
          <w:numId w:val="2"/>
        </w:numPr>
        <w:tabs>
          <w:tab w:val="left" w:pos="851"/>
        </w:tabs>
        <w:ind w:left="0" w:firstLine="567"/>
        <w:rPr>
          <w:sz w:val="28"/>
          <w:szCs w:val="28"/>
        </w:rPr>
      </w:pPr>
      <w:r w:rsidRPr="0007472D">
        <w:rPr>
          <w:sz w:val="28"/>
          <w:szCs w:val="28"/>
        </w:rPr>
        <w:t>создание новых рабочих мест, модернизация рабочих мест;</w:t>
      </w:r>
    </w:p>
    <w:p w:rsidR="00916D3A" w:rsidRPr="0007472D" w:rsidRDefault="00916D3A" w:rsidP="005E2514">
      <w:pPr>
        <w:pStyle w:val="af2"/>
        <w:numPr>
          <w:ilvl w:val="0"/>
          <w:numId w:val="2"/>
        </w:numPr>
        <w:tabs>
          <w:tab w:val="left" w:pos="851"/>
        </w:tabs>
        <w:ind w:left="0" w:firstLine="567"/>
        <w:rPr>
          <w:sz w:val="28"/>
          <w:szCs w:val="28"/>
        </w:rPr>
      </w:pPr>
      <w:r w:rsidRPr="0007472D">
        <w:rPr>
          <w:sz w:val="28"/>
          <w:szCs w:val="28"/>
        </w:rPr>
        <w:t>эффективное использование природных ресурсов.</w:t>
      </w:r>
    </w:p>
    <w:p w:rsidR="00916D3A" w:rsidRPr="0007472D" w:rsidRDefault="00916D3A" w:rsidP="00916D3A">
      <w:pPr>
        <w:pStyle w:val="Default"/>
        <w:rPr>
          <w:rFonts w:ascii="Times New Roman" w:hAnsi="Times New Roman" w:cs="Times New Roman"/>
          <w:b/>
          <w:sz w:val="28"/>
          <w:szCs w:val="28"/>
        </w:rPr>
      </w:pPr>
    </w:p>
    <w:p w:rsidR="008C319A" w:rsidRDefault="008C319A" w:rsidP="000010AE">
      <w:pPr>
        <w:pStyle w:val="Default"/>
        <w:jc w:val="center"/>
        <w:rPr>
          <w:rFonts w:ascii="Times New Roman" w:hAnsi="Times New Roman" w:cs="Times New Roman"/>
          <w:b/>
          <w:color w:val="auto"/>
          <w:sz w:val="28"/>
          <w:szCs w:val="28"/>
        </w:rPr>
      </w:pPr>
    </w:p>
    <w:p w:rsidR="00916D3A" w:rsidRPr="002E17E1" w:rsidRDefault="00916D3A" w:rsidP="000010AE">
      <w:pPr>
        <w:pStyle w:val="Default"/>
        <w:jc w:val="center"/>
        <w:rPr>
          <w:rFonts w:ascii="Times New Roman" w:hAnsi="Times New Roman" w:cs="Times New Roman"/>
          <w:b/>
          <w:color w:val="auto"/>
          <w:sz w:val="28"/>
          <w:szCs w:val="28"/>
        </w:rPr>
      </w:pPr>
      <w:r w:rsidRPr="002E17E1">
        <w:rPr>
          <w:rFonts w:ascii="Times New Roman" w:hAnsi="Times New Roman" w:cs="Times New Roman"/>
          <w:b/>
          <w:color w:val="auto"/>
          <w:sz w:val="28"/>
          <w:szCs w:val="28"/>
        </w:rPr>
        <w:t>Заключение</w:t>
      </w:r>
    </w:p>
    <w:p w:rsidR="00916D3A" w:rsidRPr="002E17E1" w:rsidRDefault="00916D3A" w:rsidP="00916D3A">
      <w:pPr>
        <w:pStyle w:val="1"/>
        <w:rPr>
          <w:sz w:val="28"/>
          <w:szCs w:val="28"/>
        </w:rPr>
      </w:pPr>
      <w:r w:rsidRPr="002E17E1">
        <w:rPr>
          <w:sz w:val="28"/>
          <w:szCs w:val="28"/>
        </w:rPr>
        <w:t>Ожидаемые результаты социально-экономического развития Белозерского муниципального района  в 3-х летней перспективе:</w:t>
      </w:r>
    </w:p>
    <w:p w:rsidR="00916D3A" w:rsidRPr="000643EB" w:rsidRDefault="00916D3A" w:rsidP="00916D3A">
      <w:pPr>
        <w:pStyle w:val="Default"/>
        <w:rPr>
          <w:rFonts w:ascii="Times New Roman" w:hAnsi="Times New Roman" w:cs="Times New Roman"/>
          <w:sz w:val="28"/>
          <w:szCs w:val="28"/>
          <w:highlight w:val="yellow"/>
        </w:rPr>
      </w:pPr>
    </w:p>
    <w:tbl>
      <w:tblPr>
        <w:tblStyle w:val="af9"/>
        <w:tblW w:w="0" w:type="auto"/>
        <w:tblLook w:val="04A0" w:firstRow="1" w:lastRow="0" w:firstColumn="1" w:lastColumn="0" w:noHBand="0" w:noVBand="1"/>
      </w:tblPr>
      <w:tblGrid>
        <w:gridCol w:w="4219"/>
        <w:gridCol w:w="1559"/>
        <w:gridCol w:w="1299"/>
        <w:gridCol w:w="1276"/>
        <w:gridCol w:w="1678"/>
      </w:tblGrid>
      <w:tr w:rsidR="00916D3A" w:rsidRPr="000643EB" w:rsidTr="005E2514">
        <w:tc>
          <w:tcPr>
            <w:tcW w:w="4219" w:type="dxa"/>
          </w:tcPr>
          <w:p w:rsidR="00916D3A" w:rsidRPr="00365CF4" w:rsidRDefault="00916D3A" w:rsidP="00916D3A">
            <w:pPr>
              <w:tabs>
                <w:tab w:val="left" w:pos="1065"/>
              </w:tabs>
              <w:ind w:firstLine="0"/>
              <w:jc w:val="center"/>
              <w:rPr>
                <w:b/>
                <w:sz w:val="28"/>
                <w:szCs w:val="28"/>
              </w:rPr>
            </w:pPr>
            <w:r w:rsidRPr="00365CF4">
              <w:rPr>
                <w:b/>
              </w:rPr>
              <w:t>Показатели</w:t>
            </w:r>
          </w:p>
        </w:tc>
        <w:tc>
          <w:tcPr>
            <w:tcW w:w="1559" w:type="dxa"/>
          </w:tcPr>
          <w:p w:rsidR="00916D3A" w:rsidRPr="00365CF4" w:rsidRDefault="00916D3A" w:rsidP="00916D3A">
            <w:pPr>
              <w:tabs>
                <w:tab w:val="left" w:pos="1065"/>
              </w:tabs>
              <w:ind w:firstLine="0"/>
              <w:jc w:val="center"/>
              <w:rPr>
                <w:b/>
                <w:sz w:val="28"/>
                <w:szCs w:val="28"/>
              </w:rPr>
            </w:pPr>
            <w:r w:rsidRPr="00365CF4">
              <w:rPr>
                <w:b/>
              </w:rPr>
              <w:t>Единица измерения</w:t>
            </w:r>
          </w:p>
        </w:tc>
        <w:tc>
          <w:tcPr>
            <w:tcW w:w="1299" w:type="dxa"/>
          </w:tcPr>
          <w:p w:rsidR="00916D3A" w:rsidRPr="00365CF4" w:rsidRDefault="00916D3A" w:rsidP="00916D3A">
            <w:pPr>
              <w:tabs>
                <w:tab w:val="left" w:pos="1065"/>
              </w:tabs>
              <w:ind w:firstLine="0"/>
              <w:jc w:val="center"/>
              <w:rPr>
                <w:b/>
              </w:rPr>
            </w:pPr>
            <w:r w:rsidRPr="00365CF4">
              <w:rPr>
                <w:b/>
              </w:rPr>
              <w:t>202</w:t>
            </w:r>
            <w:r>
              <w:rPr>
                <w:b/>
              </w:rPr>
              <w:t>2</w:t>
            </w:r>
            <w:r w:rsidRPr="00365CF4">
              <w:rPr>
                <w:b/>
              </w:rPr>
              <w:t xml:space="preserve"> г.</w:t>
            </w:r>
          </w:p>
        </w:tc>
        <w:tc>
          <w:tcPr>
            <w:tcW w:w="1276" w:type="dxa"/>
          </w:tcPr>
          <w:p w:rsidR="00916D3A" w:rsidRPr="00365CF4" w:rsidRDefault="00916D3A" w:rsidP="00916D3A">
            <w:pPr>
              <w:tabs>
                <w:tab w:val="left" w:pos="1065"/>
              </w:tabs>
              <w:ind w:firstLine="0"/>
              <w:jc w:val="center"/>
              <w:rPr>
                <w:b/>
              </w:rPr>
            </w:pPr>
            <w:r w:rsidRPr="00365CF4">
              <w:rPr>
                <w:b/>
              </w:rPr>
              <w:t>202</w:t>
            </w:r>
            <w:r>
              <w:rPr>
                <w:b/>
              </w:rPr>
              <w:t>3</w:t>
            </w:r>
            <w:r w:rsidRPr="00365CF4">
              <w:rPr>
                <w:b/>
              </w:rPr>
              <w:t xml:space="preserve"> г.</w:t>
            </w:r>
          </w:p>
        </w:tc>
        <w:tc>
          <w:tcPr>
            <w:tcW w:w="1678" w:type="dxa"/>
          </w:tcPr>
          <w:p w:rsidR="00916D3A" w:rsidRPr="00365CF4" w:rsidRDefault="00916D3A" w:rsidP="00916D3A">
            <w:pPr>
              <w:tabs>
                <w:tab w:val="left" w:pos="1065"/>
              </w:tabs>
              <w:ind w:firstLine="0"/>
              <w:jc w:val="center"/>
              <w:rPr>
                <w:b/>
              </w:rPr>
            </w:pPr>
            <w:r w:rsidRPr="00365CF4">
              <w:rPr>
                <w:b/>
              </w:rPr>
              <w:t>202</w:t>
            </w:r>
            <w:r>
              <w:rPr>
                <w:b/>
              </w:rPr>
              <w:t>4</w:t>
            </w:r>
            <w:r w:rsidRPr="00365CF4">
              <w:rPr>
                <w:b/>
              </w:rPr>
              <w:t xml:space="preserve"> г.</w:t>
            </w:r>
          </w:p>
        </w:tc>
      </w:tr>
      <w:tr w:rsidR="00916D3A" w:rsidRPr="000643EB" w:rsidTr="005E2514">
        <w:tc>
          <w:tcPr>
            <w:tcW w:w="4219" w:type="dxa"/>
          </w:tcPr>
          <w:p w:rsidR="00916D3A" w:rsidRPr="000B69C2" w:rsidRDefault="00916D3A" w:rsidP="00916D3A">
            <w:pPr>
              <w:tabs>
                <w:tab w:val="left" w:pos="1065"/>
              </w:tabs>
              <w:ind w:firstLine="0"/>
              <w:jc w:val="left"/>
              <w:rPr>
                <w:b/>
                <w:sz w:val="28"/>
                <w:szCs w:val="28"/>
              </w:rPr>
            </w:pPr>
            <w:r w:rsidRPr="000B69C2">
              <w:t>Рост среднемесячной заработной платы</w:t>
            </w:r>
          </w:p>
        </w:tc>
        <w:tc>
          <w:tcPr>
            <w:tcW w:w="1559" w:type="dxa"/>
          </w:tcPr>
          <w:p w:rsidR="00916D3A" w:rsidRPr="000B69C2" w:rsidRDefault="00916D3A" w:rsidP="00916D3A">
            <w:pPr>
              <w:tabs>
                <w:tab w:val="left" w:pos="1065"/>
              </w:tabs>
              <w:ind w:firstLine="0"/>
              <w:jc w:val="center"/>
              <w:rPr>
                <w:b/>
                <w:sz w:val="28"/>
                <w:szCs w:val="28"/>
              </w:rPr>
            </w:pPr>
            <w:r w:rsidRPr="000B69C2">
              <w:t>% к уровню прошлого года</w:t>
            </w:r>
          </w:p>
        </w:tc>
        <w:tc>
          <w:tcPr>
            <w:tcW w:w="1299" w:type="dxa"/>
          </w:tcPr>
          <w:p w:rsidR="00916D3A" w:rsidRPr="000B69C2" w:rsidRDefault="00916D3A" w:rsidP="00916D3A">
            <w:pPr>
              <w:tabs>
                <w:tab w:val="left" w:pos="1065"/>
              </w:tabs>
              <w:ind w:firstLine="0"/>
              <w:jc w:val="center"/>
            </w:pPr>
            <w:r w:rsidRPr="000B69C2">
              <w:t>6,1</w:t>
            </w:r>
          </w:p>
        </w:tc>
        <w:tc>
          <w:tcPr>
            <w:tcW w:w="1276" w:type="dxa"/>
          </w:tcPr>
          <w:p w:rsidR="00916D3A" w:rsidRPr="000B69C2" w:rsidRDefault="00916D3A" w:rsidP="00916D3A">
            <w:pPr>
              <w:tabs>
                <w:tab w:val="left" w:pos="1065"/>
              </w:tabs>
              <w:ind w:firstLine="0"/>
              <w:jc w:val="center"/>
            </w:pPr>
            <w:r w:rsidRPr="000B69C2">
              <w:t>6,6</w:t>
            </w:r>
          </w:p>
        </w:tc>
        <w:tc>
          <w:tcPr>
            <w:tcW w:w="1678" w:type="dxa"/>
          </w:tcPr>
          <w:p w:rsidR="00916D3A" w:rsidRPr="000B69C2" w:rsidRDefault="00916D3A" w:rsidP="00916D3A">
            <w:pPr>
              <w:tabs>
                <w:tab w:val="left" w:pos="1065"/>
              </w:tabs>
              <w:ind w:firstLine="0"/>
              <w:jc w:val="center"/>
            </w:pPr>
            <w:r w:rsidRPr="000B69C2">
              <w:t>6,7</w:t>
            </w:r>
          </w:p>
        </w:tc>
      </w:tr>
      <w:tr w:rsidR="00916D3A" w:rsidRPr="000643EB" w:rsidTr="005E2514">
        <w:tc>
          <w:tcPr>
            <w:tcW w:w="4219" w:type="dxa"/>
          </w:tcPr>
          <w:p w:rsidR="00916D3A" w:rsidRPr="00E877EE" w:rsidRDefault="00916D3A" w:rsidP="00916D3A">
            <w:pPr>
              <w:tabs>
                <w:tab w:val="left" w:pos="1065"/>
              </w:tabs>
              <w:ind w:firstLine="0"/>
              <w:jc w:val="left"/>
            </w:pPr>
            <w:r w:rsidRPr="00E877EE">
              <w:t>Уровень безработицы</w:t>
            </w:r>
          </w:p>
        </w:tc>
        <w:tc>
          <w:tcPr>
            <w:tcW w:w="1559" w:type="dxa"/>
          </w:tcPr>
          <w:p w:rsidR="00916D3A" w:rsidRPr="00E877EE" w:rsidRDefault="00916D3A" w:rsidP="00916D3A">
            <w:pPr>
              <w:tabs>
                <w:tab w:val="left" w:pos="1065"/>
              </w:tabs>
              <w:ind w:firstLine="0"/>
              <w:jc w:val="center"/>
            </w:pPr>
            <w:r w:rsidRPr="00E877EE">
              <w:t>%</w:t>
            </w:r>
          </w:p>
        </w:tc>
        <w:tc>
          <w:tcPr>
            <w:tcW w:w="1299" w:type="dxa"/>
          </w:tcPr>
          <w:p w:rsidR="00916D3A" w:rsidRPr="00E877EE" w:rsidRDefault="00916D3A" w:rsidP="00916D3A">
            <w:pPr>
              <w:tabs>
                <w:tab w:val="left" w:pos="1065"/>
              </w:tabs>
              <w:ind w:firstLine="0"/>
              <w:jc w:val="center"/>
            </w:pPr>
            <w:r w:rsidRPr="00E877EE">
              <w:t>2,2</w:t>
            </w:r>
          </w:p>
        </w:tc>
        <w:tc>
          <w:tcPr>
            <w:tcW w:w="1276" w:type="dxa"/>
          </w:tcPr>
          <w:p w:rsidR="00916D3A" w:rsidRPr="00E877EE" w:rsidRDefault="00916D3A" w:rsidP="00916D3A">
            <w:pPr>
              <w:tabs>
                <w:tab w:val="left" w:pos="1065"/>
              </w:tabs>
              <w:ind w:firstLine="0"/>
              <w:jc w:val="center"/>
            </w:pPr>
            <w:r w:rsidRPr="00E877EE">
              <w:t>2,1</w:t>
            </w:r>
          </w:p>
        </w:tc>
        <w:tc>
          <w:tcPr>
            <w:tcW w:w="1678" w:type="dxa"/>
          </w:tcPr>
          <w:p w:rsidR="00916D3A" w:rsidRPr="00E877EE" w:rsidRDefault="00916D3A" w:rsidP="00916D3A">
            <w:pPr>
              <w:tabs>
                <w:tab w:val="left" w:pos="1065"/>
              </w:tabs>
              <w:ind w:firstLine="0"/>
              <w:jc w:val="center"/>
            </w:pPr>
            <w:r w:rsidRPr="00E877EE">
              <w:t>2,0</w:t>
            </w:r>
          </w:p>
        </w:tc>
      </w:tr>
      <w:tr w:rsidR="00916D3A" w:rsidRPr="000643EB" w:rsidTr="005E2514">
        <w:tc>
          <w:tcPr>
            <w:tcW w:w="4219" w:type="dxa"/>
          </w:tcPr>
          <w:p w:rsidR="00916D3A" w:rsidRPr="00C7050C" w:rsidRDefault="00916D3A" w:rsidP="00916D3A">
            <w:pPr>
              <w:tabs>
                <w:tab w:val="left" w:pos="1065"/>
              </w:tabs>
              <w:ind w:firstLine="0"/>
              <w:jc w:val="left"/>
              <w:rPr>
                <w:highlight w:val="yellow"/>
              </w:rPr>
            </w:pPr>
            <w:r w:rsidRPr="00E877EE">
              <w:t>Число субъектов малого и среднего предпринимательства в расчете на 10 тыс. человек населения</w:t>
            </w:r>
          </w:p>
        </w:tc>
        <w:tc>
          <w:tcPr>
            <w:tcW w:w="1559" w:type="dxa"/>
          </w:tcPr>
          <w:p w:rsidR="00916D3A" w:rsidRDefault="00916D3A" w:rsidP="00916D3A">
            <w:pPr>
              <w:tabs>
                <w:tab w:val="left" w:pos="1065"/>
              </w:tabs>
              <w:ind w:firstLine="0"/>
              <w:jc w:val="center"/>
            </w:pPr>
          </w:p>
          <w:p w:rsidR="00916D3A" w:rsidRPr="00C7050C" w:rsidRDefault="00916D3A" w:rsidP="00916D3A">
            <w:pPr>
              <w:tabs>
                <w:tab w:val="left" w:pos="1065"/>
              </w:tabs>
              <w:ind w:firstLine="0"/>
              <w:jc w:val="center"/>
              <w:rPr>
                <w:highlight w:val="yellow"/>
              </w:rPr>
            </w:pPr>
            <w:r w:rsidRPr="00E877EE">
              <w:t>единиц</w:t>
            </w:r>
          </w:p>
        </w:tc>
        <w:tc>
          <w:tcPr>
            <w:tcW w:w="1299" w:type="dxa"/>
            <w:vAlign w:val="center"/>
          </w:tcPr>
          <w:p w:rsidR="00916D3A" w:rsidRPr="00E877EE" w:rsidRDefault="00916D3A" w:rsidP="00916D3A">
            <w:pPr>
              <w:ind w:firstLine="0"/>
              <w:rPr>
                <w:color w:val="000000"/>
              </w:rPr>
            </w:pPr>
            <w:r>
              <w:rPr>
                <w:color w:val="000000"/>
              </w:rPr>
              <w:t xml:space="preserve">     </w:t>
            </w:r>
            <w:r w:rsidRPr="00E877EE">
              <w:rPr>
                <w:color w:val="000000"/>
              </w:rPr>
              <w:t>344,</w:t>
            </w:r>
            <w:r>
              <w:rPr>
                <w:color w:val="000000"/>
              </w:rPr>
              <w:t>6</w:t>
            </w:r>
          </w:p>
        </w:tc>
        <w:tc>
          <w:tcPr>
            <w:tcW w:w="1276" w:type="dxa"/>
            <w:vAlign w:val="center"/>
          </w:tcPr>
          <w:p w:rsidR="00916D3A" w:rsidRPr="00E877EE" w:rsidRDefault="00916D3A" w:rsidP="00916D3A">
            <w:pPr>
              <w:ind w:firstLine="0"/>
              <w:jc w:val="center"/>
              <w:rPr>
                <w:color w:val="000000"/>
              </w:rPr>
            </w:pPr>
            <w:r w:rsidRPr="00E877EE">
              <w:rPr>
                <w:color w:val="000000"/>
              </w:rPr>
              <w:t>364,5</w:t>
            </w:r>
          </w:p>
        </w:tc>
        <w:tc>
          <w:tcPr>
            <w:tcW w:w="1678" w:type="dxa"/>
            <w:vAlign w:val="center"/>
          </w:tcPr>
          <w:p w:rsidR="00916D3A" w:rsidRPr="00C7050C" w:rsidRDefault="00916D3A" w:rsidP="00916D3A">
            <w:pPr>
              <w:ind w:left="-108" w:firstLine="0"/>
              <w:jc w:val="center"/>
              <w:rPr>
                <w:highlight w:val="yellow"/>
              </w:rPr>
            </w:pPr>
            <w:r w:rsidRPr="00E877EE">
              <w:t>385,6</w:t>
            </w:r>
          </w:p>
        </w:tc>
      </w:tr>
      <w:tr w:rsidR="00916D3A" w:rsidRPr="000643EB" w:rsidTr="005E2514">
        <w:tc>
          <w:tcPr>
            <w:tcW w:w="4219" w:type="dxa"/>
          </w:tcPr>
          <w:p w:rsidR="00916D3A" w:rsidRPr="00E877EE" w:rsidRDefault="00916D3A" w:rsidP="00916D3A">
            <w:pPr>
              <w:tabs>
                <w:tab w:val="left" w:pos="1065"/>
              </w:tabs>
              <w:ind w:firstLine="0"/>
              <w:jc w:val="left"/>
            </w:pPr>
            <w:r w:rsidRPr="00E877EE">
              <w:t>Объем инвестиций в основной капитал на душу населения</w:t>
            </w:r>
          </w:p>
        </w:tc>
        <w:tc>
          <w:tcPr>
            <w:tcW w:w="1559" w:type="dxa"/>
          </w:tcPr>
          <w:p w:rsidR="00916D3A" w:rsidRPr="00E877EE" w:rsidRDefault="00916D3A" w:rsidP="00916D3A">
            <w:pPr>
              <w:tabs>
                <w:tab w:val="left" w:pos="1065"/>
              </w:tabs>
              <w:ind w:firstLine="0"/>
              <w:jc w:val="center"/>
            </w:pPr>
            <w:r w:rsidRPr="00E877EE">
              <w:t>тыс. рублей</w:t>
            </w:r>
          </w:p>
        </w:tc>
        <w:tc>
          <w:tcPr>
            <w:tcW w:w="1299" w:type="dxa"/>
            <w:vAlign w:val="center"/>
          </w:tcPr>
          <w:p w:rsidR="00916D3A" w:rsidRPr="00E877EE" w:rsidRDefault="00916D3A" w:rsidP="00916D3A">
            <w:pPr>
              <w:ind w:firstLine="0"/>
              <w:rPr>
                <w:color w:val="000000"/>
              </w:rPr>
            </w:pPr>
            <w:r>
              <w:rPr>
                <w:color w:val="000000"/>
              </w:rPr>
              <w:t xml:space="preserve">      </w:t>
            </w:r>
            <w:r w:rsidRPr="00E877EE">
              <w:rPr>
                <w:color w:val="000000"/>
              </w:rPr>
              <w:t>30,1</w:t>
            </w:r>
          </w:p>
        </w:tc>
        <w:tc>
          <w:tcPr>
            <w:tcW w:w="1276" w:type="dxa"/>
            <w:vAlign w:val="center"/>
          </w:tcPr>
          <w:p w:rsidR="00916D3A" w:rsidRPr="00E877EE" w:rsidRDefault="00916D3A" w:rsidP="00916D3A">
            <w:pPr>
              <w:ind w:firstLine="0"/>
              <w:rPr>
                <w:color w:val="000000"/>
              </w:rPr>
            </w:pPr>
            <w:r>
              <w:rPr>
                <w:color w:val="000000"/>
              </w:rPr>
              <w:t xml:space="preserve">     </w:t>
            </w:r>
            <w:r w:rsidRPr="00E877EE">
              <w:rPr>
                <w:color w:val="000000"/>
              </w:rPr>
              <w:t>29,6</w:t>
            </w:r>
          </w:p>
        </w:tc>
        <w:tc>
          <w:tcPr>
            <w:tcW w:w="1678" w:type="dxa"/>
            <w:vAlign w:val="center"/>
          </w:tcPr>
          <w:p w:rsidR="00916D3A" w:rsidRPr="00C7050C" w:rsidRDefault="00916D3A" w:rsidP="00916D3A">
            <w:pPr>
              <w:ind w:firstLine="0"/>
              <w:rPr>
                <w:highlight w:val="yellow"/>
              </w:rPr>
            </w:pPr>
            <w:r>
              <w:t xml:space="preserve">      </w:t>
            </w:r>
            <w:r w:rsidRPr="00E877EE">
              <w:t>29,8</w:t>
            </w:r>
          </w:p>
        </w:tc>
      </w:tr>
    </w:tbl>
    <w:p w:rsidR="00916D3A" w:rsidRPr="000643EB" w:rsidRDefault="00916D3A" w:rsidP="00916D3A">
      <w:pPr>
        <w:tabs>
          <w:tab w:val="left" w:pos="1065"/>
        </w:tabs>
        <w:jc w:val="center"/>
        <w:rPr>
          <w:b/>
          <w:sz w:val="28"/>
          <w:szCs w:val="28"/>
          <w:highlight w:val="yellow"/>
        </w:rPr>
      </w:pPr>
    </w:p>
    <w:p w:rsidR="00916D3A" w:rsidRPr="002546A7" w:rsidRDefault="00BA0024" w:rsidP="00BA0024">
      <w:pPr>
        <w:pStyle w:val="Default"/>
        <w:ind w:firstLine="567"/>
        <w:jc w:val="both"/>
        <w:rPr>
          <w:rFonts w:ascii="Times New Roman" w:hAnsi="Times New Roman" w:cs="Times New Roman"/>
          <w:sz w:val="28"/>
          <w:szCs w:val="28"/>
        </w:rPr>
      </w:pPr>
      <w:r w:rsidRPr="00BA0024">
        <w:rPr>
          <w:rFonts w:ascii="Times New Roman" w:hAnsi="Times New Roman" w:cs="Times New Roman"/>
          <w:sz w:val="28"/>
          <w:szCs w:val="28"/>
        </w:rPr>
        <w:t xml:space="preserve">В заключении, хочется выразить глубокую благодарность и признательность всем жителям района, трудовым коллективам, главам поселений, депутатам и руководителям всех уровней, молодежи и ветеранам </w:t>
      </w:r>
      <w:proofErr w:type="spellStart"/>
      <w:r w:rsidRPr="00BA0024">
        <w:rPr>
          <w:rFonts w:ascii="Times New Roman" w:hAnsi="Times New Roman" w:cs="Times New Roman"/>
          <w:sz w:val="28"/>
          <w:szCs w:val="28"/>
        </w:rPr>
        <w:t>Белозерья</w:t>
      </w:r>
      <w:proofErr w:type="spellEnd"/>
      <w:r w:rsidRPr="00BA0024">
        <w:rPr>
          <w:rFonts w:ascii="Times New Roman" w:hAnsi="Times New Roman" w:cs="Times New Roman"/>
          <w:sz w:val="28"/>
          <w:szCs w:val="28"/>
        </w:rPr>
        <w:t>, бизнес – сообществу,  а также Правительству Вологодской области за  понимание и поддержку, совместную плодотворную работу в минувшем году. Уверен, что 202</w:t>
      </w:r>
      <w:r>
        <w:rPr>
          <w:rFonts w:ascii="Times New Roman" w:hAnsi="Times New Roman" w:cs="Times New Roman"/>
          <w:sz w:val="28"/>
          <w:szCs w:val="28"/>
        </w:rPr>
        <w:t>2</w:t>
      </w:r>
      <w:r w:rsidRPr="00BA0024">
        <w:rPr>
          <w:rFonts w:ascii="Times New Roman" w:hAnsi="Times New Roman" w:cs="Times New Roman"/>
          <w:sz w:val="28"/>
          <w:szCs w:val="28"/>
        </w:rPr>
        <w:t xml:space="preserve"> год принесет всем нам новые успехи в развитии, как экономики, так и социальной сферы. Только вместе</w:t>
      </w:r>
      <w:r>
        <w:rPr>
          <w:rFonts w:ascii="Times New Roman" w:hAnsi="Times New Roman" w:cs="Times New Roman"/>
          <w:sz w:val="28"/>
          <w:szCs w:val="28"/>
        </w:rPr>
        <w:t xml:space="preserve"> </w:t>
      </w:r>
      <w:r w:rsidRPr="00BA0024">
        <w:rPr>
          <w:rFonts w:ascii="Times New Roman" w:hAnsi="Times New Roman" w:cs="Times New Roman"/>
          <w:sz w:val="28"/>
          <w:szCs w:val="28"/>
        </w:rPr>
        <w:t>мы сможем решить стоящие перед нами задачи по  обеспечению достойного уровня и качества жизни жителей района.</w:t>
      </w:r>
    </w:p>
    <w:bookmarkEnd w:id="0"/>
    <w:bookmarkEnd w:id="1"/>
    <w:bookmarkEnd w:id="3"/>
    <w:bookmarkEnd w:id="4"/>
    <w:p w:rsidR="005E2BA7" w:rsidRPr="000643EB" w:rsidRDefault="005E2BA7" w:rsidP="00BA0024">
      <w:pPr>
        <w:pStyle w:val="Default"/>
        <w:ind w:firstLine="567"/>
        <w:rPr>
          <w:rFonts w:eastAsiaTheme="minorHAnsi"/>
          <w:sz w:val="28"/>
          <w:szCs w:val="28"/>
          <w:highlight w:val="yellow"/>
          <w:lang w:eastAsia="en-US"/>
        </w:rPr>
      </w:pPr>
      <w:r w:rsidRPr="001A333D">
        <w:rPr>
          <w:rFonts w:ascii="Times New Roman" w:hAnsi="Times New Roman" w:cs="Times New Roman"/>
          <w:b/>
          <w:color w:val="auto"/>
          <w:sz w:val="28"/>
          <w:szCs w:val="28"/>
        </w:rPr>
        <w:t xml:space="preserve">         </w:t>
      </w:r>
      <w:r w:rsidRPr="000643EB">
        <w:rPr>
          <w:rFonts w:ascii="Times New Roman" w:hAnsi="Times New Roman" w:cs="Times New Roman"/>
          <w:b/>
          <w:iCs/>
          <w:color w:val="auto"/>
          <w:sz w:val="28"/>
          <w:szCs w:val="28"/>
          <w:highlight w:val="yellow"/>
        </w:rPr>
        <w:t xml:space="preserve">     </w:t>
      </w:r>
    </w:p>
    <w:sectPr w:rsidR="005E2BA7" w:rsidRPr="000643EB" w:rsidSect="00D929D4">
      <w:footerReference w:type="even" r:id="rId42"/>
      <w:footerReference w:type="default" r:id="rId43"/>
      <w:footerReference w:type="first" r:id="rId44"/>
      <w:type w:val="continuous"/>
      <w:pgSz w:w="11906" w:h="16838"/>
      <w:pgMar w:top="567"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63" w:rsidRDefault="00AF2963">
      <w:r>
        <w:separator/>
      </w:r>
    </w:p>
  </w:endnote>
  <w:endnote w:type="continuationSeparator" w:id="0">
    <w:p w:rsidR="00AF2963" w:rsidRDefault="00AF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donisC">
    <w:altName w:val="AdonisC"/>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0C" w:rsidRDefault="00E1710C" w:rsidP="00EF57A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1710C" w:rsidRDefault="00E1710C" w:rsidP="00ED5D6C">
    <w:pPr>
      <w:pStyle w:val="ac"/>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0C" w:rsidRDefault="00E1710C" w:rsidP="00EF57A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1710C" w:rsidRDefault="00E1710C" w:rsidP="00ED5D6C">
    <w:pPr>
      <w:pStyle w:val="ac"/>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0C" w:rsidRDefault="00E1710C" w:rsidP="00184E81">
    <w:pPr>
      <w:pStyle w:val="ac"/>
      <w:tabs>
        <w:tab w:val="center" w:pos="5230"/>
        <w:tab w:val="right" w:pos="9921"/>
      </w:tabs>
      <w:jc w:val="left"/>
    </w:pPr>
    <w:r>
      <w:tab/>
    </w:r>
    <w:r>
      <w:tab/>
    </w:r>
    <w:sdt>
      <w:sdtPr>
        <w:id w:val="-1912450834"/>
        <w:docPartObj>
          <w:docPartGallery w:val="Page Numbers (Bottom of Page)"/>
          <w:docPartUnique/>
        </w:docPartObj>
      </w:sdtPr>
      <w:sdtContent>
        <w:r>
          <w:t xml:space="preserve">► </w:t>
        </w:r>
        <w:r>
          <w:fldChar w:fldCharType="begin"/>
        </w:r>
        <w:r>
          <w:instrText>PAGE   \* MERGEFORMAT</w:instrText>
        </w:r>
        <w:r>
          <w:fldChar w:fldCharType="separate"/>
        </w:r>
        <w:r w:rsidR="00BC24B3">
          <w:rPr>
            <w:noProof/>
          </w:rPr>
          <w:t>20</w:t>
        </w:r>
        <w:r>
          <w:fldChar w:fldCharType="end"/>
        </w:r>
        <w:r>
          <w:t>◄</w:t>
        </w:r>
      </w:sdtContent>
    </w:sdt>
    <w:r>
      <w:tab/>
    </w: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0C" w:rsidRDefault="00E1710C" w:rsidP="00EF57A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1710C" w:rsidRDefault="00E1710C" w:rsidP="00ED5D6C">
    <w:pPr>
      <w:pStyle w:val="ac"/>
      <w:ind w:right="360"/>
    </w:pPr>
  </w:p>
  <w:p w:rsidR="00E1710C" w:rsidRDefault="00E1710C"/>
  <w:p w:rsidR="00E1710C" w:rsidRDefault="00E1710C"/>
  <w:p w:rsidR="00E1710C" w:rsidRDefault="00E1710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47910"/>
      <w:docPartObj>
        <w:docPartGallery w:val="Page Numbers (Bottom of Page)"/>
        <w:docPartUnique/>
      </w:docPartObj>
    </w:sdtPr>
    <w:sdtContent>
      <w:p w:rsidR="00E1710C" w:rsidRDefault="00E1710C" w:rsidP="000434A4">
        <w:pPr>
          <w:pStyle w:val="ac"/>
          <w:jc w:val="center"/>
        </w:pPr>
        <w:r>
          <w:t xml:space="preserve">► </w:t>
        </w:r>
        <w:r>
          <w:fldChar w:fldCharType="begin"/>
        </w:r>
        <w:r>
          <w:instrText>PAGE   \* MERGEFORMAT</w:instrText>
        </w:r>
        <w:r>
          <w:fldChar w:fldCharType="separate"/>
        </w:r>
        <w:r w:rsidR="00BC24B3">
          <w:rPr>
            <w:noProof/>
          </w:rPr>
          <w:t>33</w:t>
        </w:r>
        <w:r>
          <w:fldChar w:fldCharType="end"/>
        </w:r>
        <w:r>
          <w:t>◄</w:t>
        </w:r>
      </w:p>
    </w:sdtContent>
  </w:sdt>
  <w:p w:rsidR="00E1710C" w:rsidRDefault="00E1710C"/>
  <w:p w:rsidR="00E1710C" w:rsidRDefault="00E1710C"/>
  <w:p w:rsidR="00E1710C" w:rsidRDefault="00E1710C"/>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0C" w:rsidRDefault="00E1710C" w:rsidP="005E2BA7">
    <w:pPr>
      <w:pStyle w:val="ac"/>
    </w:pPr>
  </w:p>
  <w:p w:rsidR="00E1710C" w:rsidRDefault="00E1710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095549"/>
      <w:docPartObj>
        <w:docPartGallery w:val="Page Numbers (Bottom of Page)"/>
        <w:docPartUnique/>
      </w:docPartObj>
    </w:sdtPr>
    <w:sdtContent>
      <w:p w:rsidR="00E1710C" w:rsidRDefault="00E1710C" w:rsidP="000434A4">
        <w:pPr>
          <w:pStyle w:val="ac"/>
          <w:jc w:val="center"/>
        </w:pPr>
        <w:r>
          <w:t xml:space="preserve">► </w:t>
        </w:r>
        <w:r>
          <w:fldChar w:fldCharType="begin"/>
        </w:r>
        <w:r>
          <w:instrText>PAGE   \* MERGEFORMAT</w:instrText>
        </w:r>
        <w:r>
          <w:fldChar w:fldCharType="separate"/>
        </w:r>
        <w:r w:rsidR="00BC24B3">
          <w:rPr>
            <w:noProof/>
          </w:rPr>
          <w:t>2</w:t>
        </w:r>
        <w: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0C" w:rsidRDefault="00E1710C" w:rsidP="005E2BA7">
    <w:pPr>
      <w:pStyle w:val="ac"/>
    </w:pPr>
  </w:p>
  <w:p w:rsidR="00E1710C" w:rsidRDefault="00E1710C">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0C" w:rsidRDefault="00E1710C" w:rsidP="00EF57A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1710C" w:rsidRDefault="00E1710C" w:rsidP="00ED5D6C">
    <w:pPr>
      <w:pStyle w:val="a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259675"/>
      <w:docPartObj>
        <w:docPartGallery w:val="Page Numbers (Bottom of Page)"/>
        <w:docPartUnique/>
      </w:docPartObj>
    </w:sdtPr>
    <w:sdtContent>
      <w:p w:rsidR="00E1710C" w:rsidRDefault="00E1710C" w:rsidP="000434A4">
        <w:pPr>
          <w:pStyle w:val="ac"/>
          <w:jc w:val="center"/>
        </w:pPr>
        <w:r>
          <w:t xml:space="preserve">► </w:t>
        </w:r>
        <w:r>
          <w:fldChar w:fldCharType="begin"/>
        </w:r>
        <w:r>
          <w:instrText>PAGE   \* MERGEFORMAT</w:instrText>
        </w:r>
        <w:r>
          <w:fldChar w:fldCharType="separate"/>
        </w:r>
        <w:r w:rsidR="00BC24B3">
          <w:rPr>
            <w:noProof/>
          </w:rPr>
          <w:t>6</w:t>
        </w:r>
        <w:r>
          <w:fldChar w:fldCharType="end"/>
        </w:r>
        <w:r>
          <w:t>◄</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0C" w:rsidRDefault="00E1710C" w:rsidP="005E2BA7">
    <w:pPr>
      <w:pStyle w:val="ac"/>
    </w:pPr>
  </w:p>
  <w:p w:rsidR="00E1710C" w:rsidRDefault="00E1710C">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0C" w:rsidRDefault="00E1710C" w:rsidP="00EF57A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1710C" w:rsidRDefault="00E1710C" w:rsidP="00ED5D6C">
    <w:pPr>
      <w:pStyle w:val="ac"/>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534681"/>
      <w:docPartObj>
        <w:docPartGallery w:val="Page Numbers (Bottom of Page)"/>
        <w:docPartUnique/>
      </w:docPartObj>
    </w:sdtPr>
    <w:sdtContent>
      <w:p w:rsidR="00E1710C" w:rsidRDefault="00E1710C" w:rsidP="000434A4">
        <w:pPr>
          <w:pStyle w:val="ac"/>
          <w:jc w:val="center"/>
        </w:pPr>
        <w:r>
          <w:t xml:space="preserve">► </w:t>
        </w:r>
        <w:r>
          <w:fldChar w:fldCharType="begin"/>
        </w:r>
        <w:r>
          <w:instrText>PAGE   \* MERGEFORMAT</w:instrText>
        </w:r>
        <w:r>
          <w:fldChar w:fldCharType="separate"/>
        </w:r>
        <w:r w:rsidR="00BC24B3">
          <w:rPr>
            <w:noProof/>
          </w:rPr>
          <w:t>12</w:t>
        </w:r>
        <w:r>
          <w:fldChar w:fldCharType="end"/>
        </w:r>
        <w:r>
          <w:t>◄</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0C" w:rsidRDefault="00E1710C" w:rsidP="00F316AF">
    <w:pPr>
      <w:pStyle w:val="ac"/>
    </w:pPr>
  </w:p>
  <w:p w:rsidR="00E1710C" w:rsidRDefault="00E1710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63" w:rsidRDefault="00AF2963">
      <w:r>
        <w:separator/>
      </w:r>
    </w:p>
  </w:footnote>
  <w:footnote w:type="continuationSeparator" w:id="0">
    <w:p w:rsidR="00AF2963" w:rsidRDefault="00AF2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040"/>
      <w:numFmt w:val="bullet"/>
      <w:lvlText w:val="-"/>
      <w:lvlJc w:val="left"/>
      <w:pPr>
        <w:tabs>
          <w:tab w:val="num" w:pos="1069"/>
        </w:tabs>
        <w:ind w:left="1069" w:hanging="360"/>
      </w:pPr>
      <w:rPr>
        <w:rFonts w:ascii="OpenSymbol" w:hAnsi="Open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1512" w:hanging="432"/>
      </w:pPr>
      <w:rPr>
        <w:rFonts w:cs="Times New Roman"/>
      </w:rPr>
    </w:lvl>
    <w:lvl w:ilvl="1">
      <w:start w:val="1"/>
      <w:numFmt w:val="none"/>
      <w:suff w:val="nothing"/>
      <w:lvlText w:val=""/>
      <w:lvlJc w:val="left"/>
      <w:pPr>
        <w:tabs>
          <w:tab w:val="num" w:pos="0"/>
        </w:tabs>
        <w:ind w:left="1656" w:hanging="576"/>
      </w:pPr>
      <w:rPr>
        <w:rFonts w:cs="Times New Roman"/>
      </w:rPr>
    </w:lvl>
    <w:lvl w:ilvl="2">
      <w:start w:val="1"/>
      <w:numFmt w:val="none"/>
      <w:suff w:val="nothing"/>
      <w:lvlText w:val=""/>
      <w:lvlJc w:val="left"/>
      <w:pPr>
        <w:tabs>
          <w:tab w:val="num" w:pos="0"/>
        </w:tabs>
        <w:ind w:left="1800" w:hanging="720"/>
      </w:pPr>
      <w:rPr>
        <w:rFonts w:cs="Times New Roman"/>
      </w:rPr>
    </w:lvl>
    <w:lvl w:ilvl="3">
      <w:start w:val="1"/>
      <w:numFmt w:val="none"/>
      <w:suff w:val="nothing"/>
      <w:lvlText w:val=""/>
      <w:lvlJc w:val="left"/>
      <w:pPr>
        <w:tabs>
          <w:tab w:val="num" w:pos="0"/>
        </w:tabs>
        <w:ind w:left="1944" w:hanging="864"/>
      </w:pPr>
      <w:rPr>
        <w:rFonts w:cs="Times New Roman"/>
      </w:rPr>
    </w:lvl>
    <w:lvl w:ilvl="4">
      <w:start w:val="1"/>
      <w:numFmt w:val="none"/>
      <w:suff w:val="nothing"/>
      <w:lvlText w:val=""/>
      <w:lvlJc w:val="left"/>
      <w:pPr>
        <w:tabs>
          <w:tab w:val="num" w:pos="0"/>
        </w:tabs>
        <w:ind w:left="2088" w:hanging="1008"/>
      </w:pPr>
      <w:rPr>
        <w:rFonts w:cs="Times New Roman"/>
      </w:rPr>
    </w:lvl>
    <w:lvl w:ilvl="5">
      <w:start w:val="1"/>
      <w:numFmt w:val="none"/>
      <w:suff w:val="nothing"/>
      <w:lvlText w:val=""/>
      <w:lvlJc w:val="left"/>
      <w:pPr>
        <w:tabs>
          <w:tab w:val="num" w:pos="0"/>
        </w:tabs>
        <w:ind w:left="2232" w:hanging="1152"/>
      </w:pPr>
      <w:rPr>
        <w:rFonts w:cs="Times New Roman"/>
      </w:rPr>
    </w:lvl>
    <w:lvl w:ilvl="6">
      <w:start w:val="1"/>
      <w:numFmt w:val="none"/>
      <w:suff w:val="nothing"/>
      <w:lvlText w:val=""/>
      <w:lvlJc w:val="left"/>
      <w:pPr>
        <w:tabs>
          <w:tab w:val="num" w:pos="0"/>
        </w:tabs>
        <w:ind w:left="2376" w:hanging="1296"/>
      </w:pPr>
      <w:rPr>
        <w:rFonts w:cs="Times New Roman"/>
      </w:rPr>
    </w:lvl>
    <w:lvl w:ilvl="7">
      <w:start w:val="1"/>
      <w:numFmt w:val="none"/>
      <w:suff w:val="nothing"/>
      <w:lvlText w:val=""/>
      <w:lvlJc w:val="left"/>
      <w:pPr>
        <w:tabs>
          <w:tab w:val="num" w:pos="0"/>
        </w:tabs>
        <w:ind w:left="2520" w:hanging="1440"/>
      </w:pPr>
      <w:rPr>
        <w:rFonts w:cs="Times New Roman"/>
      </w:rPr>
    </w:lvl>
    <w:lvl w:ilvl="8">
      <w:start w:val="1"/>
      <w:numFmt w:val="none"/>
      <w:suff w:val="nothing"/>
      <w:lvlText w:val=""/>
      <w:lvlJc w:val="left"/>
      <w:pPr>
        <w:tabs>
          <w:tab w:val="num" w:pos="0"/>
        </w:tabs>
        <w:ind w:left="2664" w:hanging="1584"/>
      </w:pPr>
      <w:rPr>
        <w:rFonts w:cs="Times New Roman"/>
      </w:rPr>
    </w:lvl>
  </w:abstractNum>
  <w:abstractNum w:abstractNumId="2">
    <w:nsid w:val="03B90C43"/>
    <w:multiLevelType w:val="hybridMultilevel"/>
    <w:tmpl w:val="1A3E3934"/>
    <w:lvl w:ilvl="0" w:tplc="10222906">
      <w:start w:val="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555F0"/>
    <w:multiLevelType w:val="hybridMultilevel"/>
    <w:tmpl w:val="5B7AB250"/>
    <w:lvl w:ilvl="0" w:tplc="7AE8B3E8">
      <w:numFmt w:val="bullet"/>
      <w:lvlText w:val=""/>
      <w:lvlJc w:val="left"/>
      <w:pPr>
        <w:ind w:left="1222" w:hanging="707"/>
      </w:pPr>
      <w:rPr>
        <w:rFonts w:ascii="Symbol" w:eastAsia="Symbol" w:hAnsi="Symbol" w:cs="Symbol" w:hint="default"/>
        <w:w w:val="99"/>
        <w:sz w:val="28"/>
        <w:szCs w:val="28"/>
        <w:lang w:val="ru-RU" w:eastAsia="en-US" w:bidi="ar-SA"/>
      </w:rPr>
    </w:lvl>
    <w:lvl w:ilvl="1" w:tplc="69F40D4A">
      <w:numFmt w:val="bullet"/>
      <w:lvlText w:val="-"/>
      <w:lvlJc w:val="left"/>
      <w:pPr>
        <w:ind w:left="1237" w:hanging="361"/>
      </w:pPr>
      <w:rPr>
        <w:rFonts w:ascii="Times New Roman" w:eastAsia="Times New Roman" w:hAnsi="Times New Roman" w:cs="Times New Roman" w:hint="default"/>
        <w:w w:val="99"/>
        <w:sz w:val="28"/>
        <w:szCs w:val="28"/>
        <w:lang w:val="ru-RU" w:eastAsia="en-US" w:bidi="ar-SA"/>
      </w:rPr>
    </w:lvl>
    <w:lvl w:ilvl="2" w:tplc="09AEA81A">
      <w:numFmt w:val="bullet"/>
      <w:lvlText w:val=""/>
      <w:lvlJc w:val="left"/>
      <w:pPr>
        <w:ind w:left="516" w:hanging="706"/>
      </w:pPr>
      <w:rPr>
        <w:rFonts w:ascii="Symbol" w:eastAsia="Symbol" w:hAnsi="Symbol" w:cs="Symbol" w:hint="default"/>
        <w:w w:val="99"/>
        <w:sz w:val="28"/>
        <w:szCs w:val="28"/>
        <w:lang w:val="ru-RU" w:eastAsia="en-US" w:bidi="ar-SA"/>
      </w:rPr>
    </w:lvl>
    <w:lvl w:ilvl="3" w:tplc="88B4FD44">
      <w:numFmt w:val="bullet"/>
      <w:lvlText w:val="•"/>
      <w:lvlJc w:val="left"/>
      <w:pPr>
        <w:ind w:left="2423" w:hanging="706"/>
      </w:pPr>
      <w:rPr>
        <w:rFonts w:hint="default"/>
        <w:lang w:val="ru-RU" w:eastAsia="en-US" w:bidi="ar-SA"/>
      </w:rPr>
    </w:lvl>
    <w:lvl w:ilvl="4" w:tplc="B08A2C22">
      <w:numFmt w:val="bullet"/>
      <w:lvlText w:val="•"/>
      <w:lvlJc w:val="left"/>
      <w:pPr>
        <w:ind w:left="3606" w:hanging="706"/>
      </w:pPr>
      <w:rPr>
        <w:rFonts w:hint="default"/>
        <w:lang w:val="ru-RU" w:eastAsia="en-US" w:bidi="ar-SA"/>
      </w:rPr>
    </w:lvl>
    <w:lvl w:ilvl="5" w:tplc="5C98B870">
      <w:numFmt w:val="bullet"/>
      <w:lvlText w:val="•"/>
      <w:lvlJc w:val="left"/>
      <w:pPr>
        <w:ind w:left="4789" w:hanging="706"/>
      </w:pPr>
      <w:rPr>
        <w:rFonts w:hint="default"/>
        <w:lang w:val="ru-RU" w:eastAsia="en-US" w:bidi="ar-SA"/>
      </w:rPr>
    </w:lvl>
    <w:lvl w:ilvl="6" w:tplc="58F66DA8">
      <w:numFmt w:val="bullet"/>
      <w:lvlText w:val="•"/>
      <w:lvlJc w:val="left"/>
      <w:pPr>
        <w:ind w:left="5972" w:hanging="706"/>
      </w:pPr>
      <w:rPr>
        <w:rFonts w:hint="default"/>
        <w:lang w:val="ru-RU" w:eastAsia="en-US" w:bidi="ar-SA"/>
      </w:rPr>
    </w:lvl>
    <w:lvl w:ilvl="7" w:tplc="5BA657A8">
      <w:numFmt w:val="bullet"/>
      <w:lvlText w:val="•"/>
      <w:lvlJc w:val="left"/>
      <w:pPr>
        <w:ind w:left="7155" w:hanging="706"/>
      </w:pPr>
      <w:rPr>
        <w:rFonts w:hint="default"/>
        <w:lang w:val="ru-RU" w:eastAsia="en-US" w:bidi="ar-SA"/>
      </w:rPr>
    </w:lvl>
    <w:lvl w:ilvl="8" w:tplc="2B4C4B80">
      <w:numFmt w:val="bullet"/>
      <w:lvlText w:val="•"/>
      <w:lvlJc w:val="left"/>
      <w:pPr>
        <w:ind w:left="8338" w:hanging="706"/>
      </w:pPr>
      <w:rPr>
        <w:rFonts w:hint="default"/>
        <w:lang w:val="ru-RU" w:eastAsia="en-US" w:bidi="ar-SA"/>
      </w:rPr>
    </w:lvl>
  </w:abstractNum>
  <w:abstractNum w:abstractNumId="4">
    <w:nsid w:val="0D2F653C"/>
    <w:multiLevelType w:val="multilevel"/>
    <w:tmpl w:val="E7E4C360"/>
    <w:lvl w:ilvl="0">
      <w:start w:val="2"/>
      <w:numFmt w:val="decimal"/>
      <w:lvlText w:val="%1."/>
      <w:lvlJc w:val="left"/>
      <w:pPr>
        <w:ind w:left="450" w:hanging="450"/>
      </w:pPr>
      <w:rPr>
        <w:rFonts w:eastAsiaTheme="majorEastAsia" w:hint="default"/>
      </w:rPr>
    </w:lvl>
    <w:lvl w:ilvl="1">
      <w:start w:val="6"/>
      <w:numFmt w:val="decimal"/>
      <w:lvlText w:val="%1.%2."/>
      <w:lvlJc w:val="left"/>
      <w:pPr>
        <w:ind w:left="1024" w:hanging="720"/>
      </w:pPr>
      <w:rPr>
        <w:rFonts w:eastAsiaTheme="majorEastAsia" w:hint="default"/>
      </w:rPr>
    </w:lvl>
    <w:lvl w:ilvl="2">
      <w:start w:val="1"/>
      <w:numFmt w:val="decimal"/>
      <w:lvlText w:val="%1.%2.%3."/>
      <w:lvlJc w:val="left"/>
      <w:pPr>
        <w:ind w:left="1328" w:hanging="720"/>
      </w:pPr>
      <w:rPr>
        <w:rFonts w:eastAsiaTheme="majorEastAsia" w:hint="default"/>
      </w:rPr>
    </w:lvl>
    <w:lvl w:ilvl="3">
      <w:start w:val="1"/>
      <w:numFmt w:val="decimal"/>
      <w:lvlText w:val="%1.%2.%3.%4."/>
      <w:lvlJc w:val="left"/>
      <w:pPr>
        <w:ind w:left="1992" w:hanging="1080"/>
      </w:pPr>
      <w:rPr>
        <w:rFonts w:eastAsiaTheme="majorEastAsia" w:hint="default"/>
      </w:rPr>
    </w:lvl>
    <w:lvl w:ilvl="4">
      <w:start w:val="1"/>
      <w:numFmt w:val="decimal"/>
      <w:lvlText w:val="%1.%2.%3.%4.%5."/>
      <w:lvlJc w:val="left"/>
      <w:pPr>
        <w:ind w:left="2296" w:hanging="1080"/>
      </w:pPr>
      <w:rPr>
        <w:rFonts w:eastAsiaTheme="majorEastAsia" w:hint="default"/>
      </w:rPr>
    </w:lvl>
    <w:lvl w:ilvl="5">
      <w:start w:val="1"/>
      <w:numFmt w:val="decimal"/>
      <w:lvlText w:val="%1.%2.%3.%4.%5.%6."/>
      <w:lvlJc w:val="left"/>
      <w:pPr>
        <w:ind w:left="2960" w:hanging="1440"/>
      </w:pPr>
      <w:rPr>
        <w:rFonts w:eastAsiaTheme="majorEastAsia" w:hint="default"/>
      </w:rPr>
    </w:lvl>
    <w:lvl w:ilvl="6">
      <w:start w:val="1"/>
      <w:numFmt w:val="decimal"/>
      <w:lvlText w:val="%1.%2.%3.%4.%5.%6.%7."/>
      <w:lvlJc w:val="left"/>
      <w:pPr>
        <w:ind w:left="3624" w:hanging="1800"/>
      </w:pPr>
      <w:rPr>
        <w:rFonts w:eastAsiaTheme="majorEastAsia" w:hint="default"/>
      </w:rPr>
    </w:lvl>
    <w:lvl w:ilvl="7">
      <w:start w:val="1"/>
      <w:numFmt w:val="decimal"/>
      <w:lvlText w:val="%1.%2.%3.%4.%5.%6.%7.%8."/>
      <w:lvlJc w:val="left"/>
      <w:pPr>
        <w:ind w:left="3928" w:hanging="1800"/>
      </w:pPr>
      <w:rPr>
        <w:rFonts w:eastAsiaTheme="majorEastAsia" w:hint="default"/>
      </w:rPr>
    </w:lvl>
    <w:lvl w:ilvl="8">
      <w:start w:val="1"/>
      <w:numFmt w:val="decimal"/>
      <w:lvlText w:val="%1.%2.%3.%4.%5.%6.%7.%8.%9."/>
      <w:lvlJc w:val="left"/>
      <w:pPr>
        <w:ind w:left="4592" w:hanging="2160"/>
      </w:pPr>
      <w:rPr>
        <w:rFonts w:eastAsiaTheme="majorEastAsia" w:hint="default"/>
      </w:rPr>
    </w:lvl>
  </w:abstractNum>
  <w:abstractNum w:abstractNumId="5">
    <w:nsid w:val="1F967588"/>
    <w:multiLevelType w:val="hybridMultilevel"/>
    <w:tmpl w:val="24C0201E"/>
    <w:lvl w:ilvl="0" w:tplc="5E3EDD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972BB6"/>
    <w:multiLevelType w:val="multilevel"/>
    <w:tmpl w:val="C86ECDFC"/>
    <w:lvl w:ilvl="0">
      <w:start w:val="2"/>
      <w:numFmt w:val="decimal"/>
      <w:lvlText w:val="%1"/>
      <w:lvlJc w:val="left"/>
      <w:pPr>
        <w:ind w:left="1933" w:hanging="1057"/>
      </w:pPr>
      <w:rPr>
        <w:rFonts w:hint="default"/>
        <w:lang w:val="ru-RU" w:eastAsia="en-US" w:bidi="ar-SA"/>
      </w:rPr>
    </w:lvl>
    <w:lvl w:ilvl="1">
      <w:start w:val="6"/>
      <w:numFmt w:val="decimal"/>
      <w:lvlText w:val="%1.%2"/>
      <w:lvlJc w:val="left"/>
      <w:pPr>
        <w:ind w:left="1933" w:hanging="1057"/>
      </w:pPr>
      <w:rPr>
        <w:rFonts w:hint="default"/>
        <w:lang w:val="ru-RU" w:eastAsia="en-US" w:bidi="ar-SA"/>
      </w:rPr>
    </w:lvl>
    <w:lvl w:ilvl="2">
      <w:start w:val="1"/>
      <w:numFmt w:val="decimal"/>
      <w:lvlText w:val="%1.%2.%3."/>
      <w:lvlJc w:val="left"/>
      <w:pPr>
        <w:ind w:left="1767" w:hanging="1057"/>
      </w:pPr>
      <w:rPr>
        <w:rFonts w:ascii="Times New Roman" w:eastAsia="Cambria" w:hAnsi="Times New Roman" w:cs="Times New Roman" w:hint="default"/>
        <w:b/>
        <w:bCs/>
        <w:spacing w:val="0"/>
        <w:w w:val="99"/>
        <w:sz w:val="28"/>
        <w:szCs w:val="28"/>
        <w:lang w:val="ru-RU" w:eastAsia="en-US" w:bidi="ar-SA"/>
      </w:rPr>
    </w:lvl>
    <w:lvl w:ilvl="3">
      <w:numFmt w:val="bullet"/>
      <w:lvlText w:val="•"/>
      <w:lvlJc w:val="left"/>
      <w:pPr>
        <w:ind w:left="3887" w:hanging="1057"/>
      </w:pPr>
      <w:rPr>
        <w:rFonts w:hint="default"/>
        <w:lang w:val="ru-RU" w:eastAsia="en-US" w:bidi="ar-SA"/>
      </w:rPr>
    </w:lvl>
    <w:lvl w:ilvl="4">
      <w:numFmt w:val="bullet"/>
      <w:lvlText w:val="•"/>
      <w:lvlJc w:val="left"/>
      <w:pPr>
        <w:ind w:left="4861" w:hanging="1057"/>
      </w:pPr>
      <w:rPr>
        <w:rFonts w:hint="default"/>
        <w:lang w:val="ru-RU" w:eastAsia="en-US" w:bidi="ar-SA"/>
      </w:rPr>
    </w:lvl>
    <w:lvl w:ilvl="5">
      <w:numFmt w:val="bullet"/>
      <w:lvlText w:val="•"/>
      <w:lvlJc w:val="left"/>
      <w:pPr>
        <w:ind w:left="5835" w:hanging="1057"/>
      </w:pPr>
      <w:rPr>
        <w:rFonts w:hint="default"/>
        <w:lang w:val="ru-RU" w:eastAsia="en-US" w:bidi="ar-SA"/>
      </w:rPr>
    </w:lvl>
    <w:lvl w:ilvl="6">
      <w:numFmt w:val="bullet"/>
      <w:lvlText w:val="•"/>
      <w:lvlJc w:val="left"/>
      <w:pPr>
        <w:ind w:left="6808" w:hanging="1057"/>
      </w:pPr>
      <w:rPr>
        <w:rFonts w:hint="default"/>
        <w:lang w:val="ru-RU" w:eastAsia="en-US" w:bidi="ar-SA"/>
      </w:rPr>
    </w:lvl>
    <w:lvl w:ilvl="7">
      <w:numFmt w:val="bullet"/>
      <w:lvlText w:val="•"/>
      <w:lvlJc w:val="left"/>
      <w:pPr>
        <w:ind w:left="7782" w:hanging="1057"/>
      </w:pPr>
      <w:rPr>
        <w:rFonts w:hint="default"/>
        <w:lang w:val="ru-RU" w:eastAsia="en-US" w:bidi="ar-SA"/>
      </w:rPr>
    </w:lvl>
    <w:lvl w:ilvl="8">
      <w:numFmt w:val="bullet"/>
      <w:lvlText w:val="•"/>
      <w:lvlJc w:val="left"/>
      <w:pPr>
        <w:ind w:left="8756" w:hanging="1057"/>
      </w:pPr>
      <w:rPr>
        <w:rFonts w:hint="default"/>
        <w:lang w:val="ru-RU" w:eastAsia="en-US" w:bidi="ar-SA"/>
      </w:rPr>
    </w:lvl>
  </w:abstractNum>
  <w:abstractNum w:abstractNumId="7">
    <w:nsid w:val="4DD93621"/>
    <w:multiLevelType w:val="hybridMultilevel"/>
    <w:tmpl w:val="BAECA40E"/>
    <w:lvl w:ilvl="0" w:tplc="69F40D4A">
      <w:numFmt w:val="bullet"/>
      <w:lvlText w:val="-"/>
      <w:lvlJc w:val="left"/>
      <w:pPr>
        <w:ind w:left="516" w:hanging="164"/>
      </w:pPr>
      <w:rPr>
        <w:rFonts w:ascii="Times New Roman" w:eastAsia="Times New Roman" w:hAnsi="Times New Roman" w:cs="Times New Roman" w:hint="default"/>
        <w:w w:val="99"/>
        <w:sz w:val="28"/>
        <w:szCs w:val="28"/>
        <w:lang w:val="ru-RU" w:eastAsia="en-US" w:bidi="ar-SA"/>
      </w:rPr>
    </w:lvl>
    <w:lvl w:ilvl="1" w:tplc="26F62A20">
      <w:numFmt w:val="bullet"/>
      <w:lvlText w:val="•"/>
      <w:lvlJc w:val="left"/>
      <w:pPr>
        <w:ind w:left="1538" w:hanging="164"/>
      </w:pPr>
      <w:rPr>
        <w:rFonts w:hint="default"/>
        <w:lang w:val="ru-RU" w:eastAsia="en-US" w:bidi="ar-SA"/>
      </w:rPr>
    </w:lvl>
    <w:lvl w:ilvl="2" w:tplc="77AC7F88">
      <w:numFmt w:val="bullet"/>
      <w:lvlText w:val="•"/>
      <w:lvlJc w:val="left"/>
      <w:pPr>
        <w:ind w:left="2556" w:hanging="164"/>
      </w:pPr>
      <w:rPr>
        <w:rFonts w:hint="default"/>
        <w:lang w:val="ru-RU" w:eastAsia="en-US" w:bidi="ar-SA"/>
      </w:rPr>
    </w:lvl>
    <w:lvl w:ilvl="3" w:tplc="F23C9DE2">
      <w:numFmt w:val="bullet"/>
      <w:lvlText w:val="•"/>
      <w:lvlJc w:val="left"/>
      <w:pPr>
        <w:ind w:left="3575" w:hanging="164"/>
      </w:pPr>
      <w:rPr>
        <w:rFonts w:hint="default"/>
        <w:lang w:val="ru-RU" w:eastAsia="en-US" w:bidi="ar-SA"/>
      </w:rPr>
    </w:lvl>
    <w:lvl w:ilvl="4" w:tplc="5D32B088">
      <w:numFmt w:val="bullet"/>
      <w:lvlText w:val="•"/>
      <w:lvlJc w:val="left"/>
      <w:pPr>
        <w:ind w:left="4593" w:hanging="164"/>
      </w:pPr>
      <w:rPr>
        <w:rFonts w:hint="default"/>
        <w:lang w:val="ru-RU" w:eastAsia="en-US" w:bidi="ar-SA"/>
      </w:rPr>
    </w:lvl>
    <w:lvl w:ilvl="5" w:tplc="DA801462">
      <w:numFmt w:val="bullet"/>
      <w:lvlText w:val="•"/>
      <w:lvlJc w:val="left"/>
      <w:pPr>
        <w:ind w:left="5612" w:hanging="164"/>
      </w:pPr>
      <w:rPr>
        <w:rFonts w:hint="default"/>
        <w:lang w:val="ru-RU" w:eastAsia="en-US" w:bidi="ar-SA"/>
      </w:rPr>
    </w:lvl>
    <w:lvl w:ilvl="6" w:tplc="52C0027E">
      <w:numFmt w:val="bullet"/>
      <w:lvlText w:val="•"/>
      <w:lvlJc w:val="left"/>
      <w:pPr>
        <w:ind w:left="6630" w:hanging="164"/>
      </w:pPr>
      <w:rPr>
        <w:rFonts w:hint="default"/>
        <w:lang w:val="ru-RU" w:eastAsia="en-US" w:bidi="ar-SA"/>
      </w:rPr>
    </w:lvl>
    <w:lvl w:ilvl="7" w:tplc="EE32BDF2">
      <w:numFmt w:val="bullet"/>
      <w:lvlText w:val="•"/>
      <w:lvlJc w:val="left"/>
      <w:pPr>
        <w:ind w:left="7648" w:hanging="164"/>
      </w:pPr>
      <w:rPr>
        <w:rFonts w:hint="default"/>
        <w:lang w:val="ru-RU" w:eastAsia="en-US" w:bidi="ar-SA"/>
      </w:rPr>
    </w:lvl>
    <w:lvl w:ilvl="8" w:tplc="60FABEC0">
      <w:numFmt w:val="bullet"/>
      <w:lvlText w:val="•"/>
      <w:lvlJc w:val="left"/>
      <w:pPr>
        <w:ind w:left="8667" w:hanging="164"/>
      </w:pPr>
      <w:rPr>
        <w:rFonts w:hint="default"/>
        <w:lang w:val="ru-RU" w:eastAsia="en-US" w:bidi="ar-SA"/>
      </w:rPr>
    </w:lvl>
  </w:abstractNum>
  <w:abstractNum w:abstractNumId="8">
    <w:nsid w:val="4E5A1255"/>
    <w:multiLevelType w:val="multilevel"/>
    <w:tmpl w:val="148A6B4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2AB3998"/>
    <w:multiLevelType w:val="hybridMultilevel"/>
    <w:tmpl w:val="6EC86C86"/>
    <w:lvl w:ilvl="0" w:tplc="69F40D4A">
      <w:numFmt w:val="bullet"/>
      <w:lvlText w:val="-"/>
      <w:lvlJc w:val="left"/>
      <w:pPr>
        <w:ind w:left="1287"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EC20E0A"/>
    <w:multiLevelType w:val="hybridMultilevel"/>
    <w:tmpl w:val="3BB86058"/>
    <w:lvl w:ilvl="0" w:tplc="10222906">
      <w:start w:val="5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6733664E"/>
    <w:multiLevelType w:val="hybridMultilevel"/>
    <w:tmpl w:val="FA1EE9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7D51221"/>
    <w:multiLevelType w:val="multilevel"/>
    <w:tmpl w:val="40FEE2CC"/>
    <w:lvl w:ilvl="0">
      <w:start w:val="1"/>
      <w:numFmt w:val="decimal"/>
      <w:lvlText w:val="%1."/>
      <w:lvlJc w:val="left"/>
      <w:pPr>
        <w:ind w:left="928" w:hanging="360"/>
      </w:pPr>
    </w:lvl>
    <w:lvl w:ilvl="1">
      <w:start w:val="1"/>
      <w:numFmt w:val="decimal"/>
      <w:pStyle w:val="a"/>
      <w:isLgl/>
      <w:lvlText w:val="%1.%2"/>
      <w:lvlJc w:val="left"/>
      <w:pPr>
        <w:ind w:left="452" w:hanging="375"/>
      </w:pPr>
      <w:rPr>
        <w:rFonts w:hint="default"/>
        <w:sz w:val="24"/>
        <w:szCs w:val="24"/>
      </w:rPr>
    </w:lvl>
    <w:lvl w:ilvl="2">
      <w:start w:val="1"/>
      <w:numFmt w:val="decimal"/>
      <w:isLgl/>
      <w:lvlText w:val="%1.%2.%3"/>
      <w:lvlJc w:val="left"/>
      <w:pPr>
        <w:ind w:left="797" w:hanging="720"/>
      </w:pPr>
      <w:rPr>
        <w:rFonts w:hint="default"/>
      </w:rPr>
    </w:lvl>
    <w:lvl w:ilvl="3">
      <w:start w:val="1"/>
      <w:numFmt w:val="decimal"/>
      <w:isLgl/>
      <w:lvlText w:val="%1.%2.%3.%4"/>
      <w:lvlJc w:val="left"/>
      <w:pPr>
        <w:ind w:left="1157" w:hanging="1080"/>
      </w:pPr>
      <w:rPr>
        <w:rFonts w:hint="default"/>
      </w:rPr>
    </w:lvl>
    <w:lvl w:ilvl="4">
      <w:start w:val="1"/>
      <w:numFmt w:val="decimal"/>
      <w:isLgl/>
      <w:lvlText w:val="%1.%2.%3.%4.%5"/>
      <w:lvlJc w:val="left"/>
      <w:pPr>
        <w:ind w:left="1157" w:hanging="1080"/>
      </w:pPr>
      <w:rPr>
        <w:rFonts w:hint="default"/>
      </w:rPr>
    </w:lvl>
    <w:lvl w:ilvl="5">
      <w:start w:val="1"/>
      <w:numFmt w:val="decimal"/>
      <w:isLgl/>
      <w:lvlText w:val="%1.%2.%3.%4.%5.%6"/>
      <w:lvlJc w:val="left"/>
      <w:pPr>
        <w:ind w:left="1517" w:hanging="1440"/>
      </w:pPr>
      <w:rPr>
        <w:rFonts w:hint="default"/>
      </w:rPr>
    </w:lvl>
    <w:lvl w:ilvl="6">
      <w:start w:val="1"/>
      <w:numFmt w:val="decimal"/>
      <w:isLgl/>
      <w:lvlText w:val="%1.%2.%3.%4.%5.%6.%7"/>
      <w:lvlJc w:val="left"/>
      <w:pPr>
        <w:ind w:left="1517" w:hanging="1440"/>
      </w:pPr>
      <w:rPr>
        <w:rFonts w:hint="default"/>
      </w:rPr>
    </w:lvl>
    <w:lvl w:ilvl="7">
      <w:start w:val="1"/>
      <w:numFmt w:val="decimal"/>
      <w:isLgl/>
      <w:lvlText w:val="%1.%2.%3.%4.%5.%6.%7.%8"/>
      <w:lvlJc w:val="left"/>
      <w:pPr>
        <w:ind w:left="1877" w:hanging="1800"/>
      </w:pPr>
      <w:rPr>
        <w:rFonts w:hint="default"/>
      </w:rPr>
    </w:lvl>
    <w:lvl w:ilvl="8">
      <w:start w:val="1"/>
      <w:numFmt w:val="decimal"/>
      <w:isLgl/>
      <w:lvlText w:val="%1.%2.%3.%4.%5.%6.%7.%8.%9"/>
      <w:lvlJc w:val="left"/>
      <w:pPr>
        <w:ind w:left="2237" w:hanging="2160"/>
      </w:pPr>
      <w:rPr>
        <w:rFonts w:hint="default"/>
      </w:rPr>
    </w:lvl>
  </w:abstractNum>
  <w:abstractNum w:abstractNumId="13">
    <w:nsid w:val="6E853E5F"/>
    <w:multiLevelType w:val="hybridMultilevel"/>
    <w:tmpl w:val="E160B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13"/>
  </w:num>
  <w:num w:numId="5">
    <w:abstractNumId w:val="10"/>
  </w:num>
  <w:num w:numId="6">
    <w:abstractNumId w:val="6"/>
  </w:num>
  <w:num w:numId="7">
    <w:abstractNumId w:val="4"/>
  </w:num>
  <w:num w:numId="8">
    <w:abstractNumId w:val="7"/>
  </w:num>
  <w:num w:numId="9">
    <w:abstractNumId w:val="3"/>
  </w:num>
  <w:num w:numId="10">
    <w:abstractNumId w:val="11"/>
  </w:num>
  <w:num w:numId="11">
    <w:abstractNumId w:val="5"/>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17"/>
    <w:rsid w:val="000006A7"/>
    <w:rsid w:val="000006AE"/>
    <w:rsid w:val="000010AE"/>
    <w:rsid w:val="000022EC"/>
    <w:rsid w:val="00002523"/>
    <w:rsid w:val="00004894"/>
    <w:rsid w:val="00014757"/>
    <w:rsid w:val="00014899"/>
    <w:rsid w:val="000149CD"/>
    <w:rsid w:val="00016F45"/>
    <w:rsid w:val="000225BB"/>
    <w:rsid w:val="00023303"/>
    <w:rsid w:val="0003223E"/>
    <w:rsid w:val="00032404"/>
    <w:rsid w:val="00033B02"/>
    <w:rsid w:val="000361E8"/>
    <w:rsid w:val="00036891"/>
    <w:rsid w:val="000379A7"/>
    <w:rsid w:val="000434A4"/>
    <w:rsid w:val="00046612"/>
    <w:rsid w:val="00047BB7"/>
    <w:rsid w:val="000508CE"/>
    <w:rsid w:val="0005095B"/>
    <w:rsid w:val="00061683"/>
    <w:rsid w:val="00063FBB"/>
    <w:rsid w:val="00065600"/>
    <w:rsid w:val="000666EE"/>
    <w:rsid w:val="00066E66"/>
    <w:rsid w:val="0007006A"/>
    <w:rsid w:val="0007378F"/>
    <w:rsid w:val="000749E3"/>
    <w:rsid w:val="000801CD"/>
    <w:rsid w:val="000806A3"/>
    <w:rsid w:val="000823DE"/>
    <w:rsid w:val="00082FB4"/>
    <w:rsid w:val="00083586"/>
    <w:rsid w:val="00085E6B"/>
    <w:rsid w:val="000903F7"/>
    <w:rsid w:val="000923C9"/>
    <w:rsid w:val="00093E3C"/>
    <w:rsid w:val="000943C4"/>
    <w:rsid w:val="000947E3"/>
    <w:rsid w:val="000959C2"/>
    <w:rsid w:val="000A1816"/>
    <w:rsid w:val="000A1896"/>
    <w:rsid w:val="000A2973"/>
    <w:rsid w:val="000A47F5"/>
    <w:rsid w:val="000A7011"/>
    <w:rsid w:val="000A7955"/>
    <w:rsid w:val="000A7A9A"/>
    <w:rsid w:val="000B33C2"/>
    <w:rsid w:val="000B4105"/>
    <w:rsid w:val="000B5C28"/>
    <w:rsid w:val="000B5C8D"/>
    <w:rsid w:val="000B6649"/>
    <w:rsid w:val="000B796F"/>
    <w:rsid w:val="000B7B3B"/>
    <w:rsid w:val="000C0ADF"/>
    <w:rsid w:val="000C1880"/>
    <w:rsid w:val="000C3FCE"/>
    <w:rsid w:val="000C67EF"/>
    <w:rsid w:val="000C68FE"/>
    <w:rsid w:val="000C7FDA"/>
    <w:rsid w:val="000D08C3"/>
    <w:rsid w:val="000D0AB3"/>
    <w:rsid w:val="000D1C8B"/>
    <w:rsid w:val="000D4DD3"/>
    <w:rsid w:val="000D5950"/>
    <w:rsid w:val="000D7497"/>
    <w:rsid w:val="000E0020"/>
    <w:rsid w:val="000E0566"/>
    <w:rsid w:val="000E3475"/>
    <w:rsid w:val="000E3D40"/>
    <w:rsid w:val="000E4768"/>
    <w:rsid w:val="000E793C"/>
    <w:rsid w:val="000F1757"/>
    <w:rsid w:val="000F21FB"/>
    <w:rsid w:val="000F3473"/>
    <w:rsid w:val="000F4D0D"/>
    <w:rsid w:val="000F5D31"/>
    <w:rsid w:val="000F6641"/>
    <w:rsid w:val="000F6831"/>
    <w:rsid w:val="00100F68"/>
    <w:rsid w:val="0010519B"/>
    <w:rsid w:val="00105282"/>
    <w:rsid w:val="0010691D"/>
    <w:rsid w:val="00112B32"/>
    <w:rsid w:val="0011456D"/>
    <w:rsid w:val="00120B59"/>
    <w:rsid w:val="00125CC6"/>
    <w:rsid w:val="00126F1A"/>
    <w:rsid w:val="00130F0A"/>
    <w:rsid w:val="00131B53"/>
    <w:rsid w:val="00131C3F"/>
    <w:rsid w:val="001329A9"/>
    <w:rsid w:val="0013498C"/>
    <w:rsid w:val="00134F5A"/>
    <w:rsid w:val="00135E19"/>
    <w:rsid w:val="00137234"/>
    <w:rsid w:val="00144712"/>
    <w:rsid w:val="001454F3"/>
    <w:rsid w:val="00145E65"/>
    <w:rsid w:val="00153F14"/>
    <w:rsid w:val="00156B98"/>
    <w:rsid w:val="00156CA7"/>
    <w:rsid w:val="00161DED"/>
    <w:rsid w:val="00163DCC"/>
    <w:rsid w:val="00165B0F"/>
    <w:rsid w:val="0016619B"/>
    <w:rsid w:val="00170264"/>
    <w:rsid w:val="00171CC2"/>
    <w:rsid w:val="00173381"/>
    <w:rsid w:val="0017663D"/>
    <w:rsid w:val="00177989"/>
    <w:rsid w:val="00180192"/>
    <w:rsid w:val="001802D6"/>
    <w:rsid w:val="001820CF"/>
    <w:rsid w:val="0018215B"/>
    <w:rsid w:val="0018354F"/>
    <w:rsid w:val="00184711"/>
    <w:rsid w:val="00184E81"/>
    <w:rsid w:val="0019007A"/>
    <w:rsid w:val="0019099A"/>
    <w:rsid w:val="0019207E"/>
    <w:rsid w:val="001940FC"/>
    <w:rsid w:val="0019625F"/>
    <w:rsid w:val="001963B0"/>
    <w:rsid w:val="001A1501"/>
    <w:rsid w:val="001A1A86"/>
    <w:rsid w:val="001A446B"/>
    <w:rsid w:val="001A4F44"/>
    <w:rsid w:val="001A67B2"/>
    <w:rsid w:val="001B0B15"/>
    <w:rsid w:val="001B0B65"/>
    <w:rsid w:val="001B127C"/>
    <w:rsid w:val="001B25C0"/>
    <w:rsid w:val="001B3334"/>
    <w:rsid w:val="001B4D97"/>
    <w:rsid w:val="001B5D16"/>
    <w:rsid w:val="001B61AF"/>
    <w:rsid w:val="001B671A"/>
    <w:rsid w:val="001C1301"/>
    <w:rsid w:val="001C1E85"/>
    <w:rsid w:val="001C26D4"/>
    <w:rsid w:val="001C36EA"/>
    <w:rsid w:val="001C4F8B"/>
    <w:rsid w:val="001C670E"/>
    <w:rsid w:val="001D4245"/>
    <w:rsid w:val="001D478C"/>
    <w:rsid w:val="001D49EB"/>
    <w:rsid w:val="001D6B27"/>
    <w:rsid w:val="001E19C3"/>
    <w:rsid w:val="001E3845"/>
    <w:rsid w:val="001E4C8C"/>
    <w:rsid w:val="001E747F"/>
    <w:rsid w:val="001E77B7"/>
    <w:rsid w:val="001F0D71"/>
    <w:rsid w:val="001F22C4"/>
    <w:rsid w:val="001F337A"/>
    <w:rsid w:val="001F4CF6"/>
    <w:rsid w:val="001F5DF1"/>
    <w:rsid w:val="001F61A0"/>
    <w:rsid w:val="00200BBB"/>
    <w:rsid w:val="00203598"/>
    <w:rsid w:val="002063F4"/>
    <w:rsid w:val="00212452"/>
    <w:rsid w:val="00212AC0"/>
    <w:rsid w:val="00215359"/>
    <w:rsid w:val="00222498"/>
    <w:rsid w:val="00225972"/>
    <w:rsid w:val="00232210"/>
    <w:rsid w:val="00232ACA"/>
    <w:rsid w:val="00232F46"/>
    <w:rsid w:val="002350D0"/>
    <w:rsid w:val="00237C40"/>
    <w:rsid w:val="002409E9"/>
    <w:rsid w:val="00240E79"/>
    <w:rsid w:val="00240F86"/>
    <w:rsid w:val="0024392B"/>
    <w:rsid w:val="002444F9"/>
    <w:rsid w:val="00246165"/>
    <w:rsid w:val="00246B33"/>
    <w:rsid w:val="00251424"/>
    <w:rsid w:val="002523E8"/>
    <w:rsid w:val="002546A7"/>
    <w:rsid w:val="0025562B"/>
    <w:rsid w:val="00255DF5"/>
    <w:rsid w:val="002560B6"/>
    <w:rsid w:val="00256B0A"/>
    <w:rsid w:val="00256B76"/>
    <w:rsid w:val="00260400"/>
    <w:rsid w:val="00261A33"/>
    <w:rsid w:val="00261E03"/>
    <w:rsid w:val="00262B01"/>
    <w:rsid w:val="002679DD"/>
    <w:rsid w:val="0027153B"/>
    <w:rsid w:val="00283379"/>
    <w:rsid w:val="0028381F"/>
    <w:rsid w:val="002857AA"/>
    <w:rsid w:val="002914E8"/>
    <w:rsid w:val="00294395"/>
    <w:rsid w:val="00294B26"/>
    <w:rsid w:val="00294B9B"/>
    <w:rsid w:val="0029501B"/>
    <w:rsid w:val="002A07DA"/>
    <w:rsid w:val="002A134F"/>
    <w:rsid w:val="002A26F0"/>
    <w:rsid w:val="002A29FC"/>
    <w:rsid w:val="002A410D"/>
    <w:rsid w:val="002A4831"/>
    <w:rsid w:val="002A5723"/>
    <w:rsid w:val="002B02E1"/>
    <w:rsid w:val="002B2876"/>
    <w:rsid w:val="002B2BCE"/>
    <w:rsid w:val="002B3B90"/>
    <w:rsid w:val="002B4090"/>
    <w:rsid w:val="002B41A3"/>
    <w:rsid w:val="002B4D33"/>
    <w:rsid w:val="002B4E0C"/>
    <w:rsid w:val="002B6625"/>
    <w:rsid w:val="002B7654"/>
    <w:rsid w:val="002C0AAC"/>
    <w:rsid w:val="002C2B53"/>
    <w:rsid w:val="002C2C8E"/>
    <w:rsid w:val="002C3CFB"/>
    <w:rsid w:val="002D0902"/>
    <w:rsid w:val="002D0CA6"/>
    <w:rsid w:val="002D1686"/>
    <w:rsid w:val="002D227D"/>
    <w:rsid w:val="002D2F94"/>
    <w:rsid w:val="002D3132"/>
    <w:rsid w:val="002D58B0"/>
    <w:rsid w:val="002D606C"/>
    <w:rsid w:val="002D6D35"/>
    <w:rsid w:val="002D70B3"/>
    <w:rsid w:val="002E18B0"/>
    <w:rsid w:val="002E6900"/>
    <w:rsid w:val="002F0702"/>
    <w:rsid w:val="002F2430"/>
    <w:rsid w:val="002F41C9"/>
    <w:rsid w:val="002F64C2"/>
    <w:rsid w:val="0030231C"/>
    <w:rsid w:val="00302A7C"/>
    <w:rsid w:val="00302B69"/>
    <w:rsid w:val="003054B4"/>
    <w:rsid w:val="003064AE"/>
    <w:rsid w:val="00311177"/>
    <w:rsid w:val="00311F5B"/>
    <w:rsid w:val="003127EB"/>
    <w:rsid w:val="0031738B"/>
    <w:rsid w:val="003203E4"/>
    <w:rsid w:val="00323A03"/>
    <w:rsid w:val="003275A8"/>
    <w:rsid w:val="00331176"/>
    <w:rsid w:val="00331949"/>
    <w:rsid w:val="00334D7C"/>
    <w:rsid w:val="00335FFE"/>
    <w:rsid w:val="00336DE8"/>
    <w:rsid w:val="003404B9"/>
    <w:rsid w:val="00340E1C"/>
    <w:rsid w:val="003411A9"/>
    <w:rsid w:val="0034240F"/>
    <w:rsid w:val="00342586"/>
    <w:rsid w:val="0034441E"/>
    <w:rsid w:val="00344C60"/>
    <w:rsid w:val="00344C7B"/>
    <w:rsid w:val="00345B67"/>
    <w:rsid w:val="003466D9"/>
    <w:rsid w:val="00346787"/>
    <w:rsid w:val="00347E2D"/>
    <w:rsid w:val="003508A7"/>
    <w:rsid w:val="00350BD6"/>
    <w:rsid w:val="00353728"/>
    <w:rsid w:val="00353A16"/>
    <w:rsid w:val="003542E7"/>
    <w:rsid w:val="00354B23"/>
    <w:rsid w:val="00357259"/>
    <w:rsid w:val="00360880"/>
    <w:rsid w:val="00361DAB"/>
    <w:rsid w:val="00367E68"/>
    <w:rsid w:val="00371F41"/>
    <w:rsid w:val="003755EA"/>
    <w:rsid w:val="0037656E"/>
    <w:rsid w:val="00380E18"/>
    <w:rsid w:val="003816A7"/>
    <w:rsid w:val="00381BB2"/>
    <w:rsid w:val="003826B2"/>
    <w:rsid w:val="00383722"/>
    <w:rsid w:val="0038389F"/>
    <w:rsid w:val="0038533D"/>
    <w:rsid w:val="00391063"/>
    <w:rsid w:val="00392C8B"/>
    <w:rsid w:val="00393060"/>
    <w:rsid w:val="003956FA"/>
    <w:rsid w:val="00395A89"/>
    <w:rsid w:val="00396126"/>
    <w:rsid w:val="003A1BFD"/>
    <w:rsid w:val="003A34C9"/>
    <w:rsid w:val="003A4D5B"/>
    <w:rsid w:val="003B0371"/>
    <w:rsid w:val="003B0560"/>
    <w:rsid w:val="003B547C"/>
    <w:rsid w:val="003B5AD5"/>
    <w:rsid w:val="003B7EFA"/>
    <w:rsid w:val="003C2FBD"/>
    <w:rsid w:val="003C6E33"/>
    <w:rsid w:val="003C73C7"/>
    <w:rsid w:val="003D2312"/>
    <w:rsid w:val="003D24CC"/>
    <w:rsid w:val="003D359B"/>
    <w:rsid w:val="003D4227"/>
    <w:rsid w:val="003D6C85"/>
    <w:rsid w:val="003D7A65"/>
    <w:rsid w:val="003D7FB0"/>
    <w:rsid w:val="003E031A"/>
    <w:rsid w:val="003E0CD4"/>
    <w:rsid w:val="003E13A0"/>
    <w:rsid w:val="003E24A2"/>
    <w:rsid w:val="003E59B8"/>
    <w:rsid w:val="003E5F32"/>
    <w:rsid w:val="003E6FA4"/>
    <w:rsid w:val="003E6FAF"/>
    <w:rsid w:val="003F0803"/>
    <w:rsid w:val="003F16E5"/>
    <w:rsid w:val="003F5B98"/>
    <w:rsid w:val="003F6DF5"/>
    <w:rsid w:val="00400461"/>
    <w:rsid w:val="0040078E"/>
    <w:rsid w:val="0040233F"/>
    <w:rsid w:val="00402566"/>
    <w:rsid w:val="00402C58"/>
    <w:rsid w:val="00407049"/>
    <w:rsid w:val="00412E62"/>
    <w:rsid w:val="00412EBB"/>
    <w:rsid w:val="004212B8"/>
    <w:rsid w:val="0042354B"/>
    <w:rsid w:val="004261EA"/>
    <w:rsid w:val="00427233"/>
    <w:rsid w:val="00430420"/>
    <w:rsid w:val="00432893"/>
    <w:rsid w:val="004342ED"/>
    <w:rsid w:val="00434D25"/>
    <w:rsid w:val="00437578"/>
    <w:rsid w:val="004431EA"/>
    <w:rsid w:val="0044346C"/>
    <w:rsid w:val="00443B23"/>
    <w:rsid w:val="00447AE1"/>
    <w:rsid w:val="004500BC"/>
    <w:rsid w:val="00451836"/>
    <w:rsid w:val="0045281D"/>
    <w:rsid w:val="00452FDA"/>
    <w:rsid w:val="00454792"/>
    <w:rsid w:val="00455C8F"/>
    <w:rsid w:val="00456086"/>
    <w:rsid w:val="004629B9"/>
    <w:rsid w:val="00465EB4"/>
    <w:rsid w:val="00471509"/>
    <w:rsid w:val="00472D07"/>
    <w:rsid w:val="0047406B"/>
    <w:rsid w:val="00474503"/>
    <w:rsid w:val="00475B52"/>
    <w:rsid w:val="0047747B"/>
    <w:rsid w:val="004853C3"/>
    <w:rsid w:val="00492359"/>
    <w:rsid w:val="00496AA5"/>
    <w:rsid w:val="00497DC3"/>
    <w:rsid w:val="004A0926"/>
    <w:rsid w:val="004A2831"/>
    <w:rsid w:val="004A2BE9"/>
    <w:rsid w:val="004A3BA8"/>
    <w:rsid w:val="004A4EF0"/>
    <w:rsid w:val="004A569F"/>
    <w:rsid w:val="004B2552"/>
    <w:rsid w:val="004B5763"/>
    <w:rsid w:val="004B7E37"/>
    <w:rsid w:val="004C0638"/>
    <w:rsid w:val="004C0D29"/>
    <w:rsid w:val="004C309C"/>
    <w:rsid w:val="004C49D4"/>
    <w:rsid w:val="004C5520"/>
    <w:rsid w:val="004D111A"/>
    <w:rsid w:val="004D163C"/>
    <w:rsid w:val="004D27FB"/>
    <w:rsid w:val="004D3EB4"/>
    <w:rsid w:val="004D4085"/>
    <w:rsid w:val="004D419F"/>
    <w:rsid w:val="004D4704"/>
    <w:rsid w:val="004D4F30"/>
    <w:rsid w:val="004E1625"/>
    <w:rsid w:val="004F037D"/>
    <w:rsid w:val="004F39D4"/>
    <w:rsid w:val="004F3BFB"/>
    <w:rsid w:val="0050112E"/>
    <w:rsid w:val="005072C2"/>
    <w:rsid w:val="00510FDE"/>
    <w:rsid w:val="005139C9"/>
    <w:rsid w:val="00515817"/>
    <w:rsid w:val="00515A82"/>
    <w:rsid w:val="00516BD8"/>
    <w:rsid w:val="00520F2F"/>
    <w:rsid w:val="005336A4"/>
    <w:rsid w:val="00536ECC"/>
    <w:rsid w:val="00540C4E"/>
    <w:rsid w:val="0054252A"/>
    <w:rsid w:val="00544207"/>
    <w:rsid w:val="00544ACD"/>
    <w:rsid w:val="0055194C"/>
    <w:rsid w:val="00552EBF"/>
    <w:rsid w:val="00553DA3"/>
    <w:rsid w:val="00554356"/>
    <w:rsid w:val="00556BE1"/>
    <w:rsid w:val="00557F5A"/>
    <w:rsid w:val="005603BD"/>
    <w:rsid w:val="00560C00"/>
    <w:rsid w:val="0056441E"/>
    <w:rsid w:val="00565374"/>
    <w:rsid w:val="00566769"/>
    <w:rsid w:val="00566CA0"/>
    <w:rsid w:val="00567B73"/>
    <w:rsid w:val="00570BB4"/>
    <w:rsid w:val="00576843"/>
    <w:rsid w:val="005808A6"/>
    <w:rsid w:val="00580AB7"/>
    <w:rsid w:val="00582584"/>
    <w:rsid w:val="005827E8"/>
    <w:rsid w:val="0058759E"/>
    <w:rsid w:val="00596117"/>
    <w:rsid w:val="005A01AD"/>
    <w:rsid w:val="005A2BD2"/>
    <w:rsid w:val="005A7973"/>
    <w:rsid w:val="005B06BA"/>
    <w:rsid w:val="005B16AD"/>
    <w:rsid w:val="005B2E90"/>
    <w:rsid w:val="005B3D7A"/>
    <w:rsid w:val="005B73E2"/>
    <w:rsid w:val="005C4242"/>
    <w:rsid w:val="005C4AE3"/>
    <w:rsid w:val="005C4CF8"/>
    <w:rsid w:val="005C64D5"/>
    <w:rsid w:val="005C67C9"/>
    <w:rsid w:val="005C6B79"/>
    <w:rsid w:val="005C7304"/>
    <w:rsid w:val="005C7D55"/>
    <w:rsid w:val="005D0A62"/>
    <w:rsid w:val="005D6C46"/>
    <w:rsid w:val="005D7CDB"/>
    <w:rsid w:val="005E207B"/>
    <w:rsid w:val="005E2514"/>
    <w:rsid w:val="005E2BA7"/>
    <w:rsid w:val="005E3010"/>
    <w:rsid w:val="005E3A5D"/>
    <w:rsid w:val="005E3BE5"/>
    <w:rsid w:val="005E60C7"/>
    <w:rsid w:val="005E6C4E"/>
    <w:rsid w:val="005E6EF3"/>
    <w:rsid w:val="005E74C1"/>
    <w:rsid w:val="005E7B93"/>
    <w:rsid w:val="005F5061"/>
    <w:rsid w:val="005F51FE"/>
    <w:rsid w:val="005F6A96"/>
    <w:rsid w:val="005F7794"/>
    <w:rsid w:val="006009E1"/>
    <w:rsid w:val="00604DCC"/>
    <w:rsid w:val="0060552A"/>
    <w:rsid w:val="00607B6C"/>
    <w:rsid w:val="0061027B"/>
    <w:rsid w:val="00610A44"/>
    <w:rsid w:val="0061215F"/>
    <w:rsid w:val="00614F32"/>
    <w:rsid w:val="006208CD"/>
    <w:rsid w:val="00620B1A"/>
    <w:rsid w:val="006234DA"/>
    <w:rsid w:val="0062391C"/>
    <w:rsid w:val="006258AF"/>
    <w:rsid w:val="00627B22"/>
    <w:rsid w:val="0063064C"/>
    <w:rsid w:val="00630E58"/>
    <w:rsid w:val="006324B6"/>
    <w:rsid w:val="00634FCF"/>
    <w:rsid w:val="00635FA4"/>
    <w:rsid w:val="00636FFE"/>
    <w:rsid w:val="00640FD0"/>
    <w:rsid w:val="00641282"/>
    <w:rsid w:val="006426A1"/>
    <w:rsid w:val="00643F29"/>
    <w:rsid w:val="00645AB2"/>
    <w:rsid w:val="00646F91"/>
    <w:rsid w:val="00651293"/>
    <w:rsid w:val="006530A2"/>
    <w:rsid w:val="00656493"/>
    <w:rsid w:val="0065773E"/>
    <w:rsid w:val="006579DC"/>
    <w:rsid w:val="00657C12"/>
    <w:rsid w:val="006610EA"/>
    <w:rsid w:val="00667D8F"/>
    <w:rsid w:val="0067022D"/>
    <w:rsid w:val="00673F18"/>
    <w:rsid w:val="00684C92"/>
    <w:rsid w:val="00686721"/>
    <w:rsid w:val="00696FA6"/>
    <w:rsid w:val="0069742E"/>
    <w:rsid w:val="006A0C9A"/>
    <w:rsid w:val="006A0F6D"/>
    <w:rsid w:val="006A290C"/>
    <w:rsid w:val="006A2A16"/>
    <w:rsid w:val="006A2FF3"/>
    <w:rsid w:val="006A43BF"/>
    <w:rsid w:val="006A5DAD"/>
    <w:rsid w:val="006B02C6"/>
    <w:rsid w:val="006B033A"/>
    <w:rsid w:val="006B0C17"/>
    <w:rsid w:val="006B13EA"/>
    <w:rsid w:val="006B163B"/>
    <w:rsid w:val="006B2D4D"/>
    <w:rsid w:val="006B728E"/>
    <w:rsid w:val="006C62E3"/>
    <w:rsid w:val="006D25C2"/>
    <w:rsid w:val="006D6B1C"/>
    <w:rsid w:val="006D76BB"/>
    <w:rsid w:val="006E24A2"/>
    <w:rsid w:val="006E24D4"/>
    <w:rsid w:val="006E33B2"/>
    <w:rsid w:val="006E3BAF"/>
    <w:rsid w:val="006E5ED6"/>
    <w:rsid w:val="006F06CD"/>
    <w:rsid w:val="006F106F"/>
    <w:rsid w:val="006F1259"/>
    <w:rsid w:val="006F1EEB"/>
    <w:rsid w:val="006F5B0C"/>
    <w:rsid w:val="0070090E"/>
    <w:rsid w:val="00702816"/>
    <w:rsid w:val="00704089"/>
    <w:rsid w:val="00704B8D"/>
    <w:rsid w:val="0070524A"/>
    <w:rsid w:val="0070701A"/>
    <w:rsid w:val="007074D1"/>
    <w:rsid w:val="00711846"/>
    <w:rsid w:val="007120C1"/>
    <w:rsid w:val="00714881"/>
    <w:rsid w:val="00714999"/>
    <w:rsid w:val="007232FF"/>
    <w:rsid w:val="007239B5"/>
    <w:rsid w:val="007253A5"/>
    <w:rsid w:val="00725B96"/>
    <w:rsid w:val="00730A87"/>
    <w:rsid w:val="00732688"/>
    <w:rsid w:val="007333C3"/>
    <w:rsid w:val="00736F4F"/>
    <w:rsid w:val="007403DF"/>
    <w:rsid w:val="00740F8A"/>
    <w:rsid w:val="00740FE8"/>
    <w:rsid w:val="00746DB0"/>
    <w:rsid w:val="00755C8C"/>
    <w:rsid w:val="00760DEE"/>
    <w:rsid w:val="00761EE3"/>
    <w:rsid w:val="007623B6"/>
    <w:rsid w:val="00763275"/>
    <w:rsid w:val="0076334D"/>
    <w:rsid w:val="007633F5"/>
    <w:rsid w:val="007641A0"/>
    <w:rsid w:val="00765F98"/>
    <w:rsid w:val="00766F43"/>
    <w:rsid w:val="00770364"/>
    <w:rsid w:val="00770E28"/>
    <w:rsid w:val="007832FB"/>
    <w:rsid w:val="00785793"/>
    <w:rsid w:val="007870FC"/>
    <w:rsid w:val="00787B41"/>
    <w:rsid w:val="007900EC"/>
    <w:rsid w:val="00793335"/>
    <w:rsid w:val="007933DA"/>
    <w:rsid w:val="007941ED"/>
    <w:rsid w:val="007A01A8"/>
    <w:rsid w:val="007A039F"/>
    <w:rsid w:val="007A27FB"/>
    <w:rsid w:val="007A323D"/>
    <w:rsid w:val="007A5BF1"/>
    <w:rsid w:val="007A5FF3"/>
    <w:rsid w:val="007A7319"/>
    <w:rsid w:val="007B0415"/>
    <w:rsid w:val="007B17D9"/>
    <w:rsid w:val="007B6255"/>
    <w:rsid w:val="007B642A"/>
    <w:rsid w:val="007B796B"/>
    <w:rsid w:val="007C39B0"/>
    <w:rsid w:val="007D0D38"/>
    <w:rsid w:val="007D3260"/>
    <w:rsid w:val="007E0D29"/>
    <w:rsid w:val="007E4E0D"/>
    <w:rsid w:val="007E51B6"/>
    <w:rsid w:val="007E547A"/>
    <w:rsid w:val="007E57D0"/>
    <w:rsid w:val="007E5C37"/>
    <w:rsid w:val="007E634C"/>
    <w:rsid w:val="007E68A3"/>
    <w:rsid w:val="007F090C"/>
    <w:rsid w:val="007F25F9"/>
    <w:rsid w:val="007F511E"/>
    <w:rsid w:val="008024B8"/>
    <w:rsid w:val="00802B74"/>
    <w:rsid w:val="00803807"/>
    <w:rsid w:val="008039F4"/>
    <w:rsid w:val="00804C44"/>
    <w:rsid w:val="00810EEC"/>
    <w:rsid w:val="00811000"/>
    <w:rsid w:val="0081367B"/>
    <w:rsid w:val="00814FD9"/>
    <w:rsid w:val="0081581F"/>
    <w:rsid w:val="0082053A"/>
    <w:rsid w:val="008210EB"/>
    <w:rsid w:val="00822683"/>
    <w:rsid w:val="008231CD"/>
    <w:rsid w:val="00827F8F"/>
    <w:rsid w:val="0083213E"/>
    <w:rsid w:val="00832753"/>
    <w:rsid w:val="00832991"/>
    <w:rsid w:val="00832BCC"/>
    <w:rsid w:val="0083653D"/>
    <w:rsid w:val="00843430"/>
    <w:rsid w:val="00843AF6"/>
    <w:rsid w:val="00847420"/>
    <w:rsid w:val="00847B41"/>
    <w:rsid w:val="008503E9"/>
    <w:rsid w:val="0085053A"/>
    <w:rsid w:val="00852343"/>
    <w:rsid w:val="00852418"/>
    <w:rsid w:val="008526D0"/>
    <w:rsid w:val="00855063"/>
    <w:rsid w:val="00855240"/>
    <w:rsid w:val="00857E52"/>
    <w:rsid w:val="00862F87"/>
    <w:rsid w:val="00863B85"/>
    <w:rsid w:val="008657D6"/>
    <w:rsid w:val="00865A2D"/>
    <w:rsid w:val="00865A6B"/>
    <w:rsid w:val="0086672F"/>
    <w:rsid w:val="0086726B"/>
    <w:rsid w:val="00867C4D"/>
    <w:rsid w:val="00867D0A"/>
    <w:rsid w:val="00871D54"/>
    <w:rsid w:val="00874FD6"/>
    <w:rsid w:val="00875695"/>
    <w:rsid w:val="008762EC"/>
    <w:rsid w:val="00881275"/>
    <w:rsid w:val="00885B73"/>
    <w:rsid w:val="008864E8"/>
    <w:rsid w:val="008876EA"/>
    <w:rsid w:val="00891E9B"/>
    <w:rsid w:val="0089275E"/>
    <w:rsid w:val="00893EE8"/>
    <w:rsid w:val="00896794"/>
    <w:rsid w:val="00897A56"/>
    <w:rsid w:val="008A2290"/>
    <w:rsid w:val="008A2D50"/>
    <w:rsid w:val="008A3565"/>
    <w:rsid w:val="008B2AD3"/>
    <w:rsid w:val="008B2C3D"/>
    <w:rsid w:val="008B44A1"/>
    <w:rsid w:val="008C24D0"/>
    <w:rsid w:val="008C319A"/>
    <w:rsid w:val="008C319B"/>
    <w:rsid w:val="008C468C"/>
    <w:rsid w:val="008C46BD"/>
    <w:rsid w:val="008C5E4E"/>
    <w:rsid w:val="008C7ED9"/>
    <w:rsid w:val="008D11C9"/>
    <w:rsid w:val="008D1B66"/>
    <w:rsid w:val="008D1D3B"/>
    <w:rsid w:val="008D73C9"/>
    <w:rsid w:val="008E0462"/>
    <w:rsid w:val="008E1AA8"/>
    <w:rsid w:val="008E44E1"/>
    <w:rsid w:val="008E487A"/>
    <w:rsid w:val="008E5889"/>
    <w:rsid w:val="008E6B9F"/>
    <w:rsid w:val="008E736E"/>
    <w:rsid w:val="008F6406"/>
    <w:rsid w:val="008F7A7F"/>
    <w:rsid w:val="008F7D1C"/>
    <w:rsid w:val="00903255"/>
    <w:rsid w:val="0090325A"/>
    <w:rsid w:val="00904047"/>
    <w:rsid w:val="00905A71"/>
    <w:rsid w:val="00906067"/>
    <w:rsid w:val="00910411"/>
    <w:rsid w:val="00910D89"/>
    <w:rsid w:val="0091360A"/>
    <w:rsid w:val="00914D9A"/>
    <w:rsid w:val="0091670A"/>
    <w:rsid w:val="00916D3A"/>
    <w:rsid w:val="009228AC"/>
    <w:rsid w:val="00923D01"/>
    <w:rsid w:val="0092444E"/>
    <w:rsid w:val="009253A8"/>
    <w:rsid w:val="00925987"/>
    <w:rsid w:val="00926904"/>
    <w:rsid w:val="009269C8"/>
    <w:rsid w:val="009302AA"/>
    <w:rsid w:val="00931698"/>
    <w:rsid w:val="0093370A"/>
    <w:rsid w:val="0093427B"/>
    <w:rsid w:val="00936E43"/>
    <w:rsid w:val="009378E7"/>
    <w:rsid w:val="00942355"/>
    <w:rsid w:val="00946423"/>
    <w:rsid w:val="00951DDC"/>
    <w:rsid w:val="009524AA"/>
    <w:rsid w:val="0095614E"/>
    <w:rsid w:val="0095673C"/>
    <w:rsid w:val="00957177"/>
    <w:rsid w:val="00957BC6"/>
    <w:rsid w:val="00961368"/>
    <w:rsid w:val="00964D5A"/>
    <w:rsid w:val="0096752C"/>
    <w:rsid w:val="009702D1"/>
    <w:rsid w:val="00973232"/>
    <w:rsid w:val="0097542D"/>
    <w:rsid w:val="00975C7F"/>
    <w:rsid w:val="00980708"/>
    <w:rsid w:val="00983A59"/>
    <w:rsid w:val="00983ABF"/>
    <w:rsid w:val="0098472E"/>
    <w:rsid w:val="00986EAD"/>
    <w:rsid w:val="009901F7"/>
    <w:rsid w:val="009915FA"/>
    <w:rsid w:val="00991E48"/>
    <w:rsid w:val="00993CD7"/>
    <w:rsid w:val="00994B51"/>
    <w:rsid w:val="009A0AC5"/>
    <w:rsid w:val="009A16FE"/>
    <w:rsid w:val="009A47EC"/>
    <w:rsid w:val="009A55CE"/>
    <w:rsid w:val="009B0250"/>
    <w:rsid w:val="009B04C1"/>
    <w:rsid w:val="009B0974"/>
    <w:rsid w:val="009B3404"/>
    <w:rsid w:val="009B405F"/>
    <w:rsid w:val="009B4981"/>
    <w:rsid w:val="009B4FB6"/>
    <w:rsid w:val="009B53B7"/>
    <w:rsid w:val="009B565B"/>
    <w:rsid w:val="009B648C"/>
    <w:rsid w:val="009C09F9"/>
    <w:rsid w:val="009C1507"/>
    <w:rsid w:val="009C5EA9"/>
    <w:rsid w:val="009C6A1D"/>
    <w:rsid w:val="009C7597"/>
    <w:rsid w:val="009D0E9D"/>
    <w:rsid w:val="009D10D0"/>
    <w:rsid w:val="009D1655"/>
    <w:rsid w:val="009D31CC"/>
    <w:rsid w:val="009D49E8"/>
    <w:rsid w:val="009D7A03"/>
    <w:rsid w:val="009E1D4C"/>
    <w:rsid w:val="009E6F94"/>
    <w:rsid w:val="009F0BC3"/>
    <w:rsid w:val="009F0DD9"/>
    <w:rsid w:val="009F5882"/>
    <w:rsid w:val="009F7806"/>
    <w:rsid w:val="00A01230"/>
    <w:rsid w:val="00A02FF0"/>
    <w:rsid w:val="00A05DC7"/>
    <w:rsid w:val="00A14D95"/>
    <w:rsid w:val="00A173F5"/>
    <w:rsid w:val="00A216C6"/>
    <w:rsid w:val="00A231AE"/>
    <w:rsid w:val="00A23D2A"/>
    <w:rsid w:val="00A241BC"/>
    <w:rsid w:val="00A24A7C"/>
    <w:rsid w:val="00A24FE0"/>
    <w:rsid w:val="00A25A8E"/>
    <w:rsid w:val="00A26332"/>
    <w:rsid w:val="00A2652C"/>
    <w:rsid w:val="00A27378"/>
    <w:rsid w:val="00A30082"/>
    <w:rsid w:val="00A3333F"/>
    <w:rsid w:val="00A4447F"/>
    <w:rsid w:val="00A45DFE"/>
    <w:rsid w:val="00A4646F"/>
    <w:rsid w:val="00A47066"/>
    <w:rsid w:val="00A51781"/>
    <w:rsid w:val="00A54898"/>
    <w:rsid w:val="00A56CF3"/>
    <w:rsid w:val="00A61EDC"/>
    <w:rsid w:val="00A65797"/>
    <w:rsid w:val="00A66BCD"/>
    <w:rsid w:val="00A671EE"/>
    <w:rsid w:val="00A6750A"/>
    <w:rsid w:val="00A71990"/>
    <w:rsid w:val="00A73B7C"/>
    <w:rsid w:val="00A74D04"/>
    <w:rsid w:val="00A76322"/>
    <w:rsid w:val="00A76844"/>
    <w:rsid w:val="00A779A7"/>
    <w:rsid w:val="00A87A93"/>
    <w:rsid w:val="00A93321"/>
    <w:rsid w:val="00A93F56"/>
    <w:rsid w:val="00A948C8"/>
    <w:rsid w:val="00A96F80"/>
    <w:rsid w:val="00A97A2C"/>
    <w:rsid w:val="00AA3704"/>
    <w:rsid w:val="00AA3779"/>
    <w:rsid w:val="00AA52C2"/>
    <w:rsid w:val="00AA7792"/>
    <w:rsid w:val="00AB0718"/>
    <w:rsid w:val="00AB3245"/>
    <w:rsid w:val="00AB56A3"/>
    <w:rsid w:val="00AB60DE"/>
    <w:rsid w:val="00AB614C"/>
    <w:rsid w:val="00AB79BC"/>
    <w:rsid w:val="00AC1A98"/>
    <w:rsid w:val="00AC495A"/>
    <w:rsid w:val="00AC6AA9"/>
    <w:rsid w:val="00AC7417"/>
    <w:rsid w:val="00AD0728"/>
    <w:rsid w:val="00AE027D"/>
    <w:rsid w:val="00AE2F68"/>
    <w:rsid w:val="00AE5554"/>
    <w:rsid w:val="00AE7F22"/>
    <w:rsid w:val="00AF0B3D"/>
    <w:rsid w:val="00AF0D10"/>
    <w:rsid w:val="00AF0E16"/>
    <w:rsid w:val="00AF2155"/>
    <w:rsid w:val="00AF2963"/>
    <w:rsid w:val="00AF32A3"/>
    <w:rsid w:val="00AF39B4"/>
    <w:rsid w:val="00AF3A59"/>
    <w:rsid w:val="00AF5D48"/>
    <w:rsid w:val="00AF66F1"/>
    <w:rsid w:val="00AF6D93"/>
    <w:rsid w:val="00AF778F"/>
    <w:rsid w:val="00B03BF5"/>
    <w:rsid w:val="00B064A1"/>
    <w:rsid w:val="00B06925"/>
    <w:rsid w:val="00B06A20"/>
    <w:rsid w:val="00B072BD"/>
    <w:rsid w:val="00B10817"/>
    <w:rsid w:val="00B11835"/>
    <w:rsid w:val="00B13127"/>
    <w:rsid w:val="00B14EC1"/>
    <w:rsid w:val="00B15739"/>
    <w:rsid w:val="00B173CD"/>
    <w:rsid w:val="00B175DA"/>
    <w:rsid w:val="00B17A3E"/>
    <w:rsid w:val="00B20101"/>
    <w:rsid w:val="00B21B63"/>
    <w:rsid w:val="00B24D37"/>
    <w:rsid w:val="00B25AAF"/>
    <w:rsid w:val="00B26C26"/>
    <w:rsid w:val="00B27264"/>
    <w:rsid w:val="00B30286"/>
    <w:rsid w:val="00B3313F"/>
    <w:rsid w:val="00B371CC"/>
    <w:rsid w:val="00B41FF5"/>
    <w:rsid w:val="00B437E8"/>
    <w:rsid w:val="00B45007"/>
    <w:rsid w:val="00B47A79"/>
    <w:rsid w:val="00B50980"/>
    <w:rsid w:val="00B5374E"/>
    <w:rsid w:val="00B53B32"/>
    <w:rsid w:val="00B53E5F"/>
    <w:rsid w:val="00B5403B"/>
    <w:rsid w:val="00B54EAB"/>
    <w:rsid w:val="00B5621E"/>
    <w:rsid w:val="00B57D41"/>
    <w:rsid w:val="00B600B2"/>
    <w:rsid w:val="00B625CB"/>
    <w:rsid w:val="00B63B85"/>
    <w:rsid w:val="00B66229"/>
    <w:rsid w:val="00B7206D"/>
    <w:rsid w:val="00B72294"/>
    <w:rsid w:val="00B723E8"/>
    <w:rsid w:val="00B73882"/>
    <w:rsid w:val="00B74604"/>
    <w:rsid w:val="00B76035"/>
    <w:rsid w:val="00B77C15"/>
    <w:rsid w:val="00B81305"/>
    <w:rsid w:val="00B84407"/>
    <w:rsid w:val="00B84678"/>
    <w:rsid w:val="00B84BE2"/>
    <w:rsid w:val="00B85201"/>
    <w:rsid w:val="00B9099C"/>
    <w:rsid w:val="00B95470"/>
    <w:rsid w:val="00B96F52"/>
    <w:rsid w:val="00BA0024"/>
    <w:rsid w:val="00BA26D8"/>
    <w:rsid w:val="00BA2E52"/>
    <w:rsid w:val="00BA5ED1"/>
    <w:rsid w:val="00BA62F0"/>
    <w:rsid w:val="00BB3B7D"/>
    <w:rsid w:val="00BB71E8"/>
    <w:rsid w:val="00BC14EB"/>
    <w:rsid w:val="00BC24B3"/>
    <w:rsid w:val="00BC6385"/>
    <w:rsid w:val="00BD4353"/>
    <w:rsid w:val="00BD499D"/>
    <w:rsid w:val="00BD5FA3"/>
    <w:rsid w:val="00BE0F35"/>
    <w:rsid w:val="00BE2B17"/>
    <w:rsid w:val="00BE4C31"/>
    <w:rsid w:val="00BE50E3"/>
    <w:rsid w:val="00BE53F8"/>
    <w:rsid w:val="00BF1631"/>
    <w:rsid w:val="00BF6B43"/>
    <w:rsid w:val="00C00D35"/>
    <w:rsid w:val="00C0145B"/>
    <w:rsid w:val="00C0196F"/>
    <w:rsid w:val="00C02001"/>
    <w:rsid w:val="00C034B8"/>
    <w:rsid w:val="00C0481B"/>
    <w:rsid w:val="00C10015"/>
    <w:rsid w:val="00C12D2F"/>
    <w:rsid w:val="00C15049"/>
    <w:rsid w:val="00C17776"/>
    <w:rsid w:val="00C23EB5"/>
    <w:rsid w:val="00C242D3"/>
    <w:rsid w:val="00C24321"/>
    <w:rsid w:val="00C27C62"/>
    <w:rsid w:val="00C3028A"/>
    <w:rsid w:val="00C3196F"/>
    <w:rsid w:val="00C323E1"/>
    <w:rsid w:val="00C37123"/>
    <w:rsid w:val="00C374E9"/>
    <w:rsid w:val="00C378E3"/>
    <w:rsid w:val="00C40733"/>
    <w:rsid w:val="00C407C8"/>
    <w:rsid w:val="00C41636"/>
    <w:rsid w:val="00C41915"/>
    <w:rsid w:val="00C434A3"/>
    <w:rsid w:val="00C44888"/>
    <w:rsid w:val="00C44F9B"/>
    <w:rsid w:val="00C45389"/>
    <w:rsid w:val="00C45937"/>
    <w:rsid w:val="00C45F4E"/>
    <w:rsid w:val="00C479FB"/>
    <w:rsid w:val="00C47F58"/>
    <w:rsid w:val="00C53987"/>
    <w:rsid w:val="00C551E8"/>
    <w:rsid w:val="00C605C0"/>
    <w:rsid w:val="00C62763"/>
    <w:rsid w:val="00C6621B"/>
    <w:rsid w:val="00C6644B"/>
    <w:rsid w:val="00C72BEB"/>
    <w:rsid w:val="00C7380B"/>
    <w:rsid w:val="00C73E8F"/>
    <w:rsid w:val="00C74955"/>
    <w:rsid w:val="00C74AD5"/>
    <w:rsid w:val="00C754BD"/>
    <w:rsid w:val="00C82773"/>
    <w:rsid w:val="00C84160"/>
    <w:rsid w:val="00C84173"/>
    <w:rsid w:val="00C8431E"/>
    <w:rsid w:val="00C84BA5"/>
    <w:rsid w:val="00C86513"/>
    <w:rsid w:val="00C87117"/>
    <w:rsid w:val="00C877CE"/>
    <w:rsid w:val="00C93E6B"/>
    <w:rsid w:val="00C95B56"/>
    <w:rsid w:val="00C97DC4"/>
    <w:rsid w:val="00CA56A7"/>
    <w:rsid w:val="00CA5888"/>
    <w:rsid w:val="00CB000A"/>
    <w:rsid w:val="00CB1931"/>
    <w:rsid w:val="00CB2325"/>
    <w:rsid w:val="00CB3436"/>
    <w:rsid w:val="00CB6E40"/>
    <w:rsid w:val="00CC0A0B"/>
    <w:rsid w:val="00CC1388"/>
    <w:rsid w:val="00CC1522"/>
    <w:rsid w:val="00CC3C0F"/>
    <w:rsid w:val="00CD096D"/>
    <w:rsid w:val="00CD1893"/>
    <w:rsid w:val="00CD31AF"/>
    <w:rsid w:val="00CD791B"/>
    <w:rsid w:val="00CD7F93"/>
    <w:rsid w:val="00CE0264"/>
    <w:rsid w:val="00CE0818"/>
    <w:rsid w:val="00CE1CDF"/>
    <w:rsid w:val="00CE2B38"/>
    <w:rsid w:val="00CE2E37"/>
    <w:rsid w:val="00CE3BE7"/>
    <w:rsid w:val="00CE4179"/>
    <w:rsid w:val="00CE51EF"/>
    <w:rsid w:val="00CE5B65"/>
    <w:rsid w:val="00CE78F9"/>
    <w:rsid w:val="00CF0C8A"/>
    <w:rsid w:val="00CF1483"/>
    <w:rsid w:val="00CF1566"/>
    <w:rsid w:val="00CF2F11"/>
    <w:rsid w:val="00CF4350"/>
    <w:rsid w:val="00CF54E7"/>
    <w:rsid w:val="00CF55E6"/>
    <w:rsid w:val="00CF56CF"/>
    <w:rsid w:val="00CF5D8C"/>
    <w:rsid w:val="00CF63E3"/>
    <w:rsid w:val="00D04527"/>
    <w:rsid w:val="00D04574"/>
    <w:rsid w:val="00D0647C"/>
    <w:rsid w:val="00D0689C"/>
    <w:rsid w:val="00D10926"/>
    <w:rsid w:val="00D113A4"/>
    <w:rsid w:val="00D12924"/>
    <w:rsid w:val="00D173DE"/>
    <w:rsid w:val="00D17CFF"/>
    <w:rsid w:val="00D209D1"/>
    <w:rsid w:val="00D2243B"/>
    <w:rsid w:val="00D22510"/>
    <w:rsid w:val="00D23BEB"/>
    <w:rsid w:val="00D24D4C"/>
    <w:rsid w:val="00D25164"/>
    <w:rsid w:val="00D2625B"/>
    <w:rsid w:val="00D30993"/>
    <w:rsid w:val="00D30C6E"/>
    <w:rsid w:val="00D315FC"/>
    <w:rsid w:val="00D33B84"/>
    <w:rsid w:val="00D413B7"/>
    <w:rsid w:val="00D42DAC"/>
    <w:rsid w:val="00D4324C"/>
    <w:rsid w:val="00D43BDC"/>
    <w:rsid w:val="00D45FB2"/>
    <w:rsid w:val="00D45FF8"/>
    <w:rsid w:val="00D5059D"/>
    <w:rsid w:val="00D50F6C"/>
    <w:rsid w:val="00D51994"/>
    <w:rsid w:val="00D519EE"/>
    <w:rsid w:val="00D51C0F"/>
    <w:rsid w:val="00D54E00"/>
    <w:rsid w:val="00D577AB"/>
    <w:rsid w:val="00D57E34"/>
    <w:rsid w:val="00D62555"/>
    <w:rsid w:val="00D62ED7"/>
    <w:rsid w:val="00D64331"/>
    <w:rsid w:val="00D648E4"/>
    <w:rsid w:val="00D65F53"/>
    <w:rsid w:val="00D66D5C"/>
    <w:rsid w:val="00D70D1B"/>
    <w:rsid w:val="00D76A19"/>
    <w:rsid w:val="00D76A2B"/>
    <w:rsid w:val="00D80DCF"/>
    <w:rsid w:val="00D817AF"/>
    <w:rsid w:val="00D817E8"/>
    <w:rsid w:val="00D81EA9"/>
    <w:rsid w:val="00D82F51"/>
    <w:rsid w:val="00D84935"/>
    <w:rsid w:val="00D929D4"/>
    <w:rsid w:val="00D95318"/>
    <w:rsid w:val="00D9595F"/>
    <w:rsid w:val="00D95D85"/>
    <w:rsid w:val="00D97739"/>
    <w:rsid w:val="00DA09F1"/>
    <w:rsid w:val="00DA17CD"/>
    <w:rsid w:val="00DA34AC"/>
    <w:rsid w:val="00DA4333"/>
    <w:rsid w:val="00DA4380"/>
    <w:rsid w:val="00DB5D76"/>
    <w:rsid w:val="00DB7C55"/>
    <w:rsid w:val="00DC2B2C"/>
    <w:rsid w:val="00DC5897"/>
    <w:rsid w:val="00DC5FA9"/>
    <w:rsid w:val="00DC630A"/>
    <w:rsid w:val="00DC695D"/>
    <w:rsid w:val="00DC7843"/>
    <w:rsid w:val="00DD186A"/>
    <w:rsid w:val="00DD2184"/>
    <w:rsid w:val="00DD350C"/>
    <w:rsid w:val="00DD4ECB"/>
    <w:rsid w:val="00DD597E"/>
    <w:rsid w:val="00DE04F5"/>
    <w:rsid w:val="00DE1FE6"/>
    <w:rsid w:val="00DE429D"/>
    <w:rsid w:val="00DE62AD"/>
    <w:rsid w:val="00DE6E08"/>
    <w:rsid w:val="00DE796C"/>
    <w:rsid w:val="00DF0E4F"/>
    <w:rsid w:val="00DF0FEC"/>
    <w:rsid w:val="00DF2A98"/>
    <w:rsid w:val="00DF4719"/>
    <w:rsid w:val="00DF4F7C"/>
    <w:rsid w:val="00E05808"/>
    <w:rsid w:val="00E05820"/>
    <w:rsid w:val="00E07759"/>
    <w:rsid w:val="00E100C1"/>
    <w:rsid w:val="00E101C6"/>
    <w:rsid w:val="00E10ECB"/>
    <w:rsid w:val="00E11E6A"/>
    <w:rsid w:val="00E153BC"/>
    <w:rsid w:val="00E1710C"/>
    <w:rsid w:val="00E20C3D"/>
    <w:rsid w:val="00E212A2"/>
    <w:rsid w:val="00E235CC"/>
    <w:rsid w:val="00E26F96"/>
    <w:rsid w:val="00E31C7A"/>
    <w:rsid w:val="00E31F2B"/>
    <w:rsid w:val="00E32803"/>
    <w:rsid w:val="00E35871"/>
    <w:rsid w:val="00E36784"/>
    <w:rsid w:val="00E40471"/>
    <w:rsid w:val="00E42E1A"/>
    <w:rsid w:val="00E4332D"/>
    <w:rsid w:val="00E52D28"/>
    <w:rsid w:val="00E53DD4"/>
    <w:rsid w:val="00E54EA9"/>
    <w:rsid w:val="00E56A62"/>
    <w:rsid w:val="00E56B55"/>
    <w:rsid w:val="00E5757D"/>
    <w:rsid w:val="00E57DD1"/>
    <w:rsid w:val="00E60B0E"/>
    <w:rsid w:val="00E618EB"/>
    <w:rsid w:val="00E63C1E"/>
    <w:rsid w:val="00E6429F"/>
    <w:rsid w:val="00E644C4"/>
    <w:rsid w:val="00E67433"/>
    <w:rsid w:val="00E67E4B"/>
    <w:rsid w:val="00E7051D"/>
    <w:rsid w:val="00E74C06"/>
    <w:rsid w:val="00E756E5"/>
    <w:rsid w:val="00E769D6"/>
    <w:rsid w:val="00E7785F"/>
    <w:rsid w:val="00E83768"/>
    <w:rsid w:val="00E83852"/>
    <w:rsid w:val="00E854B1"/>
    <w:rsid w:val="00E87A86"/>
    <w:rsid w:val="00E938F5"/>
    <w:rsid w:val="00E965E3"/>
    <w:rsid w:val="00EA2488"/>
    <w:rsid w:val="00EA2FEA"/>
    <w:rsid w:val="00EA391D"/>
    <w:rsid w:val="00EA5406"/>
    <w:rsid w:val="00EA7121"/>
    <w:rsid w:val="00EB073C"/>
    <w:rsid w:val="00EB4250"/>
    <w:rsid w:val="00EB53AE"/>
    <w:rsid w:val="00EB6AFC"/>
    <w:rsid w:val="00EB6DDE"/>
    <w:rsid w:val="00EC02B7"/>
    <w:rsid w:val="00EC1CB1"/>
    <w:rsid w:val="00EC2A39"/>
    <w:rsid w:val="00EC37E4"/>
    <w:rsid w:val="00EC5D7C"/>
    <w:rsid w:val="00EC74F8"/>
    <w:rsid w:val="00EC7BCF"/>
    <w:rsid w:val="00ED1599"/>
    <w:rsid w:val="00ED162E"/>
    <w:rsid w:val="00ED5D6C"/>
    <w:rsid w:val="00ED5F86"/>
    <w:rsid w:val="00ED6632"/>
    <w:rsid w:val="00ED74B4"/>
    <w:rsid w:val="00ED75FD"/>
    <w:rsid w:val="00EE1AE5"/>
    <w:rsid w:val="00EE22ED"/>
    <w:rsid w:val="00EE2A52"/>
    <w:rsid w:val="00EE38F0"/>
    <w:rsid w:val="00EE51AB"/>
    <w:rsid w:val="00EE5E71"/>
    <w:rsid w:val="00EE6B13"/>
    <w:rsid w:val="00EF074A"/>
    <w:rsid w:val="00EF0B8D"/>
    <w:rsid w:val="00EF0E87"/>
    <w:rsid w:val="00EF0FDA"/>
    <w:rsid w:val="00EF17DA"/>
    <w:rsid w:val="00EF26DF"/>
    <w:rsid w:val="00EF2A5B"/>
    <w:rsid w:val="00EF4828"/>
    <w:rsid w:val="00EF57AE"/>
    <w:rsid w:val="00EF6CB6"/>
    <w:rsid w:val="00EF6D2A"/>
    <w:rsid w:val="00F02AA4"/>
    <w:rsid w:val="00F02F9F"/>
    <w:rsid w:val="00F03C1A"/>
    <w:rsid w:val="00F04D6F"/>
    <w:rsid w:val="00F061D1"/>
    <w:rsid w:val="00F12CA4"/>
    <w:rsid w:val="00F137E2"/>
    <w:rsid w:val="00F1582F"/>
    <w:rsid w:val="00F1611D"/>
    <w:rsid w:val="00F16283"/>
    <w:rsid w:val="00F166CB"/>
    <w:rsid w:val="00F17703"/>
    <w:rsid w:val="00F17785"/>
    <w:rsid w:val="00F20174"/>
    <w:rsid w:val="00F20CD4"/>
    <w:rsid w:val="00F26239"/>
    <w:rsid w:val="00F2657B"/>
    <w:rsid w:val="00F27CF1"/>
    <w:rsid w:val="00F305CB"/>
    <w:rsid w:val="00F31414"/>
    <w:rsid w:val="00F316AF"/>
    <w:rsid w:val="00F37766"/>
    <w:rsid w:val="00F37E03"/>
    <w:rsid w:val="00F40404"/>
    <w:rsid w:val="00F40E38"/>
    <w:rsid w:val="00F41F29"/>
    <w:rsid w:val="00F42576"/>
    <w:rsid w:val="00F4322A"/>
    <w:rsid w:val="00F45FE6"/>
    <w:rsid w:val="00F46FCA"/>
    <w:rsid w:val="00F47EAB"/>
    <w:rsid w:val="00F501FF"/>
    <w:rsid w:val="00F52DCD"/>
    <w:rsid w:val="00F53749"/>
    <w:rsid w:val="00F54B59"/>
    <w:rsid w:val="00F60706"/>
    <w:rsid w:val="00F61108"/>
    <w:rsid w:val="00F6315A"/>
    <w:rsid w:val="00F637E1"/>
    <w:rsid w:val="00F63FB2"/>
    <w:rsid w:val="00F650A4"/>
    <w:rsid w:val="00F65B85"/>
    <w:rsid w:val="00F66767"/>
    <w:rsid w:val="00F7111A"/>
    <w:rsid w:val="00F75113"/>
    <w:rsid w:val="00F80C0C"/>
    <w:rsid w:val="00F82068"/>
    <w:rsid w:val="00F860D2"/>
    <w:rsid w:val="00F86BA2"/>
    <w:rsid w:val="00F87275"/>
    <w:rsid w:val="00F87C24"/>
    <w:rsid w:val="00F87F9E"/>
    <w:rsid w:val="00F91635"/>
    <w:rsid w:val="00F91E0C"/>
    <w:rsid w:val="00F924C3"/>
    <w:rsid w:val="00F932DE"/>
    <w:rsid w:val="00F95854"/>
    <w:rsid w:val="00F962C4"/>
    <w:rsid w:val="00F964E4"/>
    <w:rsid w:val="00F97434"/>
    <w:rsid w:val="00F97758"/>
    <w:rsid w:val="00F979F9"/>
    <w:rsid w:val="00FA0516"/>
    <w:rsid w:val="00FA4937"/>
    <w:rsid w:val="00FA4F3C"/>
    <w:rsid w:val="00FA67B7"/>
    <w:rsid w:val="00FB0315"/>
    <w:rsid w:val="00FB0E5C"/>
    <w:rsid w:val="00FB605E"/>
    <w:rsid w:val="00FB7F3A"/>
    <w:rsid w:val="00FC31B5"/>
    <w:rsid w:val="00FC3DF5"/>
    <w:rsid w:val="00FC541E"/>
    <w:rsid w:val="00FC75C0"/>
    <w:rsid w:val="00FC76FD"/>
    <w:rsid w:val="00FD0531"/>
    <w:rsid w:val="00FD2FF2"/>
    <w:rsid w:val="00FD350B"/>
    <w:rsid w:val="00FD4038"/>
    <w:rsid w:val="00FD5CC2"/>
    <w:rsid w:val="00FD7BAD"/>
    <w:rsid w:val="00FD7ECC"/>
    <w:rsid w:val="00FE1E0C"/>
    <w:rsid w:val="00FE430A"/>
    <w:rsid w:val="00FF313B"/>
    <w:rsid w:val="00FF36C6"/>
    <w:rsid w:val="00FF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C7417"/>
    <w:pPr>
      <w:ind w:firstLine="539"/>
      <w:jc w:val="both"/>
    </w:pPr>
    <w:rPr>
      <w:rFonts w:eastAsia="Calibri"/>
      <w:sz w:val="24"/>
      <w:szCs w:val="24"/>
    </w:rPr>
  </w:style>
  <w:style w:type="paragraph" w:styleId="1">
    <w:name w:val="heading 1"/>
    <w:basedOn w:val="a0"/>
    <w:next w:val="a0"/>
    <w:link w:val="10"/>
    <w:qFormat/>
    <w:rsid w:val="003F16E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D068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492359"/>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AC7417"/>
    <w:pPr>
      <w:spacing w:after="120"/>
    </w:pPr>
    <w:rPr>
      <w:lang w:eastAsia="ar-SA"/>
    </w:rPr>
  </w:style>
  <w:style w:type="character" w:customStyle="1" w:styleId="a5">
    <w:name w:val="Основной текст Знак"/>
    <w:link w:val="a4"/>
    <w:locked/>
    <w:rsid w:val="00AC7417"/>
    <w:rPr>
      <w:rFonts w:eastAsia="Calibri"/>
      <w:sz w:val="24"/>
      <w:szCs w:val="24"/>
      <w:lang w:val="ru-RU" w:eastAsia="ar-SA" w:bidi="ar-SA"/>
    </w:rPr>
  </w:style>
  <w:style w:type="paragraph" w:styleId="a6">
    <w:name w:val="Title"/>
    <w:basedOn w:val="a0"/>
    <w:link w:val="a7"/>
    <w:qFormat/>
    <w:rsid w:val="00AC7417"/>
    <w:pPr>
      <w:jc w:val="center"/>
    </w:pPr>
    <w:rPr>
      <w:b/>
      <w:bCs/>
      <w:sz w:val="36"/>
    </w:rPr>
  </w:style>
  <w:style w:type="character" w:customStyle="1" w:styleId="a7">
    <w:name w:val="Название Знак"/>
    <w:link w:val="a6"/>
    <w:locked/>
    <w:rsid w:val="00AC7417"/>
    <w:rPr>
      <w:rFonts w:eastAsia="Calibri"/>
      <w:b/>
      <w:bCs/>
      <w:sz w:val="36"/>
      <w:szCs w:val="24"/>
      <w:lang w:val="ru-RU" w:eastAsia="ru-RU" w:bidi="ar-SA"/>
    </w:rPr>
  </w:style>
  <w:style w:type="paragraph" w:styleId="a8">
    <w:name w:val="Body Text Indent"/>
    <w:aliases w:val="Основной текст 1,Нумерованный список !!,Надин стиль"/>
    <w:basedOn w:val="a0"/>
    <w:link w:val="a9"/>
    <w:rsid w:val="00AC7417"/>
    <w:pPr>
      <w:spacing w:after="120"/>
      <w:ind w:left="283"/>
    </w:pPr>
    <w:rPr>
      <w:lang w:eastAsia="ar-SA"/>
    </w:rPr>
  </w:style>
  <w:style w:type="character" w:customStyle="1" w:styleId="a9">
    <w:name w:val="Основной текст с отступом Знак"/>
    <w:aliases w:val="Основной текст 1 Знак,Нумерованный список !! Знак,Надин стиль Знак"/>
    <w:link w:val="a8"/>
    <w:locked/>
    <w:rsid w:val="00AC7417"/>
    <w:rPr>
      <w:rFonts w:eastAsia="Calibri"/>
      <w:sz w:val="24"/>
      <w:szCs w:val="24"/>
      <w:lang w:val="ru-RU" w:eastAsia="ar-SA" w:bidi="ar-SA"/>
    </w:rPr>
  </w:style>
  <w:style w:type="paragraph" w:customStyle="1" w:styleId="Default">
    <w:name w:val="Default"/>
    <w:rsid w:val="00AC7417"/>
    <w:pPr>
      <w:autoSpaceDE w:val="0"/>
      <w:autoSpaceDN w:val="0"/>
      <w:adjustRightInd w:val="0"/>
    </w:pPr>
    <w:rPr>
      <w:rFonts w:ascii="Calibri" w:eastAsia="Calibri" w:hAnsi="Calibri" w:cs="Calibri"/>
      <w:color w:val="000000"/>
      <w:sz w:val="24"/>
      <w:szCs w:val="24"/>
    </w:rPr>
  </w:style>
  <w:style w:type="paragraph" w:customStyle="1" w:styleId="ConsPlusNormal">
    <w:name w:val="ConsPlusNormal"/>
    <w:rsid w:val="00AC7417"/>
    <w:pPr>
      <w:widowControl w:val="0"/>
      <w:autoSpaceDE w:val="0"/>
      <w:autoSpaceDN w:val="0"/>
      <w:adjustRightInd w:val="0"/>
      <w:ind w:firstLine="720"/>
    </w:pPr>
    <w:rPr>
      <w:rFonts w:ascii="Arial" w:eastAsia="Calibri" w:hAnsi="Arial" w:cs="Arial"/>
    </w:rPr>
  </w:style>
  <w:style w:type="paragraph" w:customStyle="1" w:styleId="31">
    <w:name w:val="Основной текст с отступом 31"/>
    <w:basedOn w:val="a0"/>
    <w:rsid w:val="00AC7417"/>
    <w:pPr>
      <w:spacing w:after="120"/>
      <w:ind w:left="283" w:firstLine="0"/>
      <w:jc w:val="left"/>
    </w:pPr>
    <w:rPr>
      <w:sz w:val="16"/>
      <w:szCs w:val="16"/>
      <w:lang w:eastAsia="ar-SA"/>
    </w:rPr>
  </w:style>
  <w:style w:type="paragraph" w:customStyle="1" w:styleId="ParaAttribute0">
    <w:name w:val="ParaAttribute0"/>
    <w:uiPriority w:val="99"/>
    <w:rsid w:val="00AC7417"/>
    <w:pPr>
      <w:widowControl w:val="0"/>
      <w:wordWrap w:val="0"/>
    </w:pPr>
  </w:style>
  <w:style w:type="character" w:customStyle="1" w:styleId="CharAttribute1">
    <w:name w:val="CharAttribute1"/>
    <w:uiPriority w:val="99"/>
    <w:rsid w:val="00AC7417"/>
    <w:rPr>
      <w:rFonts w:ascii="Times New Roman" w:eastAsia="Times New Roman"/>
      <w:sz w:val="24"/>
    </w:rPr>
  </w:style>
  <w:style w:type="paragraph" w:customStyle="1" w:styleId="11">
    <w:name w:val="Абзац списка1"/>
    <w:basedOn w:val="a0"/>
    <w:rsid w:val="00AC7417"/>
    <w:pPr>
      <w:spacing w:after="200" w:line="276" w:lineRule="auto"/>
      <w:ind w:left="720" w:firstLine="0"/>
      <w:contextualSpacing/>
      <w:jc w:val="left"/>
    </w:pPr>
    <w:rPr>
      <w:rFonts w:ascii="Calibri" w:eastAsia="Times New Roman" w:hAnsi="Calibri"/>
      <w:sz w:val="22"/>
      <w:szCs w:val="22"/>
      <w:lang w:eastAsia="en-US"/>
    </w:rPr>
  </w:style>
  <w:style w:type="paragraph" w:customStyle="1" w:styleId="aa">
    <w:name w:val="Текст в заданном формате"/>
    <w:basedOn w:val="a0"/>
    <w:rsid w:val="00AC7417"/>
    <w:pPr>
      <w:widowControl w:val="0"/>
      <w:suppressAutoHyphens/>
      <w:ind w:firstLine="0"/>
      <w:jc w:val="left"/>
    </w:pPr>
    <w:rPr>
      <w:kern w:val="1"/>
      <w:sz w:val="20"/>
      <w:szCs w:val="20"/>
      <w:lang w:eastAsia="hi-IN" w:bidi="hi-IN"/>
    </w:rPr>
  </w:style>
  <w:style w:type="paragraph" w:customStyle="1" w:styleId="22">
    <w:name w:val="Основной текст с отступом 22"/>
    <w:basedOn w:val="a0"/>
    <w:rsid w:val="00AC7417"/>
    <w:pPr>
      <w:widowControl w:val="0"/>
      <w:suppressAutoHyphens/>
      <w:spacing w:line="100" w:lineRule="atLeast"/>
      <w:ind w:left="360" w:firstLine="0"/>
      <w:jc w:val="left"/>
    </w:pPr>
    <w:rPr>
      <w:kern w:val="1"/>
      <w:szCs w:val="20"/>
      <w:lang w:eastAsia="hi-IN" w:bidi="hi-IN"/>
    </w:rPr>
  </w:style>
  <w:style w:type="paragraph" w:customStyle="1" w:styleId="12">
    <w:name w:val="Без интервала1"/>
    <w:rsid w:val="00AC7417"/>
    <w:rPr>
      <w:rFonts w:ascii="Calibri" w:hAnsi="Calibri"/>
      <w:sz w:val="22"/>
      <w:szCs w:val="22"/>
      <w:lang w:eastAsia="en-US"/>
    </w:rPr>
  </w:style>
  <w:style w:type="paragraph" w:styleId="ab">
    <w:name w:val="Normal (Web)"/>
    <w:basedOn w:val="a0"/>
    <w:uiPriority w:val="99"/>
    <w:rsid w:val="00AC7417"/>
    <w:pPr>
      <w:spacing w:before="100" w:beforeAutospacing="1" w:after="100" w:afterAutospacing="1"/>
      <w:ind w:firstLine="0"/>
      <w:jc w:val="left"/>
    </w:pPr>
  </w:style>
  <w:style w:type="character" w:customStyle="1" w:styleId="apple-style-span">
    <w:name w:val="apple-style-span"/>
    <w:rsid w:val="00AC7417"/>
    <w:rPr>
      <w:rFonts w:cs="Times New Roman"/>
    </w:rPr>
  </w:style>
  <w:style w:type="paragraph" w:styleId="ac">
    <w:name w:val="footer"/>
    <w:basedOn w:val="a0"/>
    <w:link w:val="ad"/>
    <w:uiPriority w:val="99"/>
    <w:rsid w:val="00ED5D6C"/>
    <w:pPr>
      <w:tabs>
        <w:tab w:val="center" w:pos="4677"/>
        <w:tab w:val="right" w:pos="9355"/>
      </w:tabs>
    </w:pPr>
  </w:style>
  <w:style w:type="character" w:styleId="ae">
    <w:name w:val="page number"/>
    <w:basedOn w:val="a1"/>
    <w:rsid w:val="00ED5D6C"/>
  </w:style>
  <w:style w:type="paragraph" w:styleId="af">
    <w:name w:val="Balloon Text"/>
    <w:basedOn w:val="a0"/>
    <w:link w:val="af0"/>
    <w:rsid w:val="008F6406"/>
    <w:rPr>
      <w:rFonts w:ascii="Tahoma" w:hAnsi="Tahoma" w:cs="Tahoma"/>
      <w:sz w:val="16"/>
      <w:szCs w:val="16"/>
    </w:rPr>
  </w:style>
  <w:style w:type="character" w:customStyle="1" w:styleId="af0">
    <w:name w:val="Текст выноски Знак"/>
    <w:link w:val="af"/>
    <w:rsid w:val="008F6406"/>
    <w:rPr>
      <w:rFonts w:ascii="Tahoma" w:eastAsia="Calibri" w:hAnsi="Tahoma" w:cs="Tahoma"/>
      <w:sz w:val="16"/>
      <w:szCs w:val="16"/>
    </w:rPr>
  </w:style>
  <w:style w:type="paragraph" w:customStyle="1" w:styleId="21">
    <w:name w:val="Основной текст 21"/>
    <w:basedOn w:val="a0"/>
    <w:rsid w:val="00346787"/>
    <w:pPr>
      <w:widowControl w:val="0"/>
      <w:suppressAutoHyphens/>
      <w:ind w:right="-37" w:firstLine="0"/>
    </w:pPr>
    <w:rPr>
      <w:rFonts w:ascii="Arial" w:eastAsia="Lucida Sans Unicode" w:hAnsi="Arial" w:cs="Mangal"/>
      <w:kern w:val="2"/>
      <w:sz w:val="28"/>
      <w:lang w:eastAsia="hi-IN" w:bidi="hi-IN"/>
    </w:rPr>
  </w:style>
  <w:style w:type="paragraph" w:customStyle="1" w:styleId="13">
    <w:name w:val="Знак Знак Знак Знак1 Знак Знак Знак Знак Знак Знак Знак Знак Знак Знак Знак Знак Знак Знак Знак"/>
    <w:basedOn w:val="a0"/>
    <w:rsid w:val="001D4245"/>
    <w:pPr>
      <w:ind w:firstLine="0"/>
      <w:jc w:val="left"/>
    </w:pPr>
    <w:rPr>
      <w:rFonts w:ascii="Verdana" w:eastAsia="Times New Roman" w:hAnsi="Verdana" w:cs="Verdana"/>
      <w:sz w:val="20"/>
      <w:szCs w:val="20"/>
      <w:lang w:val="en-US" w:eastAsia="en-US"/>
    </w:rPr>
  </w:style>
  <w:style w:type="character" w:customStyle="1" w:styleId="10">
    <w:name w:val="Заголовок 1 Знак"/>
    <w:basedOn w:val="a1"/>
    <w:link w:val="1"/>
    <w:rsid w:val="003F16E5"/>
    <w:rPr>
      <w:rFonts w:asciiTheme="majorHAnsi" w:eastAsiaTheme="majorEastAsia" w:hAnsiTheme="majorHAnsi" w:cstheme="majorBidi"/>
      <w:b/>
      <w:bCs/>
      <w:kern w:val="32"/>
      <w:sz w:val="32"/>
      <w:szCs w:val="32"/>
    </w:rPr>
  </w:style>
  <w:style w:type="character" w:styleId="af1">
    <w:name w:val="Book Title"/>
    <w:basedOn w:val="a1"/>
    <w:uiPriority w:val="33"/>
    <w:qFormat/>
    <w:rsid w:val="007A5BF1"/>
    <w:rPr>
      <w:b/>
      <w:bCs/>
      <w:smallCaps/>
      <w:spacing w:val="5"/>
    </w:rPr>
  </w:style>
  <w:style w:type="paragraph" w:styleId="af2">
    <w:name w:val="List Paragraph"/>
    <w:basedOn w:val="a0"/>
    <w:uiPriority w:val="34"/>
    <w:qFormat/>
    <w:rsid w:val="007A5BF1"/>
    <w:pPr>
      <w:ind w:left="720"/>
      <w:contextualSpacing/>
    </w:pPr>
  </w:style>
  <w:style w:type="paragraph" w:styleId="af3">
    <w:name w:val="caption"/>
    <w:basedOn w:val="a0"/>
    <w:next w:val="a0"/>
    <w:unhideWhenUsed/>
    <w:qFormat/>
    <w:rsid w:val="0003223E"/>
    <w:pPr>
      <w:spacing w:after="200"/>
    </w:pPr>
    <w:rPr>
      <w:b/>
      <w:bCs/>
      <w:color w:val="4F81BD" w:themeColor="accent1"/>
      <w:sz w:val="18"/>
      <w:szCs w:val="18"/>
    </w:rPr>
  </w:style>
  <w:style w:type="table" w:styleId="-8">
    <w:name w:val="Table List 8"/>
    <w:basedOn w:val="a2"/>
    <w:rsid w:val="0003223E"/>
    <w:pPr>
      <w:ind w:firstLine="539"/>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
    <w:name w:val="Light List Accent 3"/>
    <w:basedOn w:val="a2"/>
    <w:uiPriority w:val="61"/>
    <w:rsid w:val="0003223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2">
    <w:name w:val="Medium Shading 1 Accent 2"/>
    <w:basedOn w:val="a2"/>
    <w:uiPriority w:val="63"/>
    <w:rsid w:val="006E24A2"/>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f4">
    <w:name w:val="TOC Heading"/>
    <w:basedOn w:val="1"/>
    <w:next w:val="a0"/>
    <w:uiPriority w:val="39"/>
    <w:unhideWhenUsed/>
    <w:qFormat/>
    <w:rsid w:val="008F7A7F"/>
    <w:pPr>
      <w:keepLines/>
      <w:spacing w:before="480" w:after="0" w:line="276" w:lineRule="auto"/>
      <w:ind w:firstLine="0"/>
      <w:jc w:val="left"/>
      <w:outlineLvl w:val="9"/>
    </w:pPr>
    <w:rPr>
      <w:color w:val="365F91" w:themeColor="accent1" w:themeShade="BF"/>
      <w:kern w:val="0"/>
      <w:sz w:val="28"/>
      <w:szCs w:val="28"/>
    </w:rPr>
  </w:style>
  <w:style w:type="paragraph" w:styleId="23">
    <w:name w:val="toc 2"/>
    <w:basedOn w:val="a0"/>
    <w:next w:val="a0"/>
    <w:autoRedefine/>
    <w:uiPriority w:val="39"/>
    <w:unhideWhenUsed/>
    <w:qFormat/>
    <w:rsid w:val="008F7A7F"/>
    <w:pPr>
      <w:ind w:firstLine="0"/>
      <w:jc w:val="left"/>
    </w:pPr>
    <w:rPr>
      <w:rFonts w:asciiTheme="minorHAnsi" w:hAnsiTheme="minorHAnsi"/>
      <w:b/>
      <w:bCs/>
      <w:smallCaps/>
      <w:sz w:val="22"/>
      <w:szCs w:val="22"/>
    </w:rPr>
  </w:style>
  <w:style w:type="paragraph" w:styleId="14">
    <w:name w:val="toc 1"/>
    <w:basedOn w:val="a0"/>
    <w:next w:val="a0"/>
    <w:autoRedefine/>
    <w:uiPriority w:val="39"/>
    <w:unhideWhenUsed/>
    <w:qFormat/>
    <w:rsid w:val="008F7A7F"/>
    <w:pPr>
      <w:spacing w:before="360" w:after="360"/>
      <w:ind w:firstLine="0"/>
      <w:jc w:val="left"/>
    </w:pPr>
    <w:rPr>
      <w:rFonts w:asciiTheme="minorHAnsi" w:hAnsiTheme="minorHAnsi"/>
      <w:b/>
      <w:bCs/>
      <w:caps/>
      <w:sz w:val="22"/>
      <w:szCs w:val="22"/>
      <w:u w:val="single"/>
    </w:rPr>
  </w:style>
  <w:style w:type="paragraph" w:styleId="32">
    <w:name w:val="toc 3"/>
    <w:basedOn w:val="a0"/>
    <w:next w:val="a0"/>
    <w:autoRedefine/>
    <w:uiPriority w:val="39"/>
    <w:unhideWhenUsed/>
    <w:qFormat/>
    <w:rsid w:val="008F7A7F"/>
    <w:pPr>
      <w:ind w:firstLine="0"/>
      <w:jc w:val="left"/>
    </w:pPr>
    <w:rPr>
      <w:rFonts w:asciiTheme="minorHAnsi" w:hAnsiTheme="minorHAnsi"/>
      <w:smallCaps/>
      <w:sz w:val="22"/>
      <w:szCs w:val="22"/>
    </w:rPr>
  </w:style>
  <w:style w:type="character" w:styleId="af5">
    <w:name w:val="Hyperlink"/>
    <w:basedOn w:val="a1"/>
    <w:uiPriority w:val="99"/>
    <w:unhideWhenUsed/>
    <w:rsid w:val="008F7A7F"/>
    <w:rPr>
      <w:color w:val="0000FF" w:themeColor="hyperlink"/>
      <w:u w:val="single"/>
    </w:rPr>
  </w:style>
  <w:style w:type="character" w:styleId="af6">
    <w:name w:val="Emphasis"/>
    <w:basedOn w:val="a1"/>
    <w:qFormat/>
    <w:rsid w:val="008F7A7F"/>
    <w:rPr>
      <w:i/>
      <w:iCs/>
    </w:rPr>
  </w:style>
  <w:style w:type="paragraph" w:customStyle="1" w:styleId="24">
    <w:name w:val="Без интервала2"/>
    <w:rsid w:val="007941ED"/>
    <w:rPr>
      <w:rFonts w:ascii="Calibri" w:hAnsi="Calibri"/>
      <w:sz w:val="22"/>
      <w:szCs w:val="22"/>
      <w:lang w:eastAsia="en-US"/>
    </w:rPr>
  </w:style>
  <w:style w:type="paragraph" w:styleId="a">
    <w:name w:val="Subtitle"/>
    <w:basedOn w:val="a0"/>
    <w:next w:val="a0"/>
    <w:link w:val="af7"/>
    <w:qFormat/>
    <w:rsid w:val="0054252A"/>
    <w:pPr>
      <w:numPr>
        <w:ilvl w:val="1"/>
        <w:numId w:val="1"/>
      </w:numPr>
      <w:jc w:val="center"/>
    </w:pPr>
    <w:rPr>
      <w:rFonts w:asciiTheme="majorHAnsi" w:eastAsiaTheme="majorEastAsia" w:hAnsiTheme="majorHAnsi" w:cstheme="majorBidi"/>
      <w:b/>
      <w:iCs/>
      <w:color w:val="000000" w:themeColor="text1"/>
      <w:spacing w:val="15"/>
      <w:sz w:val="28"/>
      <w:szCs w:val="28"/>
    </w:rPr>
  </w:style>
  <w:style w:type="character" w:customStyle="1" w:styleId="af7">
    <w:name w:val="Подзаголовок Знак"/>
    <w:basedOn w:val="a1"/>
    <w:link w:val="a"/>
    <w:rsid w:val="0054252A"/>
    <w:rPr>
      <w:rFonts w:asciiTheme="majorHAnsi" w:eastAsiaTheme="majorEastAsia" w:hAnsiTheme="majorHAnsi" w:cstheme="majorBidi"/>
      <w:b/>
      <w:iCs/>
      <w:color w:val="000000" w:themeColor="text1"/>
      <w:spacing w:val="15"/>
      <w:sz w:val="28"/>
      <w:szCs w:val="28"/>
    </w:rPr>
  </w:style>
  <w:style w:type="character" w:styleId="af8">
    <w:name w:val="Strong"/>
    <w:basedOn w:val="a1"/>
    <w:uiPriority w:val="22"/>
    <w:qFormat/>
    <w:rsid w:val="0054252A"/>
    <w:rPr>
      <w:b/>
      <w:bCs/>
    </w:rPr>
  </w:style>
  <w:style w:type="table" w:styleId="af9">
    <w:name w:val="Table Grid"/>
    <w:basedOn w:val="a2"/>
    <w:rsid w:val="001A4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0"/>
    <w:next w:val="a0"/>
    <w:autoRedefine/>
    <w:rsid w:val="00B53B32"/>
    <w:pPr>
      <w:ind w:firstLine="0"/>
      <w:jc w:val="left"/>
    </w:pPr>
    <w:rPr>
      <w:rFonts w:asciiTheme="minorHAnsi" w:hAnsiTheme="minorHAnsi"/>
      <w:sz w:val="22"/>
      <w:szCs w:val="22"/>
    </w:rPr>
  </w:style>
  <w:style w:type="paragraph" w:styleId="5">
    <w:name w:val="toc 5"/>
    <w:basedOn w:val="a0"/>
    <w:next w:val="a0"/>
    <w:autoRedefine/>
    <w:rsid w:val="00B53B32"/>
    <w:pPr>
      <w:ind w:firstLine="0"/>
      <w:jc w:val="left"/>
    </w:pPr>
    <w:rPr>
      <w:rFonts w:asciiTheme="minorHAnsi" w:hAnsiTheme="minorHAnsi"/>
      <w:sz w:val="22"/>
      <w:szCs w:val="22"/>
    </w:rPr>
  </w:style>
  <w:style w:type="paragraph" w:styleId="6">
    <w:name w:val="toc 6"/>
    <w:basedOn w:val="a0"/>
    <w:next w:val="a0"/>
    <w:autoRedefine/>
    <w:rsid w:val="00B53B32"/>
    <w:pPr>
      <w:ind w:firstLine="0"/>
      <w:jc w:val="left"/>
    </w:pPr>
    <w:rPr>
      <w:rFonts w:asciiTheme="minorHAnsi" w:hAnsiTheme="minorHAnsi"/>
      <w:sz w:val="22"/>
      <w:szCs w:val="22"/>
    </w:rPr>
  </w:style>
  <w:style w:type="paragraph" w:styleId="7">
    <w:name w:val="toc 7"/>
    <w:basedOn w:val="a0"/>
    <w:next w:val="a0"/>
    <w:autoRedefine/>
    <w:rsid w:val="00B53B32"/>
    <w:pPr>
      <w:ind w:firstLine="0"/>
      <w:jc w:val="left"/>
    </w:pPr>
    <w:rPr>
      <w:rFonts w:asciiTheme="minorHAnsi" w:hAnsiTheme="minorHAnsi"/>
      <w:sz w:val="22"/>
      <w:szCs w:val="22"/>
    </w:rPr>
  </w:style>
  <w:style w:type="paragraph" w:styleId="8">
    <w:name w:val="toc 8"/>
    <w:basedOn w:val="a0"/>
    <w:next w:val="a0"/>
    <w:autoRedefine/>
    <w:rsid w:val="00B53B32"/>
    <w:pPr>
      <w:ind w:firstLine="0"/>
      <w:jc w:val="left"/>
    </w:pPr>
    <w:rPr>
      <w:rFonts w:asciiTheme="minorHAnsi" w:hAnsiTheme="minorHAnsi"/>
      <w:sz w:val="22"/>
      <w:szCs w:val="22"/>
    </w:rPr>
  </w:style>
  <w:style w:type="paragraph" w:styleId="9">
    <w:name w:val="toc 9"/>
    <w:basedOn w:val="a0"/>
    <w:next w:val="a0"/>
    <w:autoRedefine/>
    <w:rsid w:val="00B53B32"/>
    <w:pPr>
      <w:ind w:firstLine="0"/>
      <w:jc w:val="left"/>
    </w:pPr>
    <w:rPr>
      <w:rFonts w:asciiTheme="minorHAnsi" w:hAnsiTheme="minorHAnsi"/>
      <w:sz w:val="22"/>
      <w:szCs w:val="22"/>
    </w:rPr>
  </w:style>
  <w:style w:type="paragraph" w:styleId="afa">
    <w:name w:val="header"/>
    <w:basedOn w:val="a0"/>
    <w:link w:val="afb"/>
    <w:rsid w:val="0055194C"/>
    <w:pPr>
      <w:tabs>
        <w:tab w:val="center" w:pos="4677"/>
        <w:tab w:val="right" w:pos="9355"/>
      </w:tabs>
    </w:pPr>
  </w:style>
  <w:style w:type="character" w:customStyle="1" w:styleId="afb">
    <w:name w:val="Верхний колонтитул Знак"/>
    <w:basedOn w:val="a1"/>
    <w:link w:val="afa"/>
    <w:rsid w:val="0055194C"/>
    <w:rPr>
      <w:rFonts w:eastAsia="Calibri"/>
      <w:sz w:val="24"/>
      <w:szCs w:val="24"/>
    </w:rPr>
  </w:style>
  <w:style w:type="character" w:customStyle="1" w:styleId="ad">
    <w:name w:val="Нижний колонтитул Знак"/>
    <w:basedOn w:val="a1"/>
    <w:link w:val="ac"/>
    <w:uiPriority w:val="99"/>
    <w:rsid w:val="0055194C"/>
    <w:rPr>
      <w:rFonts w:eastAsia="Calibri"/>
      <w:sz w:val="24"/>
      <w:szCs w:val="24"/>
    </w:rPr>
  </w:style>
  <w:style w:type="paragraph" w:styleId="afc">
    <w:name w:val="No Spacing"/>
    <w:uiPriority w:val="1"/>
    <w:qFormat/>
    <w:rsid w:val="00393060"/>
    <w:rPr>
      <w:rFonts w:ascii="Calibri" w:eastAsia="Calibri" w:hAnsi="Calibri"/>
      <w:sz w:val="22"/>
      <w:szCs w:val="22"/>
      <w:lang w:eastAsia="en-US"/>
    </w:rPr>
  </w:style>
  <w:style w:type="character" w:customStyle="1" w:styleId="apple-converted-space">
    <w:name w:val="apple-converted-space"/>
    <w:basedOn w:val="a1"/>
    <w:rsid w:val="00393060"/>
  </w:style>
  <w:style w:type="paragraph" w:customStyle="1" w:styleId="afd">
    <w:name w:val="Рабочий"/>
    <w:basedOn w:val="afc"/>
    <w:qFormat/>
    <w:rsid w:val="00A24A7C"/>
    <w:rPr>
      <w:rFonts w:ascii="Times New Roman" w:eastAsiaTheme="minorHAnsi" w:hAnsi="Times New Roman" w:cstheme="minorBidi"/>
      <w:sz w:val="24"/>
    </w:rPr>
  </w:style>
  <w:style w:type="paragraph" w:customStyle="1" w:styleId="FR2">
    <w:name w:val="FR2"/>
    <w:rsid w:val="000E793C"/>
    <w:pPr>
      <w:widowControl w:val="0"/>
      <w:autoSpaceDE w:val="0"/>
      <w:ind w:right="200" w:firstLine="539"/>
      <w:jc w:val="center"/>
    </w:pPr>
    <w:rPr>
      <w:rFonts w:eastAsia="Arial"/>
      <w:i/>
      <w:iCs/>
      <w:sz w:val="28"/>
      <w:szCs w:val="28"/>
      <w:lang w:eastAsia="ar-SA"/>
    </w:rPr>
  </w:style>
  <w:style w:type="paragraph" w:customStyle="1" w:styleId="33">
    <w:name w:val="_3"/>
    <w:basedOn w:val="a0"/>
    <w:rsid w:val="00E20C3D"/>
    <w:pPr>
      <w:shd w:val="clear" w:color="auto" w:fill="FFFFFF"/>
      <w:spacing w:after="120"/>
      <w:ind w:firstLine="0"/>
      <w:jc w:val="left"/>
    </w:pPr>
    <w:rPr>
      <w:rFonts w:ascii="Verdana" w:eastAsia="Times New Roman" w:hAnsi="Verdana"/>
      <w:color w:val="336699"/>
      <w:sz w:val="28"/>
      <w:szCs w:val="20"/>
    </w:rPr>
  </w:style>
  <w:style w:type="table" w:customStyle="1" w:styleId="15">
    <w:name w:val="Сетка таблицы1"/>
    <w:basedOn w:val="a2"/>
    <w:next w:val="af9"/>
    <w:uiPriority w:val="59"/>
    <w:rsid w:val="00740F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Доклад 1"/>
    <w:basedOn w:val="a0"/>
    <w:link w:val="17"/>
    <w:qFormat/>
    <w:rsid w:val="00740FE8"/>
    <w:pPr>
      <w:keepNext/>
      <w:keepLines/>
      <w:spacing w:before="480" w:line="276" w:lineRule="auto"/>
      <w:ind w:firstLine="0"/>
      <w:jc w:val="left"/>
      <w:outlineLvl w:val="0"/>
    </w:pPr>
    <w:rPr>
      <w:rFonts w:asciiTheme="majorHAnsi" w:eastAsiaTheme="majorEastAsia" w:hAnsiTheme="majorHAnsi" w:cstheme="majorBidi"/>
      <w:b/>
      <w:bCs/>
      <w:caps/>
      <w:sz w:val="28"/>
      <w:szCs w:val="28"/>
      <w:lang w:eastAsia="en-US"/>
    </w:rPr>
  </w:style>
  <w:style w:type="character" w:customStyle="1" w:styleId="17">
    <w:name w:val="Доклад 1 Знак"/>
    <w:basedOn w:val="a1"/>
    <w:link w:val="16"/>
    <w:rsid w:val="00740FE8"/>
    <w:rPr>
      <w:rFonts w:asciiTheme="majorHAnsi" w:eastAsiaTheme="majorEastAsia" w:hAnsiTheme="majorHAnsi" w:cstheme="majorBidi"/>
      <w:b/>
      <w:bCs/>
      <w:caps/>
      <w:sz w:val="28"/>
      <w:szCs w:val="28"/>
      <w:lang w:eastAsia="en-US"/>
    </w:rPr>
  </w:style>
  <w:style w:type="table" w:styleId="-30">
    <w:name w:val="Table Web 3"/>
    <w:basedOn w:val="a2"/>
    <w:rsid w:val="00885B73"/>
    <w:pPr>
      <w:ind w:firstLine="53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Medium Grid 2 Accent 3"/>
    <w:basedOn w:val="a2"/>
    <w:uiPriority w:val="68"/>
    <w:rsid w:val="00B7229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3-5">
    <w:name w:val="Medium Grid 3 Accent 5"/>
    <w:basedOn w:val="a2"/>
    <w:uiPriority w:val="69"/>
    <w:rsid w:val="00AF6D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2-2">
    <w:name w:val="Medium Grid 2 Accent 2"/>
    <w:basedOn w:val="a2"/>
    <w:uiPriority w:val="68"/>
    <w:rsid w:val="00AF6D93"/>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ConsPlusTitle">
    <w:name w:val="ConsPlusTitle"/>
    <w:rsid w:val="009D10D0"/>
    <w:pPr>
      <w:widowControl w:val="0"/>
      <w:autoSpaceDE w:val="0"/>
      <w:autoSpaceDN w:val="0"/>
    </w:pPr>
    <w:rPr>
      <w:rFonts w:ascii="Calibri" w:hAnsi="Calibri" w:cs="Calibri"/>
      <w:b/>
      <w:sz w:val="22"/>
    </w:rPr>
  </w:style>
  <w:style w:type="paragraph" w:customStyle="1" w:styleId="msonormalcxspmiddle">
    <w:name w:val="msonormalcxspmiddle"/>
    <w:basedOn w:val="a0"/>
    <w:rsid w:val="006208CD"/>
    <w:pPr>
      <w:spacing w:before="100" w:beforeAutospacing="1" w:after="100" w:afterAutospacing="1"/>
      <w:ind w:firstLine="0"/>
      <w:jc w:val="left"/>
    </w:pPr>
    <w:rPr>
      <w:rFonts w:eastAsia="Times New Roman"/>
    </w:rPr>
  </w:style>
  <w:style w:type="character" w:customStyle="1" w:styleId="A70">
    <w:name w:val="A7"/>
    <w:uiPriority w:val="99"/>
    <w:rsid w:val="00814FD9"/>
    <w:rPr>
      <w:rFonts w:cs="AdonisC"/>
      <w:b/>
      <w:bCs/>
      <w:color w:val="000000"/>
    </w:rPr>
  </w:style>
  <w:style w:type="character" w:styleId="afe">
    <w:name w:val="footnote reference"/>
    <w:unhideWhenUsed/>
    <w:rsid w:val="00843430"/>
    <w:rPr>
      <w:rFonts w:ascii="Times New Roman" w:hAnsi="Times New Roman" w:cs="Times New Roman" w:hint="default"/>
      <w:vertAlign w:val="superscript"/>
    </w:rPr>
  </w:style>
  <w:style w:type="paragraph" w:customStyle="1" w:styleId="18">
    <w:name w:val="Обычный1"/>
    <w:qFormat/>
    <w:rsid w:val="0061027B"/>
    <w:pPr>
      <w:tabs>
        <w:tab w:val="left" w:pos="708"/>
      </w:tabs>
      <w:suppressAutoHyphens/>
      <w:spacing w:line="100" w:lineRule="atLeast"/>
      <w:textAlignment w:val="baseline"/>
    </w:pPr>
    <w:rPr>
      <w:color w:val="00000A"/>
      <w:sz w:val="24"/>
      <w:szCs w:val="24"/>
      <w:lang w:eastAsia="zh-CN"/>
    </w:rPr>
  </w:style>
  <w:style w:type="character" w:customStyle="1" w:styleId="hl-obj">
    <w:name w:val="hl-obj"/>
    <w:basedOn w:val="a1"/>
    <w:rsid w:val="00D57E34"/>
  </w:style>
  <w:style w:type="table" w:customStyle="1" w:styleId="3-51">
    <w:name w:val="Средняя сетка 3 - Акцент 51"/>
    <w:basedOn w:val="a2"/>
    <w:next w:val="3-5"/>
    <w:uiPriority w:val="69"/>
    <w:rsid w:val="00D57E3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aff">
    <w:name w:val="Содержимое таблицы"/>
    <w:basedOn w:val="a0"/>
    <w:rsid w:val="00C47F58"/>
    <w:pPr>
      <w:widowControl w:val="0"/>
      <w:suppressLineNumbers/>
      <w:suppressAutoHyphens/>
      <w:ind w:firstLine="0"/>
      <w:jc w:val="left"/>
    </w:pPr>
    <w:rPr>
      <w:rFonts w:eastAsia="SimSun" w:cs="Mangal"/>
      <w:kern w:val="1"/>
      <w:lang w:eastAsia="hi-IN" w:bidi="hi-IN"/>
    </w:rPr>
  </w:style>
  <w:style w:type="character" w:customStyle="1" w:styleId="20">
    <w:name w:val="Заголовок 2 Знак"/>
    <w:basedOn w:val="a1"/>
    <w:link w:val="2"/>
    <w:semiHidden/>
    <w:rsid w:val="00D068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492359"/>
    <w:rPr>
      <w:rFonts w:asciiTheme="majorHAnsi" w:eastAsiaTheme="majorEastAsia" w:hAnsiTheme="majorHAnsi" w:cstheme="majorBidi"/>
      <w:b/>
      <w:bCs/>
      <w:color w:val="4F81BD" w:themeColor="accent1"/>
      <w:sz w:val="24"/>
      <w:szCs w:val="24"/>
    </w:rPr>
  </w:style>
  <w:style w:type="table" w:customStyle="1" w:styleId="TableNormal">
    <w:name w:val="Table Normal"/>
    <w:uiPriority w:val="2"/>
    <w:semiHidden/>
    <w:unhideWhenUsed/>
    <w:qFormat/>
    <w:rsid w:val="00994B5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10">
    <w:name w:val="Сетка таблицы11"/>
    <w:basedOn w:val="a2"/>
    <w:uiPriority w:val="59"/>
    <w:rsid w:val="00BC24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C7417"/>
    <w:pPr>
      <w:ind w:firstLine="539"/>
      <w:jc w:val="both"/>
    </w:pPr>
    <w:rPr>
      <w:rFonts w:eastAsia="Calibri"/>
      <w:sz w:val="24"/>
      <w:szCs w:val="24"/>
    </w:rPr>
  </w:style>
  <w:style w:type="paragraph" w:styleId="1">
    <w:name w:val="heading 1"/>
    <w:basedOn w:val="a0"/>
    <w:next w:val="a0"/>
    <w:link w:val="10"/>
    <w:qFormat/>
    <w:rsid w:val="003F16E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D068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492359"/>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AC7417"/>
    <w:pPr>
      <w:spacing w:after="120"/>
    </w:pPr>
    <w:rPr>
      <w:lang w:eastAsia="ar-SA"/>
    </w:rPr>
  </w:style>
  <w:style w:type="character" w:customStyle="1" w:styleId="a5">
    <w:name w:val="Основной текст Знак"/>
    <w:link w:val="a4"/>
    <w:locked/>
    <w:rsid w:val="00AC7417"/>
    <w:rPr>
      <w:rFonts w:eastAsia="Calibri"/>
      <w:sz w:val="24"/>
      <w:szCs w:val="24"/>
      <w:lang w:val="ru-RU" w:eastAsia="ar-SA" w:bidi="ar-SA"/>
    </w:rPr>
  </w:style>
  <w:style w:type="paragraph" w:styleId="a6">
    <w:name w:val="Title"/>
    <w:basedOn w:val="a0"/>
    <w:link w:val="a7"/>
    <w:qFormat/>
    <w:rsid w:val="00AC7417"/>
    <w:pPr>
      <w:jc w:val="center"/>
    </w:pPr>
    <w:rPr>
      <w:b/>
      <w:bCs/>
      <w:sz w:val="36"/>
    </w:rPr>
  </w:style>
  <w:style w:type="character" w:customStyle="1" w:styleId="a7">
    <w:name w:val="Название Знак"/>
    <w:link w:val="a6"/>
    <w:locked/>
    <w:rsid w:val="00AC7417"/>
    <w:rPr>
      <w:rFonts w:eastAsia="Calibri"/>
      <w:b/>
      <w:bCs/>
      <w:sz w:val="36"/>
      <w:szCs w:val="24"/>
      <w:lang w:val="ru-RU" w:eastAsia="ru-RU" w:bidi="ar-SA"/>
    </w:rPr>
  </w:style>
  <w:style w:type="paragraph" w:styleId="a8">
    <w:name w:val="Body Text Indent"/>
    <w:aliases w:val="Основной текст 1,Нумерованный список !!,Надин стиль"/>
    <w:basedOn w:val="a0"/>
    <w:link w:val="a9"/>
    <w:rsid w:val="00AC7417"/>
    <w:pPr>
      <w:spacing w:after="120"/>
      <w:ind w:left="283"/>
    </w:pPr>
    <w:rPr>
      <w:lang w:eastAsia="ar-SA"/>
    </w:rPr>
  </w:style>
  <w:style w:type="character" w:customStyle="1" w:styleId="a9">
    <w:name w:val="Основной текст с отступом Знак"/>
    <w:aliases w:val="Основной текст 1 Знак,Нумерованный список !! Знак,Надин стиль Знак"/>
    <w:link w:val="a8"/>
    <w:locked/>
    <w:rsid w:val="00AC7417"/>
    <w:rPr>
      <w:rFonts w:eastAsia="Calibri"/>
      <w:sz w:val="24"/>
      <w:szCs w:val="24"/>
      <w:lang w:val="ru-RU" w:eastAsia="ar-SA" w:bidi="ar-SA"/>
    </w:rPr>
  </w:style>
  <w:style w:type="paragraph" w:customStyle="1" w:styleId="Default">
    <w:name w:val="Default"/>
    <w:rsid w:val="00AC7417"/>
    <w:pPr>
      <w:autoSpaceDE w:val="0"/>
      <w:autoSpaceDN w:val="0"/>
      <w:adjustRightInd w:val="0"/>
    </w:pPr>
    <w:rPr>
      <w:rFonts w:ascii="Calibri" w:eastAsia="Calibri" w:hAnsi="Calibri" w:cs="Calibri"/>
      <w:color w:val="000000"/>
      <w:sz w:val="24"/>
      <w:szCs w:val="24"/>
    </w:rPr>
  </w:style>
  <w:style w:type="paragraph" w:customStyle="1" w:styleId="ConsPlusNormal">
    <w:name w:val="ConsPlusNormal"/>
    <w:rsid w:val="00AC7417"/>
    <w:pPr>
      <w:widowControl w:val="0"/>
      <w:autoSpaceDE w:val="0"/>
      <w:autoSpaceDN w:val="0"/>
      <w:adjustRightInd w:val="0"/>
      <w:ind w:firstLine="720"/>
    </w:pPr>
    <w:rPr>
      <w:rFonts w:ascii="Arial" w:eastAsia="Calibri" w:hAnsi="Arial" w:cs="Arial"/>
    </w:rPr>
  </w:style>
  <w:style w:type="paragraph" w:customStyle="1" w:styleId="31">
    <w:name w:val="Основной текст с отступом 31"/>
    <w:basedOn w:val="a0"/>
    <w:rsid w:val="00AC7417"/>
    <w:pPr>
      <w:spacing w:after="120"/>
      <w:ind w:left="283" w:firstLine="0"/>
      <w:jc w:val="left"/>
    </w:pPr>
    <w:rPr>
      <w:sz w:val="16"/>
      <w:szCs w:val="16"/>
      <w:lang w:eastAsia="ar-SA"/>
    </w:rPr>
  </w:style>
  <w:style w:type="paragraph" w:customStyle="1" w:styleId="ParaAttribute0">
    <w:name w:val="ParaAttribute0"/>
    <w:uiPriority w:val="99"/>
    <w:rsid w:val="00AC7417"/>
    <w:pPr>
      <w:widowControl w:val="0"/>
      <w:wordWrap w:val="0"/>
    </w:pPr>
  </w:style>
  <w:style w:type="character" w:customStyle="1" w:styleId="CharAttribute1">
    <w:name w:val="CharAttribute1"/>
    <w:uiPriority w:val="99"/>
    <w:rsid w:val="00AC7417"/>
    <w:rPr>
      <w:rFonts w:ascii="Times New Roman" w:eastAsia="Times New Roman"/>
      <w:sz w:val="24"/>
    </w:rPr>
  </w:style>
  <w:style w:type="paragraph" w:customStyle="1" w:styleId="11">
    <w:name w:val="Абзац списка1"/>
    <w:basedOn w:val="a0"/>
    <w:rsid w:val="00AC7417"/>
    <w:pPr>
      <w:spacing w:after="200" w:line="276" w:lineRule="auto"/>
      <w:ind w:left="720" w:firstLine="0"/>
      <w:contextualSpacing/>
      <w:jc w:val="left"/>
    </w:pPr>
    <w:rPr>
      <w:rFonts w:ascii="Calibri" w:eastAsia="Times New Roman" w:hAnsi="Calibri"/>
      <w:sz w:val="22"/>
      <w:szCs w:val="22"/>
      <w:lang w:eastAsia="en-US"/>
    </w:rPr>
  </w:style>
  <w:style w:type="paragraph" w:customStyle="1" w:styleId="aa">
    <w:name w:val="Текст в заданном формате"/>
    <w:basedOn w:val="a0"/>
    <w:rsid w:val="00AC7417"/>
    <w:pPr>
      <w:widowControl w:val="0"/>
      <w:suppressAutoHyphens/>
      <w:ind w:firstLine="0"/>
      <w:jc w:val="left"/>
    </w:pPr>
    <w:rPr>
      <w:kern w:val="1"/>
      <w:sz w:val="20"/>
      <w:szCs w:val="20"/>
      <w:lang w:eastAsia="hi-IN" w:bidi="hi-IN"/>
    </w:rPr>
  </w:style>
  <w:style w:type="paragraph" w:customStyle="1" w:styleId="22">
    <w:name w:val="Основной текст с отступом 22"/>
    <w:basedOn w:val="a0"/>
    <w:rsid w:val="00AC7417"/>
    <w:pPr>
      <w:widowControl w:val="0"/>
      <w:suppressAutoHyphens/>
      <w:spacing w:line="100" w:lineRule="atLeast"/>
      <w:ind w:left="360" w:firstLine="0"/>
      <w:jc w:val="left"/>
    </w:pPr>
    <w:rPr>
      <w:kern w:val="1"/>
      <w:szCs w:val="20"/>
      <w:lang w:eastAsia="hi-IN" w:bidi="hi-IN"/>
    </w:rPr>
  </w:style>
  <w:style w:type="paragraph" w:customStyle="1" w:styleId="12">
    <w:name w:val="Без интервала1"/>
    <w:rsid w:val="00AC7417"/>
    <w:rPr>
      <w:rFonts w:ascii="Calibri" w:hAnsi="Calibri"/>
      <w:sz w:val="22"/>
      <w:szCs w:val="22"/>
      <w:lang w:eastAsia="en-US"/>
    </w:rPr>
  </w:style>
  <w:style w:type="paragraph" w:styleId="ab">
    <w:name w:val="Normal (Web)"/>
    <w:basedOn w:val="a0"/>
    <w:uiPriority w:val="99"/>
    <w:rsid w:val="00AC7417"/>
    <w:pPr>
      <w:spacing w:before="100" w:beforeAutospacing="1" w:after="100" w:afterAutospacing="1"/>
      <w:ind w:firstLine="0"/>
      <w:jc w:val="left"/>
    </w:pPr>
  </w:style>
  <w:style w:type="character" w:customStyle="1" w:styleId="apple-style-span">
    <w:name w:val="apple-style-span"/>
    <w:rsid w:val="00AC7417"/>
    <w:rPr>
      <w:rFonts w:cs="Times New Roman"/>
    </w:rPr>
  </w:style>
  <w:style w:type="paragraph" w:styleId="ac">
    <w:name w:val="footer"/>
    <w:basedOn w:val="a0"/>
    <w:link w:val="ad"/>
    <w:uiPriority w:val="99"/>
    <w:rsid w:val="00ED5D6C"/>
    <w:pPr>
      <w:tabs>
        <w:tab w:val="center" w:pos="4677"/>
        <w:tab w:val="right" w:pos="9355"/>
      </w:tabs>
    </w:pPr>
  </w:style>
  <w:style w:type="character" w:styleId="ae">
    <w:name w:val="page number"/>
    <w:basedOn w:val="a1"/>
    <w:rsid w:val="00ED5D6C"/>
  </w:style>
  <w:style w:type="paragraph" w:styleId="af">
    <w:name w:val="Balloon Text"/>
    <w:basedOn w:val="a0"/>
    <w:link w:val="af0"/>
    <w:rsid w:val="008F6406"/>
    <w:rPr>
      <w:rFonts w:ascii="Tahoma" w:hAnsi="Tahoma" w:cs="Tahoma"/>
      <w:sz w:val="16"/>
      <w:szCs w:val="16"/>
    </w:rPr>
  </w:style>
  <w:style w:type="character" w:customStyle="1" w:styleId="af0">
    <w:name w:val="Текст выноски Знак"/>
    <w:link w:val="af"/>
    <w:rsid w:val="008F6406"/>
    <w:rPr>
      <w:rFonts w:ascii="Tahoma" w:eastAsia="Calibri" w:hAnsi="Tahoma" w:cs="Tahoma"/>
      <w:sz w:val="16"/>
      <w:szCs w:val="16"/>
    </w:rPr>
  </w:style>
  <w:style w:type="paragraph" w:customStyle="1" w:styleId="21">
    <w:name w:val="Основной текст 21"/>
    <w:basedOn w:val="a0"/>
    <w:rsid w:val="00346787"/>
    <w:pPr>
      <w:widowControl w:val="0"/>
      <w:suppressAutoHyphens/>
      <w:ind w:right="-37" w:firstLine="0"/>
    </w:pPr>
    <w:rPr>
      <w:rFonts w:ascii="Arial" w:eastAsia="Lucida Sans Unicode" w:hAnsi="Arial" w:cs="Mangal"/>
      <w:kern w:val="2"/>
      <w:sz w:val="28"/>
      <w:lang w:eastAsia="hi-IN" w:bidi="hi-IN"/>
    </w:rPr>
  </w:style>
  <w:style w:type="paragraph" w:customStyle="1" w:styleId="13">
    <w:name w:val="Знак Знак Знак Знак1 Знак Знак Знак Знак Знак Знак Знак Знак Знак Знак Знак Знак Знак Знак Знак"/>
    <w:basedOn w:val="a0"/>
    <w:rsid w:val="001D4245"/>
    <w:pPr>
      <w:ind w:firstLine="0"/>
      <w:jc w:val="left"/>
    </w:pPr>
    <w:rPr>
      <w:rFonts w:ascii="Verdana" w:eastAsia="Times New Roman" w:hAnsi="Verdana" w:cs="Verdana"/>
      <w:sz w:val="20"/>
      <w:szCs w:val="20"/>
      <w:lang w:val="en-US" w:eastAsia="en-US"/>
    </w:rPr>
  </w:style>
  <w:style w:type="character" w:customStyle="1" w:styleId="10">
    <w:name w:val="Заголовок 1 Знак"/>
    <w:basedOn w:val="a1"/>
    <w:link w:val="1"/>
    <w:rsid w:val="003F16E5"/>
    <w:rPr>
      <w:rFonts w:asciiTheme="majorHAnsi" w:eastAsiaTheme="majorEastAsia" w:hAnsiTheme="majorHAnsi" w:cstheme="majorBidi"/>
      <w:b/>
      <w:bCs/>
      <w:kern w:val="32"/>
      <w:sz w:val="32"/>
      <w:szCs w:val="32"/>
    </w:rPr>
  </w:style>
  <w:style w:type="character" w:styleId="af1">
    <w:name w:val="Book Title"/>
    <w:basedOn w:val="a1"/>
    <w:uiPriority w:val="33"/>
    <w:qFormat/>
    <w:rsid w:val="007A5BF1"/>
    <w:rPr>
      <w:b/>
      <w:bCs/>
      <w:smallCaps/>
      <w:spacing w:val="5"/>
    </w:rPr>
  </w:style>
  <w:style w:type="paragraph" w:styleId="af2">
    <w:name w:val="List Paragraph"/>
    <w:basedOn w:val="a0"/>
    <w:uiPriority w:val="34"/>
    <w:qFormat/>
    <w:rsid w:val="007A5BF1"/>
    <w:pPr>
      <w:ind w:left="720"/>
      <w:contextualSpacing/>
    </w:pPr>
  </w:style>
  <w:style w:type="paragraph" w:styleId="af3">
    <w:name w:val="caption"/>
    <w:basedOn w:val="a0"/>
    <w:next w:val="a0"/>
    <w:unhideWhenUsed/>
    <w:qFormat/>
    <w:rsid w:val="0003223E"/>
    <w:pPr>
      <w:spacing w:after="200"/>
    </w:pPr>
    <w:rPr>
      <w:b/>
      <w:bCs/>
      <w:color w:val="4F81BD" w:themeColor="accent1"/>
      <w:sz w:val="18"/>
      <w:szCs w:val="18"/>
    </w:rPr>
  </w:style>
  <w:style w:type="table" w:styleId="-8">
    <w:name w:val="Table List 8"/>
    <w:basedOn w:val="a2"/>
    <w:rsid w:val="0003223E"/>
    <w:pPr>
      <w:ind w:firstLine="539"/>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
    <w:name w:val="Light List Accent 3"/>
    <w:basedOn w:val="a2"/>
    <w:uiPriority w:val="61"/>
    <w:rsid w:val="0003223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2">
    <w:name w:val="Medium Shading 1 Accent 2"/>
    <w:basedOn w:val="a2"/>
    <w:uiPriority w:val="63"/>
    <w:rsid w:val="006E24A2"/>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f4">
    <w:name w:val="TOC Heading"/>
    <w:basedOn w:val="1"/>
    <w:next w:val="a0"/>
    <w:uiPriority w:val="39"/>
    <w:unhideWhenUsed/>
    <w:qFormat/>
    <w:rsid w:val="008F7A7F"/>
    <w:pPr>
      <w:keepLines/>
      <w:spacing w:before="480" w:after="0" w:line="276" w:lineRule="auto"/>
      <w:ind w:firstLine="0"/>
      <w:jc w:val="left"/>
      <w:outlineLvl w:val="9"/>
    </w:pPr>
    <w:rPr>
      <w:color w:val="365F91" w:themeColor="accent1" w:themeShade="BF"/>
      <w:kern w:val="0"/>
      <w:sz w:val="28"/>
      <w:szCs w:val="28"/>
    </w:rPr>
  </w:style>
  <w:style w:type="paragraph" w:styleId="23">
    <w:name w:val="toc 2"/>
    <w:basedOn w:val="a0"/>
    <w:next w:val="a0"/>
    <w:autoRedefine/>
    <w:uiPriority w:val="39"/>
    <w:unhideWhenUsed/>
    <w:qFormat/>
    <w:rsid w:val="008F7A7F"/>
    <w:pPr>
      <w:ind w:firstLine="0"/>
      <w:jc w:val="left"/>
    </w:pPr>
    <w:rPr>
      <w:rFonts w:asciiTheme="minorHAnsi" w:hAnsiTheme="minorHAnsi"/>
      <w:b/>
      <w:bCs/>
      <w:smallCaps/>
      <w:sz w:val="22"/>
      <w:szCs w:val="22"/>
    </w:rPr>
  </w:style>
  <w:style w:type="paragraph" w:styleId="14">
    <w:name w:val="toc 1"/>
    <w:basedOn w:val="a0"/>
    <w:next w:val="a0"/>
    <w:autoRedefine/>
    <w:uiPriority w:val="39"/>
    <w:unhideWhenUsed/>
    <w:qFormat/>
    <w:rsid w:val="008F7A7F"/>
    <w:pPr>
      <w:spacing w:before="360" w:after="360"/>
      <w:ind w:firstLine="0"/>
      <w:jc w:val="left"/>
    </w:pPr>
    <w:rPr>
      <w:rFonts w:asciiTheme="minorHAnsi" w:hAnsiTheme="minorHAnsi"/>
      <w:b/>
      <w:bCs/>
      <w:caps/>
      <w:sz w:val="22"/>
      <w:szCs w:val="22"/>
      <w:u w:val="single"/>
    </w:rPr>
  </w:style>
  <w:style w:type="paragraph" w:styleId="32">
    <w:name w:val="toc 3"/>
    <w:basedOn w:val="a0"/>
    <w:next w:val="a0"/>
    <w:autoRedefine/>
    <w:uiPriority w:val="39"/>
    <w:unhideWhenUsed/>
    <w:qFormat/>
    <w:rsid w:val="008F7A7F"/>
    <w:pPr>
      <w:ind w:firstLine="0"/>
      <w:jc w:val="left"/>
    </w:pPr>
    <w:rPr>
      <w:rFonts w:asciiTheme="minorHAnsi" w:hAnsiTheme="minorHAnsi"/>
      <w:smallCaps/>
      <w:sz w:val="22"/>
      <w:szCs w:val="22"/>
    </w:rPr>
  </w:style>
  <w:style w:type="character" w:styleId="af5">
    <w:name w:val="Hyperlink"/>
    <w:basedOn w:val="a1"/>
    <w:uiPriority w:val="99"/>
    <w:unhideWhenUsed/>
    <w:rsid w:val="008F7A7F"/>
    <w:rPr>
      <w:color w:val="0000FF" w:themeColor="hyperlink"/>
      <w:u w:val="single"/>
    </w:rPr>
  </w:style>
  <w:style w:type="character" w:styleId="af6">
    <w:name w:val="Emphasis"/>
    <w:basedOn w:val="a1"/>
    <w:qFormat/>
    <w:rsid w:val="008F7A7F"/>
    <w:rPr>
      <w:i/>
      <w:iCs/>
    </w:rPr>
  </w:style>
  <w:style w:type="paragraph" w:customStyle="1" w:styleId="24">
    <w:name w:val="Без интервала2"/>
    <w:rsid w:val="007941ED"/>
    <w:rPr>
      <w:rFonts w:ascii="Calibri" w:hAnsi="Calibri"/>
      <w:sz w:val="22"/>
      <w:szCs w:val="22"/>
      <w:lang w:eastAsia="en-US"/>
    </w:rPr>
  </w:style>
  <w:style w:type="paragraph" w:styleId="a">
    <w:name w:val="Subtitle"/>
    <w:basedOn w:val="a0"/>
    <w:next w:val="a0"/>
    <w:link w:val="af7"/>
    <w:qFormat/>
    <w:rsid w:val="0054252A"/>
    <w:pPr>
      <w:numPr>
        <w:ilvl w:val="1"/>
        <w:numId w:val="1"/>
      </w:numPr>
      <w:jc w:val="center"/>
    </w:pPr>
    <w:rPr>
      <w:rFonts w:asciiTheme="majorHAnsi" w:eastAsiaTheme="majorEastAsia" w:hAnsiTheme="majorHAnsi" w:cstheme="majorBidi"/>
      <w:b/>
      <w:iCs/>
      <w:color w:val="000000" w:themeColor="text1"/>
      <w:spacing w:val="15"/>
      <w:sz w:val="28"/>
      <w:szCs w:val="28"/>
    </w:rPr>
  </w:style>
  <w:style w:type="character" w:customStyle="1" w:styleId="af7">
    <w:name w:val="Подзаголовок Знак"/>
    <w:basedOn w:val="a1"/>
    <w:link w:val="a"/>
    <w:rsid w:val="0054252A"/>
    <w:rPr>
      <w:rFonts w:asciiTheme="majorHAnsi" w:eastAsiaTheme="majorEastAsia" w:hAnsiTheme="majorHAnsi" w:cstheme="majorBidi"/>
      <w:b/>
      <w:iCs/>
      <w:color w:val="000000" w:themeColor="text1"/>
      <w:spacing w:val="15"/>
      <w:sz w:val="28"/>
      <w:szCs w:val="28"/>
    </w:rPr>
  </w:style>
  <w:style w:type="character" w:styleId="af8">
    <w:name w:val="Strong"/>
    <w:basedOn w:val="a1"/>
    <w:uiPriority w:val="22"/>
    <w:qFormat/>
    <w:rsid w:val="0054252A"/>
    <w:rPr>
      <w:b/>
      <w:bCs/>
    </w:rPr>
  </w:style>
  <w:style w:type="table" w:styleId="af9">
    <w:name w:val="Table Grid"/>
    <w:basedOn w:val="a2"/>
    <w:rsid w:val="001A4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0"/>
    <w:next w:val="a0"/>
    <w:autoRedefine/>
    <w:rsid w:val="00B53B32"/>
    <w:pPr>
      <w:ind w:firstLine="0"/>
      <w:jc w:val="left"/>
    </w:pPr>
    <w:rPr>
      <w:rFonts w:asciiTheme="minorHAnsi" w:hAnsiTheme="minorHAnsi"/>
      <w:sz w:val="22"/>
      <w:szCs w:val="22"/>
    </w:rPr>
  </w:style>
  <w:style w:type="paragraph" w:styleId="5">
    <w:name w:val="toc 5"/>
    <w:basedOn w:val="a0"/>
    <w:next w:val="a0"/>
    <w:autoRedefine/>
    <w:rsid w:val="00B53B32"/>
    <w:pPr>
      <w:ind w:firstLine="0"/>
      <w:jc w:val="left"/>
    </w:pPr>
    <w:rPr>
      <w:rFonts w:asciiTheme="minorHAnsi" w:hAnsiTheme="minorHAnsi"/>
      <w:sz w:val="22"/>
      <w:szCs w:val="22"/>
    </w:rPr>
  </w:style>
  <w:style w:type="paragraph" w:styleId="6">
    <w:name w:val="toc 6"/>
    <w:basedOn w:val="a0"/>
    <w:next w:val="a0"/>
    <w:autoRedefine/>
    <w:rsid w:val="00B53B32"/>
    <w:pPr>
      <w:ind w:firstLine="0"/>
      <w:jc w:val="left"/>
    </w:pPr>
    <w:rPr>
      <w:rFonts w:asciiTheme="minorHAnsi" w:hAnsiTheme="minorHAnsi"/>
      <w:sz w:val="22"/>
      <w:szCs w:val="22"/>
    </w:rPr>
  </w:style>
  <w:style w:type="paragraph" w:styleId="7">
    <w:name w:val="toc 7"/>
    <w:basedOn w:val="a0"/>
    <w:next w:val="a0"/>
    <w:autoRedefine/>
    <w:rsid w:val="00B53B32"/>
    <w:pPr>
      <w:ind w:firstLine="0"/>
      <w:jc w:val="left"/>
    </w:pPr>
    <w:rPr>
      <w:rFonts w:asciiTheme="minorHAnsi" w:hAnsiTheme="minorHAnsi"/>
      <w:sz w:val="22"/>
      <w:szCs w:val="22"/>
    </w:rPr>
  </w:style>
  <w:style w:type="paragraph" w:styleId="8">
    <w:name w:val="toc 8"/>
    <w:basedOn w:val="a0"/>
    <w:next w:val="a0"/>
    <w:autoRedefine/>
    <w:rsid w:val="00B53B32"/>
    <w:pPr>
      <w:ind w:firstLine="0"/>
      <w:jc w:val="left"/>
    </w:pPr>
    <w:rPr>
      <w:rFonts w:asciiTheme="minorHAnsi" w:hAnsiTheme="minorHAnsi"/>
      <w:sz w:val="22"/>
      <w:szCs w:val="22"/>
    </w:rPr>
  </w:style>
  <w:style w:type="paragraph" w:styleId="9">
    <w:name w:val="toc 9"/>
    <w:basedOn w:val="a0"/>
    <w:next w:val="a0"/>
    <w:autoRedefine/>
    <w:rsid w:val="00B53B32"/>
    <w:pPr>
      <w:ind w:firstLine="0"/>
      <w:jc w:val="left"/>
    </w:pPr>
    <w:rPr>
      <w:rFonts w:asciiTheme="minorHAnsi" w:hAnsiTheme="minorHAnsi"/>
      <w:sz w:val="22"/>
      <w:szCs w:val="22"/>
    </w:rPr>
  </w:style>
  <w:style w:type="paragraph" w:styleId="afa">
    <w:name w:val="header"/>
    <w:basedOn w:val="a0"/>
    <w:link w:val="afb"/>
    <w:rsid w:val="0055194C"/>
    <w:pPr>
      <w:tabs>
        <w:tab w:val="center" w:pos="4677"/>
        <w:tab w:val="right" w:pos="9355"/>
      </w:tabs>
    </w:pPr>
  </w:style>
  <w:style w:type="character" w:customStyle="1" w:styleId="afb">
    <w:name w:val="Верхний колонтитул Знак"/>
    <w:basedOn w:val="a1"/>
    <w:link w:val="afa"/>
    <w:rsid w:val="0055194C"/>
    <w:rPr>
      <w:rFonts w:eastAsia="Calibri"/>
      <w:sz w:val="24"/>
      <w:szCs w:val="24"/>
    </w:rPr>
  </w:style>
  <w:style w:type="character" w:customStyle="1" w:styleId="ad">
    <w:name w:val="Нижний колонтитул Знак"/>
    <w:basedOn w:val="a1"/>
    <w:link w:val="ac"/>
    <w:uiPriority w:val="99"/>
    <w:rsid w:val="0055194C"/>
    <w:rPr>
      <w:rFonts w:eastAsia="Calibri"/>
      <w:sz w:val="24"/>
      <w:szCs w:val="24"/>
    </w:rPr>
  </w:style>
  <w:style w:type="paragraph" w:styleId="afc">
    <w:name w:val="No Spacing"/>
    <w:uiPriority w:val="1"/>
    <w:qFormat/>
    <w:rsid w:val="00393060"/>
    <w:rPr>
      <w:rFonts w:ascii="Calibri" w:eastAsia="Calibri" w:hAnsi="Calibri"/>
      <w:sz w:val="22"/>
      <w:szCs w:val="22"/>
      <w:lang w:eastAsia="en-US"/>
    </w:rPr>
  </w:style>
  <w:style w:type="character" w:customStyle="1" w:styleId="apple-converted-space">
    <w:name w:val="apple-converted-space"/>
    <w:basedOn w:val="a1"/>
    <w:rsid w:val="00393060"/>
  </w:style>
  <w:style w:type="paragraph" w:customStyle="1" w:styleId="afd">
    <w:name w:val="Рабочий"/>
    <w:basedOn w:val="afc"/>
    <w:qFormat/>
    <w:rsid w:val="00A24A7C"/>
    <w:rPr>
      <w:rFonts w:ascii="Times New Roman" w:eastAsiaTheme="minorHAnsi" w:hAnsi="Times New Roman" w:cstheme="minorBidi"/>
      <w:sz w:val="24"/>
    </w:rPr>
  </w:style>
  <w:style w:type="paragraph" w:customStyle="1" w:styleId="FR2">
    <w:name w:val="FR2"/>
    <w:rsid w:val="000E793C"/>
    <w:pPr>
      <w:widowControl w:val="0"/>
      <w:autoSpaceDE w:val="0"/>
      <w:ind w:right="200" w:firstLine="539"/>
      <w:jc w:val="center"/>
    </w:pPr>
    <w:rPr>
      <w:rFonts w:eastAsia="Arial"/>
      <w:i/>
      <w:iCs/>
      <w:sz w:val="28"/>
      <w:szCs w:val="28"/>
      <w:lang w:eastAsia="ar-SA"/>
    </w:rPr>
  </w:style>
  <w:style w:type="paragraph" w:customStyle="1" w:styleId="33">
    <w:name w:val="_3"/>
    <w:basedOn w:val="a0"/>
    <w:rsid w:val="00E20C3D"/>
    <w:pPr>
      <w:shd w:val="clear" w:color="auto" w:fill="FFFFFF"/>
      <w:spacing w:after="120"/>
      <w:ind w:firstLine="0"/>
      <w:jc w:val="left"/>
    </w:pPr>
    <w:rPr>
      <w:rFonts w:ascii="Verdana" w:eastAsia="Times New Roman" w:hAnsi="Verdana"/>
      <w:color w:val="336699"/>
      <w:sz w:val="28"/>
      <w:szCs w:val="20"/>
    </w:rPr>
  </w:style>
  <w:style w:type="table" w:customStyle="1" w:styleId="15">
    <w:name w:val="Сетка таблицы1"/>
    <w:basedOn w:val="a2"/>
    <w:next w:val="af9"/>
    <w:uiPriority w:val="59"/>
    <w:rsid w:val="00740F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Доклад 1"/>
    <w:basedOn w:val="a0"/>
    <w:link w:val="17"/>
    <w:qFormat/>
    <w:rsid w:val="00740FE8"/>
    <w:pPr>
      <w:keepNext/>
      <w:keepLines/>
      <w:spacing w:before="480" w:line="276" w:lineRule="auto"/>
      <w:ind w:firstLine="0"/>
      <w:jc w:val="left"/>
      <w:outlineLvl w:val="0"/>
    </w:pPr>
    <w:rPr>
      <w:rFonts w:asciiTheme="majorHAnsi" w:eastAsiaTheme="majorEastAsia" w:hAnsiTheme="majorHAnsi" w:cstheme="majorBidi"/>
      <w:b/>
      <w:bCs/>
      <w:caps/>
      <w:sz w:val="28"/>
      <w:szCs w:val="28"/>
      <w:lang w:eastAsia="en-US"/>
    </w:rPr>
  </w:style>
  <w:style w:type="character" w:customStyle="1" w:styleId="17">
    <w:name w:val="Доклад 1 Знак"/>
    <w:basedOn w:val="a1"/>
    <w:link w:val="16"/>
    <w:rsid w:val="00740FE8"/>
    <w:rPr>
      <w:rFonts w:asciiTheme="majorHAnsi" w:eastAsiaTheme="majorEastAsia" w:hAnsiTheme="majorHAnsi" w:cstheme="majorBidi"/>
      <w:b/>
      <w:bCs/>
      <w:caps/>
      <w:sz w:val="28"/>
      <w:szCs w:val="28"/>
      <w:lang w:eastAsia="en-US"/>
    </w:rPr>
  </w:style>
  <w:style w:type="table" w:styleId="-30">
    <w:name w:val="Table Web 3"/>
    <w:basedOn w:val="a2"/>
    <w:rsid w:val="00885B73"/>
    <w:pPr>
      <w:ind w:firstLine="53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Medium Grid 2 Accent 3"/>
    <w:basedOn w:val="a2"/>
    <w:uiPriority w:val="68"/>
    <w:rsid w:val="00B7229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3-5">
    <w:name w:val="Medium Grid 3 Accent 5"/>
    <w:basedOn w:val="a2"/>
    <w:uiPriority w:val="69"/>
    <w:rsid w:val="00AF6D9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2-2">
    <w:name w:val="Medium Grid 2 Accent 2"/>
    <w:basedOn w:val="a2"/>
    <w:uiPriority w:val="68"/>
    <w:rsid w:val="00AF6D93"/>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ConsPlusTitle">
    <w:name w:val="ConsPlusTitle"/>
    <w:rsid w:val="009D10D0"/>
    <w:pPr>
      <w:widowControl w:val="0"/>
      <w:autoSpaceDE w:val="0"/>
      <w:autoSpaceDN w:val="0"/>
    </w:pPr>
    <w:rPr>
      <w:rFonts w:ascii="Calibri" w:hAnsi="Calibri" w:cs="Calibri"/>
      <w:b/>
      <w:sz w:val="22"/>
    </w:rPr>
  </w:style>
  <w:style w:type="paragraph" w:customStyle="1" w:styleId="msonormalcxspmiddle">
    <w:name w:val="msonormalcxspmiddle"/>
    <w:basedOn w:val="a0"/>
    <w:rsid w:val="006208CD"/>
    <w:pPr>
      <w:spacing w:before="100" w:beforeAutospacing="1" w:after="100" w:afterAutospacing="1"/>
      <w:ind w:firstLine="0"/>
      <w:jc w:val="left"/>
    </w:pPr>
    <w:rPr>
      <w:rFonts w:eastAsia="Times New Roman"/>
    </w:rPr>
  </w:style>
  <w:style w:type="character" w:customStyle="1" w:styleId="A70">
    <w:name w:val="A7"/>
    <w:uiPriority w:val="99"/>
    <w:rsid w:val="00814FD9"/>
    <w:rPr>
      <w:rFonts w:cs="AdonisC"/>
      <w:b/>
      <w:bCs/>
      <w:color w:val="000000"/>
    </w:rPr>
  </w:style>
  <w:style w:type="character" w:styleId="afe">
    <w:name w:val="footnote reference"/>
    <w:unhideWhenUsed/>
    <w:rsid w:val="00843430"/>
    <w:rPr>
      <w:rFonts w:ascii="Times New Roman" w:hAnsi="Times New Roman" w:cs="Times New Roman" w:hint="default"/>
      <w:vertAlign w:val="superscript"/>
    </w:rPr>
  </w:style>
  <w:style w:type="paragraph" w:customStyle="1" w:styleId="18">
    <w:name w:val="Обычный1"/>
    <w:qFormat/>
    <w:rsid w:val="0061027B"/>
    <w:pPr>
      <w:tabs>
        <w:tab w:val="left" w:pos="708"/>
      </w:tabs>
      <w:suppressAutoHyphens/>
      <w:spacing w:line="100" w:lineRule="atLeast"/>
      <w:textAlignment w:val="baseline"/>
    </w:pPr>
    <w:rPr>
      <w:color w:val="00000A"/>
      <w:sz w:val="24"/>
      <w:szCs w:val="24"/>
      <w:lang w:eastAsia="zh-CN"/>
    </w:rPr>
  </w:style>
  <w:style w:type="character" w:customStyle="1" w:styleId="hl-obj">
    <w:name w:val="hl-obj"/>
    <w:basedOn w:val="a1"/>
    <w:rsid w:val="00D57E34"/>
  </w:style>
  <w:style w:type="table" w:customStyle="1" w:styleId="3-51">
    <w:name w:val="Средняя сетка 3 - Акцент 51"/>
    <w:basedOn w:val="a2"/>
    <w:next w:val="3-5"/>
    <w:uiPriority w:val="69"/>
    <w:rsid w:val="00D57E3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aff">
    <w:name w:val="Содержимое таблицы"/>
    <w:basedOn w:val="a0"/>
    <w:rsid w:val="00C47F58"/>
    <w:pPr>
      <w:widowControl w:val="0"/>
      <w:suppressLineNumbers/>
      <w:suppressAutoHyphens/>
      <w:ind w:firstLine="0"/>
      <w:jc w:val="left"/>
    </w:pPr>
    <w:rPr>
      <w:rFonts w:eastAsia="SimSun" w:cs="Mangal"/>
      <w:kern w:val="1"/>
      <w:lang w:eastAsia="hi-IN" w:bidi="hi-IN"/>
    </w:rPr>
  </w:style>
  <w:style w:type="character" w:customStyle="1" w:styleId="20">
    <w:name w:val="Заголовок 2 Знак"/>
    <w:basedOn w:val="a1"/>
    <w:link w:val="2"/>
    <w:semiHidden/>
    <w:rsid w:val="00D068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492359"/>
    <w:rPr>
      <w:rFonts w:asciiTheme="majorHAnsi" w:eastAsiaTheme="majorEastAsia" w:hAnsiTheme="majorHAnsi" w:cstheme="majorBidi"/>
      <w:b/>
      <w:bCs/>
      <w:color w:val="4F81BD" w:themeColor="accent1"/>
      <w:sz w:val="24"/>
      <w:szCs w:val="24"/>
    </w:rPr>
  </w:style>
  <w:style w:type="table" w:customStyle="1" w:styleId="TableNormal">
    <w:name w:val="Table Normal"/>
    <w:uiPriority w:val="2"/>
    <w:semiHidden/>
    <w:unhideWhenUsed/>
    <w:qFormat/>
    <w:rsid w:val="00994B5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10">
    <w:name w:val="Сетка таблицы11"/>
    <w:basedOn w:val="a2"/>
    <w:uiPriority w:val="59"/>
    <w:rsid w:val="00BC24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4979">
      <w:bodyDiv w:val="1"/>
      <w:marLeft w:val="0"/>
      <w:marRight w:val="0"/>
      <w:marTop w:val="0"/>
      <w:marBottom w:val="0"/>
      <w:divBdr>
        <w:top w:val="none" w:sz="0" w:space="0" w:color="auto"/>
        <w:left w:val="none" w:sz="0" w:space="0" w:color="auto"/>
        <w:bottom w:val="none" w:sz="0" w:space="0" w:color="auto"/>
        <w:right w:val="none" w:sz="0" w:space="0" w:color="auto"/>
      </w:divBdr>
    </w:div>
    <w:div w:id="361371359">
      <w:bodyDiv w:val="1"/>
      <w:marLeft w:val="0"/>
      <w:marRight w:val="0"/>
      <w:marTop w:val="0"/>
      <w:marBottom w:val="0"/>
      <w:divBdr>
        <w:top w:val="none" w:sz="0" w:space="0" w:color="auto"/>
        <w:left w:val="none" w:sz="0" w:space="0" w:color="auto"/>
        <w:bottom w:val="none" w:sz="0" w:space="0" w:color="auto"/>
        <w:right w:val="none" w:sz="0" w:space="0" w:color="auto"/>
      </w:divBdr>
    </w:div>
    <w:div w:id="458498498">
      <w:bodyDiv w:val="1"/>
      <w:marLeft w:val="0"/>
      <w:marRight w:val="0"/>
      <w:marTop w:val="0"/>
      <w:marBottom w:val="0"/>
      <w:divBdr>
        <w:top w:val="none" w:sz="0" w:space="0" w:color="auto"/>
        <w:left w:val="none" w:sz="0" w:space="0" w:color="auto"/>
        <w:bottom w:val="none" w:sz="0" w:space="0" w:color="auto"/>
        <w:right w:val="none" w:sz="0" w:space="0" w:color="auto"/>
      </w:divBdr>
    </w:div>
    <w:div w:id="513150540">
      <w:bodyDiv w:val="1"/>
      <w:marLeft w:val="0"/>
      <w:marRight w:val="0"/>
      <w:marTop w:val="0"/>
      <w:marBottom w:val="0"/>
      <w:divBdr>
        <w:top w:val="none" w:sz="0" w:space="0" w:color="auto"/>
        <w:left w:val="none" w:sz="0" w:space="0" w:color="auto"/>
        <w:bottom w:val="none" w:sz="0" w:space="0" w:color="auto"/>
        <w:right w:val="none" w:sz="0" w:space="0" w:color="auto"/>
      </w:divBdr>
    </w:div>
    <w:div w:id="580526851">
      <w:bodyDiv w:val="1"/>
      <w:marLeft w:val="0"/>
      <w:marRight w:val="0"/>
      <w:marTop w:val="0"/>
      <w:marBottom w:val="0"/>
      <w:divBdr>
        <w:top w:val="none" w:sz="0" w:space="0" w:color="auto"/>
        <w:left w:val="none" w:sz="0" w:space="0" w:color="auto"/>
        <w:bottom w:val="none" w:sz="0" w:space="0" w:color="auto"/>
        <w:right w:val="none" w:sz="0" w:space="0" w:color="auto"/>
      </w:divBdr>
    </w:div>
    <w:div w:id="608926869">
      <w:bodyDiv w:val="1"/>
      <w:marLeft w:val="0"/>
      <w:marRight w:val="0"/>
      <w:marTop w:val="0"/>
      <w:marBottom w:val="0"/>
      <w:divBdr>
        <w:top w:val="none" w:sz="0" w:space="0" w:color="auto"/>
        <w:left w:val="none" w:sz="0" w:space="0" w:color="auto"/>
        <w:bottom w:val="none" w:sz="0" w:space="0" w:color="auto"/>
        <w:right w:val="none" w:sz="0" w:space="0" w:color="auto"/>
      </w:divBdr>
    </w:div>
    <w:div w:id="801847682">
      <w:bodyDiv w:val="1"/>
      <w:marLeft w:val="0"/>
      <w:marRight w:val="0"/>
      <w:marTop w:val="0"/>
      <w:marBottom w:val="0"/>
      <w:divBdr>
        <w:top w:val="none" w:sz="0" w:space="0" w:color="auto"/>
        <w:left w:val="none" w:sz="0" w:space="0" w:color="auto"/>
        <w:bottom w:val="none" w:sz="0" w:space="0" w:color="auto"/>
        <w:right w:val="none" w:sz="0" w:space="0" w:color="auto"/>
      </w:divBdr>
    </w:div>
    <w:div w:id="853307043">
      <w:bodyDiv w:val="1"/>
      <w:marLeft w:val="0"/>
      <w:marRight w:val="0"/>
      <w:marTop w:val="0"/>
      <w:marBottom w:val="0"/>
      <w:divBdr>
        <w:top w:val="none" w:sz="0" w:space="0" w:color="auto"/>
        <w:left w:val="none" w:sz="0" w:space="0" w:color="auto"/>
        <w:bottom w:val="none" w:sz="0" w:space="0" w:color="auto"/>
        <w:right w:val="none" w:sz="0" w:space="0" w:color="auto"/>
      </w:divBdr>
    </w:div>
    <w:div w:id="999233719">
      <w:bodyDiv w:val="1"/>
      <w:marLeft w:val="0"/>
      <w:marRight w:val="0"/>
      <w:marTop w:val="0"/>
      <w:marBottom w:val="0"/>
      <w:divBdr>
        <w:top w:val="none" w:sz="0" w:space="0" w:color="auto"/>
        <w:left w:val="none" w:sz="0" w:space="0" w:color="auto"/>
        <w:bottom w:val="none" w:sz="0" w:space="0" w:color="auto"/>
        <w:right w:val="none" w:sz="0" w:space="0" w:color="auto"/>
      </w:divBdr>
    </w:div>
    <w:div w:id="1023433642">
      <w:bodyDiv w:val="1"/>
      <w:marLeft w:val="0"/>
      <w:marRight w:val="0"/>
      <w:marTop w:val="0"/>
      <w:marBottom w:val="0"/>
      <w:divBdr>
        <w:top w:val="none" w:sz="0" w:space="0" w:color="auto"/>
        <w:left w:val="none" w:sz="0" w:space="0" w:color="auto"/>
        <w:bottom w:val="none" w:sz="0" w:space="0" w:color="auto"/>
        <w:right w:val="none" w:sz="0" w:space="0" w:color="auto"/>
      </w:divBdr>
      <w:divsChild>
        <w:div w:id="1325357050">
          <w:marLeft w:val="547"/>
          <w:marRight w:val="0"/>
          <w:marTop w:val="134"/>
          <w:marBottom w:val="0"/>
          <w:divBdr>
            <w:top w:val="none" w:sz="0" w:space="0" w:color="auto"/>
            <w:left w:val="none" w:sz="0" w:space="0" w:color="auto"/>
            <w:bottom w:val="none" w:sz="0" w:space="0" w:color="auto"/>
            <w:right w:val="none" w:sz="0" w:space="0" w:color="auto"/>
          </w:divBdr>
        </w:div>
        <w:div w:id="627515119">
          <w:marLeft w:val="547"/>
          <w:marRight w:val="0"/>
          <w:marTop w:val="134"/>
          <w:marBottom w:val="0"/>
          <w:divBdr>
            <w:top w:val="none" w:sz="0" w:space="0" w:color="auto"/>
            <w:left w:val="none" w:sz="0" w:space="0" w:color="auto"/>
            <w:bottom w:val="none" w:sz="0" w:space="0" w:color="auto"/>
            <w:right w:val="none" w:sz="0" w:space="0" w:color="auto"/>
          </w:divBdr>
        </w:div>
      </w:divsChild>
    </w:div>
    <w:div w:id="1078596675">
      <w:bodyDiv w:val="1"/>
      <w:marLeft w:val="0"/>
      <w:marRight w:val="0"/>
      <w:marTop w:val="0"/>
      <w:marBottom w:val="0"/>
      <w:divBdr>
        <w:top w:val="none" w:sz="0" w:space="0" w:color="auto"/>
        <w:left w:val="none" w:sz="0" w:space="0" w:color="auto"/>
        <w:bottom w:val="none" w:sz="0" w:space="0" w:color="auto"/>
        <w:right w:val="none" w:sz="0" w:space="0" w:color="auto"/>
      </w:divBdr>
    </w:div>
    <w:div w:id="1079332713">
      <w:bodyDiv w:val="1"/>
      <w:marLeft w:val="0"/>
      <w:marRight w:val="0"/>
      <w:marTop w:val="0"/>
      <w:marBottom w:val="0"/>
      <w:divBdr>
        <w:top w:val="none" w:sz="0" w:space="0" w:color="auto"/>
        <w:left w:val="none" w:sz="0" w:space="0" w:color="auto"/>
        <w:bottom w:val="none" w:sz="0" w:space="0" w:color="auto"/>
        <w:right w:val="none" w:sz="0" w:space="0" w:color="auto"/>
      </w:divBdr>
      <w:divsChild>
        <w:div w:id="1351878179">
          <w:marLeft w:val="547"/>
          <w:marRight w:val="0"/>
          <w:marTop w:val="86"/>
          <w:marBottom w:val="0"/>
          <w:divBdr>
            <w:top w:val="none" w:sz="0" w:space="0" w:color="auto"/>
            <w:left w:val="none" w:sz="0" w:space="0" w:color="auto"/>
            <w:bottom w:val="none" w:sz="0" w:space="0" w:color="auto"/>
            <w:right w:val="none" w:sz="0" w:space="0" w:color="auto"/>
          </w:divBdr>
        </w:div>
        <w:div w:id="1907302541">
          <w:marLeft w:val="547"/>
          <w:marRight w:val="0"/>
          <w:marTop w:val="86"/>
          <w:marBottom w:val="0"/>
          <w:divBdr>
            <w:top w:val="none" w:sz="0" w:space="0" w:color="auto"/>
            <w:left w:val="none" w:sz="0" w:space="0" w:color="auto"/>
            <w:bottom w:val="none" w:sz="0" w:space="0" w:color="auto"/>
            <w:right w:val="none" w:sz="0" w:space="0" w:color="auto"/>
          </w:divBdr>
        </w:div>
        <w:div w:id="979924628">
          <w:marLeft w:val="547"/>
          <w:marRight w:val="0"/>
          <w:marTop w:val="86"/>
          <w:marBottom w:val="0"/>
          <w:divBdr>
            <w:top w:val="none" w:sz="0" w:space="0" w:color="auto"/>
            <w:left w:val="none" w:sz="0" w:space="0" w:color="auto"/>
            <w:bottom w:val="none" w:sz="0" w:space="0" w:color="auto"/>
            <w:right w:val="none" w:sz="0" w:space="0" w:color="auto"/>
          </w:divBdr>
        </w:div>
        <w:div w:id="655888245">
          <w:marLeft w:val="547"/>
          <w:marRight w:val="0"/>
          <w:marTop w:val="86"/>
          <w:marBottom w:val="0"/>
          <w:divBdr>
            <w:top w:val="none" w:sz="0" w:space="0" w:color="auto"/>
            <w:left w:val="none" w:sz="0" w:space="0" w:color="auto"/>
            <w:bottom w:val="none" w:sz="0" w:space="0" w:color="auto"/>
            <w:right w:val="none" w:sz="0" w:space="0" w:color="auto"/>
          </w:divBdr>
        </w:div>
        <w:div w:id="1290165702">
          <w:marLeft w:val="547"/>
          <w:marRight w:val="0"/>
          <w:marTop w:val="86"/>
          <w:marBottom w:val="0"/>
          <w:divBdr>
            <w:top w:val="none" w:sz="0" w:space="0" w:color="auto"/>
            <w:left w:val="none" w:sz="0" w:space="0" w:color="auto"/>
            <w:bottom w:val="none" w:sz="0" w:space="0" w:color="auto"/>
            <w:right w:val="none" w:sz="0" w:space="0" w:color="auto"/>
          </w:divBdr>
        </w:div>
        <w:div w:id="1540625418">
          <w:marLeft w:val="547"/>
          <w:marRight w:val="0"/>
          <w:marTop w:val="86"/>
          <w:marBottom w:val="0"/>
          <w:divBdr>
            <w:top w:val="none" w:sz="0" w:space="0" w:color="auto"/>
            <w:left w:val="none" w:sz="0" w:space="0" w:color="auto"/>
            <w:bottom w:val="none" w:sz="0" w:space="0" w:color="auto"/>
            <w:right w:val="none" w:sz="0" w:space="0" w:color="auto"/>
          </w:divBdr>
        </w:div>
        <w:div w:id="796603087">
          <w:marLeft w:val="547"/>
          <w:marRight w:val="0"/>
          <w:marTop w:val="86"/>
          <w:marBottom w:val="0"/>
          <w:divBdr>
            <w:top w:val="none" w:sz="0" w:space="0" w:color="auto"/>
            <w:left w:val="none" w:sz="0" w:space="0" w:color="auto"/>
            <w:bottom w:val="none" w:sz="0" w:space="0" w:color="auto"/>
            <w:right w:val="none" w:sz="0" w:space="0" w:color="auto"/>
          </w:divBdr>
        </w:div>
        <w:div w:id="567377441">
          <w:marLeft w:val="547"/>
          <w:marRight w:val="0"/>
          <w:marTop w:val="86"/>
          <w:marBottom w:val="0"/>
          <w:divBdr>
            <w:top w:val="none" w:sz="0" w:space="0" w:color="auto"/>
            <w:left w:val="none" w:sz="0" w:space="0" w:color="auto"/>
            <w:bottom w:val="none" w:sz="0" w:space="0" w:color="auto"/>
            <w:right w:val="none" w:sz="0" w:space="0" w:color="auto"/>
          </w:divBdr>
        </w:div>
        <w:div w:id="762382456">
          <w:marLeft w:val="547"/>
          <w:marRight w:val="0"/>
          <w:marTop w:val="86"/>
          <w:marBottom w:val="0"/>
          <w:divBdr>
            <w:top w:val="none" w:sz="0" w:space="0" w:color="auto"/>
            <w:left w:val="none" w:sz="0" w:space="0" w:color="auto"/>
            <w:bottom w:val="none" w:sz="0" w:space="0" w:color="auto"/>
            <w:right w:val="none" w:sz="0" w:space="0" w:color="auto"/>
          </w:divBdr>
        </w:div>
        <w:div w:id="321203769">
          <w:marLeft w:val="547"/>
          <w:marRight w:val="0"/>
          <w:marTop w:val="86"/>
          <w:marBottom w:val="0"/>
          <w:divBdr>
            <w:top w:val="none" w:sz="0" w:space="0" w:color="auto"/>
            <w:left w:val="none" w:sz="0" w:space="0" w:color="auto"/>
            <w:bottom w:val="none" w:sz="0" w:space="0" w:color="auto"/>
            <w:right w:val="none" w:sz="0" w:space="0" w:color="auto"/>
          </w:divBdr>
        </w:div>
        <w:div w:id="79059878">
          <w:marLeft w:val="547"/>
          <w:marRight w:val="0"/>
          <w:marTop w:val="86"/>
          <w:marBottom w:val="0"/>
          <w:divBdr>
            <w:top w:val="none" w:sz="0" w:space="0" w:color="auto"/>
            <w:left w:val="none" w:sz="0" w:space="0" w:color="auto"/>
            <w:bottom w:val="none" w:sz="0" w:space="0" w:color="auto"/>
            <w:right w:val="none" w:sz="0" w:space="0" w:color="auto"/>
          </w:divBdr>
        </w:div>
        <w:div w:id="1763379669">
          <w:marLeft w:val="547"/>
          <w:marRight w:val="0"/>
          <w:marTop w:val="86"/>
          <w:marBottom w:val="0"/>
          <w:divBdr>
            <w:top w:val="none" w:sz="0" w:space="0" w:color="auto"/>
            <w:left w:val="none" w:sz="0" w:space="0" w:color="auto"/>
            <w:bottom w:val="none" w:sz="0" w:space="0" w:color="auto"/>
            <w:right w:val="none" w:sz="0" w:space="0" w:color="auto"/>
          </w:divBdr>
        </w:div>
      </w:divsChild>
    </w:div>
    <w:div w:id="1083456140">
      <w:bodyDiv w:val="1"/>
      <w:marLeft w:val="0"/>
      <w:marRight w:val="0"/>
      <w:marTop w:val="0"/>
      <w:marBottom w:val="0"/>
      <w:divBdr>
        <w:top w:val="none" w:sz="0" w:space="0" w:color="auto"/>
        <w:left w:val="none" w:sz="0" w:space="0" w:color="auto"/>
        <w:bottom w:val="none" w:sz="0" w:space="0" w:color="auto"/>
        <w:right w:val="none" w:sz="0" w:space="0" w:color="auto"/>
      </w:divBdr>
      <w:divsChild>
        <w:div w:id="1831868481">
          <w:marLeft w:val="547"/>
          <w:marRight w:val="0"/>
          <w:marTop w:val="115"/>
          <w:marBottom w:val="0"/>
          <w:divBdr>
            <w:top w:val="none" w:sz="0" w:space="0" w:color="auto"/>
            <w:left w:val="none" w:sz="0" w:space="0" w:color="auto"/>
            <w:bottom w:val="none" w:sz="0" w:space="0" w:color="auto"/>
            <w:right w:val="none" w:sz="0" w:space="0" w:color="auto"/>
          </w:divBdr>
        </w:div>
        <w:div w:id="984940935">
          <w:marLeft w:val="547"/>
          <w:marRight w:val="0"/>
          <w:marTop w:val="115"/>
          <w:marBottom w:val="0"/>
          <w:divBdr>
            <w:top w:val="none" w:sz="0" w:space="0" w:color="auto"/>
            <w:left w:val="none" w:sz="0" w:space="0" w:color="auto"/>
            <w:bottom w:val="none" w:sz="0" w:space="0" w:color="auto"/>
            <w:right w:val="none" w:sz="0" w:space="0" w:color="auto"/>
          </w:divBdr>
        </w:div>
        <w:div w:id="873618810">
          <w:marLeft w:val="547"/>
          <w:marRight w:val="0"/>
          <w:marTop w:val="115"/>
          <w:marBottom w:val="0"/>
          <w:divBdr>
            <w:top w:val="none" w:sz="0" w:space="0" w:color="auto"/>
            <w:left w:val="none" w:sz="0" w:space="0" w:color="auto"/>
            <w:bottom w:val="none" w:sz="0" w:space="0" w:color="auto"/>
            <w:right w:val="none" w:sz="0" w:space="0" w:color="auto"/>
          </w:divBdr>
        </w:div>
        <w:div w:id="1777602904">
          <w:marLeft w:val="547"/>
          <w:marRight w:val="0"/>
          <w:marTop w:val="115"/>
          <w:marBottom w:val="0"/>
          <w:divBdr>
            <w:top w:val="none" w:sz="0" w:space="0" w:color="auto"/>
            <w:left w:val="none" w:sz="0" w:space="0" w:color="auto"/>
            <w:bottom w:val="none" w:sz="0" w:space="0" w:color="auto"/>
            <w:right w:val="none" w:sz="0" w:space="0" w:color="auto"/>
          </w:divBdr>
        </w:div>
        <w:div w:id="1874072073">
          <w:marLeft w:val="547"/>
          <w:marRight w:val="0"/>
          <w:marTop w:val="115"/>
          <w:marBottom w:val="0"/>
          <w:divBdr>
            <w:top w:val="none" w:sz="0" w:space="0" w:color="auto"/>
            <w:left w:val="none" w:sz="0" w:space="0" w:color="auto"/>
            <w:bottom w:val="none" w:sz="0" w:space="0" w:color="auto"/>
            <w:right w:val="none" w:sz="0" w:space="0" w:color="auto"/>
          </w:divBdr>
        </w:div>
        <w:div w:id="716129206">
          <w:marLeft w:val="547"/>
          <w:marRight w:val="0"/>
          <w:marTop w:val="115"/>
          <w:marBottom w:val="0"/>
          <w:divBdr>
            <w:top w:val="none" w:sz="0" w:space="0" w:color="auto"/>
            <w:left w:val="none" w:sz="0" w:space="0" w:color="auto"/>
            <w:bottom w:val="none" w:sz="0" w:space="0" w:color="auto"/>
            <w:right w:val="none" w:sz="0" w:space="0" w:color="auto"/>
          </w:divBdr>
        </w:div>
      </w:divsChild>
    </w:div>
    <w:div w:id="1251163171">
      <w:bodyDiv w:val="1"/>
      <w:marLeft w:val="0"/>
      <w:marRight w:val="0"/>
      <w:marTop w:val="0"/>
      <w:marBottom w:val="0"/>
      <w:divBdr>
        <w:top w:val="none" w:sz="0" w:space="0" w:color="auto"/>
        <w:left w:val="none" w:sz="0" w:space="0" w:color="auto"/>
        <w:bottom w:val="none" w:sz="0" w:space="0" w:color="auto"/>
        <w:right w:val="none" w:sz="0" w:space="0" w:color="auto"/>
      </w:divBdr>
    </w:div>
    <w:div w:id="1420560029">
      <w:bodyDiv w:val="1"/>
      <w:marLeft w:val="0"/>
      <w:marRight w:val="0"/>
      <w:marTop w:val="0"/>
      <w:marBottom w:val="0"/>
      <w:divBdr>
        <w:top w:val="none" w:sz="0" w:space="0" w:color="auto"/>
        <w:left w:val="none" w:sz="0" w:space="0" w:color="auto"/>
        <w:bottom w:val="none" w:sz="0" w:space="0" w:color="auto"/>
        <w:right w:val="none" w:sz="0" w:space="0" w:color="auto"/>
      </w:divBdr>
    </w:div>
    <w:div w:id="1525361409">
      <w:bodyDiv w:val="1"/>
      <w:marLeft w:val="0"/>
      <w:marRight w:val="0"/>
      <w:marTop w:val="0"/>
      <w:marBottom w:val="0"/>
      <w:divBdr>
        <w:top w:val="none" w:sz="0" w:space="0" w:color="auto"/>
        <w:left w:val="none" w:sz="0" w:space="0" w:color="auto"/>
        <w:bottom w:val="none" w:sz="0" w:space="0" w:color="auto"/>
        <w:right w:val="none" w:sz="0" w:space="0" w:color="auto"/>
      </w:divBdr>
      <w:divsChild>
        <w:div w:id="361175531">
          <w:marLeft w:val="547"/>
          <w:marRight w:val="0"/>
          <w:marTop w:val="115"/>
          <w:marBottom w:val="0"/>
          <w:divBdr>
            <w:top w:val="none" w:sz="0" w:space="0" w:color="auto"/>
            <w:left w:val="none" w:sz="0" w:space="0" w:color="auto"/>
            <w:bottom w:val="none" w:sz="0" w:space="0" w:color="auto"/>
            <w:right w:val="none" w:sz="0" w:space="0" w:color="auto"/>
          </w:divBdr>
        </w:div>
        <w:div w:id="417865659">
          <w:marLeft w:val="547"/>
          <w:marRight w:val="0"/>
          <w:marTop w:val="115"/>
          <w:marBottom w:val="0"/>
          <w:divBdr>
            <w:top w:val="none" w:sz="0" w:space="0" w:color="auto"/>
            <w:left w:val="none" w:sz="0" w:space="0" w:color="auto"/>
            <w:bottom w:val="none" w:sz="0" w:space="0" w:color="auto"/>
            <w:right w:val="none" w:sz="0" w:space="0" w:color="auto"/>
          </w:divBdr>
        </w:div>
        <w:div w:id="490491698">
          <w:marLeft w:val="547"/>
          <w:marRight w:val="0"/>
          <w:marTop w:val="115"/>
          <w:marBottom w:val="0"/>
          <w:divBdr>
            <w:top w:val="none" w:sz="0" w:space="0" w:color="auto"/>
            <w:left w:val="none" w:sz="0" w:space="0" w:color="auto"/>
            <w:bottom w:val="none" w:sz="0" w:space="0" w:color="auto"/>
            <w:right w:val="none" w:sz="0" w:space="0" w:color="auto"/>
          </w:divBdr>
        </w:div>
        <w:div w:id="995381024">
          <w:marLeft w:val="547"/>
          <w:marRight w:val="0"/>
          <w:marTop w:val="115"/>
          <w:marBottom w:val="0"/>
          <w:divBdr>
            <w:top w:val="none" w:sz="0" w:space="0" w:color="auto"/>
            <w:left w:val="none" w:sz="0" w:space="0" w:color="auto"/>
            <w:bottom w:val="none" w:sz="0" w:space="0" w:color="auto"/>
            <w:right w:val="none" w:sz="0" w:space="0" w:color="auto"/>
          </w:divBdr>
        </w:div>
        <w:div w:id="1392726912">
          <w:marLeft w:val="547"/>
          <w:marRight w:val="0"/>
          <w:marTop w:val="115"/>
          <w:marBottom w:val="0"/>
          <w:divBdr>
            <w:top w:val="none" w:sz="0" w:space="0" w:color="auto"/>
            <w:left w:val="none" w:sz="0" w:space="0" w:color="auto"/>
            <w:bottom w:val="none" w:sz="0" w:space="0" w:color="auto"/>
            <w:right w:val="none" w:sz="0" w:space="0" w:color="auto"/>
          </w:divBdr>
        </w:div>
        <w:div w:id="1635057825">
          <w:marLeft w:val="547"/>
          <w:marRight w:val="0"/>
          <w:marTop w:val="115"/>
          <w:marBottom w:val="0"/>
          <w:divBdr>
            <w:top w:val="none" w:sz="0" w:space="0" w:color="auto"/>
            <w:left w:val="none" w:sz="0" w:space="0" w:color="auto"/>
            <w:bottom w:val="none" w:sz="0" w:space="0" w:color="auto"/>
            <w:right w:val="none" w:sz="0" w:space="0" w:color="auto"/>
          </w:divBdr>
        </w:div>
        <w:div w:id="1699349523">
          <w:marLeft w:val="547"/>
          <w:marRight w:val="0"/>
          <w:marTop w:val="115"/>
          <w:marBottom w:val="0"/>
          <w:divBdr>
            <w:top w:val="none" w:sz="0" w:space="0" w:color="auto"/>
            <w:left w:val="none" w:sz="0" w:space="0" w:color="auto"/>
            <w:bottom w:val="none" w:sz="0" w:space="0" w:color="auto"/>
            <w:right w:val="none" w:sz="0" w:space="0" w:color="auto"/>
          </w:divBdr>
        </w:div>
      </w:divsChild>
    </w:div>
    <w:div w:id="1702896568">
      <w:bodyDiv w:val="1"/>
      <w:marLeft w:val="0"/>
      <w:marRight w:val="0"/>
      <w:marTop w:val="0"/>
      <w:marBottom w:val="0"/>
      <w:divBdr>
        <w:top w:val="none" w:sz="0" w:space="0" w:color="auto"/>
        <w:left w:val="none" w:sz="0" w:space="0" w:color="auto"/>
        <w:bottom w:val="none" w:sz="0" w:space="0" w:color="auto"/>
        <w:right w:val="none" w:sz="0" w:space="0" w:color="auto"/>
      </w:divBdr>
      <w:divsChild>
        <w:div w:id="572276839">
          <w:marLeft w:val="0"/>
          <w:marRight w:val="0"/>
          <w:marTop w:val="0"/>
          <w:marBottom w:val="0"/>
          <w:divBdr>
            <w:top w:val="none" w:sz="0" w:space="0" w:color="auto"/>
            <w:left w:val="none" w:sz="0" w:space="0" w:color="auto"/>
            <w:bottom w:val="none" w:sz="0" w:space="0" w:color="auto"/>
            <w:right w:val="none" w:sz="0" w:space="0" w:color="auto"/>
          </w:divBdr>
        </w:div>
      </w:divsChild>
    </w:div>
    <w:div w:id="1733894241">
      <w:bodyDiv w:val="1"/>
      <w:marLeft w:val="0"/>
      <w:marRight w:val="0"/>
      <w:marTop w:val="0"/>
      <w:marBottom w:val="0"/>
      <w:divBdr>
        <w:top w:val="none" w:sz="0" w:space="0" w:color="auto"/>
        <w:left w:val="none" w:sz="0" w:space="0" w:color="auto"/>
        <w:bottom w:val="none" w:sz="0" w:space="0" w:color="auto"/>
        <w:right w:val="none" w:sz="0" w:space="0" w:color="auto"/>
      </w:divBdr>
    </w:div>
    <w:div w:id="1760564028">
      <w:bodyDiv w:val="1"/>
      <w:marLeft w:val="0"/>
      <w:marRight w:val="0"/>
      <w:marTop w:val="0"/>
      <w:marBottom w:val="0"/>
      <w:divBdr>
        <w:top w:val="none" w:sz="0" w:space="0" w:color="auto"/>
        <w:left w:val="none" w:sz="0" w:space="0" w:color="auto"/>
        <w:bottom w:val="none" w:sz="0" w:space="0" w:color="auto"/>
        <w:right w:val="none" w:sz="0" w:space="0" w:color="auto"/>
      </w:divBdr>
    </w:div>
    <w:div w:id="1794054599">
      <w:bodyDiv w:val="1"/>
      <w:marLeft w:val="0"/>
      <w:marRight w:val="0"/>
      <w:marTop w:val="0"/>
      <w:marBottom w:val="0"/>
      <w:divBdr>
        <w:top w:val="none" w:sz="0" w:space="0" w:color="auto"/>
        <w:left w:val="none" w:sz="0" w:space="0" w:color="auto"/>
        <w:bottom w:val="none" w:sz="0" w:space="0" w:color="auto"/>
        <w:right w:val="none" w:sz="0" w:space="0" w:color="auto"/>
      </w:divBdr>
      <w:divsChild>
        <w:div w:id="1611207248">
          <w:marLeft w:val="547"/>
          <w:marRight w:val="0"/>
          <w:marTop w:val="86"/>
          <w:marBottom w:val="0"/>
          <w:divBdr>
            <w:top w:val="none" w:sz="0" w:space="0" w:color="auto"/>
            <w:left w:val="none" w:sz="0" w:space="0" w:color="auto"/>
            <w:bottom w:val="none" w:sz="0" w:space="0" w:color="auto"/>
            <w:right w:val="none" w:sz="0" w:space="0" w:color="auto"/>
          </w:divBdr>
        </w:div>
        <w:div w:id="815218657">
          <w:marLeft w:val="547"/>
          <w:marRight w:val="0"/>
          <w:marTop w:val="86"/>
          <w:marBottom w:val="0"/>
          <w:divBdr>
            <w:top w:val="none" w:sz="0" w:space="0" w:color="auto"/>
            <w:left w:val="none" w:sz="0" w:space="0" w:color="auto"/>
            <w:bottom w:val="none" w:sz="0" w:space="0" w:color="auto"/>
            <w:right w:val="none" w:sz="0" w:space="0" w:color="auto"/>
          </w:divBdr>
        </w:div>
        <w:div w:id="1379627390">
          <w:marLeft w:val="547"/>
          <w:marRight w:val="0"/>
          <w:marTop w:val="86"/>
          <w:marBottom w:val="0"/>
          <w:divBdr>
            <w:top w:val="none" w:sz="0" w:space="0" w:color="auto"/>
            <w:left w:val="none" w:sz="0" w:space="0" w:color="auto"/>
            <w:bottom w:val="none" w:sz="0" w:space="0" w:color="auto"/>
            <w:right w:val="none" w:sz="0" w:space="0" w:color="auto"/>
          </w:divBdr>
        </w:div>
        <w:div w:id="371461906">
          <w:marLeft w:val="547"/>
          <w:marRight w:val="0"/>
          <w:marTop w:val="86"/>
          <w:marBottom w:val="0"/>
          <w:divBdr>
            <w:top w:val="none" w:sz="0" w:space="0" w:color="auto"/>
            <w:left w:val="none" w:sz="0" w:space="0" w:color="auto"/>
            <w:bottom w:val="none" w:sz="0" w:space="0" w:color="auto"/>
            <w:right w:val="none" w:sz="0" w:space="0" w:color="auto"/>
          </w:divBdr>
        </w:div>
        <w:div w:id="539979994">
          <w:marLeft w:val="547"/>
          <w:marRight w:val="0"/>
          <w:marTop w:val="86"/>
          <w:marBottom w:val="0"/>
          <w:divBdr>
            <w:top w:val="none" w:sz="0" w:space="0" w:color="auto"/>
            <w:left w:val="none" w:sz="0" w:space="0" w:color="auto"/>
            <w:bottom w:val="none" w:sz="0" w:space="0" w:color="auto"/>
            <w:right w:val="none" w:sz="0" w:space="0" w:color="auto"/>
          </w:divBdr>
        </w:div>
        <w:div w:id="1214925865">
          <w:marLeft w:val="547"/>
          <w:marRight w:val="0"/>
          <w:marTop w:val="86"/>
          <w:marBottom w:val="0"/>
          <w:divBdr>
            <w:top w:val="none" w:sz="0" w:space="0" w:color="auto"/>
            <w:left w:val="none" w:sz="0" w:space="0" w:color="auto"/>
            <w:bottom w:val="none" w:sz="0" w:space="0" w:color="auto"/>
            <w:right w:val="none" w:sz="0" w:space="0" w:color="auto"/>
          </w:divBdr>
        </w:div>
        <w:div w:id="299195909">
          <w:marLeft w:val="547"/>
          <w:marRight w:val="0"/>
          <w:marTop w:val="86"/>
          <w:marBottom w:val="0"/>
          <w:divBdr>
            <w:top w:val="none" w:sz="0" w:space="0" w:color="auto"/>
            <w:left w:val="none" w:sz="0" w:space="0" w:color="auto"/>
            <w:bottom w:val="none" w:sz="0" w:space="0" w:color="auto"/>
            <w:right w:val="none" w:sz="0" w:space="0" w:color="auto"/>
          </w:divBdr>
        </w:div>
        <w:div w:id="1460685087">
          <w:marLeft w:val="547"/>
          <w:marRight w:val="0"/>
          <w:marTop w:val="86"/>
          <w:marBottom w:val="0"/>
          <w:divBdr>
            <w:top w:val="none" w:sz="0" w:space="0" w:color="auto"/>
            <w:left w:val="none" w:sz="0" w:space="0" w:color="auto"/>
            <w:bottom w:val="none" w:sz="0" w:space="0" w:color="auto"/>
            <w:right w:val="none" w:sz="0" w:space="0" w:color="auto"/>
          </w:divBdr>
        </w:div>
        <w:div w:id="1811360347">
          <w:marLeft w:val="547"/>
          <w:marRight w:val="0"/>
          <w:marTop w:val="86"/>
          <w:marBottom w:val="0"/>
          <w:divBdr>
            <w:top w:val="none" w:sz="0" w:space="0" w:color="auto"/>
            <w:left w:val="none" w:sz="0" w:space="0" w:color="auto"/>
            <w:bottom w:val="none" w:sz="0" w:space="0" w:color="auto"/>
            <w:right w:val="none" w:sz="0" w:space="0" w:color="auto"/>
          </w:divBdr>
        </w:div>
        <w:div w:id="12850815">
          <w:marLeft w:val="547"/>
          <w:marRight w:val="0"/>
          <w:marTop w:val="86"/>
          <w:marBottom w:val="0"/>
          <w:divBdr>
            <w:top w:val="none" w:sz="0" w:space="0" w:color="auto"/>
            <w:left w:val="none" w:sz="0" w:space="0" w:color="auto"/>
            <w:bottom w:val="none" w:sz="0" w:space="0" w:color="auto"/>
            <w:right w:val="none" w:sz="0" w:space="0" w:color="auto"/>
          </w:divBdr>
        </w:div>
        <w:div w:id="2079940219">
          <w:marLeft w:val="547"/>
          <w:marRight w:val="0"/>
          <w:marTop w:val="86"/>
          <w:marBottom w:val="0"/>
          <w:divBdr>
            <w:top w:val="none" w:sz="0" w:space="0" w:color="auto"/>
            <w:left w:val="none" w:sz="0" w:space="0" w:color="auto"/>
            <w:bottom w:val="none" w:sz="0" w:space="0" w:color="auto"/>
            <w:right w:val="none" w:sz="0" w:space="0" w:color="auto"/>
          </w:divBdr>
        </w:div>
        <w:div w:id="1108550621">
          <w:marLeft w:val="547"/>
          <w:marRight w:val="0"/>
          <w:marTop w:val="86"/>
          <w:marBottom w:val="0"/>
          <w:divBdr>
            <w:top w:val="none" w:sz="0" w:space="0" w:color="auto"/>
            <w:left w:val="none" w:sz="0" w:space="0" w:color="auto"/>
            <w:bottom w:val="none" w:sz="0" w:space="0" w:color="auto"/>
            <w:right w:val="none" w:sz="0" w:space="0" w:color="auto"/>
          </w:divBdr>
        </w:div>
      </w:divsChild>
    </w:div>
    <w:div w:id="1824157632">
      <w:bodyDiv w:val="1"/>
      <w:marLeft w:val="0"/>
      <w:marRight w:val="0"/>
      <w:marTop w:val="0"/>
      <w:marBottom w:val="0"/>
      <w:divBdr>
        <w:top w:val="none" w:sz="0" w:space="0" w:color="auto"/>
        <w:left w:val="none" w:sz="0" w:space="0" w:color="auto"/>
        <w:bottom w:val="none" w:sz="0" w:space="0" w:color="auto"/>
        <w:right w:val="none" w:sz="0" w:space="0" w:color="auto"/>
      </w:divBdr>
    </w:div>
    <w:div w:id="1873572803">
      <w:bodyDiv w:val="1"/>
      <w:marLeft w:val="0"/>
      <w:marRight w:val="0"/>
      <w:marTop w:val="0"/>
      <w:marBottom w:val="0"/>
      <w:divBdr>
        <w:top w:val="none" w:sz="0" w:space="0" w:color="auto"/>
        <w:left w:val="none" w:sz="0" w:space="0" w:color="auto"/>
        <w:bottom w:val="none" w:sz="0" w:space="0" w:color="auto"/>
        <w:right w:val="none" w:sz="0" w:space="0" w:color="auto"/>
      </w:divBdr>
    </w:div>
    <w:div w:id="1886327491">
      <w:bodyDiv w:val="1"/>
      <w:marLeft w:val="0"/>
      <w:marRight w:val="0"/>
      <w:marTop w:val="0"/>
      <w:marBottom w:val="0"/>
      <w:divBdr>
        <w:top w:val="none" w:sz="0" w:space="0" w:color="auto"/>
        <w:left w:val="none" w:sz="0" w:space="0" w:color="auto"/>
        <w:bottom w:val="none" w:sz="0" w:space="0" w:color="auto"/>
        <w:right w:val="none" w:sz="0" w:space="0" w:color="auto"/>
      </w:divBdr>
    </w:div>
    <w:div w:id="200712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7.xml"/><Relationship Id="rId26" Type="http://schemas.openxmlformats.org/officeDocument/2006/relationships/footer" Target="footer9.xml"/><Relationship Id="rId39"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6.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image" Target="media/image7.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8.xml"/><Relationship Id="rId29" Type="http://schemas.openxmlformats.org/officeDocument/2006/relationships/chart" Target="charts/chart9.xml"/><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chart" Target="charts/chart10.xml"/><Relationship Id="rId37" Type="http://schemas.openxmlformats.org/officeDocument/2006/relationships/chart" Target="charts/chart11.xml"/><Relationship Id="rId40" Type="http://schemas.openxmlformats.org/officeDocument/2006/relationships/chart" Target="charts/chart1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oter" Target="footer6.xml"/><Relationship Id="rId28" Type="http://schemas.openxmlformats.org/officeDocument/2006/relationships/image" Target="media/image2.jpeg"/><Relationship Id="rId36" Type="http://schemas.openxmlformats.org/officeDocument/2006/relationships/image" Target="media/image6.jpeg"/><Relationship Id="rId10" Type="http://schemas.openxmlformats.org/officeDocument/2006/relationships/chart" Target="charts/chart2.xml"/><Relationship Id="rId19" Type="http://schemas.openxmlformats.org/officeDocument/2006/relationships/hyperlink" Target="http://vologda.bezformata.com/word/belozerskij-lespromhoz/2224344/" TargetMode="External"/><Relationship Id="rId31" Type="http://schemas.openxmlformats.org/officeDocument/2006/relationships/image" Target="media/image4.jpeg"/><Relationship Id="rId44"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footer" Target="footer5.xml"/><Relationship Id="rId27" Type="http://schemas.openxmlformats.org/officeDocument/2006/relationships/image" Target="media/image1.jpeg"/><Relationship Id="rId30" Type="http://schemas.openxmlformats.org/officeDocument/2006/relationships/image" Target="media/image3.jpeg"/><Relationship Id="rId35" Type="http://schemas.openxmlformats.org/officeDocument/2006/relationships/image" Target="media/image5.jpeg"/><Relationship Id="rId43" Type="http://schemas.openxmlformats.org/officeDocument/2006/relationships/footer" Target="footer1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econom1\Desktop\&#1044;&#1086;&#1082;&#1091;&#1084;&#1077;&#1085;&#1090;&#1099;%20&#1089;%20&#1088;&#1072;&#1073;%20&#1089;&#1090;&#1086;&#1083;&#1072;%20&#1089;&#1077;&#1085;&#1090;%202014\&#1044;&#1086;&#1082;&#1083;&#1072;&#1076;%20&#1043;&#1083;&#1072;&#1074;&#1099;%202016%20&#1075;&#1086;&#1076;%20&#1101;&#1082;&#1086;&#1085;&#1086;&#1084;&#1080;&#1082;&#1072;%20&#1076;&#1080;&#1072;&#1075;&#1088;&#1072;&#1084;&#1084;&#1099;\&#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2" Type="http://schemas.openxmlformats.org/officeDocument/2006/relationships/oleObject" Target="file:///C:\Users\econom1\Desktop\&#1044;&#1086;&#1082;&#1091;&#1084;&#1077;&#1085;&#1090;&#1099;%20&#1089;%20&#1088;&#1072;&#1073;%20&#1089;&#1090;&#1086;&#1083;&#1072;%20&#1089;&#1077;&#1085;&#1090;%202014\&#1044;&#1086;&#1082;&#1083;&#1072;&#1076;%20&#1043;&#1083;&#1072;&#1074;&#1099;%202016%20&#1075;&#1086;&#1076;%20&#1101;&#1082;&#1086;&#1085;&#1086;&#1084;&#1080;&#1082;&#1072;%20&#1076;&#1080;&#1072;&#1075;&#1088;&#1072;&#1084;&#1084;&#1099;\&#1051;&#1080;&#1089;&#1090;%20Microsoft%20Office%20Excel%20(6).xlsx"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effectLst/>
                <a:latin typeface="Times New Roman" pitchFamily="18" charset="0"/>
                <a:ea typeface="Arial"/>
                <a:cs typeface="Times New Roman" pitchFamily="18" charset="0"/>
              </a:defRPr>
            </a:pPr>
            <a:r>
              <a:rPr lang="ru-RU" sz="1200" b="1" i="0" u="none" strike="noStrike" baseline="0" dirty="0">
                <a:solidFill>
                  <a:srgbClr val="000000"/>
                </a:solidFill>
                <a:effectLst/>
                <a:latin typeface="Times New Roman" pitchFamily="18" charset="0"/>
                <a:cs typeface="Times New Roman" pitchFamily="18" charset="0"/>
              </a:rPr>
              <a:t>Численность постоянного населения района </a:t>
            </a:r>
          </a:p>
          <a:p>
            <a:pPr>
              <a:defRPr sz="1200" b="1" i="0" u="none" strike="noStrike" baseline="0">
                <a:solidFill>
                  <a:srgbClr val="000000"/>
                </a:solidFill>
                <a:effectLst/>
                <a:latin typeface="Times New Roman" pitchFamily="18" charset="0"/>
                <a:ea typeface="Arial"/>
                <a:cs typeface="Times New Roman" pitchFamily="18" charset="0"/>
              </a:defRPr>
            </a:pPr>
            <a:r>
              <a:rPr lang="ru-RU" sz="1200" b="1" i="0" u="sng" strike="noStrike" baseline="0" dirty="0" smtClean="0">
                <a:solidFill>
                  <a:srgbClr val="FF0000"/>
                </a:solidFill>
                <a:effectLst/>
                <a:latin typeface="Times New Roman" pitchFamily="18" charset="0"/>
                <a:cs typeface="Times New Roman" pitchFamily="18" charset="0"/>
              </a:rPr>
              <a:t>14050 </a:t>
            </a:r>
            <a:r>
              <a:rPr lang="ru-RU" sz="1200" b="1" i="0" u="none" strike="noStrike" baseline="0" dirty="0" smtClean="0">
                <a:solidFill>
                  <a:srgbClr val="000000"/>
                </a:solidFill>
                <a:effectLst/>
                <a:latin typeface="Times New Roman" pitchFamily="18" charset="0"/>
                <a:cs typeface="Times New Roman" pitchFamily="18" charset="0"/>
              </a:rPr>
              <a:t> </a:t>
            </a:r>
            <a:r>
              <a:rPr lang="ru-RU" sz="1200" b="1" i="0" u="none" strike="noStrike" baseline="0" dirty="0">
                <a:solidFill>
                  <a:srgbClr val="000000"/>
                </a:solidFill>
                <a:effectLst/>
                <a:latin typeface="Times New Roman" pitchFamily="18" charset="0"/>
                <a:cs typeface="Times New Roman" pitchFamily="18" charset="0"/>
              </a:rPr>
              <a:t>человек</a:t>
            </a:r>
            <a:endParaRPr lang="ru-RU" sz="1200" dirty="0">
              <a:effectLst/>
              <a:latin typeface="Times New Roman" pitchFamily="18" charset="0"/>
              <a:cs typeface="Times New Roman" pitchFamily="18" charset="0"/>
            </a:endParaRPr>
          </a:p>
        </c:rich>
      </c:tx>
      <c:layout>
        <c:manualLayout>
          <c:xMode val="edge"/>
          <c:yMode val="edge"/>
          <c:x val="0.14790996784565916"/>
          <c:y val="1.8749999999999999E-2"/>
        </c:manualLayout>
      </c:layout>
      <c:overlay val="0"/>
      <c:spPr>
        <a:noFill/>
        <a:ln w="25133">
          <a:noFill/>
        </a:ln>
      </c:spPr>
    </c:title>
    <c:autoTitleDeleted val="0"/>
    <c:view3D>
      <c:rotX val="30"/>
      <c:rotY val="24"/>
      <c:rAngAx val="0"/>
      <c:perspective val="30"/>
    </c:view3D>
    <c:floor>
      <c:thickness val="0"/>
    </c:floor>
    <c:sideWall>
      <c:thickness val="0"/>
    </c:sideWall>
    <c:backWall>
      <c:thickness val="0"/>
    </c:backWall>
    <c:plotArea>
      <c:layout>
        <c:manualLayout>
          <c:layoutTarget val="inner"/>
          <c:xMode val="edge"/>
          <c:yMode val="edge"/>
          <c:x val="0.12711450736554611"/>
          <c:y val="0.37474609475117615"/>
          <c:w val="0.77358737109248532"/>
          <c:h val="0.29132530399619327"/>
        </c:manualLayout>
      </c:layout>
      <c:pie3DChart>
        <c:varyColors val="1"/>
        <c:ser>
          <c:idx val="0"/>
          <c:order val="0"/>
          <c:tx>
            <c:strRef>
              <c:f>Лист1!$B$1</c:f>
              <c:strCache>
                <c:ptCount val="1"/>
                <c:pt idx="0">
                  <c:v>Численность постоянного населения района 17139 человек</c:v>
                </c:pt>
              </c:strCache>
            </c:strRef>
          </c:tx>
          <c:explosion val="13"/>
          <c:dPt>
            <c:idx val="0"/>
            <c:bubble3D val="0"/>
            <c:spPr>
              <a:gradFill>
                <a:gsLst>
                  <a:gs pos="0">
                    <a:srgbClr val="FFF200"/>
                  </a:gs>
                  <a:gs pos="45000">
                    <a:srgbClr val="FF7A00"/>
                  </a:gs>
                  <a:gs pos="70000">
                    <a:srgbClr val="FF0300"/>
                  </a:gs>
                  <a:gs pos="100000">
                    <a:srgbClr val="4D0808"/>
                  </a:gs>
                </a:gsLst>
                <a:lin ang="5400000" scaled="0"/>
              </a:gradFill>
            </c:spPr>
          </c:dPt>
          <c:dPt>
            <c:idx val="1"/>
            <c:bubble3D val="0"/>
            <c:spPr>
              <a:gradFill>
                <a:gsLst>
                  <a:gs pos="0">
                    <a:srgbClr val="03D4A8"/>
                  </a:gs>
                  <a:gs pos="25000">
                    <a:srgbClr val="21D6E0"/>
                  </a:gs>
                  <a:gs pos="75000">
                    <a:srgbClr val="0087E6"/>
                  </a:gs>
                  <a:gs pos="100000">
                    <a:srgbClr val="005CBF"/>
                  </a:gs>
                </a:gsLst>
                <a:lin ang="5400000" scaled="0"/>
              </a:gradFill>
            </c:spPr>
          </c:dPt>
          <c:dLbls>
            <c:dLbl>
              <c:idx val="0"/>
              <c:tx>
                <c:rich>
                  <a:bodyPr/>
                  <a:lstStyle/>
                  <a:p>
                    <a:r>
                      <a:rPr lang="ru-RU" sz="890" b="1" dirty="0" smtClean="0">
                        <a:solidFill>
                          <a:schemeClr val="bg1"/>
                        </a:solidFill>
                        <a:effectLst>
                          <a:outerShdw blurRad="38100" dist="38100" dir="2700000" algn="tl">
                            <a:srgbClr val="000000">
                              <a:alpha val="43137"/>
                            </a:srgbClr>
                          </a:outerShdw>
                        </a:effectLst>
                      </a:rPr>
                      <a:t>60,2%</a:t>
                    </a:r>
                    <a:endParaRPr lang="ru-RU" dirty="0"/>
                  </a:p>
                </c:rich>
              </c:tx>
              <c:showLegendKey val="0"/>
              <c:showVal val="0"/>
              <c:showCatName val="0"/>
              <c:showSerName val="0"/>
              <c:showPercent val="0"/>
              <c:showBubbleSize val="0"/>
            </c:dLbl>
            <c:dLbl>
              <c:idx val="1"/>
              <c:layout>
                <c:manualLayout>
                  <c:x val="0.14063082945081695"/>
                  <c:y val="5.6265641213452969E-2"/>
                </c:manualLayout>
              </c:layout>
              <c:tx>
                <c:rich>
                  <a:bodyPr/>
                  <a:lstStyle/>
                  <a:p>
                    <a:r>
                      <a:rPr lang="ru-RU" sz="890" b="1" dirty="0" smtClean="0">
                        <a:solidFill>
                          <a:schemeClr val="bg1"/>
                        </a:solidFill>
                        <a:effectLst>
                          <a:outerShdw blurRad="38100" dist="38100" dir="2700000" algn="tl">
                            <a:srgbClr val="000000">
                              <a:alpha val="43137"/>
                            </a:srgbClr>
                          </a:outerShdw>
                        </a:effectLst>
                      </a:rPr>
                      <a:t>39,8%</a:t>
                    </a:r>
                    <a:endParaRPr lang="ru-RU" dirty="0"/>
                  </a:p>
                </c:rich>
              </c:tx>
              <c:showLegendKey val="0"/>
              <c:showVal val="0"/>
              <c:showCatName val="0"/>
              <c:showSerName val="0"/>
              <c:showPercent val="0"/>
              <c:showBubbleSize val="0"/>
            </c:dLbl>
            <c:spPr>
              <a:noFill/>
              <a:ln w="25133">
                <a:noFill/>
              </a:ln>
            </c:spPr>
            <c:txPr>
              <a:bodyPr/>
              <a:lstStyle/>
              <a:p>
                <a:pPr>
                  <a:defRPr sz="890" b="1">
                    <a:solidFill>
                      <a:schemeClr val="bg1"/>
                    </a:solidFill>
                    <a:effectLst>
                      <a:outerShdw blurRad="38100" dist="38100" dir="2700000" algn="tl">
                        <a:srgbClr val="000000">
                          <a:alpha val="43137"/>
                        </a:srgbClr>
                      </a:outerShdw>
                    </a:effectLst>
                  </a:defRPr>
                </a:pPr>
                <a:endParaRPr lang="ru-RU"/>
              </a:p>
            </c:txPr>
            <c:showLegendKey val="0"/>
            <c:showVal val="1"/>
            <c:showCatName val="0"/>
            <c:showSerName val="0"/>
            <c:showPercent val="0"/>
            <c:showBubbleSize val="0"/>
            <c:showLeaderLines val="1"/>
          </c:dLbls>
          <c:cat>
            <c:strRef>
              <c:f>Лист1!$A$2:$A$3</c:f>
              <c:strCache>
                <c:ptCount val="2"/>
                <c:pt idx="0">
                  <c:v>город Белозерск</c:v>
                </c:pt>
                <c:pt idx="1">
                  <c:v>Сельские поселения</c:v>
                </c:pt>
              </c:strCache>
            </c:strRef>
          </c:cat>
          <c:val>
            <c:numRef>
              <c:f>Лист1!$B$2:$B$3</c:f>
              <c:numCache>
                <c:formatCode>0%</c:formatCode>
                <c:ptCount val="2"/>
                <c:pt idx="0">
                  <c:v>0.56999999999999995</c:v>
                </c:pt>
                <c:pt idx="1">
                  <c:v>0.43</c:v>
                </c:pt>
              </c:numCache>
            </c:numRef>
          </c:val>
        </c:ser>
        <c:dLbls>
          <c:showLegendKey val="0"/>
          <c:showVal val="0"/>
          <c:showCatName val="0"/>
          <c:showSerName val="0"/>
          <c:showPercent val="0"/>
          <c:showBubbleSize val="0"/>
          <c:showLeaderLines val="1"/>
        </c:dLbls>
      </c:pie3DChart>
      <c:spPr>
        <a:noFill/>
        <a:ln w="25125">
          <a:noFill/>
        </a:ln>
      </c:spPr>
    </c:plotArea>
    <c:legend>
      <c:legendPos val="b"/>
      <c:overlay val="0"/>
      <c:txPr>
        <a:bodyPr/>
        <a:lstStyle/>
        <a:p>
          <a:pPr>
            <a:defRPr sz="1088"/>
          </a:pPr>
          <a:endParaRPr lang="ru-RU"/>
        </a:p>
      </c:txPr>
    </c:legend>
    <c:plotVisOnly val="1"/>
    <c:dispBlanksAs val="zero"/>
    <c:showDLblsOverMax val="0"/>
  </c:chart>
  <c:spPr>
    <a:noFill/>
    <a:ln>
      <a:noFill/>
    </a:ln>
  </c:spPr>
  <c:txPr>
    <a:bodyPr/>
    <a:lstStyle/>
    <a:p>
      <a:pPr>
        <a:defRPr sz="1782"/>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Лист1!$D$41</c:f>
              <c:strCache>
                <c:ptCount val="1"/>
                <c:pt idx="0">
                  <c:v>Оборот общественного питания, млн. рублей</c:v>
                </c:pt>
              </c:strCache>
            </c:strRef>
          </c:tx>
          <c:invertIfNegative val="0"/>
          <c:dLbls>
            <c:showLegendKey val="0"/>
            <c:showVal val="1"/>
            <c:showCatName val="0"/>
            <c:showSerName val="0"/>
            <c:showPercent val="0"/>
            <c:showBubbleSize val="0"/>
            <c:showLeaderLines val="0"/>
          </c:dLbls>
          <c:cat>
            <c:strRef>
              <c:f>Лист1!$C$42:$C$46</c:f>
              <c:strCache>
                <c:ptCount val="5"/>
                <c:pt idx="0">
                  <c:v>2017</c:v>
                </c:pt>
                <c:pt idx="1">
                  <c:v>2018</c:v>
                </c:pt>
                <c:pt idx="2">
                  <c:v>2019</c:v>
                </c:pt>
                <c:pt idx="3">
                  <c:v>2020</c:v>
                </c:pt>
                <c:pt idx="4">
                  <c:v>2021 оценка</c:v>
                </c:pt>
              </c:strCache>
            </c:strRef>
          </c:cat>
          <c:val>
            <c:numRef>
              <c:f>Лист1!$D$42:$D$46</c:f>
              <c:numCache>
                <c:formatCode>General</c:formatCode>
                <c:ptCount val="5"/>
                <c:pt idx="0">
                  <c:v>40.799999999999997</c:v>
                </c:pt>
                <c:pt idx="1">
                  <c:v>42.6</c:v>
                </c:pt>
                <c:pt idx="2">
                  <c:v>45.5</c:v>
                </c:pt>
                <c:pt idx="3">
                  <c:v>30.9</c:v>
                </c:pt>
                <c:pt idx="4">
                  <c:v>32.5</c:v>
                </c:pt>
              </c:numCache>
            </c:numRef>
          </c:val>
        </c:ser>
        <c:dLbls>
          <c:showLegendKey val="0"/>
          <c:showVal val="0"/>
          <c:showCatName val="0"/>
          <c:showSerName val="0"/>
          <c:showPercent val="0"/>
          <c:showBubbleSize val="0"/>
        </c:dLbls>
        <c:gapWidth val="150"/>
        <c:shape val="box"/>
        <c:axId val="185150848"/>
        <c:axId val="185185408"/>
        <c:axId val="0"/>
      </c:bar3DChart>
      <c:catAx>
        <c:axId val="185150848"/>
        <c:scaling>
          <c:orientation val="minMax"/>
        </c:scaling>
        <c:delete val="0"/>
        <c:axPos val="b"/>
        <c:numFmt formatCode="General" sourceLinked="1"/>
        <c:majorTickMark val="out"/>
        <c:minorTickMark val="none"/>
        <c:tickLblPos val="nextTo"/>
        <c:crossAx val="185185408"/>
        <c:crosses val="autoZero"/>
        <c:auto val="1"/>
        <c:lblAlgn val="ctr"/>
        <c:lblOffset val="100"/>
        <c:noMultiLvlLbl val="0"/>
      </c:catAx>
      <c:valAx>
        <c:axId val="185185408"/>
        <c:scaling>
          <c:orientation val="minMax"/>
        </c:scaling>
        <c:delete val="0"/>
        <c:axPos val="l"/>
        <c:majorGridlines/>
        <c:numFmt formatCode="General" sourceLinked="1"/>
        <c:majorTickMark val="out"/>
        <c:minorTickMark val="none"/>
        <c:tickLblPos val="nextTo"/>
        <c:crossAx val="18515084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469444444444456"/>
          <c:y val="2.7777777777777821E-2"/>
        </c:manualLayout>
      </c:layout>
      <c:overlay val="0"/>
    </c:title>
    <c:autoTitleDeleted val="0"/>
    <c:plotArea>
      <c:layout/>
      <c:barChart>
        <c:barDir val="col"/>
        <c:grouping val="stacked"/>
        <c:varyColors val="0"/>
        <c:ser>
          <c:idx val="0"/>
          <c:order val="0"/>
          <c:tx>
            <c:strRef>
              <c:f>Лист1!$B$6</c:f>
              <c:strCache>
                <c:ptCount val="1"/>
                <c:pt idx="0">
                  <c:v>Инвестиции в основной капитал, млн. руб. </c:v>
                </c:pt>
              </c:strCache>
            </c:strRef>
          </c:tx>
          <c:invertIfNegative val="0"/>
          <c:cat>
            <c:strRef>
              <c:f>Лист1!$A$7:$A$11</c:f>
              <c:strCache>
                <c:ptCount val="5"/>
                <c:pt idx="0">
                  <c:v>2017 год</c:v>
                </c:pt>
                <c:pt idx="1">
                  <c:v>2018 год </c:v>
                </c:pt>
                <c:pt idx="2">
                  <c:v>2019 год</c:v>
                </c:pt>
                <c:pt idx="3">
                  <c:v>2020 год </c:v>
                </c:pt>
                <c:pt idx="4">
                  <c:v>9 месяцев 2021года</c:v>
                </c:pt>
              </c:strCache>
            </c:strRef>
          </c:cat>
          <c:val>
            <c:numRef>
              <c:f>Лист1!$B$7:$B$11</c:f>
              <c:numCache>
                <c:formatCode>General</c:formatCode>
                <c:ptCount val="5"/>
                <c:pt idx="0">
                  <c:v>1462.3</c:v>
                </c:pt>
                <c:pt idx="1">
                  <c:v>673.2</c:v>
                </c:pt>
                <c:pt idx="2">
                  <c:v>1201.9000000000001</c:v>
                </c:pt>
                <c:pt idx="3">
                  <c:v>616</c:v>
                </c:pt>
                <c:pt idx="4">
                  <c:v>386.6</c:v>
                </c:pt>
              </c:numCache>
            </c:numRef>
          </c:val>
        </c:ser>
        <c:dLbls>
          <c:showLegendKey val="0"/>
          <c:showVal val="1"/>
          <c:showCatName val="0"/>
          <c:showSerName val="0"/>
          <c:showPercent val="0"/>
          <c:showBubbleSize val="0"/>
        </c:dLbls>
        <c:gapWidth val="150"/>
        <c:overlap val="100"/>
        <c:axId val="168007552"/>
        <c:axId val="168009088"/>
      </c:barChart>
      <c:catAx>
        <c:axId val="168007552"/>
        <c:scaling>
          <c:orientation val="minMax"/>
        </c:scaling>
        <c:delete val="0"/>
        <c:axPos val="b"/>
        <c:majorTickMark val="none"/>
        <c:minorTickMark val="none"/>
        <c:tickLblPos val="nextTo"/>
        <c:crossAx val="168009088"/>
        <c:crosses val="autoZero"/>
        <c:auto val="1"/>
        <c:lblAlgn val="ctr"/>
        <c:lblOffset val="100"/>
        <c:noMultiLvlLbl val="0"/>
      </c:catAx>
      <c:valAx>
        <c:axId val="168009088"/>
        <c:scaling>
          <c:orientation val="minMax"/>
        </c:scaling>
        <c:delete val="1"/>
        <c:axPos val="l"/>
        <c:numFmt formatCode="General" sourceLinked="1"/>
        <c:majorTickMark val="none"/>
        <c:minorTickMark val="none"/>
        <c:tickLblPos val="none"/>
        <c:crossAx val="168007552"/>
        <c:crosses val="autoZero"/>
        <c:crossBetween val="between"/>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всего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Лист1!$B$2:$B$9</c:f>
              <c:numCache>
                <c:formatCode>General</c:formatCode>
                <c:ptCount val="8"/>
                <c:pt idx="0">
                  <c:v>207</c:v>
                </c:pt>
                <c:pt idx="1">
                  <c:v>184</c:v>
                </c:pt>
                <c:pt idx="2">
                  <c:v>147</c:v>
                </c:pt>
                <c:pt idx="3">
                  <c:v>112</c:v>
                </c:pt>
                <c:pt idx="4">
                  <c:v>142</c:v>
                </c:pt>
                <c:pt idx="5">
                  <c:v>85</c:v>
                </c:pt>
                <c:pt idx="6">
                  <c:v>83</c:v>
                </c:pt>
                <c:pt idx="7">
                  <c:v>50</c:v>
                </c:pt>
              </c:numCache>
            </c:numRef>
          </c:val>
          <c:extLst xmlns:c16r2="http://schemas.microsoft.com/office/drawing/2015/06/chart">
            <c:ext xmlns:c16="http://schemas.microsoft.com/office/drawing/2014/chart" uri="{C3380CC4-5D6E-409C-BE32-E72D297353CC}">
              <c16:uniqueId val="{00000000-1798-4A3E-BC28-1FCD3F587ECC}"/>
            </c:ext>
          </c:extLst>
        </c:ser>
        <c:ser>
          <c:idx val="1"/>
          <c:order val="1"/>
          <c:tx>
            <c:strRef>
              <c:f>Лист1!$C$1</c:f>
              <c:strCache>
                <c:ptCount val="1"/>
                <c:pt idx="0">
                  <c:v>город</c:v>
                </c:pt>
              </c:strCache>
            </c:strRef>
          </c:tx>
          <c:invertIfNegative val="0"/>
          <c:dLbls>
            <c:dLbl>
              <c:idx val="0"/>
              <c:layout>
                <c:manualLayout>
                  <c:x val="2.2948349769712419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798-4A3E-BC28-1FCD3F587ECC}"/>
                </c:ext>
              </c:extLst>
            </c:dLbl>
            <c:dLbl>
              <c:idx val="1"/>
              <c:layout>
                <c:manualLayout>
                  <c:x val="2.0833333333333422E-2"/>
                  <c:y val="-7.9365079365079517E-3"/>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798-4A3E-BC28-1FCD3F587ECC}"/>
                </c:ext>
              </c:extLst>
            </c:dLbl>
            <c:dLbl>
              <c:idx val="2"/>
              <c:layout>
                <c:manualLayout>
                  <c:x val="2.7777777777777991E-2"/>
                  <c:y val="-7.9365079365079465E-3"/>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798-4A3E-BC28-1FCD3F587ECC}"/>
                </c:ext>
              </c:extLst>
            </c:dLbl>
            <c:dLbl>
              <c:idx val="3"/>
              <c:layout>
                <c:manualLayout>
                  <c:x val="2.3148148148148064E-2"/>
                  <c:y val="-1.1904761904761927E-2"/>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798-4A3E-BC28-1FCD3F587ECC}"/>
                </c:ext>
              </c:extLst>
            </c:dLbl>
            <c:dLbl>
              <c:idx val="4"/>
              <c:layout>
                <c:manualLayout>
                  <c:x val="2.5243184746683651E-2"/>
                  <c:y val="-1.599808526853484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798-4A3E-BC28-1FCD3F587EC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Лист1!$C$2:$C$9</c:f>
              <c:numCache>
                <c:formatCode>General</c:formatCode>
                <c:ptCount val="8"/>
                <c:pt idx="0">
                  <c:v>207</c:v>
                </c:pt>
                <c:pt idx="1">
                  <c:v>184</c:v>
                </c:pt>
                <c:pt idx="2">
                  <c:v>147</c:v>
                </c:pt>
                <c:pt idx="3">
                  <c:v>112</c:v>
                </c:pt>
                <c:pt idx="4">
                  <c:v>142</c:v>
                </c:pt>
                <c:pt idx="5">
                  <c:v>85</c:v>
                </c:pt>
                <c:pt idx="6">
                  <c:v>83</c:v>
                </c:pt>
                <c:pt idx="7">
                  <c:v>50</c:v>
                </c:pt>
              </c:numCache>
            </c:numRef>
          </c:val>
          <c:extLst xmlns:c16r2="http://schemas.microsoft.com/office/drawing/2015/06/chart">
            <c:ext xmlns:c16="http://schemas.microsoft.com/office/drawing/2014/chart" uri="{C3380CC4-5D6E-409C-BE32-E72D297353CC}">
              <c16:uniqueId val="{00000006-1798-4A3E-BC28-1FCD3F587ECC}"/>
            </c:ext>
          </c:extLst>
        </c:ser>
        <c:ser>
          <c:idx val="2"/>
          <c:order val="2"/>
          <c:tx>
            <c:strRef>
              <c:f>Лист1!$D$1</c:f>
              <c:strCache>
                <c:ptCount val="1"/>
                <c:pt idx="0">
                  <c:v>село</c:v>
                </c:pt>
              </c:strCache>
            </c:strRef>
          </c:tx>
          <c:invertIfNegative val="0"/>
          <c:dLbls>
            <c:dLbl>
              <c:idx val="0"/>
              <c:layout>
                <c:manualLayout>
                  <c:x val="1.851851851851858E-2"/>
                  <c:y val="-7.9365079365080974E-3"/>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798-4A3E-BC28-1FCD3F587ECC}"/>
                </c:ext>
              </c:extLst>
            </c:dLbl>
            <c:dLbl>
              <c:idx val="1"/>
              <c:layout>
                <c:manualLayout>
                  <c:x val="1.3888888888888963E-2"/>
                  <c:y val="-2.3809523809523829E-2"/>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798-4A3E-BC28-1FCD3F587ECC}"/>
                </c:ext>
              </c:extLst>
            </c:dLbl>
            <c:dLbl>
              <c:idx val="2"/>
              <c:layout>
                <c:manualLayout>
                  <c:x val="1.851851851851858E-2"/>
                  <c:y val="-7.9365079365079465E-3"/>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798-4A3E-BC28-1FCD3F587ECC}"/>
                </c:ext>
              </c:extLst>
            </c:dLbl>
            <c:dLbl>
              <c:idx val="3"/>
              <c:layout>
                <c:manualLayout>
                  <c:x val="1.8518518518518375E-2"/>
                  <c:y val="-3.1746031746031744E-2"/>
                </c:manualLayout>
              </c:layout>
              <c:spPr/>
              <c:txPr>
                <a:bodyPr/>
                <a:lstStyle/>
                <a:p>
                  <a:pPr>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798-4A3E-BC28-1FCD3F587EC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Лист1!$D$2:$D$9</c:f>
              <c:numCache>
                <c:formatCode>General</c:formatCode>
                <c:ptCount val="8"/>
                <c:pt idx="0">
                  <c:v>0</c:v>
                </c:pt>
                <c:pt idx="1">
                  <c:v>0</c:v>
                </c:pt>
                <c:pt idx="2">
                  <c:v>0</c:v>
                </c:pt>
                <c:pt idx="3">
                  <c:v>0</c:v>
                </c:pt>
                <c:pt idx="4">
                  <c:v>0</c:v>
                </c:pt>
                <c:pt idx="5">
                  <c:v>0</c:v>
                </c:pt>
                <c:pt idx="6">
                  <c:v>0</c:v>
                </c:pt>
                <c:pt idx="7">
                  <c:v>0</c:v>
                </c:pt>
              </c:numCache>
            </c:numRef>
          </c:val>
          <c:extLst xmlns:c16r2="http://schemas.microsoft.com/office/drawing/2015/06/chart">
            <c:ext xmlns:c16="http://schemas.microsoft.com/office/drawing/2014/chart" uri="{C3380CC4-5D6E-409C-BE32-E72D297353CC}">
              <c16:uniqueId val="{0000000B-1798-4A3E-BC28-1FCD3F587ECC}"/>
            </c:ext>
          </c:extLst>
        </c:ser>
        <c:dLbls>
          <c:showLegendKey val="0"/>
          <c:showVal val="0"/>
          <c:showCatName val="0"/>
          <c:showSerName val="0"/>
          <c:showPercent val="0"/>
          <c:showBubbleSize val="0"/>
        </c:dLbls>
        <c:gapWidth val="150"/>
        <c:shape val="cylinder"/>
        <c:axId val="168139008"/>
        <c:axId val="168157184"/>
        <c:axId val="0"/>
      </c:bar3DChart>
      <c:catAx>
        <c:axId val="168139008"/>
        <c:scaling>
          <c:orientation val="minMax"/>
        </c:scaling>
        <c:delete val="0"/>
        <c:axPos val="b"/>
        <c:numFmt formatCode="General" sourceLinked="1"/>
        <c:majorTickMark val="out"/>
        <c:minorTickMark val="none"/>
        <c:tickLblPos val="nextTo"/>
        <c:crossAx val="168157184"/>
        <c:crosses val="autoZero"/>
        <c:auto val="1"/>
        <c:lblAlgn val="ctr"/>
        <c:lblOffset val="100"/>
        <c:noMultiLvlLbl val="0"/>
      </c:catAx>
      <c:valAx>
        <c:axId val="168157184"/>
        <c:scaling>
          <c:orientation val="minMax"/>
        </c:scaling>
        <c:delete val="0"/>
        <c:axPos val="l"/>
        <c:majorGridlines/>
        <c:numFmt formatCode="General" sourceLinked="1"/>
        <c:majorTickMark val="out"/>
        <c:minorTickMark val="none"/>
        <c:tickLblPos val="nextTo"/>
        <c:crossAx val="168139008"/>
        <c:crosses val="autoZero"/>
        <c:crossBetween val="between"/>
      </c:valAx>
      <c:spPr>
        <a:noFill/>
        <a:ln w="25380">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rotY val="60"/>
      <c:depthPercent val="100"/>
      <c:rAngAx val="1"/>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Высшее</c:v>
                </c:pt>
              </c:strCache>
            </c:strRef>
          </c:tx>
          <c:invertIfNegative val="0"/>
          <c:dLbls>
            <c:showLegendKey val="0"/>
            <c:showVal val="1"/>
            <c:showCatName val="0"/>
            <c:showSerName val="0"/>
            <c:showPercent val="0"/>
            <c:showBubbleSize val="0"/>
            <c:showLeaderLines val="0"/>
          </c:dLbls>
          <c:cat>
            <c:strRef>
              <c:f>Лист1!$A$2</c:f>
              <c:strCache>
                <c:ptCount val="1"/>
                <c:pt idx="0">
                  <c:v>В расчете на 1000 человек</c:v>
                </c:pt>
              </c:strCache>
            </c:strRef>
          </c:cat>
          <c:val>
            <c:numRef>
              <c:f>Лист1!$B$2</c:f>
              <c:numCache>
                <c:formatCode>General</c:formatCode>
                <c:ptCount val="1"/>
                <c:pt idx="0">
                  <c:v>110</c:v>
                </c:pt>
              </c:numCache>
            </c:numRef>
          </c:val>
        </c:ser>
        <c:ser>
          <c:idx val="1"/>
          <c:order val="1"/>
          <c:tx>
            <c:strRef>
              <c:f>Лист1!$C$1</c:f>
              <c:strCache>
                <c:ptCount val="1"/>
                <c:pt idx="0">
                  <c:v>Неполное высшее</c:v>
                </c:pt>
              </c:strCache>
            </c:strRef>
          </c:tx>
          <c:invertIfNegative val="0"/>
          <c:dLbls>
            <c:showLegendKey val="0"/>
            <c:showVal val="1"/>
            <c:showCatName val="0"/>
            <c:showSerName val="0"/>
            <c:showPercent val="0"/>
            <c:showBubbleSize val="0"/>
            <c:showLeaderLines val="0"/>
          </c:dLbls>
          <c:cat>
            <c:strRef>
              <c:f>Лист1!$A$2</c:f>
              <c:strCache>
                <c:ptCount val="1"/>
                <c:pt idx="0">
                  <c:v>В расчете на 1000 человек</c:v>
                </c:pt>
              </c:strCache>
            </c:strRef>
          </c:cat>
          <c:val>
            <c:numRef>
              <c:f>Лист1!$C$2</c:f>
              <c:numCache>
                <c:formatCode>General</c:formatCode>
                <c:ptCount val="1"/>
                <c:pt idx="0">
                  <c:v>14</c:v>
                </c:pt>
              </c:numCache>
            </c:numRef>
          </c:val>
        </c:ser>
        <c:ser>
          <c:idx val="2"/>
          <c:order val="2"/>
          <c:tx>
            <c:strRef>
              <c:f>Лист1!$D$1</c:f>
              <c:strCache>
                <c:ptCount val="1"/>
                <c:pt idx="0">
                  <c:v>Проф. Образование</c:v>
                </c:pt>
              </c:strCache>
            </c:strRef>
          </c:tx>
          <c:invertIfNegative val="0"/>
          <c:dLbls>
            <c:showLegendKey val="0"/>
            <c:showVal val="1"/>
            <c:showCatName val="0"/>
            <c:showSerName val="0"/>
            <c:showPercent val="0"/>
            <c:showBubbleSize val="0"/>
            <c:showLeaderLines val="0"/>
          </c:dLbls>
          <c:cat>
            <c:strRef>
              <c:f>Лист1!$A$2</c:f>
              <c:strCache>
                <c:ptCount val="1"/>
                <c:pt idx="0">
                  <c:v>В расчете на 1000 человек</c:v>
                </c:pt>
              </c:strCache>
            </c:strRef>
          </c:cat>
          <c:val>
            <c:numRef>
              <c:f>Лист1!$D$2</c:f>
              <c:numCache>
                <c:formatCode>General</c:formatCode>
                <c:ptCount val="1"/>
                <c:pt idx="0">
                  <c:v>338</c:v>
                </c:pt>
              </c:numCache>
            </c:numRef>
          </c:val>
        </c:ser>
        <c:ser>
          <c:idx val="3"/>
          <c:order val="3"/>
          <c:tx>
            <c:strRef>
              <c:f>Лист1!$E$1</c:f>
              <c:strCache>
                <c:ptCount val="1"/>
                <c:pt idx="0">
                  <c:v>нач. проф.</c:v>
                </c:pt>
              </c:strCache>
            </c:strRef>
          </c:tx>
          <c:invertIfNegative val="0"/>
          <c:dLbls>
            <c:showLegendKey val="0"/>
            <c:showVal val="1"/>
            <c:showCatName val="0"/>
            <c:showSerName val="0"/>
            <c:showPercent val="0"/>
            <c:showBubbleSize val="0"/>
            <c:showLeaderLines val="0"/>
          </c:dLbls>
          <c:cat>
            <c:strRef>
              <c:f>Лист1!$A$2</c:f>
              <c:strCache>
                <c:ptCount val="1"/>
                <c:pt idx="0">
                  <c:v>В расчете на 1000 человек</c:v>
                </c:pt>
              </c:strCache>
            </c:strRef>
          </c:cat>
          <c:val>
            <c:numRef>
              <c:f>Лист1!$E$2</c:f>
              <c:numCache>
                <c:formatCode>General</c:formatCode>
                <c:ptCount val="1"/>
                <c:pt idx="0">
                  <c:v>68</c:v>
                </c:pt>
              </c:numCache>
            </c:numRef>
          </c:val>
        </c:ser>
        <c:ser>
          <c:idx val="4"/>
          <c:order val="4"/>
          <c:tx>
            <c:strRef>
              <c:f>Лист1!$F$1</c:f>
              <c:strCache>
                <c:ptCount val="1"/>
                <c:pt idx="0">
                  <c:v>Среднее</c:v>
                </c:pt>
              </c:strCache>
            </c:strRef>
          </c:tx>
          <c:invertIfNegative val="0"/>
          <c:dLbls>
            <c:showLegendKey val="0"/>
            <c:showVal val="1"/>
            <c:showCatName val="0"/>
            <c:showSerName val="0"/>
            <c:showPercent val="0"/>
            <c:showBubbleSize val="0"/>
            <c:showLeaderLines val="0"/>
          </c:dLbls>
          <c:cat>
            <c:strRef>
              <c:f>Лист1!$A$2</c:f>
              <c:strCache>
                <c:ptCount val="1"/>
                <c:pt idx="0">
                  <c:v>В расчете на 1000 человек</c:v>
                </c:pt>
              </c:strCache>
            </c:strRef>
          </c:cat>
          <c:val>
            <c:numRef>
              <c:f>Лист1!$F$2</c:f>
              <c:numCache>
                <c:formatCode>General</c:formatCode>
                <c:ptCount val="1"/>
                <c:pt idx="0">
                  <c:v>170</c:v>
                </c:pt>
              </c:numCache>
            </c:numRef>
          </c:val>
        </c:ser>
        <c:dLbls>
          <c:showLegendKey val="0"/>
          <c:showVal val="0"/>
          <c:showCatName val="0"/>
          <c:showSerName val="0"/>
          <c:showPercent val="0"/>
          <c:showBubbleSize val="0"/>
        </c:dLbls>
        <c:gapWidth val="150"/>
        <c:shape val="cylinder"/>
        <c:axId val="59898112"/>
        <c:axId val="155865088"/>
        <c:axId val="155873280"/>
      </c:bar3DChart>
      <c:catAx>
        <c:axId val="59898112"/>
        <c:scaling>
          <c:orientation val="minMax"/>
        </c:scaling>
        <c:delete val="1"/>
        <c:axPos val="b"/>
        <c:majorTickMark val="out"/>
        <c:minorTickMark val="none"/>
        <c:tickLblPos val="nextTo"/>
        <c:crossAx val="155865088"/>
        <c:crosses val="autoZero"/>
        <c:auto val="1"/>
        <c:lblAlgn val="ctr"/>
        <c:lblOffset val="100"/>
        <c:noMultiLvlLbl val="0"/>
      </c:catAx>
      <c:valAx>
        <c:axId val="155865088"/>
        <c:scaling>
          <c:orientation val="minMax"/>
        </c:scaling>
        <c:delete val="0"/>
        <c:axPos val="r"/>
        <c:majorGridlines/>
        <c:numFmt formatCode="General" sourceLinked="1"/>
        <c:majorTickMark val="out"/>
        <c:minorTickMark val="none"/>
        <c:tickLblPos val="nextTo"/>
        <c:crossAx val="59898112"/>
        <c:crosses val="max"/>
        <c:crossBetween val="between"/>
      </c:valAx>
      <c:serAx>
        <c:axId val="155873280"/>
        <c:scaling>
          <c:orientation val="minMax"/>
        </c:scaling>
        <c:delete val="1"/>
        <c:axPos val="b"/>
        <c:majorTickMark val="out"/>
        <c:minorTickMark val="none"/>
        <c:tickLblPos val="nextTo"/>
        <c:crossAx val="155865088"/>
        <c:crosses val="autoZero"/>
      </c:serAx>
      <c:spPr>
        <a:noFill/>
        <a:ln w="25372">
          <a:noFill/>
        </a:ln>
      </c:spPr>
    </c:plotArea>
    <c:legend>
      <c:legendPos val="r"/>
      <c:overlay val="0"/>
      <c:txPr>
        <a:bodyPr/>
        <a:lstStyle/>
        <a:p>
          <a:pPr>
            <a:defRPr sz="800"/>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Sheet1!$A$2</c:f>
              <c:strCache>
                <c:ptCount val="1"/>
                <c:pt idx="0">
                  <c:v>%</c:v>
                </c:pt>
              </c:strCache>
            </c:strRef>
          </c:tx>
          <c:dPt>
            <c:idx val="2"/>
            <c:bubble3D val="0"/>
            <c:spPr>
              <a:ln w="19050"/>
            </c:spPr>
          </c:dPt>
          <c:dLbls>
            <c:dLbl>
              <c:idx val="0"/>
              <c:tx>
                <c:rich>
                  <a:bodyPr/>
                  <a:lstStyle/>
                  <a:p>
                    <a:r>
                      <a:rPr lang="en-US" sz="1000" baseline="0" dirty="0" smtClean="0">
                        <a:latin typeface="Times New Roman" panose="02020603050405020304" pitchFamily="18" charset="0"/>
                        <a:cs typeface="Times New Roman" panose="02020603050405020304" pitchFamily="18" charset="0"/>
                      </a:rPr>
                      <a:t>1</a:t>
                    </a:r>
                    <a:r>
                      <a:rPr lang="ru-RU" sz="1000" baseline="0" dirty="0" smtClean="0">
                        <a:latin typeface="Times New Roman" panose="02020603050405020304" pitchFamily="18" charset="0"/>
                        <a:cs typeface="Times New Roman" panose="02020603050405020304" pitchFamily="18" charset="0"/>
                      </a:rPr>
                      <a:t>7,9 </a:t>
                    </a:r>
                    <a:r>
                      <a:rPr lang="en-US" sz="1000" baseline="0" dirty="0" smtClean="0">
                        <a:latin typeface="Times New Roman" panose="02020603050405020304" pitchFamily="18" charset="0"/>
                        <a:cs typeface="Times New Roman" panose="02020603050405020304" pitchFamily="18" charset="0"/>
                      </a:rPr>
                      <a:t>%</a:t>
                    </a:r>
                    <a:endParaRPr lang="en-US" sz="1000" baseline="0" dirty="0"/>
                  </a:p>
                </c:rich>
              </c:tx>
              <c:showLegendKey val="0"/>
              <c:showVal val="1"/>
              <c:showCatName val="0"/>
              <c:showSerName val="0"/>
              <c:showPercent val="0"/>
              <c:showBubbleSize val="0"/>
            </c:dLbl>
            <c:dLbl>
              <c:idx val="1"/>
              <c:tx>
                <c:rich>
                  <a:bodyPr/>
                  <a:lstStyle/>
                  <a:p>
                    <a:r>
                      <a:rPr lang="ru-RU" sz="1000" baseline="0" dirty="0" smtClean="0">
                        <a:latin typeface="Times New Roman" panose="02020603050405020304" pitchFamily="18" charset="0"/>
                        <a:cs typeface="Times New Roman" panose="02020603050405020304" pitchFamily="18" charset="0"/>
                      </a:rPr>
                      <a:t>45,1  </a:t>
                    </a:r>
                    <a:r>
                      <a:rPr lang="en-US" sz="1000" baseline="0" dirty="0">
                        <a:latin typeface="Times New Roman" panose="02020603050405020304" pitchFamily="18" charset="0"/>
                        <a:cs typeface="Times New Roman" panose="02020603050405020304" pitchFamily="18" charset="0"/>
                      </a:rPr>
                      <a:t>%</a:t>
                    </a:r>
                    <a:endParaRPr lang="en-US" sz="1000" baseline="0" dirty="0"/>
                  </a:p>
                </c:rich>
              </c:tx>
              <c:showLegendKey val="0"/>
              <c:showVal val="1"/>
              <c:showCatName val="0"/>
              <c:showSerName val="0"/>
              <c:showPercent val="0"/>
              <c:showBubbleSize val="0"/>
            </c:dLbl>
            <c:dLbl>
              <c:idx val="2"/>
              <c:tx>
                <c:rich>
                  <a:bodyPr/>
                  <a:lstStyle/>
                  <a:p>
                    <a:r>
                      <a:rPr lang="ru-RU" sz="1000" baseline="0" dirty="0" smtClean="0">
                        <a:latin typeface="Times New Roman" panose="02020603050405020304" pitchFamily="18" charset="0"/>
                        <a:cs typeface="Times New Roman" panose="02020603050405020304" pitchFamily="18" charset="0"/>
                      </a:rPr>
                      <a:t>37 %</a:t>
                    </a:r>
                    <a:endParaRPr lang="en-US" sz="1000" baseline="0" dirty="0"/>
                  </a:p>
                </c:rich>
              </c:tx>
              <c:showLegendKey val="0"/>
              <c:showVal val="1"/>
              <c:showCatName val="0"/>
              <c:showSerName val="0"/>
              <c:showPercent val="0"/>
              <c:showBubbleSize val="0"/>
            </c:dLbl>
            <c:txPr>
              <a:bodyPr/>
              <a:lstStyle/>
              <a:p>
                <a:pPr>
                  <a:defRPr sz="1000" baseline="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Sheet1!$B$1:$D$1</c:f>
              <c:strCache>
                <c:ptCount val="3"/>
                <c:pt idx="0">
                  <c:v>Моложе трудоспособного </c:v>
                </c:pt>
                <c:pt idx="1">
                  <c:v>Трудоспособное</c:v>
                </c:pt>
                <c:pt idx="2">
                  <c:v>Старше трудоспособного</c:v>
                </c:pt>
              </c:strCache>
            </c:strRef>
          </c:cat>
          <c:val>
            <c:numRef>
              <c:f>Sheet1!$B$2:$D$2</c:f>
              <c:numCache>
                <c:formatCode>0.00%</c:formatCode>
                <c:ptCount val="3"/>
                <c:pt idx="0">
                  <c:v>0.18000000000000008</c:v>
                </c:pt>
                <c:pt idx="1">
                  <c:v>0.46</c:v>
                </c:pt>
                <c:pt idx="2">
                  <c:v>0.36000000000000015</c:v>
                </c:pt>
              </c:numCache>
            </c:numRef>
          </c:val>
        </c:ser>
        <c:ser>
          <c:idx val="1"/>
          <c:order val="1"/>
          <c:tx>
            <c:strRef>
              <c:f>Sheet1!$A$3</c:f>
              <c:strCache>
                <c:ptCount val="1"/>
              </c:strCache>
            </c:strRef>
          </c:tx>
          <c:cat>
            <c:strRef>
              <c:f>Sheet1!$B$1:$D$1</c:f>
              <c:strCache>
                <c:ptCount val="3"/>
                <c:pt idx="0">
                  <c:v>Моложе трудоспособного </c:v>
                </c:pt>
                <c:pt idx="1">
                  <c:v>Трудоспособное</c:v>
                </c:pt>
                <c:pt idx="2">
                  <c:v>Старше трудоспособного</c:v>
                </c:pt>
              </c:strCache>
            </c:strRef>
          </c:cat>
          <c:val>
            <c:numRef>
              <c:f>Sheet1!$B$3:$D$3</c:f>
              <c:numCache>
                <c:formatCode>General</c:formatCode>
                <c:ptCount val="3"/>
              </c:numCache>
            </c:numRef>
          </c:val>
        </c:ser>
        <c:ser>
          <c:idx val="2"/>
          <c:order val="2"/>
          <c:tx>
            <c:strRef>
              <c:f>Sheet1!$A$4</c:f>
              <c:strCache>
                <c:ptCount val="1"/>
              </c:strCache>
            </c:strRef>
          </c:tx>
          <c:cat>
            <c:strRef>
              <c:f>Sheet1!$B$1:$D$1</c:f>
              <c:strCache>
                <c:ptCount val="3"/>
                <c:pt idx="0">
                  <c:v>Моложе трудоспособного </c:v>
                </c:pt>
                <c:pt idx="1">
                  <c:v>Трудоспособное</c:v>
                </c:pt>
                <c:pt idx="2">
                  <c:v>Старше трудоспособного</c:v>
                </c:pt>
              </c:strCache>
            </c:strRef>
          </c:cat>
          <c:val>
            <c:numRef>
              <c:f>Sheet1!$B$4:$D$4</c:f>
              <c:numCache>
                <c:formatCode>General</c:formatCode>
                <c:ptCount val="3"/>
              </c:numCache>
            </c:numRef>
          </c:val>
        </c:ser>
        <c:dLbls>
          <c:showLegendKey val="0"/>
          <c:showVal val="0"/>
          <c:showCatName val="0"/>
          <c:showSerName val="0"/>
          <c:showPercent val="0"/>
          <c:showBubbleSize val="0"/>
          <c:showLeaderLines val="0"/>
        </c:dLbls>
        <c:firstSliceAng val="0"/>
      </c:pieChart>
      <c:spPr>
        <a:noFill/>
        <a:ln w="25379">
          <a:noFill/>
        </a:ln>
      </c:spPr>
    </c:plotArea>
    <c:legend>
      <c:legendPos val="r"/>
      <c:layout>
        <c:manualLayout>
          <c:xMode val="edge"/>
          <c:yMode val="edge"/>
          <c:x val="0.61282249441042125"/>
          <c:y val="7.4918862571346726E-3"/>
          <c:w val="0.37592993584135342"/>
          <c:h val="0.97847795043839325"/>
        </c:manualLayout>
      </c:layout>
      <c:overlay val="0"/>
      <c:txPr>
        <a:bodyPr/>
        <a:lstStyle/>
        <a:p>
          <a:pPr>
            <a:defRPr sz="1000" baseline="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txPr>
    <a:bodyPr/>
    <a:lstStyle/>
    <a:p>
      <a:pPr>
        <a:defRPr sz="1799"/>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Занятость населения по отраслям</a:t>
            </a:r>
          </a:p>
          <a:p>
            <a:pPr>
              <a:defRPr/>
            </a:pPr>
            <a:r>
              <a:rPr lang="ru-RU"/>
              <a:t>экономики</a:t>
            </a:r>
          </a:p>
          <a:p>
            <a:pPr>
              <a:defRPr/>
            </a:pPr>
            <a:endParaRPr lang="ru-RU"/>
          </a:p>
        </c:rich>
      </c:tx>
      <c:layout>
        <c:manualLayout>
          <c:xMode val="edge"/>
          <c:yMode val="edge"/>
          <c:x val="8.9550961434764778E-2"/>
          <c:y val="1.8885741265344667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4519477836109521E-2"/>
          <c:y val="9.1665541807274247E-3"/>
          <c:w val="0.57526445041457352"/>
          <c:h val="0.90738117735283086"/>
        </c:manualLayout>
      </c:layout>
      <c:pie3DChart>
        <c:varyColors val="1"/>
        <c:ser>
          <c:idx val="0"/>
          <c:order val="0"/>
          <c:tx>
            <c:v>варвапа</c:v>
          </c:tx>
          <c:explosion val="25"/>
          <c:dLbls>
            <c:showLegendKey val="0"/>
            <c:showVal val="1"/>
            <c:showCatName val="0"/>
            <c:showSerName val="0"/>
            <c:showPercent val="0"/>
            <c:showBubbleSize val="0"/>
            <c:showLeaderLines val="1"/>
          </c:dLbls>
          <c:cat>
            <c:strRef>
              <c:f>Лист1!$E$7:$E$16</c:f>
              <c:strCache>
                <c:ptCount val="10"/>
                <c:pt idx="0">
                  <c:v>Сельское, лесное хозяйство, охота, рыболовство и рыбоводство</c:v>
                </c:pt>
                <c:pt idx="1">
                  <c:v>Обрабатываюшие производства</c:v>
                </c:pt>
                <c:pt idx="2">
                  <c:v>Обеспечение электрической энергией, газом и паром; кондиционирование воздуха</c:v>
                </c:pt>
                <c:pt idx="3">
                  <c:v>Торговля оптовая и розничная ; ремонт автотранспортных средств и мотоциклов</c:v>
                </c:pt>
                <c:pt idx="4">
                  <c:v>Деятельность финансовая и страховая</c:v>
                </c:pt>
                <c:pt idx="5">
                  <c:v>Деятельность по операциям с недвижимым имуществом</c:v>
                </c:pt>
                <c:pt idx="6">
                  <c:v>Государственное управление и обеспечение военной безопасности; социальное обеспечение</c:v>
                </c:pt>
                <c:pt idx="7">
                  <c:v>Образование</c:v>
                </c:pt>
                <c:pt idx="8">
                  <c:v>Деятельность в области здравоохранения и  социальных услуг</c:v>
                </c:pt>
                <c:pt idx="9">
                  <c:v>Деятельность в области культуры, спорта, организации досуга и развлечений</c:v>
                </c:pt>
              </c:strCache>
            </c:strRef>
          </c:cat>
          <c:val>
            <c:numRef>
              <c:f>Лист1!$F$7:$F$16</c:f>
              <c:numCache>
                <c:formatCode>0.0%</c:formatCode>
                <c:ptCount val="10"/>
                <c:pt idx="0">
                  <c:v>0.16300000000000001</c:v>
                </c:pt>
                <c:pt idx="1">
                  <c:v>0.13700000000000001</c:v>
                </c:pt>
                <c:pt idx="2">
                  <c:v>5.6000000000000001E-2</c:v>
                </c:pt>
                <c:pt idx="3">
                  <c:v>2.8000000000000001E-2</c:v>
                </c:pt>
                <c:pt idx="4">
                  <c:v>2E-3</c:v>
                </c:pt>
                <c:pt idx="5">
                  <c:v>2.5999999999999999E-2</c:v>
                </c:pt>
                <c:pt idx="6">
                  <c:v>0.20200000000000001</c:v>
                </c:pt>
                <c:pt idx="7">
                  <c:v>0.151</c:v>
                </c:pt>
                <c:pt idx="8">
                  <c:v>0.13100000000000001</c:v>
                </c:pt>
                <c:pt idx="9">
                  <c:v>3.3000000000000002E-2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94735345581818"/>
          <c:y val="2.9618939275650041E-2"/>
          <c:w val="0.33385979877515365"/>
          <c:h val="0.92668956748678422"/>
        </c:manualLayout>
      </c:layout>
      <c:overlay val="0"/>
      <c:txPr>
        <a:bodyPr/>
        <a:lstStyle/>
        <a:p>
          <a:pPr>
            <a:defRPr kern="100" baseline="0"/>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Численность безработных</a:t>
            </a:r>
          </a:p>
        </c:rich>
      </c:tx>
      <c:overlay val="0"/>
    </c:title>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Лист1!$D$7</c:f>
              <c:strCache>
                <c:ptCount val="1"/>
                <c:pt idx="0">
                  <c:v>Численность безработных, человек</c:v>
                </c:pt>
              </c:strCache>
            </c:strRef>
          </c:tx>
          <c:dLbls>
            <c:showLegendKey val="0"/>
            <c:showVal val="1"/>
            <c:showCatName val="0"/>
            <c:showSerName val="0"/>
            <c:showPercent val="0"/>
            <c:showBubbleSize val="0"/>
            <c:showLeaderLines val="0"/>
          </c:dLbls>
          <c:cat>
            <c:numRef>
              <c:f>Лист1!$C$8:$C$12</c:f>
              <c:numCache>
                <c:formatCode>General</c:formatCode>
                <c:ptCount val="5"/>
                <c:pt idx="0">
                  <c:v>2017</c:v>
                </c:pt>
                <c:pt idx="1">
                  <c:v>2018</c:v>
                </c:pt>
                <c:pt idx="2">
                  <c:v>2019</c:v>
                </c:pt>
                <c:pt idx="3">
                  <c:v>2020</c:v>
                </c:pt>
                <c:pt idx="4">
                  <c:v>2021</c:v>
                </c:pt>
              </c:numCache>
            </c:numRef>
          </c:cat>
          <c:val>
            <c:numRef>
              <c:f>Лист1!$D$8:$D$12</c:f>
              <c:numCache>
                <c:formatCode>General</c:formatCode>
                <c:ptCount val="5"/>
                <c:pt idx="0">
                  <c:v>251</c:v>
                </c:pt>
                <c:pt idx="1">
                  <c:v>215</c:v>
                </c:pt>
                <c:pt idx="2">
                  <c:v>168</c:v>
                </c:pt>
                <c:pt idx="3">
                  <c:v>365</c:v>
                </c:pt>
                <c:pt idx="4">
                  <c:v>139</c:v>
                </c:pt>
              </c:numCache>
            </c:numRef>
          </c:val>
          <c:smooth val="0"/>
        </c:ser>
        <c:dLbls>
          <c:showLegendKey val="0"/>
          <c:showVal val="0"/>
          <c:showCatName val="0"/>
          <c:showSerName val="0"/>
          <c:showPercent val="0"/>
          <c:showBubbleSize val="0"/>
        </c:dLbls>
        <c:axId val="157578368"/>
        <c:axId val="157579904"/>
        <c:axId val="157589504"/>
      </c:line3DChart>
      <c:catAx>
        <c:axId val="157578368"/>
        <c:scaling>
          <c:orientation val="minMax"/>
        </c:scaling>
        <c:delete val="0"/>
        <c:axPos val="b"/>
        <c:numFmt formatCode="General" sourceLinked="1"/>
        <c:majorTickMark val="out"/>
        <c:minorTickMark val="none"/>
        <c:tickLblPos val="nextTo"/>
        <c:crossAx val="157579904"/>
        <c:crosses val="autoZero"/>
        <c:auto val="1"/>
        <c:lblAlgn val="ctr"/>
        <c:lblOffset val="100"/>
        <c:noMultiLvlLbl val="0"/>
      </c:catAx>
      <c:valAx>
        <c:axId val="157579904"/>
        <c:scaling>
          <c:orientation val="minMax"/>
        </c:scaling>
        <c:delete val="0"/>
        <c:axPos val="l"/>
        <c:majorGridlines/>
        <c:numFmt formatCode="General" sourceLinked="1"/>
        <c:majorTickMark val="out"/>
        <c:minorTickMark val="none"/>
        <c:tickLblPos val="nextTo"/>
        <c:crossAx val="157578368"/>
        <c:crosses val="autoZero"/>
        <c:crossBetween val="between"/>
      </c:valAx>
      <c:serAx>
        <c:axId val="157589504"/>
        <c:scaling>
          <c:orientation val="minMax"/>
        </c:scaling>
        <c:delete val="1"/>
        <c:axPos val="b"/>
        <c:majorTickMark val="out"/>
        <c:minorTickMark val="none"/>
        <c:tickLblPos val="none"/>
        <c:crossAx val="157579904"/>
        <c:crosses val="autoZero"/>
      </c:ser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Лист1!$D$34</c:f>
              <c:strCache>
                <c:ptCount val="1"/>
                <c:pt idx="0">
                  <c:v>Уровень безработицы</c:v>
                </c:pt>
              </c:strCache>
            </c:strRef>
          </c:tx>
          <c:dLbls>
            <c:showLegendKey val="0"/>
            <c:showVal val="1"/>
            <c:showCatName val="0"/>
            <c:showSerName val="0"/>
            <c:showPercent val="0"/>
            <c:showBubbleSize val="0"/>
            <c:showLeaderLines val="0"/>
          </c:dLbls>
          <c:cat>
            <c:numRef>
              <c:f>Лист1!$C$35:$C$39</c:f>
              <c:numCache>
                <c:formatCode>General</c:formatCode>
                <c:ptCount val="5"/>
                <c:pt idx="0">
                  <c:v>2017</c:v>
                </c:pt>
                <c:pt idx="1">
                  <c:v>2018</c:v>
                </c:pt>
                <c:pt idx="2">
                  <c:v>2019</c:v>
                </c:pt>
                <c:pt idx="3">
                  <c:v>2020</c:v>
                </c:pt>
                <c:pt idx="4">
                  <c:v>2021</c:v>
                </c:pt>
              </c:numCache>
            </c:numRef>
          </c:cat>
          <c:val>
            <c:numRef>
              <c:f>Лист1!$D$35:$D$39</c:f>
              <c:numCache>
                <c:formatCode>0.0%</c:formatCode>
                <c:ptCount val="5"/>
                <c:pt idx="0">
                  <c:v>3.2000000000000001E-2</c:v>
                </c:pt>
                <c:pt idx="1">
                  <c:v>2.8899999999999999E-2</c:v>
                </c:pt>
                <c:pt idx="2">
                  <c:v>2.3199999999999998E-2</c:v>
                </c:pt>
                <c:pt idx="3">
                  <c:v>5.16E-2</c:v>
                </c:pt>
                <c:pt idx="4" formatCode="0.00%">
                  <c:v>1.9699999999999999E-2</c:v>
                </c:pt>
              </c:numCache>
            </c:numRef>
          </c:val>
          <c:smooth val="0"/>
        </c:ser>
        <c:dLbls>
          <c:showLegendKey val="0"/>
          <c:showVal val="0"/>
          <c:showCatName val="0"/>
          <c:showSerName val="0"/>
          <c:showPercent val="0"/>
          <c:showBubbleSize val="0"/>
        </c:dLbls>
        <c:axId val="168284928"/>
        <c:axId val="168286464"/>
        <c:axId val="157591296"/>
      </c:line3DChart>
      <c:catAx>
        <c:axId val="168284928"/>
        <c:scaling>
          <c:orientation val="minMax"/>
        </c:scaling>
        <c:delete val="0"/>
        <c:axPos val="b"/>
        <c:numFmt formatCode="General" sourceLinked="1"/>
        <c:majorTickMark val="out"/>
        <c:minorTickMark val="none"/>
        <c:tickLblPos val="nextTo"/>
        <c:crossAx val="168286464"/>
        <c:crosses val="autoZero"/>
        <c:auto val="1"/>
        <c:lblAlgn val="ctr"/>
        <c:lblOffset val="100"/>
        <c:noMultiLvlLbl val="0"/>
      </c:catAx>
      <c:valAx>
        <c:axId val="168286464"/>
        <c:scaling>
          <c:orientation val="minMax"/>
        </c:scaling>
        <c:delete val="0"/>
        <c:axPos val="l"/>
        <c:majorGridlines/>
        <c:numFmt formatCode="0.0%" sourceLinked="1"/>
        <c:majorTickMark val="out"/>
        <c:minorTickMark val="none"/>
        <c:tickLblPos val="nextTo"/>
        <c:crossAx val="168284928"/>
        <c:crosses val="autoZero"/>
        <c:crossBetween val="between"/>
      </c:valAx>
      <c:serAx>
        <c:axId val="157591296"/>
        <c:scaling>
          <c:orientation val="minMax"/>
        </c:scaling>
        <c:delete val="1"/>
        <c:axPos val="b"/>
        <c:majorTickMark val="out"/>
        <c:minorTickMark val="none"/>
        <c:tickLblPos val="none"/>
        <c:crossAx val="168286464"/>
        <c:crosses val="autoZero"/>
      </c:ser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Лист1!$E$11</c:f>
              <c:strCache>
                <c:ptCount val="1"/>
                <c:pt idx="0">
                  <c:v>Среднемесячная заработная плата, рублей </c:v>
                </c:pt>
              </c:strCache>
            </c:strRef>
          </c:tx>
          <c:invertIfNegative val="0"/>
          <c:dLbls>
            <c:showLegendKey val="0"/>
            <c:showVal val="1"/>
            <c:showCatName val="0"/>
            <c:showSerName val="0"/>
            <c:showPercent val="0"/>
            <c:showBubbleSize val="0"/>
            <c:showLeaderLines val="0"/>
          </c:dLbls>
          <c:cat>
            <c:strRef>
              <c:f>Лист1!$D$13:$D$17</c:f>
              <c:strCache>
                <c:ptCount val="5"/>
                <c:pt idx="0">
                  <c:v>2017</c:v>
                </c:pt>
                <c:pt idx="1">
                  <c:v>2018</c:v>
                </c:pt>
                <c:pt idx="2">
                  <c:v>2019</c:v>
                </c:pt>
                <c:pt idx="3">
                  <c:v>2020</c:v>
                </c:pt>
                <c:pt idx="4">
                  <c:v>9 месяцев 2021</c:v>
                </c:pt>
              </c:strCache>
            </c:strRef>
          </c:cat>
          <c:val>
            <c:numRef>
              <c:f>Лист1!$E$13:$E$17</c:f>
              <c:numCache>
                <c:formatCode>General</c:formatCode>
                <c:ptCount val="5"/>
                <c:pt idx="0">
                  <c:v>27152</c:v>
                </c:pt>
                <c:pt idx="1">
                  <c:v>31412</c:v>
                </c:pt>
                <c:pt idx="2">
                  <c:v>34915</c:v>
                </c:pt>
                <c:pt idx="3">
                  <c:v>37628</c:v>
                </c:pt>
                <c:pt idx="4">
                  <c:v>39285</c:v>
                </c:pt>
              </c:numCache>
            </c:numRef>
          </c:val>
        </c:ser>
        <c:dLbls>
          <c:showLegendKey val="0"/>
          <c:showVal val="0"/>
          <c:showCatName val="0"/>
          <c:showSerName val="0"/>
          <c:showPercent val="0"/>
          <c:showBubbleSize val="0"/>
        </c:dLbls>
        <c:gapWidth val="150"/>
        <c:shape val="box"/>
        <c:axId val="167371520"/>
        <c:axId val="167373056"/>
        <c:axId val="0"/>
      </c:bar3DChart>
      <c:catAx>
        <c:axId val="167371520"/>
        <c:scaling>
          <c:orientation val="minMax"/>
        </c:scaling>
        <c:delete val="0"/>
        <c:axPos val="b"/>
        <c:numFmt formatCode="General" sourceLinked="1"/>
        <c:majorTickMark val="out"/>
        <c:minorTickMark val="none"/>
        <c:tickLblPos val="nextTo"/>
        <c:crossAx val="167373056"/>
        <c:crosses val="autoZero"/>
        <c:auto val="1"/>
        <c:lblAlgn val="ctr"/>
        <c:lblOffset val="100"/>
        <c:noMultiLvlLbl val="0"/>
      </c:catAx>
      <c:valAx>
        <c:axId val="167373056"/>
        <c:scaling>
          <c:orientation val="minMax"/>
        </c:scaling>
        <c:delete val="0"/>
        <c:axPos val="l"/>
        <c:majorGridlines/>
        <c:numFmt formatCode="General" sourceLinked="1"/>
        <c:majorTickMark val="out"/>
        <c:minorTickMark val="none"/>
        <c:tickLblPos val="nextTo"/>
        <c:crossAx val="167371520"/>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6335877862595422E-2"/>
          <c:y val="7.0730436473218625E-2"/>
          <c:w val="0.53265479219677703"/>
          <c:h val="0.83878604063380979"/>
        </c:manualLayout>
      </c:layout>
      <c:pie3DChart>
        <c:varyColors val="1"/>
        <c:ser>
          <c:idx val="0"/>
          <c:order val="0"/>
          <c:explosion val="25"/>
          <c:dLbls>
            <c:showLegendKey val="0"/>
            <c:showVal val="1"/>
            <c:showCatName val="0"/>
            <c:showSerName val="0"/>
            <c:showPercent val="0"/>
            <c:showBubbleSize val="0"/>
            <c:showLeaderLines val="1"/>
          </c:dLbls>
          <c:cat>
            <c:strRef>
              <c:f>Лист1!$C$5:$S$5</c:f>
              <c:strCache>
                <c:ptCount val="17"/>
                <c:pt idx="0">
                  <c:v>сельское, лесное хозяйство, охота,  рыболовство и рыбоводство</c:v>
                </c:pt>
                <c:pt idx="1">
                  <c:v>добыча полезных ископаемых</c:v>
                </c:pt>
                <c:pt idx="2">
                  <c:v>обрабатывающие производства</c:v>
                </c:pt>
                <c:pt idx="3">
                  <c:v>обеспечение электрической энергией, газом и паром, кондиционирование воздуха</c:v>
                </c:pt>
                <c:pt idx="4">
                  <c:v>водоснабжение; водоотведение, организация сбора и утилизации отходов, деятельность по ликвидации загрязнений</c:v>
                </c:pt>
                <c:pt idx="5">
                  <c:v>строительство</c:v>
                </c:pt>
                <c:pt idx="6">
                  <c:v>торговля оптовая и розничная; ремонт 
 автотранспортных средств и мотоциклов
</c:v>
                </c:pt>
                <c:pt idx="7">
                  <c:v>деятельность гостиниц и предприятий общественного питания</c:v>
                </c:pt>
                <c:pt idx="8">
                  <c:v>транспортировка и хранение</c:v>
                </c:pt>
                <c:pt idx="9">
                  <c:v>деятельность в области информации и связи</c:v>
                </c:pt>
                <c:pt idx="10">
                  <c:v>деятельность финансовая и страховая</c:v>
                </c:pt>
                <c:pt idx="11">
                  <c:v>деятельность по операциям с недвижимым имуществом</c:v>
                </c:pt>
                <c:pt idx="12">
                  <c:v> государственное управление и обеспечение военной безопасности; социальное  обеспечение</c:v>
                </c:pt>
                <c:pt idx="13">
                  <c:v>образование</c:v>
                </c:pt>
                <c:pt idx="14">
                  <c:v>здравоохранение и предоставление социальных услуг</c:v>
                </c:pt>
                <c:pt idx="15">
                  <c:v>предоставление прочих видов услуг</c:v>
                </c:pt>
                <c:pt idx="16">
                  <c:v>деятельность в области культуры, спорта, 
 организации досуга и развлечений
</c:v>
                </c:pt>
              </c:strCache>
            </c:strRef>
          </c:cat>
          <c:val>
            <c:numRef>
              <c:f>Лист1!$C$6:$S$6</c:f>
              <c:numCache>
                <c:formatCode>0.0%</c:formatCode>
                <c:ptCount val="17"/>
                <c:pt idx="0">
                  <c:v>0.13400000000000001</c:v>
                </c:pt>
                <c:pt idx="1">
                  <c:v>6.0000000000000001E-3</c:v>
                </c:pt>
                <c:pt idx="2">
                  <c:v>5.6000000000000001E-2</c:v>
                </c:pt>
                <c:pt idx="3">
                  <c:v>1.0999999999999999E-2</c:v>
                </c:pt>
                <c:pt idx="4">
                  <c:v>1.7000000000000001E-2</c:v>
                </c:pt>
                <c:pt idx="5">
                  <c:v>4.4999999999999998E-2</c:v>
                </c:pt>
                <c:pt idx="6">
                  <c:v>0.13400000000000001</c:v>
                </c:pt>
                <c:pt idx="7">
                  <c:v>1.7000000000000001E-2</c:v>
                </c:pt>
                <c:pt idx="8">
                  <c:v>1.7000000000000001E-2</c:v>
                </c:pt>
                <c:pt idx="9">
                  <c:v>6.0000000000000001E-3</c:v>
                </c:pt>
                <c:pt idx="10">
                  <c:v>2.1999999999999999E-2</c:v>
                </c:pt>
                <c:pt idx="11">
                  <c:v>6.7000000000000004E-2</c:v>
                </c:pt>
                <c:pt idx="12">
                  <c:v>0.17299999999999999</c:v>
                </c:pt>
                <c:pt idx="13">
                  <c:v>0.112</c:v>
                </c:pt>
                <c:pt idx="14">
                  <c:v>2.8000000000000001E-2</c:v>
                </c:pt>
                <c:pt idx="15">
                  <c:v>7.2999999999999995E-2</c:v>
                </c:pt>
                <c:pt idx="16">
                  <c:v>3.9E-2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118895966029765"/>
          <c:y val="8.5159521293172377E-2"/>
          <c:w val="0.34182590233545707"/>
          <c:h val="0.88802170707682515"/>
        </c:manualLayout>
      </c:layout>
      <c:overlay val="0"/>
      <c:txPr>
        <a:bodyPr/>
        <a:lstStyle/>
        <a:p>
          <a:pPr rtl="0">
            <a:defRPr sz="800"/>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Оборот розничной торговли</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Лист1!$D$7</c:f>
              <c:strCache>
                <c:ptCount val="1"/>
                <c:pt idx="0">
                  <c:v>Оборот розничной торговли, млн. рублей</c:v>
                </c:pt>
              </c:strCache>
            </c:strRef>
          </c:tx>
          <c:invertIfNegative val="0"/>
          <c:dLbls>
            <c:showLegendKey val="0"/>
            <c:showVal val="1"/>
            <c:showCatName val="0"/>
            <c:showSerName val="0"/>
            <c:showPercent val="0"/>
            <c:showBubbleSize val="0"/>
            <c:showLeaderLines val="0"/>
          </c:dLbls>
          <c:cat>
            <c:strRef>
              <c:f>Лист1!$C$8:$C$12</c:f>
              <c:strCache>
                <c:ptCount val="5"/>
                <c:pt idx="0">
                  <c:v>2017</c:v>
                </c:pt>
                <c:pt idx="1">
                  <c:v>2018</c:v>
                </c:pt>
                <c:pt idx="2">
                  <c:v>2019</c:v>
                </c:pt>
                <c:pt idx="3">
                  <c:v>2020</c:v>
                </c:pt>
                <c:pt idx="4">
                  <c:v>2021 оценка</c:v>
                </c:pt>
              </c:strCache>
            </c:strRef>
          </c:cat>
          <c:val>
            <c:numRef>
              <c:f>Лист1!$D$8:$D$12</c:f>
              <c:numCache>
                <c:formatCode>General</c:formatCode>
                <c:ptCount val="5"/>
                <c:pt idx="0">
                  <c:v>1754.7</c:v>
                </c:pt>
                <c:pt idx="1">
                  <c:v>1904.5</c:v>
                </c:pt>
                <c:pt idx="2">
                  <c:v>2007.2</c:v>
                </c:pt>
                <c:pt idx="3">
                  <c:v>2069.1999999999998</c:v>
                </c:pt>
                <c:pt idx="4">
                  <c:v>2110.6</c:v>
                </c:pt>
              </c:numCache>
            </c:numRef>
          </c:val>
        </c:ser>
        <c:dLbls>
          <c:showLegendKey val="0"/>
          <c:showVal val="0"/>
          <c:showCatName val="0"/>
          <c:showSerName val="0"/>
          <c:showPercent val="0"/>
          <c:showBubbleSize val="0"/>
        </c:dLbls>
        <c:gapWidth val="150"/>
        <c:shape val="box"/>
        <c:axId val="167339136"/>
        <c:axId val="167340672"/>
        <c:axId val="0"/>
      </c:bar3DChart>
      <c:catAx>
        <c:axId val="167339136"/>
        <c:scaling>
          <c:orientation val="minMax"/>
        </c:scaling>
        <c:delete val="0"/>
        <c:axPos val="b"/>
        <c:numFmt formatCode="General" sourceLinked="1"/>
        <c:majorTickMark val="out"/>
        <c:minorTickMark val="none"/>
        <c:tickLblPos val="nextTo"/>
        <c:crossAx val="167340672"/>
        <c:crosses val="autoZero"/>
        <c:auto val="1"/>
        <c:lblAlgn val="ctr"/>
        <c:lblOffset val="100"/>
        <c:noMultiLvlLbl val="0"/>
      </c:catAx>
      <c:valAx>
        <c:axId val="167340672"/>
        <c:scaling>
          <c:orientation val="minMax"/>
        </c:scaling>
        <c:delete val="0"/>
        <c:axPos val="l"/>
        <c:majorGridlines/>
        <c:numFmt formatCode="General" sourceLinked="1"/>
        <c:majorTickMark val="out"/>
        <c:minorTickMark val="none"/>
        <c:tickLblPos val="nextTo"/>
        <c:crossAx val="1673391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D4D44-2B85-448B-BDD2-7F75CF05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33</Pages>
  <Words>9927</Words>
  <Characters>56584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АННОТАЦИЯ к Публичному докладу о результатах</vt:lpstr>
    </vt:vector>
  </TitlesOfParts>
  <Company>prav</Company>
  <LinksUpToDate>false</LinksUpToDate>
  <CharactersWithSpaces>66379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Публичному докладу о результатах</dc:title>
  <dc:creator>Chuburina.YA</dc:creator>
  <cp:lastModifiedBy>Лучина Е.С.</cp:lastModifiedBy>
  <cp:revision>62</cp:revision>
  <cp:lastPrinted>2022-02-21T09:02:00Z</cp:lastPrinted>
  <dcterms:created xsi:type="dcterms:W3CDTF">2021-03-25T13:26:00Z</dcterms:created>
  <dcterms:modified xsi:type="dcterms:W3CDTF">2022-04-01T12:16:00Z</dcterms:modified>
</cp:coreProperties>
</file>