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 № 95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AF78D4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64EF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33216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AF78D4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>
        <w:rPr>
          <w:rFonts w:ascii="Times New Roman" w:eastAsia="Times New Roman" w:hAnsi="Times New Roman" w:cs="Times New Roman"/>
          <w:sz w:val="24"/>
          <w:szCs w:val="24"/>
        </w:rPr>
        <w:t>ведена на основании  пункта 9.1 статьи 9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630013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  2022 год и плановый период 2023-2024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>
        <w:rPr>
          <w:rFonts w:ascii="Times New Roman" w:eastAsia="Times New Roman" w:hAnsi="Times New Roman" w:cs="Times New Roman"/>
          <w:sz w:val="24"/>
          <w:szCs w:val="24"/>
        </w:rPr>
        <w:t>с  12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216">
        <w:rPr>
          <w:rFonts w:ascii="Times New Roman" w:eastAsia="Times New Roman" w:hAnsi="Times New Roman" w:cs="Times New Roman"/>
          <w:sz w:val="24"/>
          <w:szCs w:val="24"/>
        </w:rPr>
        <w:t>04.2022 по 14.04</w:t>
      </w:r>
      <w:r w:rsidR="002238F3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094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094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3F3996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2022</w:t>
      </w: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>
        <w:rPr>
          <w:rFonts w:ascii="Times New Roman" w:eastAsia="Times New Roman" w:hAnsi="Times New Roman" w:cs="Times New Roman"/>
          <w:color w:val="000000"/>
          <w:sz w:val="24"/>
          <w:szCs w:val="24"/>
        </w:rPr>
        <w:t>2023-2024</w:t>
      </w:r>
      <w:r w:rsidR="00D60864"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094BFE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6C6660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660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6C66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6C6660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842293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A4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0C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 w:rsidRPr="000C34A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94BFE" w:rsidRPr="000C34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03.2022 № 19</w:t>
      </w:r>
      <w:r w:rsidR="00BE4447" w:rsidRPr="000C34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от 17.03</w:t>
      </w:r>
      <w:r w:rsidR="00DA05A3" w:rsidRPr="000C34A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094BFE" w:rsidRPr="000C34A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E4447" w:rsidRPr="000C34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2293" w:rsidRPr="000C34A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22.03.2022 № 24</w:t>
      </w:r>
      <w:r w:rsidR="00BE4447" w:rsidRPr="000C3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 w:rsidRPr="000C34A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>25.03</w:t>
      </w:r>
      <w:r w:rsidR="00DA05A3" w:rsidRPr="000C34A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094BFE" w:rsidRPr="000C34A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C34A4">
        <w:rPr>
          <w:rFonts w:ascii="Times New Roman" w:eastAsia="Times New Roman" w:hAnsi="Times New Roman" w:cs="Times New Roman"/>
          <w:sz w:val="24"/>
          <w:szCs w:val="24"/>
        </w:rPr>
        <w:t xml:space="preserve">25, от 30.03.2022 № 30, </w:t>
      </w:r>
      <w:proofErr w:type="gramStart"/>
      <w:r w:rsidR="000C34A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C34A4">
        <w:rPr>
          <w:rFonts w:ascii="Times New Roman" w:eastAsia="Times New Roman" w:hAnsi="Times New Roman" w:cs="Times New Roman"/>
          <w:sz w:val="24"/>
          <w:szCs w:val="24"/>
        </w:rPr>
        <w:t xml:space="preserve"> 06.04.2022 № 33</w:t>
      </w:r>
      <w:r w:rsidR="00842293" w:rsidRPr="000C34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42293" w:rsidRPr="000C34A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42293" w:rsidRPr="000C34A4">
        <w:rPr>
          <w:rFonts w:ascii="Times New Roman" w:eastAsia="Times New Roman" w:hAnsi="Times New Roman" w:cs="Times New Roman"/>
          <w:sz w:val="24"/>
          <w:szCs w:val="24"/>
        </w:rPr>
        <w:t xml:space="preserve">  приложением уведомлений об изменении бюджетных ассигнований по расходам);</w:t>
      </w:r>
    </w:p>
    <w:p w:rsidR="005F7CEE" w:rsidRDefault="005F7CEE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лимитов бюджетных обязательств на 2022 год Департамента финансов Вологодской области</w:t>
      </w:r>
      <w:r w:rsidR="00A42F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F5B" w:rsidRDefault="00A42F5B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Департамента строительства Вологодской области об изменении бюджетных ассигнований по расходам на 2022 год от 31.03.2022;</w:t>
      </w:r>
    </w:p>
    <w:p w:rsidR="00A42F5B" w:rsidRDefault="00A42F5B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Департамента финансов Вологодской области об изменении бюджетных ассигнований по расходам на 2022 от 04.04.2022;</w:t>
      </w:r>
    </w:p>
    <w:p w:rsidR="00A42F5B" w:rsidRPr="000C34A4" w:rsidRDefault="00A42F5B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дополнительные соглашения, заключенные между администрацией района и администрациями поселений.</w:t>
      </w:r>
    </w:p>
    <w:p w:rsidR="00A42F5B" w:rsidRDefault="00A42F5B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313C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A22A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11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A2C12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7F59F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>630 628,1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E5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 xml:space="preserve"> меньше 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объема доходов на 3 870,6 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>639 049,4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B57D62">
        <w:rPr>
          <w:rFonts w:ascii="Times New Roman" w:eastAsia="Times New Roman" w:hAnsi="Times New Roman" w:cs="Times New Roman"/>
          <w:sz w:val="24"/>
          <w:szCs w:val="24"/>
        </w:rPr>
        <w:t>6 870,6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7F59F9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CA0E8B"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 на 2022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="00CA0E8B"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12">
        <w:rPr>
          <w:rFonts w:ascii="Times New Roman" w:eastAsia="Times New Roman" w:hAnsi="Times New Roman" w:cs="Times New Roman"/>
          <w:sz w:val="24"/>
          <w:szCs w:val="24"/>
        </w:rPr>
        <w:t>8 421,3</w:t>
      </w:r>
      <w:r w:rsidR="00C77225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2635F" w:rsidRDefault="0022635F" w:rsidP="000C3A6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>В проекте решения Представительного Собрания о внесении изменений в районный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 на 2022 год предлагается </w:t>
      </w:r>
      <w:r w:rsidR="00C77225">
        <w:rPr>
          <w:rFonts w:ascii="Times New Roman" w:eastAsia="Times New Roman" w:hAnsi="Times New Roman" w:cs="Times New Roman"/>
          <w:sz w:val="24"/>
          <w:szCs w:val="24"/>
        </w:rPr>
        <w:t xml:space="preserve">сокращение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дефицита бюджета на </w:t>
      </w:r>
      <w:r w:rsidR="00C77225">
        <w:rPr>
          <w:rFonts w:ascii="Times New Roman" w:eastAsia="Times New Roman" w:hAnsi="Times New Roman" w:cs="Times New Roman"/>
          <w:sz w:val="24"/>
          <w:szCs w:val="24"/>
        </w:rPr>
        <w:t>3 000,0 тыс. рублей за счет сокращения объема расходов (невостребованные лимиты бюджетных обязательств на покупку грейдера).</w:t>
      </w:r>
    </w:p>
    <w:p w:rsidR="0022635F" w:rsidRDefault="0022635F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величина дефицита составит </w:t>
      </w:r>
      <w:r w:rsidR="0042636F">
        <w:rPr>
          <w:rFonts w:ascii="Times New Roman" w:eastAsia="Times New Roman" w:hAnsi="Times New Roman" w:cs="Times New Roman"/>
          <w:sz w:val="24"/>
          <w:szCs w:val="24"/>
        </w:rPr>
        <w:t>8 421,3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54084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 % от объема доходов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учета безвозмездных поступлений.</w:t>
      </w:r>
    </w:p>
    <w:p w:rsidR="0022635F" w:rsidRDefault="0022635F" w:rsidP="0022635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35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статьи 92 Бюджетного кодекса РФ: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«...дефицит местного бюджета не должен превышать 10 % утвержденного общего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годового объема доходов местного бюджета без учета утвержденного объема безвозмездных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поступлений и (или) поступлений налоговых доходов по дополнительным нормативам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отчислений».</w:t>
      </w:r>
    </w:p>
    <w:p w:rsidR="003139B5" w:rsidRDefault="0022635F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 xml:space="preserve">, величина проектируемого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t>бюджета на 2022 год</w:t>
      </w:r>
      <w:r w:rsidRPr="0022635F">
        <w:rPr>
          <w:rFonts w:ascii="Times New Roman" w:eastAsia="Times New Roman" w:hAnsi="Times New Roman" w:cs="Times New Roman"/>
          <w:sz w:val="24"/>
          <w:szCs w:val="24"/>
        </w:rPr>
        <w:br/>
        <w:t>соответствует требованиям Бюджетного кодекса РФ</w:t>
      </w:r>
      <w:r w:rsidR="00257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8DB" w:rsidRPr="007A1DC2" w:rsidRDefault="002578DB" w:rsidP="002578D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Pr="003F203B" w:rsidRDefault="00990B12" w:rsidP="003F20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03B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3F203B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3F203B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3F203B" w:rsidRPr="003F203B">
        <w:rPr>
          <w:rFonts w:ascii="Times New Roman" w:eastAsia="Times New Roman" w:hAnsi="Times New Roman" w:cs="Times New Roman"/>
          <w:sz w:val="24"/>
          <w:szCs w:val="24"/>
        </w:rPr>
        <w:t xml:space="preserve">районного бюджета  </w:t>
      </w:r>
      <w:r w:rsidR="007F59F9" w:rsidRPr="003F203B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  и </w:t>
      </w:r>
      <w:r w:rsidR="007F59F9" w:rsidRPr="003F203B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33433" w:rsidRPr="003F20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 w:rsidRPr="003F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EB6379" w:rsidRDefault="00EB6379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DFF" w:rsidRPr="00C07DFF" w:rsidRDefault="00C07DFF" w:rsidP="00365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1.Изложить приложение   1 «Источники внутреннего финансирования де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фицита районного бюджета на 2022 год и плановый период 2023 и 2024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годов» к решению Представительног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о Собрания района от  09.12.2021  № 95</w:t>
      </w:r>
      <w:r w:rsidRPr="00C07DFF">
        <w:rPr>
          <w:rFonts w:ascii="Times New Roman" w:eastAsia="Times New Roman" w:hAnsi="Times New Roman" w:cs="Times New Roman"/>
          <w:sz w:val="24"/>
          <w:szCs w:val="24"/>
        </w:rPr>
        <w:t xml:space="preserve">  в но</w:t>
      </w:r>
      <w:r w:rsidR="00537867">
        <w:rPr>
          <w:rFonts w:ascii="Times New Roman" w:eastAsia="Times New Roman" w:hAnsi="Times New Roman" w:cs="Times New Roman"/>
          <w:sz w:val="24"/>
          <w:szCs w:val="24"/>
        </w:rPr>
        <w:t>вой редакции</w:t>
      </w:r>
      <w:r w:rsidR="004A0DDE">
        <w:rPr>
          <w:rFonts w:ascii="Times New Roman" w:eastAsia="Times New Roman" w:hAnsi="Times New Roman" w:cs="Times New Roman"/>
          <w:sz w:val="24"/>
          <w:szCs w:val="24"/>
        </w:rPr>
        <w:t xml:space="preserve"> с учетом</w:t>
      </w:r>
      <w:r w:rsidR="00AD4714">
        <w:rPr>
          <w:rFonts w:ascii="Times New Roman" w:eastAsia="Times New Roman" w:hAnsi="Times New Roman" w:cs="Times New Roman"/>
          <w:sz w:val="24"/>
          <w:szCs w:val="24"/>
        </w:rPr>
        <w:t xml:space="preserve"> сокращения объема расходов на 3 000,0 тыс. рублей.</w:t>
      </w:r>
      <w:r w:rsidR="0053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67E" w:rsidRDefault="00C07DFF" w:rsidP="00C07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FF">
        <w:rPr>
          <w:rFonts w:ascii="Times New Roman" w:eastAsia="Times New Roman" w:hAnsi="Times New Roman" w:cs="Times New Roman"/>
          <w:sz w:val="24"/>
          <w:szCs w:val="24"/>
        </w:rPr>
        <w:t>Нарушений ст.92.1 Бюджетного Кодекса РФ «Дефицит бюджета субъекта Российской Федерации, дефицит местного бюджета» не установлено. Предусмотренные источники внутреннего финансирования соответствуют ст. 96 Бюджетного Кодекса РФ «Источники 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бюджета».</w:t>
      </w:r>
    </w:p>
    <w:p w:rsidR="00444AD1" w:rsidRDefault="00C07DF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2 год и плановый период 2023 и 2024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ного Собрания района от  09.12.2021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866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Default="00C07DFF" w:rsidP="00610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444AD1" w:rsidRPr="00444A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10BCA">
        <w:rPr>
          <w:rFonts w:ascii="Times New Roman" w:eastAsia="Times New Roman" w:hAnsi="Times New Roman" w:cs="Times New Roman"/>
          <w:sz w:val="24"/>
          <w:szCs w:val="24"/>
        </w:rPr>
        <w:t>поступлением в районный бюджет задолженности по единому налогу на вмененный доход за предшествующие периоды предлагается перераспределить плановые показатели по налогам на совокупный доход</w:t>
      </w:r>
      <w:r w:rsidR="003C512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185FB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610BCA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2618E1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3A7D7E" w:rsidRDefault="002618E1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3A7D7E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7D7E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3A7D7E" w:rsidRDefault="00444AD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4AD1" w:rsidTr="00610BCA">
        <w:tc>
          <w:tcPr>
            <w:tcW w:w="3473" w:type="dxa"/>
            <w:shd w:val="clear" w:color="auto" w:fill="auto"/>
            <w:vAlign w:val="center"/>
          </w:tcPr>
          <w:p w:rsidR="00444AD1" w:rsidRPr="00610BCA" w:rsidRDefault="00610BCA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1 05 00000 00 0000 000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610BCA" w:rsidRDefault="00610BCA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BCA"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808" w:type="dxa"/>
            <w:shd w:val="clear" w:color="auto" w:fill="auto"/>
          </w:tcPr>
          <w:p w:rsidR="00444AD1" w:rsidRPr="00610BCA" w:rsidRDefault="00444AD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4714" w:rsidTr="00610BCA">
        <w:tc>
          <w:tcPr>
            <w:tcW w:w="3473" w:type="dxa"/>
            <w:shd w:val="clear" w:color="auto" w:fill="auto"/>
            <w:vAlign w:val="center"/>
          </w:tcPr>
          <w:p w:rsidR="00AD4714" w:rsidRPr="00AD4714" w:rsidRDefault="00AD4714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D4714">
              <w:rPr>
                <w:rFonts w:ascii="Times New Roman" w:eastAsia="Times New Roman" w:hAnsi="Times New Roman" w:cs="Times New Roman"/>
              </w:rPr>
              <w:lastRenderedPageBreak/>
              <w:t>1 05 01000 01 0000 110</w:t>
            </w:r>
          </w:p>
        </w:tc>
        <w:tc>
          <w:tcPr>
            <w:tcW w:w="5140" w:type="dxa"/>
            <w:shd w:val="clear" w:color="auto" w:fill="auto"/>
          </w:tcPr>
          <w:p w:rsidR="00AD4714" w:rsidRPr="00AD4714" w:rsidRDefault="00AD4714" w:rsidP="0061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8" w:type="dxa"/>
            <w:shd w:val="clear" w:color="auto" w:fill="auto"/>
          </w:tcPr>
          <w:p w:rsidR="00AD4714" w:rsidRPr="00AD4714" w:rsidRDefault="00AD4714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-80,0</w:t>
            </w:r>
          </w:p>
        </w:tc>
      </w:tr>
      <w:tr w:rsidR="0099686E" w:rsidTr="00610BCA">
        <w:tc>
          <w:tcPr>
            <w:tcW w:w="3473" w:type="dxa"/>
            <w:shd w:val="clear" w:color="auto" w:fill="auto"/>
            <w:vAlign w:val="center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5140" w:type="dxa"/>
            <w:shd w:val="clear" w:color="auto" w:fill="auto"/>
          </w:tcPr>
          <w:p w:rsidR="0099686E" w:rsidRPr="0099686E" w:rsidRDefault="00610BCA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9686E" w:rsidRPr="0099686E" w:rsidRDefault="00AD4714" w:rsidP="0061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  <w:r w:rsidR="00610B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44AD1" w:rsidRDefault="00444AD1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C" w:rsidRPr="00492FAC" w:rsidRDefault="00790E6E" w:rsidP="00492F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AD1" w:rsidRPr="008F44D2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8F4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уведомлениями, полученными от органов государственной власти области, а именно: уведомлением Департамента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строительства Во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>логодской области  о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б изменении бюджетных ассигнований по расходам на 2022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 xml:space="preserve"> от 31.03.2022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FAC" w:rsidRPr="00492F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Департамента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ологодской области об изменении бюджетных ассигнований по расходам на 2022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 xml:space="preserve">от 04.04.2022 № 133, уведомлением Департамента финансов Вологодской области от 04.04.2022 № 249 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проектом  решения предлагается 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сократить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  объем безвозмездных поступлений от</w:t>
      </w:r>
      <w:proofErr w:type="gramEnd"/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бюджетов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на 2022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3 897,6</w:t>
      </w:r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A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92FAC" w:rsidRPr="00492FAC">
        <w:rPr>
          <w:rFonts w:ascii="Times New Roman" w:eastAsia="Times New Roman" w:hAnsi="Times New Roman" w:cs="Times New Roman"/>
          <w:sz w:val="24"/>
          <w:szCs w:val="24"/>
        </w:rPr>
        <w:t>в том числе за счет:</w:t>
      </w:r>
    </w:p>
    <w:p w:rsidR="00492FAC" w:rsidRPr="00492FAC" w:rsidRDefault="00492FAC" w:rsidP="0049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FAC" w:rsidRPr="00492FAC" w:rsidRDefault="00492FAC" w:rsidP="00492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FAC">
        <w:rPr>
          <w:rFonts w:ascii="Times New Roman" w:eastAsia="Times New Roman" w:hAnsi="Times New Roman" w:cs="Times New Roman"/>
        </w:rPr>
        <w:t>Таблица № 2             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669"/>
        <w:gridCol w:w="1388"/>
      </w:tblGrid>
      <w:tr w:rsidR="00492FAC" w:rsidRPr="00492FAC" w:rsidTr="00492FAC">
        <w:trPr>
          <w:trHeight w:val="353"/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2FAC" w:rsidRPr="00492FAC" w:rsidRDefault="00492FAC" w:rsidP="00492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FAC"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2FAC" w:rsidRPr="00492FAC" w:rsidRDefault="00492FAC" w:rsidP="00492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FAC"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2FAC" w:rsidRPr="00492FAC" w:rsidRDefault="00492FAC" w:rsidP="00492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92FAC">
              <w:rPr>
                <w:rFonts w:ascii="Times New Roman" w:eastAsia="Times New Roman" w:hAnsi="Times New Roman" w:cs="Times New Roman"/>
              </w:rPr>
              <w:t xml:space="preserve">Сумма, </w:t>
            </w:r>
          </w:p>
          <w:p w:rsidR="00492FAC" w:rsidRPr="00492FAC" w:rsidRDefault="00492FAC" w:rsidP="00492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Pr="00492FA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492FAC" w:rsidRPr="00492FAC" w:rsidTr="00492FAC">
        <w:trPr>
          <w:trHeight w:val="45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FAC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Default="00492FAC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Минус</w:t>
            </w:r>
          </w:p>
          <w:p w:rsidR="00492FAC" w:rsidRPr="00492FAC" w:rsidRDefault="00492FAC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3 897,6</w:t>
            </w:r>
          </w:p>
        </w:tc>
      </w:tr>
      <w:tr w:rsidR="00492FAC" w:rsidRPr="00492FAC" w:rsidTr="00492FAC">
        <w:trPr>
          <w:trHeight w:val="45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FAC">
              <w:rPr>
                <w:rFonts w:ascii="Times New Roman" w:eastAsia="Times New Roman" w:hAnsi="Times New Roman" w:cs="Times New Roman"/>
                <w:b/>
              </w:rPr>
              <w:t>ДОТАЦИИ БЮДЖЕТАМ МУНИЦИПАЛЬНЫХ РАЙОНОВ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Pr="00492FAC" w:rsidRDefault="00492FAC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2FAC">
              <w:rPr>
                <w:rFonts w:ascii="Times New Roman" w:eastAsia="Times New Roman" w:hAnsi="Times New Roman" w:cs="Times New Roman"/>
                <w:b/>
              </w:rPr>
              <w:t>Минус</w:t>
            </w:r>
          </w:p>
          <w:p w:rsidR="00492FAC" w:rsidRPr="00492FAC" w:rsidRDefault="00492FAC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FAC">
              <w:rPr>
                <w:rFonts w:ascii="Times New Roman" w:eastAsia="Times New Roman" w:hAnsi="Times New Roman" w:cs="Times New Roman"/>
                <w:b/>
              </w:rPr>
              <w:t>1 767,2</w:t>
            </w:r>
          </w:p>
        </w:tc>
      </w:tr>
      <w:tr w:rsidR="00492FAC" w:rsidRPr="00492FAC" w:rsidTr="00492FAC">
        <w:trPr>
          <w:trHeight w:val="45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92FAC">
              <w:rPr>
                <w:rFonts w:ascii="Times New Roman" w:eastAsia="Times New Roman" w:hAnsi="Times New Roman" w:cs="Times New Roman"/>
                <w:bCs/>
              </w:rPr>
              <w:t>2 02 15009 05 0000 150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8E02E3" w:rsidRDefault="008E02E3" w:rsidP="008E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02E3">
              <w:rPr>
                <w:rFonts w:ascii="Times New Roman" w:eastAsia="Times New Roman" w:hAnsi="Times New Roman" w:cs="Times New Roman"/>
              </w:rPr>
              <w:t>Дотации бюдж</w:t>
            </w:r>
            <w:r w:rsidR="00492FAC" w:rsidRPr="008E02E3">
              <w:rPr>
                <w:rFonts w:ascii="Times New Roman" w:eastAsia="Times New Roman" w:hAnsi="Times New Roman" w:cs="Times New Roman"/>
              </w:rPr>
              <w:t>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Default="008E02E3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Минус </w:t>
            </w:r>
          </w:p>
          <w:p w:rsidR="008E02E3" w:rsidRPr="00492FAC" w:rsidRDefault="008E02E3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1 767,2</w:t>
            </w:r>
          </w:p>
        </w:tc>
      </w:tr>
      <w:tr w:rsidR="00492FAC" w:rsidRPr="00492FAC" w:rsidTr="00492FAC">
        <w:trPr>
          <w:trHeight w:val="31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492FAC" w:rsidP="0049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92FAC"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РАЙОНОВ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Default="008E02E3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Минус </w:t>
            </w:r>
          </w:p>
          <w:p w:rsidR="008E02E3" w:rsidRPr="00492FAC" w:rsidRDefault="008E02E3" w:rsidP="0049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2 130,4</w:t>
            </w:r>
          </w:p>
        </w:tc>
      </w:tr>
      <w:tr w:rsidR="00492FAC" w:rsidRPr="00492FAC" w:rsidTr="00492FAC">
        <w:trPr>
          <w:trHeight w:val="196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rPr>
                <w:rFonts w:ascii="Times New Roman" w:hAnsi="Times New Roman" w:cs="Times New Roman"/>
              </w:rPr>
            </w:pPr>
            <w:r w:rsidRPr="00492FAC">
              <w:rPr>
                <w:rFonts w:ascii="Times New Roman" w:hAnsi="Times New Roman" w:cs="Times New Roman"/>
              </w:rPr>
              <w:t>2 02 20299 05 0000 150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492FAC" w:rsidP="00492FAC">
            <w:pPr>
              <w:rPr>
                <w:rFonts w:ascii="Times New Roman" w:hAnsi="Times New Roman" w:cs="Times New Roman"/>
              </w:rPr>
            </w:pPr>
            <w:r w:rsidRPr="00492FAC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Pr="008E02E3" w:rsidRDefault="008E02E3" w:rsidP="00492FAC">
            <w:pPr>
              <w:jc w:val="center"/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Минус</w:t>
            </w:r>
          </w:p>
          <w:p w:rsidR="008E02E3" w:rsidRPr="00492FAC" w:rsidRDefault="008E02E3" w:rsidP="00492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2E3">
              <w:rPr>
                <w:rFonts w:ascii="Times New Roman" w:hAnsi="Times New Roman" w:cs="Times New Roman"/>
              </w:rPr>
              <w:t>1 845,3</w:t>
            </w:r>
          </w:p>
        </w:tc>
      </w:tr>
      <w:tr w:rsidR="00492FAC" w:rsidRPr="00492FAC" w:rsidTr="00492FAC">
        <w:trPr>
          <w:trHeight w:val="142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492FAC" w:rsidP="00492FAC">
            <w:pPr>
              <w:rPr>
                <w:rFonts w:ascii="Times New Roman" w:hAnsi="Times New Roman" w:cs="Times New Roman"/>
              </w:rPr>
            </w:pPr>
            <w:r w:rsidRPr="00492FAC">
              <w:rPr>
                <w:rFonts w:ascii="Times New Roman" w:hAnsi="Times New Roman" w:cs="Times New Roman"/>
              </w:rPr>
              <w:t>2 02 20302 05 0000 150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492FAC" w:rsidP="008E02E3">
            <w:pPr>
              <w:jc w:val="both"/>
              <w:rPr>
                <w:rFonts w:ascii="Times New Roman" w:hAnsi="Times New Roman" w:cs="Times New Roman"/>
              </w:rPr>
            </w:pPr>
            <w:r w:rsidRPr="00492FAC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AC" w:rsidRPr="008E02E3" w:rsidRDefault="008E02E3" w:rsidP="00492FAC">
            <w:pPr>
              <w:jc w:val="center"/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Минус</w:t>
            </w:r>
          </w:p>
          <w:p w:rsidR="008E02E3" w:rsidRPr="00492FAC" w:rsidRDefault="008E02E3" w:rsidP="00492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2E3">
              <w:rPr>
                <w:rFonts w:ascii="Times New Roman" w:hAnsi="Times New Roman" w:cs="Times New Roman"/>
              </w:rPr>
              <w:t>901,1</w:t>
            </w:r>
          </w:p>
        </w:tc>
      </w:tr>
      <w:tr w:rsidR="00492FAC" w:rsidRPr="00492FAC" w:rsidTr="00492FAC">
        <w:trPr>
          <w:trHeight w:val="353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C" w:rsidRPr="00492FAC" w:rsidRDefault="008E02E3" w:rsidP="004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AC" w:rsidRPr="00492FAC" w:rsidRDefault="008E02E3" w:rsidP="00492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проекта «Народный бюджет»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E3" w:rsidRDefault="008E02E3" w:rsidP="008E0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</w:t>
            </w:r>
          </w:p>
          <w:p w:rsidR="00492FAC" w:rsidRPr="008E02E3" w:rsidRDefault="008E02E3" w:rsidP="008E02E3">
            <w:pPr>
              <w:jc w:val="center"/>
              <w:rPr>
                <w:rFonts w:ascii="Times New Roman" w:hAnsi="Times New Roman" w:cs="Times New Roman"/>
              </w:rPr>
            </w:pPr>
            <w:r w:rsidRPr="008E02E3">
              <w:rPr>
                <w:rFonts w:ascii="Times New Roman" w:hAnsi="Times New Roman" w:cs="Times New Roman"/>
              </w:rPr>
              <w:t>616,0</w:t>
            </w:r>
          </w:p>
        </w:tc>
      </w:tr>
    </w:tbl>
    <w:p w:rsidR="00F87E5F" w:rsidRDefault="00F87E5F" w:rsidP="001E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BEB" w:rsidRDefault="00290BEB" w:rsidP="00C601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657C9">
        <w:rPr>
          <w:rFonts w:ascii="Times New Roman" w:eastAsia="Times New Roman" w:hAnsi="Times New Roman" w:cs="Times New Roman"/>
          <w:sz w:val="24"/>
          <w:szCs w:val="24"/>
        </w:rPr>
        <w:t>3. В соответствии с заключенным дополнительным соглашением к соглашению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="000657C9">
        <w:rPr>
          <w:rFonts w:ascii="Times New Roman" w:eastAsia="Times New Roman" w:hAnsi="Times New Roman" w:cs="Times New Roman"/>
          <w:sz w:val="24"/>
          <w:szCs w:val="24"/>
        </w:rPr>
        <w:t>администрацией Белозерского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</w:t>
      </w:r>
      <w:r w:rsidR="000657C9">
        <w:rPr>
          <w:rFonts w:ascii="Times New Roman" w:eastAsia="Times New Roman" w:hAnsi="Times New Roman" w:cs="Times New Roman"/>
          <w:sz w:val="24"/>
          <w:szCs w:val="24"/>
        </w:rPr>
        <w:t>ального района и администрацией городского поселения «Город Белозерск»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передаче полномочий по </w:t>
      </w:r>
      <w:r w:rsidR="000657C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осуществлению функций в сфере информационных технологий и защиты информации предлагается внести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 поправки в плановые показатели 2022 года:</w:t>
      </w:r>
    </w:p>
    <w:p w:rsidR="00184D21" w:rsidRDefault="00184D21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42F5B" w:rsidRDefault="00A42F5B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42F5B" w:rsidRDefault="00A42F5B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45295" w:rsidRPr="00645295" w:rsidRDefault="00D6600E" w:rsidP="006452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№ 2</w:t>
      </w:r>
      <w:r w:rsidR="0064529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645295" w:rsidTr="00645295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45295" w:rsidRPr="006924EA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6924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45295" w:rsidTr="00645295">
        <w:tc>
          <w:tcPr>
            <w:tcW w:w="3473" w:type="dxa"/>
            <w:shd w:val="clear" w:color="auto" w:fill="auto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6924EA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Default="00645295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5295" w:rsidTr="00645295">
        <w:tc>
          <w:tcPr>
            <w:tcW w:w="3473" w:type="dxa"/>
            <w:shd w:val="clear" w:color="auto" w:fill="auto"/>
            <w:vAlign w:val="center"/>
          </w:tcPr>
          <w:p w:rsidR="00645295" w:rsidRPr="00645295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2 02 40014 05 0000 150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645295" w:rsidRPr="00645295" w:rsidRDefault="00645295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645295" w:rsidRPr="00645295" w:rsidRDefault="00B63BEC" w:rsidP="0064529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Плюс 27,0</w:t>
            </w:r>
          </w:p>
        </w:tc>
      </w:tr>
      <w:tr w:rsidR="0086745E" w:rsidTr="003F541B">
        <w:tc>
          <w:tcPr>
            <w:tcW w:w="3473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2 02 40014 05 5000 150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6745E" w:rsidRDefault="0086745E" w:rsidP="00645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«Город Белозерск»</w:t>
            </w:r>
          </w:p>
        </w:tc>
        <w:tc>
          <w:tcPr>
            <w:tcW w:w="1808" w:type="dxa"/>
            <w:shd w:val="clear" w:color="auto" w:fill="auto"/>
          </w:tcPr>
          <w:p w:rsidR="0086745E" w:rsidRPr="0086745E" w:rsidRDefault="00B63BEC" w:rsidP="0086745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Плюс 27,0</w:t>
            </w:r>
          </w:p>
        </w:tc>
      </w:tr>
    </w:tbl>
    <w:p w:rsidR="00772991" w:rsidRDefault="00772991" w:rsidP="007729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BEB" w:rsidRPr="00290BEB" w:rsidRDefault="00290BEB" w:rsidP="00290BE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00E">
        <w:rPr>
          <w:rFonts w:ascii="Times New Roman" w:eastAsia="Times New Roman" w:hAnsi="Times New Roman" w:cs="Times New Roman"/>
          <w:sz w:val="24"/>
          <w:szCs w:val="24"/>
        </w:rPr>
        <w:t>3. Приложение 3 «Средства,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 к решению Представительного Собрания района от  09.12.2021 № 95</w:t>
      </w:r>
      <w:r w:rsidR="00F860A1" w:rsidRPr="00D6600E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 с учетом </w:t>
      </w:r>
      <w:r w:rsidR="002948D2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F860A1" w:rsidRPr="00D6600E">
        <w:rPr>
          <w:rFonts w:ascii="Times New Roman" w:eastAsia="Times New Roman" w:hAnsi="Times New Roman" w:cs="Times New Roman"/>
          <w:sz w:val="24"/>
          <w:szCs w:val="24"/>
        </w:rPr>
        <w:t xml:space="preserve"> объема межбюджетных трансфертов на </w:t>
      </w:r>
      <w:r w:rsidR="002948D2">
        <w:rPr>
          <w:rFonts w:ascii="Times New Roman" w:eastAsia="Times New Roman" w:hAnsi="Times New Roman" w:cs="Times New Roman"/>
          <w:sz w:val="24"/>
          <w:szCs w:val="24"/>
        </w:rPr>
        <w:t>27,0 тыс. рублей.</w:t>
      </w:r>
    </w:p>
    <w:p w:rsidR="00772991" w:rsidRDefault="00772991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793" w:rsidRPr="00686793" w:rsidRDefault="00686793" w:rsidP="0077299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="00377C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 на 2022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 с 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>уменьшением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536E4A">
        <w:rPr>
          <w:rFonts w:ascii="Times New Roman" w:eastAsia="Times New Roman" w:hAnsi="Times New Roman" w:cs="Times New Roman"/>
          <w:b/>
          <w:i/>
          <w:sz w:val="24"/>
          <w:szCs w:val="24"/>
        </w:rPr>
        <w:t>3 870,6</w:t>
      </w:r>
      <w:r w:rsidR="001422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</w:t>
      </w:r>
      <w:r w:rsidR="00377C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сокращения </w:t>
      </w:r>
      <w:r w:rsidR="00121F27">
        <w:rPr>
          <w:rFonts w:ascii="Times New Roman" w:eastAsia="Times New Roman" w:hAnsi="Times New Roman" w:cs="Times New Roman"/>
          <w:b/>
          <w:i/>
          <w:sz w:val="24"/>
          <w:szCs w:val="24"/>
        </w:rPr>
        <w:t>объема бе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звозмездных поступлений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6E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увеличения объема межбюджетных трансфертов 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0A217A" w:rsidRDefault="00290BEB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320655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4. Приложения 4,5,6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09.12.2021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32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320655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381984" w:rsidRPr="00320655" w:rsidRDefault="002948D2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сократить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3C9F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320655" w:rsidRPr="00320655">
        <w:rPr>
          <w:rFonts w:ascii="Times New Roman" w:eastAsia="Times New Roman" w:hAnsi="Times New Roman" w:cs="Times New Roman"/>
          <w:sz w:val="24"/>
          <w:szCs w:val="24"/>
        </w:rPr>
        <w:t>расходов на 2022</w:t>
      </w:r>
      <w:r w:rsidR="00A74BCF" w:rsidRPr="00320655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153C9F">
        <w:rPr>
          <w:rFonts w:ascii="Times New Roman" w:eastAsia="Times New Roman" w:hAnsi="Times New Roman" w:cs="Times New Roman"/>
          <w:sz w:val="24"/>
          <w:szCs w:val="24"/>
        </w:rPr>
        <w:t>6 870,6</w:t>
      </w:r>
      <w:r w:rsidR="00372A51" w:rsidRPr="003206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6078F" w:rsidRPr="003206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20655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655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320655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64163A" w:rsidRDefault="00AF5E22" w:rsidP="00F9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2A5F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</w:t>
      </w:r>
    </w:p>
    <w:p w:rsidR="00767DED" w:rsidRDefault="00A74BCF" w:rsidP="003819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19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8F594F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4043AF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F93BB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4043AF">
        <w:trPr>
          <w:tblHeader/>
          <w:jc w:val="center"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</w:t>
            </w:r>
            <w:r w:rsidR="002948D2">
              <w:rPr>
                <w:rFonts w:ascii="Times New Roman" w:eastAsia="Times New Roman" w:hAnsi="Times New Roman" w:cs="Times New Roman"/>
                <w:sz w:val="20"/>
                <w:szCs w:val="20"/>
              </w:rPr>
              <w:t>ем от 22.02.2022 № 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110429,0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105471,8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-4957,2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высшего должностного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Российской Федерации и 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2150,5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2150,5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4351,1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4189,6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-161,5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25253,5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24113,5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-1140,0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удебная система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деятельности финансовых органов и органов 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9433,5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9595,0</w:t>
            </w:r>
          </w:p>
        </w:tc>
        <w:tc>
          <w:tcPr>
            <w:tcW w:w="1701" w:type="dxa"/>
            <w:vAlign w:val="center"/>
          </w:tcPr>
          <w:p w:rsidR="00BD15F3" w:rsidRPr="00BD15F3" w:rsidRDefault="00E5293E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D15F3" w:rsidRPr="00BD15F3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езервные фонды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68712,9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64895,7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-3817,2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2619,2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2619,2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2355,1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2355,1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31361,1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31361,1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ранспорт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17129,2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17129,2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10677,9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10677,9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90550,0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89086,6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-1463,4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илищное хозяйство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85016,8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82270,4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-2746,4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оммунальное хозяйство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1622,7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1701" w:type="dxa"/>
            <w:vAlign w:val="center"/>
          </w:tcPr>
          <w:p w:rsidR="00BD15F3" w:rsidRPr="00BD15F3" w:rsidRDefault="00E5293E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D15F3" w:rsidRPr="00BD15F3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лагоустройство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296,6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3613,9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4290,9</w:t>
            </w:r>
          </w:p>
        </w:tc>
        <w:tc>
          <w:tcPr>
            <w:tcW w:w="1701" w:type="dxa"/>
            <w:vAlign w:val="center"/>
          </w:tcPr>
          <w:p w:rsidR="00BD15F3" w:rsidRPr="00BD15F3" w:rsidRDefault="00E5293E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D15F3" w:rsidRPr="00BD15F3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9480,4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9480,4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9470,0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9470,0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313649,6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313649,6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85315,7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85294,9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-20,8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бщее образование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195887,7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195823,9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-63,8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12781,3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12771,3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политика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19254,9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19349,5</w:t>
            </w:r>
          </w:p>
        </w:tc>
        <w:tc>
          <w:tcPr>
            <w:tcW w:w="1701" w:type="dxa"/>
            <w:vAlign w:val="center"/>
          </w:tcPr>
          <w:p w:rsidR="00BD15F3" w:rsidRPr="00BD15F3" w:rsidRDefault="00E5293E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D15F3" w:rsidRPr="00BD15F3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37519,9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36974,9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-545,0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37519,9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36974,9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-545,0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13560,5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13545,5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-15,0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енсионное обеспечение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6415,1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6415,1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 семьи и детства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3455,4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15678,6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15788,6</w:t>
            </w:r>
          </w:p>
        </w:tc>
        <w:tc>
          <w:tcPr>
            <w:tcW w:w="1701" w:type="dxa"/>
            <w:vAlign w:val="center"/>
          </w:tcPr>
          <w:p w:rsidR="00BD15F3" w:rsidRPr="00273C36" w:rsidRDefault="00E5293E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BD15F3"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изическая культура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15678,6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15788,6</w:t>
            </w:r>
          </w:p>
        </w:tc>
        <w:tc>
          <w:tcPr>
            <w:tcW w:w="1701" w:type="dxa"/>
            <w:vAlign w:val="center"/>
          </w:tcPr>
          <w:p w:rsidR="00BD15F3" w:rsidRPr="00BD15F3" w:rsidRDefault="00E5293E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BD15F3" w:rsidRPr="00BD15F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20873,2</w:t>
            </w:r>
          </w:p>
        </w:tc>
        <w:tc>
          <w:tcPr>
            <w:tcW w:w="1559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20873,2</w:t>
            </w:r>
          </w:p>
        </w:tc>
        <w:tc>
          <w:tcPr>
            <w:tcW w:w="1701" w:type="dxa"/>
            <w:vAlign w:val="center"/>
          </w:tcPr>
          <w:p w:rsidR="00BD15F3" w:rsidRPr="00273C36" w:rsidRDefault="00BD15F3" w:rsidP="00BD1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C3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273C36">
        <w:trPr>
          <w:jc w:val="center"/>
        </w:trPr>
        <w:tc>
          <w:tcPr>
            <w:tcW w:w="3794" w:type="dxa"/>
            <w:shd w:val="clear" w:color="auto" w:fill="auto"/>
          </w:tcPr>
          <w:p w:rsidR="00BD15F3" w:rsidRPr="0031722A" w:rsidRDefault="00BD15F3" w:rsidP="0040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ные дотации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BD15F3" w:rsidRPr="0031722A" w:rsidRDefault="00BD15F3" w:rsidP="0027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559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15435,1</w:t>
            </w:r>
          </w:p>
        </w:tc>
        <w:tc>
          <w:tcPr>
            <w:tcW w:w="1701" w:type="dxa"/>
            <w:vAlign w:val="center"/>
          </w:tcPr>
          <w:p w:rsidR="00BD15F3" w:rsidRPr="00BD15F3" w:rsidRDefault="00BD15F3" w:rsidP="00BD1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D15F3" w:rsidRPr="00841752" w:rsidTr="00A1465D">
        <w:trPr>
          <w:trHeight w:val="26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D15F3" w:rsidRPr="0031722A" w:rsidRDefault="00BD15F3" w:rsidP="00BD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BD15F3" w:rsidRPr="0031722A" w:rsidRDefault="00BD15F3" w:rsidP="001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15F3" w:rsidRPr="0031722A" w:rsidRDefault="00BD15F3" w:rsidP="0018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D15F3" w:rsidRPr="00BD15F3" w:rsidRDefault="00BD15F3" w:rsidP="00A14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b/>
                <w:sz w:val="20"/>
                <w:szCs w:val="20"/>
              </w:rPr>
              <w:t>645920,0</w:t>
            </w:r>
          </w:p>
        </w:tc>
        <w:tc>
          <w:tcPr>
            <w:tcW w:w="1559" w:type="dxa"/>
            <w:vAlign w:val="bottom"/>
          </w:tcPr>
          <w:p w:rsidR="00BD15F3" w:rsidRPr="00BD15F3" w:rsidRDefault="00BD15F3" w:rsidP="00A14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b/>
                <w:sz w:val="20"/>
                <w:szCs w:val="20"/>
              </w:rPr>
              <w:t>639049,4</w:t>
            </w:r>
          </w:p>
        </w:tc>
        <w:tc>
          <w:tcPr>
            <w:tcW w:w="1701" w:type="dxa"/>
            <w:vAlign w:val="bottom"/>
          </w:tcPr>
          <w:p w:rsidR="00BD15F3" w:rsidRPr="00BD15F3" w:rsidRDefault="00BD15F3" w:rsidP="00A14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F3">
              <w:rPr>
                <w:rFonts w:ascii="Times New Roman" w:hAnsi="Times New Roman" w:cs="Times New Roman"/>
                <w:b/>
                <w:sz w:val="20"/>
                <w:szCs w:val="20"/>
              </w:rPr>
              <w:t>-6870,6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4D96" w:rsidRDefault="00BF2D0D" w:rsidP="00A3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C36" w:rsidRPr="00273C36">
        <w:rPr>
          <w:rFonts w:ascii="Times New Roman" w:eastAsia="Times New Roman" w:hAnsi="Times New Roman" w:cs="Times New Roman"/>
          <w:b/>
          <w:sz w:val="24"/>
          <w:szCs w:val="24"/>
        </w:rPr>
        <w:t>сократить</w:t>
      </w:r>
      <w:r w:rsidR="005E0CD2" w:rsidRPr="00273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объем расходов</w:t>
      </w:r>
      <w:r w:rsidR="000535D6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</w:t>
      </w:r>
      <w:r w:rsidR="0032065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0535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72DDE" w:rsidRDefault="00994D96" w:rsidP="00EB123A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DE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</w:t>
      </w:r>
      <w:r w:rsidR="00C34697" w:rsidRPr="00772DD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293E" w:rsidRPr="00772DDE">
        <w:rPr>
          <w:rFonts w:ascii="Times New Roman" w:eastAsia="Times New Roman" w:hAnsi="Times New Roman" w:cs="Times New Roman"/>
          <w:sz w:val="24"/>
          <w:szCs w:val="24"/>
        </w:rPr>
        <w:t>опросы» на 4 957,2</w:t>
      </w:r>
      <w:r w:rsidR="00A30EDE" w:rsidRPr="00772DD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72DDE" w:rsidRPr="00772DDE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EDE" w:rsidRPr="0077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56C" w:rsidRDefault="005D6148" w:rsidP="00EB123A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DE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E5293E" w:rsidRPr="00772DDE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хозяйство»</w:t>
      </w:r>
      <w:r w:rsidR="00994D96" w:rsidRPr="00772DD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5293E" w:rsidRPr="00772DDE">
        <w:rPr>
          <w:rFonts w:ascii="Times New Roman" w:eastAsia="Times New Roman" w:hAnsi="Times New Roman" w:cs="Times New Roman"/>
          <w:sz w:val="24"/>
          <w:szCs w:val="24"/>
        </w:rPr>
        <w:t>1 463,4</w:t>
      </w:r>
      <w:r w:rsidR="00772991" w:rsidRPr="00772DD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72DDE" w:rsidRPr="00772D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A9D" w:rsidRPr="00772DDE" w:rsidRDefault="00772991" w:rsidP="00EB123A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A9D" w:rsidRPr="00772DDE">
        <w:rPr>
          <w:rFonts w:ascii="Times New Roman" w:eastAsia="Times New Roman" w:hAnsi="Times New Roman" w:cs="Times New Roman"/>
          <w:sz w:val="24"/>
          <w:szCs w:val="24"/>
        </w:rPr>
        <w:t xml:space="preserve">по разделу «Культура, кинематография» на  </w:t>
      </w:r>
      <w:r w:rsidR="00E5293E" w:rsidRPr="00772DDE">
        <w:rPr>
          <w:rFonts w:ascii="Times New Roman" w:eastAsia="Times New Roman" w:hAnsi="Times New Roman" w:cs="Times New Roman"/>
          <w:sz w:val="24"/>
          <w:szCs w:val="24"/>
        </w:rPr>
        <w:t xml:space="preserve">545,0 </w:t>
      </w:r>
      <w:r w:rsidRPr="00772DD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6445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3E" w:rsidRDefault="00E5293E" w:rsidP="00EB123A">
      <w:pPr>
        <w:pStyle w:val="a3"/>
        <w:numPr>
          <w:ilvl w:val="0"/>
          <w:numId w:val="21"/>
        </w:numPr>
        <w:spacing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15,0 тыс. рублей;</w:t>
      </w:r>
    </w:p>
    <w:p w:rsidR="000535D6" w:rsidRDefault="000535D6" w:rsidP="000535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5D6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 на 2022 год</w:t>
      </w:r>
    </w:p>
    <w:p w:rsidR="009D5A9D" w:rsidRPr="0064456C" w:rsidRDefault="000535D6" w:rsidP="0064456C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5D6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спорт» на 110,0 тыс. рублей</w:t>
      </w:r>
      <w:r w:rsidR="00622FF9">
        <w:rPr>
          <w:rFonts w:ascii="Times New Roman" w:eastAsia="Times New Roman" w:hAnsi="Times New Roman" w:cs="Times New Roman"/>
          <w:sz w:val="24"/>
          <w:szCs w:val="24"/>
        </w:rPr>
        <w:t xml:space="preserve"> (расходы на проектирование,</w:t>
      </w:r>
      <w:r w:rsidR="00772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FF9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 и капитальный ремонт объектов со</w:t>
      </w:r>
      <w:r w:rsidR="00772DDE">
        <w:rPr>
          <w:rFonts w:ascii="Times New Roman" w:eastAsia="Times New Roman" w:hAnsi="Times New Roman" w:cs="Times New Roman"/>
          <w:sz w:val="24"/>
          <w:szCs w:val="24"/>
        </w:rPr>
        <w:t xml:space="preserve">циальной инфраструктуры муниципальной собственности за </w:t>
      </w:r>
      <w:r w:rsidR="00B97D63">
        <w:rPr>
          <w:rFonts w:ascii="Times New Roman" w:eastAsia="Times New Roman" w:hAnsi="Times New Roman" w:cs="Times New Roman"/>
          <w:sz w:val="24"/>
          <w:szCs w:val="24"/>
        </w:rPr>
        <w:t>счет средств районного бюджета).</w:t>
      </w:r>
    </w:p>
    <w:p w:rsidR="003B51CE" w:rsidRDefault="003B51CE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1CE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</w:t>
      </w:r>
      <w:r w:rsidR="00994D96">
        <w:rPr>
          <w:rFonts w:ascii="Times New Roman" w:eastAsia="Times New Roman" w:hAnsi="Times New Roman" w:cs="Times New Roman"/>
          <w:sz w:val="24"/>
          <w:szCs w:val="24"/>
        </w:rPr>
        <w:t>дителей бюджетных средств в 2022</w:t>
      </w:r>
      <w:r w:rsidR="00462457">
        <w:rPr>
          <w:rFonts w:ascii="Times New Roman" w:eastAsia="Times New Roman" w:hAnsi="Times New Roman" w:cs="Times New Roman"/>
          <w:sz w:val="24"/>
          <w:szCs w:val="24"/>
        </w:rPr>
        <w:t xml:space="preserve"> году  представлены в таблице:</w:t>
      </w:r>
    </w:p>
    <w:p w:rsidR="00F412CF" w:rsidRPr="00462457" w:rsidRDefault="00F412CF" w:rsidP="004624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Pr="00612CD2" w:rsidRDefault="008F594F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4</w:t>
      </w:r>
      <w:r w:rsidR="00612CD2"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EE4E51">
        <w:tc>
          <w:tcPr>
            <w:tcW w:w="4786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219CE" w:rsidRPr="003219CE" w:rsidRDefault="003219CE" w:rsidP="00EE4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B97D6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22.02.2022</w:t>
            </w:r>
          </w:p>
          <w:p w:rsidR="003219CE" w:rsidRPr="0071250A" w:rsidRDefault="00B97D6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Pr="003219C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F35FBE" w:rsidRPr="003219C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271730,6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265060,0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-6670,6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Pr="003219C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F35FBE" w:rsidRPr="003219C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7098,6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6937,1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-161,5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1627,6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1627,6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47685,3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47685,3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307171,4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307171,4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1134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9335,3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9335,3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Контрольно-счетная комиссия района</w:t>
            </w:r>
          </w:p>
        </w:tc>
        <w:tc>
          <w:tcPr>
            <w:tcW w:w="1134" w:type="dxa"/>
          </w:tcPr>
          <w:p w:rsidR="00F35FBE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1271,2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FBE">
              <w:rPr>
                <w:rFonts w:ascii="Times New Roman" w:hAnsi="Times New Roman" w:cs="Times New Roman"/>
                <w:color w:val="000000"/>
              </w:rPr>
              <w:t>1432,7</w:t>
            </w:r>
          </w:p>
        </w:tc>
        <w:tc>
          <w:tcPr>
            <w:tcW w:w="1666" w:type="dxa"/>
            <w:vAlign w:val="bottom"/>
          </w:tcPr>
          <w:p w:rsidR="00F35FBE" w:rsidRPr="00F35FBE" w:rsidRDefault="00F33975" w:rsidP="00F35F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  <w:r w:rsidR="00F35FBE" w:rsidRPr="00F35FBE">
              <w:rPr>
                <w:rFonts w:ascii="Times New Roman" w:hAnsi="Times New Roman" w:cs="Times New Roman"/>
                <w:color w:val="000000"/>
              </w:rPr>
              <w:t>161,5</w:t>
            </w:r>
          </w:p>
        </w:tc>
      </w:tr>
      <w:tr w:rsidR="00F35FBE" w:rsidRPr="003219CE" w:rsidTr="003F541B">
        <w:tc>
          <w:tcPr>
            <w:tcW w:w="4786" w:type="dxa"/>
          </w:tcPr>
          <w:p w:rsidR="00F35FBE" w:rsidRPr="00DE2BB0" w:rsidRDefault="00F35FB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F35FBE" w:rsidRPr="00DE2BB0" w:rsidRDefault="00F35FB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5FBE">
              <w:rPr>
                <w:rFonts w:ascii="Times New Roman" w:hAnsi="Times New Roman" w:cs="Times New Roman"/>
                <w:b/>
                <w:bCs/>
                <w:color w:val="000000"/>
              </w:rPr>
              <w:t>645920,0</w:t>
            </w:r>
          </w:p>
        </w:tc>
        <w:tc>
          <w:tcPr>
            <w:tcW w:w="127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5FBE">
              <w:rPr>
                <w:rFonts w:ascii="Times New Roman" w:hAnsi="Times New Roman" w:cs="Times New Roman"/>
                <w:b/>
                <w:bCs/>
                <w:color w:val="000000"/>
              </w:rPr>
              <w:t>639249,4</w:t>
            </w:r>
          </w:p>
        </w:tc>
        <w:tc>
          <w:tcPr>
            <w:tcW w:w="1666" w:type="dxa"/>
            <w:vAlign w:val="bottom"/>
          </w:tcPr>
          <w:p w:rsidR="00F35FBE" w:rsidRPr="00F35FBE" w:rsidRDefault="00F35FBE" w:rsidP="00F35F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5FBE">
              <w:rPr>
                <w:rFonts w:ascii="Times New Roman" w:hAnsi="Times New Roman" w:cs="Times New Roman"/>
                <w:b/>
                <w:bCs/>
                <w:color w:val="000000"/>
              </w:rPr>
              <w:t>-6670,6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6B673E" w:rsidRDefault="00F6454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F33975">
        <w:rPr>
          <w:rFonts w:ascii="Times New Roman" w:eastAsia="Times New Roman" w:hAnsi="Times New Roman" w:cs="Times New Roman"/>
          <w:sz w:val="24"/>
          <w:szCs w:val="24"/>
        </w:rPr>
        <w:t>сокращения</w:t>
      </w:r>
      <w:r w:rsidR="006B673E">
        <w:rPr>
          <w:rFonts w:ascii="Times New Roman" w:eastAsia="Times New Roman" w:hAnsi="Times New Roman" w:cs="Times New Roman"/>
          <w:sz w:val="24"/>
          <w:szCs w:val="24"/>
        </w:rPr>
        <w:t xml:space="preserve"> объема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</w:t>
      </w: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</w:t>
      </w:r>
      <w:r w:rsidR="00F33975">
        <w:rPr>
          <w:rFonts w:ascii="Times New Roman" w:eastAsia="Times New Roman" w:hAnsi="Times New Roman" w:cs="Times New Roman"/>
          <w:sz w:val="24"/>
          <w:szCs w:val="24"/>
        </w:rPr>
        <w:t>6 670,6</w:t>
      </w:r>
      <w:r w:rsidR="0017485A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="00F33975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190822" w:rsidRDefault="005A6A1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Представительному Собранию района</w:t>
      </w:r>
      <w:r w:rsidR="00C26F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0822">
        <w:rPr>
          <w:rFonts w:ascii="Times New Roman" w:eastAsia="Times New Roman" w:hAnsi="Times New Roman" w:cs="Times New Roman"/>
          <w:sz w:val="24"/>
          <w:szCs w:val="24"/>
        </w:rPr>
        <w:t>161,5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</w:t>
      </w:r>
      <w:r w:rsidR="00190822">
        <w:rPr>
          <w:rFonts w:ascii="Times New Roman" w:eastAsia="Times New Roman" w:hAnsi="Times New Roman" w:cs="Times New Roman"/>
          <w:sz w:val="24"/>
          <w:szCs w:val="24"/>
        </w:rPr>
        <w:t>перемещения бюджетных средств  к</w:t>
      </w:r>
      <w:r>
        <w:rPr>
          <w:rFonts w:ascii="Times New Roman" w:eastAsia="Times New Roman" w:hAnsi="Times New Roman" w:cs="Times New Roman"/>
          <w:sz w:val="24"/>
          <w:szCs w:val="24"/>
        </w:rPr>
        <w:t>онт</w:t>
      </w:r>
      <w:r w:rsidR="00190822">
        <w:rPr>
          <w:rFonts w:ascii="Times New Roman" w:eastAsia="Times New Roman" w:hAnsi="Times New Roman" w:cs="Times New Roman"/>
          <w:sz w:val="24"/>
          <w:szCs w:val="24"/>
        </w:rPr>
        <w:t>рольно-счетной комиссии района на выплату заработной платы (ранее перемещение осуществлено без учета повышения заработной платы с 01.09.2021).</w:t>
      </w:r>
    </w:p>
    <w:p w:rsidR="00190822" w:rsidRPr="00190822" w:rsidRDefault="00190822" w:rsidP="00190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190822">
        <w:rPr>
          <w:rFonts w:ascii="Times New Roman" w:eastAsia="Times New Roman" w:hAnsi="Times New Roman" w:cs="Times New Roman"/>
          <w:sz w:val="24"/>
          <w:szCs w:val="24"/>
        </w:rPr>
        <w:t xml:space="preserve">объема бюджетных ассигнований предусмотрено района контрольно-счетной комиссии района </w:t>
      </w:r>
      <w:r>
        <w:rPr>
          <w:rFonts w:ascii="Times New Roman" w:eastAsia="Times New Roman" w:hAnsi="Times New Roman" w:cs="Times New Roman"/>
          <w:sz w:val="24"/>
          <w:szCs w:val="24"/>
        </w:rPr>
        <w:t>в сумме 161,5 тыс. рублей за счет перемещения с Представительного Собрания района</w:t>
      </w:r>
      <w:r w:rsidRPr="00190822">
        <w:rPr>
          <w:rFonts w:ascii="Times New Roman" w:eastAsia="Times New Roman" w:hAnsi="Times New Roman" w:cs="Times New Roman"/>
          <w:sz w:val="24"/>
          <w:szCs w:val="24"/>
        </w:rPr>
        <w:t xml:space="preserve"> на выплату заработной платы (ранее перемещение осуществлено без учета повышения заработной платы с 01.09.2021).</w:t>
      </w:r>
    </w:p>
    <w:p w:rsidR="00B94CBB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D36" w:rsidRPr="00486D36" w:rsidRDefault="00045B7B" w:rsidP="00C8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FD3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36AB">
        <w:rPr>
          <w:rFonts w:ascii="Times New Roman" w:eastAsia="Times New Roman" w:hAnsi="Times New Roman" w:cs="Times New Roman"/>
          <w:sz w:val="24"/>
          <w:szCs w:val="24"/>
        </w:rPr>
        <w:t xml:space="preserve">Приложение 7 «Распределение средств, переданных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предлагается изложить в новой редакции с </w:t>
      </w:r>
      <w:r w:rsidR="00486D36">
        <w:rPr>
          <w:rFonts w:ascii="Times New Roman" w:eastAsia="Times New Roman" w:hAnsi="Times New Roman" w:cs="Times New Roman"/>
          <w:sz w:val="24"/>
          <w:szCs w:val="24"/>
        </w:rPr>
        <w:t>учетом увеличения средств, переданных районному бюджету из бюджета городского поселения «Город Белозерск» на осуществление функций в сфере информационных технологий</w:t>
      </w:r>
      <w:proofErr w:type="gramEnd"/>
      <w:r w:rsidR="00486D36">
        <w:rPr>
          <w:rFonts w:ascii="Times New Roman" w:eastAsia="Times New Roman" w:hAnsi="Times New Roman" w:cs="Times New Roman"/>
          <w:sz w:val="24"/>
          <w:szCs w:val="24"/>
        </w:rPr>
        <w:t xml:space="preserve"> и защиты информации </w:t>
      </w:r>
      <w:proofErr w:type="gramStart"/>
      <w:r w:rsidR="00486D3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486D36">
        <w:rPr>
          <w:rFonts w:ascii="Times New Roman" w:eastAsia="Times New Roman" w:hAnsi="Times New Roman" w:cs="Times New Roman"/>
          <w:sz w:val="24"/>
          <w:szCs w:val="24"/>
        </w:rPr>
        <w:t xml:space="preserve"> заключенных </w:t>
      </w:r>
      <w:r w:rsidR="00C815E8">
        <w:rPr>
          <w:rFonts w:ascii="Times New Roman" w:eastAsia="Times New Roman" w:hAnsi="Times New Roman" w:cs="Times New Roman"/>
          <w:sz w:val="24"/>
          <w:szCs w:val="24"/>
        </w:rPr>
        <w:t>соглашений  на 27,0 тыс. рублей (</w:t>
      </w:r>
      <w:bookmarkStart w:id="0" w:name="_GoBack"/>
      <w:bookmarkEnd w:id="0"/>
      <w:r w:rsidR="00C815E8">
        <w:rPr>
          <w:rFonts w:ascii="Times New Roman" w:eastAsia="Times New Roman" w:hAnsi="Times New Roman" w:cs="Times New Roman"/>
          <w:sz w:val="24"/>
          <w:szCs w:val="24"/>
        </w:rPr>
        <w:t>проект дополнительного соглашения между администрацией района и администрацией городского поселения представлен в КСК).</w:t>
      </w:r>
    </w:p>
    <w:p w:rsidR="00E913F9" w:rsidRPr="004F4C5D" w:rsidRDefault="002C25FB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 xml:space="preserve"> от 09.12.2021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B7B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3F541B" w:rsidRPr="0017485A" w:rsidRDefault="00A74BCF" w:rsidP="0017485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9C2088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88">
        <w:rPr>
          <w:rFonts w:ascii="Times New Roman" w:eastAsia="Times New Roman" w:hAnsi="Times New Roman" w:cs="Times New Roman"/>
          <w:sz w:val="24"/>
          <w:szCs w:val="24"/>
        </w:rPr>
        <w:t>6 702,6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4C5E27">
        <w:rPr>
          <w:rFonts w:ascii="Times New Roman" w:eastAsia="Times New Roman" w:hAnsi="Times New Roman" w:cs="Times New Roman"/>
          <w:sz w:val="24"/>
          <w:szCs w:val="24"/>
        </w:rPr>
        <w:t xml:space="preserve"> счет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88">
        <w:rPr>
          <w:rFonts w:ascii="Times New Roman" w:eastAsia="Times New Roman" w:hAnsi="Times New Roman" w:cs="Times New Roman"/>
          <w:sz w:val="24"/>
          <w:szCs w:val="24"/>
        </w:rPr>
        <w:t>сокращения объема безвозмездных поступлений. Учтены</w:t>
      </w:r>
      <w:r w:rsidR="00434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088">
        <w:rPr>
          <w:rFonts w:ascii="Times New Roman" w:eastAsia="Times New Roman" w:hAnsi="Times New Roman" w:cs="Times New Roman"/>
          <w:sz w:val="24"/>
          <w:szCs w:val="24"/>
        </w:rPr>
        <w:t>перемещения, выполненные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главными распорядителями бюджетных средств,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9B7A6A" w:rsidRPr="0017485A" w:rsidRDefault="00890830" w:rsidP="001748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9B7A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25FB" w:rsidRDefault="002C25FB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486D36">
        <w:rPr>
          <w:rFonts w:ascii="Times New Roman" w:eastAsia="Times New Roman" w:hAnsi="Times New Roman" w:cs="Times New Roman"/>
        </w:rPr>
        <w:t>5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DA7968">
        <w:rPr>
          <w:rFonts w:ascii="Times New Roman" w:eastAsia="Times New Roman" w:hAnsi="Times New Roman" w:cs="Times New Roman"/>
        </w:rPr>
        <w:t xml:space="preserve">   </w:t>
      </w:r>
      <w:r w:rsidR="005F35CE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992"/>
        <w:gridCol w:w="1276"/>
        <w:gridCol w:w="1700"/>
      </w:tblGrid>
      <w:tr w:rsidR="009A34F6" w:rsidRPr="0071250A" w:rsidTr="009C2088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D5A9D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</w:t>
            </w:r>
            <w:r w:rsidR="00486D36">
              <w:rPr>
                <w:rFonts w:ascii="Times New Roman" w:eastAsia="Times New Roman" w:hAnsi="Times New Roman" w:cs="Times New Roman"/>
                <w:sz w:val="20"/>
                <w:szCs w:val="20"/>
              </w:rPr>
              <w:t>ено решением от 22.02</w:t>
            </w:r>
            <w:r w:rsidR="009B7A6A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  <w:p w:rsidR="009A34F6" w:rsidRPr="0071250A" w:rsidRDefault="00486D3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9C2088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636B" w:rsidRPr="004F4C5D" w:rsidTr="009C2088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48636B" w:rsidRDefault="0048636B" w:rsidP="0017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42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район» на 2019-2025 годы.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8C501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85016,8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82270,4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-2746,4</w:t>
            </w:r>
          </w:p>
        </w:tc>
        <w:tc>
          <w:tcPr>
            <w:tcW w:w="1700" w:type="dxa"/>
            <w:vAlign w:val="center"/>
          </w:tcPr>
          <w:p w:rsidR="0048636B" w:rsidRPr="00D90114" w:rsidRDefault="009C2088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постановления о внесении изменений в программу в КСК не представлен</w:t>
            </w:r>
          </w:p>
        </w:tc>
      </w:tr>
      <w:tr w:rsidR="0048636B" w:rsidRPr="004F4C5D" w:rsidTr="009C2088">
        <w:tc>
          <w:tcPr>
            <w:tcW w:w="3227" w:type="dxa"/>
            <w:shd w:val="clear" w:color="auto" w:fill="auto"/>
            <w:vAlign w:val="center"/>
          </w:tcPr>
          <w:p w:rsidR="0048636B" w:rsidRPr="007E4FBE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1486"/>
        </w:trPr>
        <w:tc>
          <w:tcPr>
            <w:tcW w:w="3227" w:type="dxa"/>
            <w:shd w:val="clear" w:color="auto" w:fill="auto"/>
            <w:vAlign w:val="center"/>
          </w:tcPr>
          <w:p w:rsidR="0048636B" w:rsidRPr="004F4C5D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Pr="004F4C5D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700" w:type="dxa"/>
            <w:vAlign w:val="center"/>
          </w:tcPr>
          <w:p w:rsidR="00D90114" w:rsidRDefault="00D90114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05.04.2022 </w:t>
            </w:r>
          </w:p>
          <w:p w:rsidR="0048636B" w:rsidRPr="00D90114" w:rsidRDefault="00D90114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144</w:t>
            </w:r>
          </w:p>
        </w:tc>
      </w:tr>
      <w:tr w:rsidR="0048636B" w:rsidRPr="004F4C5D" w:rsidTr="009C2088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48636B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48636B" w:rsidRPr="004F4C5D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15678,6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15778,6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0" w:type="dxa"/>
            <w:vAlign w:val="center"/>
          </w:tcPr>
          <w:p w:rsidR="00D90114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района от 17.03</w:t>
            </w: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.2022 </w:t>
            </w:r>
          </w:p>
          <w:p w:rsidR="0048636B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80</w:t>
            </w:r>
          </w:p>
        </w:tc>
      </w:tr>
      <w:tr w:rsidR="0048636B" w:rsidRPr="004F4C5D" w:rsidTr="009C2088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48636B" w:rsidRPr="004F4C5D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Pr="004F4C5D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306601,4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306601,4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48636B" w:rsidRPr="004F4C5D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36B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48636B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«Белозерск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Былинный город» </w:t>
            </w:r>
          </w:p>
          <w:p w:rsidR="0048636B" w:rsidRPr="004F4C5D" w:rsidRDefault="0048636B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Pr="004F4C5D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4F4C5D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48636B" w:rsidRPr="004F4C5D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47685,3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47685,3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F971AA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48636B" w:rsidRPr="0033003A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47043,5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700" w:type="dxa"/>
            <w:vAlign w:val="center"/>
          </w:tcPr>
          <w:p w:rsidR="00D90114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администрации района от 06</w:t>
            </w: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.04.2022 </w:t>
            </w:r>
          </w:p>
          <w:p w:rsidR="0048636B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115</w:t>
            </w: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48636B" w:rsidRPr="00F971AA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0" w:type="dxa"/>
            <w:vAlign w:val="center"/>
          </w:tcPr>
          <w:p w:rsidR="0048636B" w:rsidRPr="00D90114" w:rsidRDefault="009C23B0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от 03.03.2022 № 67</w:t>
            </w: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8636B" w:rsidRPr="00F971AA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F971AA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F971AA" w:rsidRDefault="0048636B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современной городской среды на территории Белозерского муниципального района</w:t>
            </w:r>
          </w:p>
          <w:p w:rsidR="0048636B" w:rsidRPr="00F971AA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296,6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17129,2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17129,2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9135,3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9135,3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48636B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48636B" w:rsidRPr="00776C13" w:rsidRDefault="0048636B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84711,8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80992,6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-3719,2</w:t>
            </w:r>
          </w:p>
        </w:tc>
        <w:tc>
          <w:tcPr>
            <w:tcW w:w="1700" w:type="dxa"/>
            <w:vAlign w:val="center"/>
          </w:tcPr>
          <w:p w:rsidR="00D90114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.04.2022 </w:t>
            </w:r>
          </w:p>
          <w:p w:rsidR="0048636B" w:rsidRPr="00D90114" w:rsidRDefault="00D90114" w:rsidP="00D901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1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48636B" w:rsidRPr="004F4C5D" w:rsidTr="009C2088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48636B" w:rsidRPr="00F971AA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636B" w:rsidRPr="004F4C5D" w:rsidTr="009C2088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48636B" w:rsidRPr="00776C13" w:rsidRDefault="0048636B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36B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486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Pr="0048636B">
              <w:rPr>
                <w:rFonts w:ascii="Calibri" w:hAnsi="Calibri" w:cs="Calibri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12680A" w:rsidRDefault="008C501C" w:rsidP="00126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</w:t>
            </w:r>
            <w:r w:rsidR="009C2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администрации района от 16.1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2.2021</w:t>
            </w:r>
            <w:r w:rsidRPr="008C5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8636B" w:rsidRPr="00D90114" w:rsidRDefault="008C501C" w:rsidP="001268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</w:tr>
      <w:tr w:rsidR="0048636B" w:rsidRPr="004F4C5D" w:rsidTr="009C2088">
        <w:tc>
          <w:tcPr>
            <w:tcW w:w="3227" w:type="dxa"/>
            <w:shd w:val="clear" w:color="auto" w:fill="auto"/>
          </w:tcPr>
          <w:p w:rsidR="0048636B" w:rsidRPr="004F4C5D" w:rsidRDefault="0048636B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636B" w:rsidRPr="004F4C5D" w:rsidRDefault="0048636B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635851,6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629149,0</w:t>
            </w:r>
          </w:p>
        </w:tc>
        <w:tc>
          <w:tcPr>
            <w:tcW w:w="1276" w:type="dxa"/>
            <w:vAlign w:val="center"/>
          </w:tcPr>
          <w:p w:rsidR="0048636B" w:rsidRPr="0048636B" w:rsidRDefault="0048636B" w:rsidP="0048636B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636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-6702,6</w:t>
            </w:r>
          </w:p>
        </w:tc>
        <w:tc>
          <w:tcPr>
            <w:tcW w:w="1700" w:type="dxa"/>
            <w:vAlign w:val="center"/>
          </w:tcPr>
          <w:p w:rsidR="0048636B" w:rsidRPr="00D90114" w:rsidRDefault="0048636B" w:rsidP="004863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485A" w:rsidRDefault="00EE0030" w:rsidP="008E0B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883">
        <w:rPr>
          <w:rFonts w:ascii="Times New Roman" w:eastAsia="Times New Roman" w:hAnsi="Times New Roman" w:cs="Times New Roman"/>
          <w:sz w:val="24"/>
          <w:szCs w:val="24"/>
        </w:rPr>
        <w:t>ие  объемов финансирования</w:t>
      </w:r>
      <w:r w:rsidR="007D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6A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8636B">
        <w:rPr>
          <w:rFonts w:ascii="Times New Roman" w:eastAsia="Times New Roman" w:hAnsi="Times New Roman" w:cs="Times New Roman"/>
          <w:sz w:val="24"/>
          <w:szCs w:val="24"/>
        </w:rPr>
        <w:t>7 из 19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 w:rsidR="0017485A">
        <w:rPr>
          <w:rFonts w:ascii="Times New Roman" w:eastAsia="Times New Roman" w:hAnsi="Times New Roman" w:cs="Times New Roman"/>
          <w:sz w:val="24"/>
          <w:szCs w:val="24"/>
        </w:rPr>
        <w:t>лизации в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9C2088" w:rsidRDefault="009C2088" w:rsidP="0017485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088">
        <w:rPr>
          <w:rFonts w:ascii="Times New Roman" w:eastAsia="Times New Roman" w:hAnsi="Times New Roman" w:cs="Times New Roman"/>
          <w:sz w:val="24"/>
          <w:szCs w:val="24"/>
        </w:rPr>
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льный район» на 2019-2025 годы сокращен объем бюджетных ассигнований на 2 746,4 тыс. </w:t>
      </w:r>
      <w:r w:rsidR="006F56C8">
        <w:rPr>
          <w:rFonts w:ascii="Times New Roman" w:eastAsia="Times New Roman" w:hAnsi="Times New Roman" w:cs="Times New Roman"/>
          <w:sz w:val="24"/>
          <w:szCs w:val="24"/>
        </w:rPr>
        <w:t>рублей за счет сокращения объема субсидий на обеспечение мероприятий по переселению граждан из аварийного жилищного фонда;</w:t>
      </w:r>
    </w:p>
    <w:p w:rsidR="006F56C8" w:rsidRDefault="006F56C8" w:rsidP="0017485A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основных направлений кадровой политики на 2021-2025 годы увеличен объем бюджетных ассигнований за счет включения в мероприятия программы выплат почетным гражданам в сумме 168,0 тыс. рублей;</w:t>
      </w:r>
    </w:p>
    <w:p w:rsidR="006F56C8" w:rsidRDefault="006F56C8" w:rsidP="006F56C8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Развитие физической культуры и спорта Белозерского муниципального района на 2020-2025 годы увеличен объем бюджетных ассигнований на 100,0 тыс. рублей на проектирование, строительство, реконструкцию и капитальный ремонт объектов социальной инфраструктуры муниципальной собственности;</w:t>
      </w:r>
    </w:p>
    <w:p w:rsidR="008E0B8E" w:rsidRDefault="008E0B8E" w:rsidP="006F56C8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6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МП </w:t>
      </w:r>
      <w:r w:rsidR="004266E0" w:rsidRPr="006F56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F56C8">
        <w:rPr>
          <w:rFonts w:ascii="Times New Roman" w:eastAsia="Times New Roman" w:hAnsi="Times New Roman" w:cs="Times New Roman"/>
          <w:sz w:val="24"/>
          <w:szCs w:val="24"/>
        </w:rPr>
        <w:t>Развитие культуры Белозерского муниципального района</w:t>
      </w:r>
      <w:r w:rsidR="004266E0" w:rsidRPr="006F56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F56C8">
        <w:rPr>
          <w:rFonts w:ascii="Times New Roman" w:eastAsia="Times New Roman" w:hAnsi="Times New Roman" w:cs="Times New Roman"/>
          <w:sz w:val="24"/>
          <w:szCs w:val="24"/>
        </w:rPr>
        <w:t xml:space="preserve">  на 2020- 2025 годы объем финансирования </w:t>
      </w:r>
      <w:r w:rsidR="006F56C8">
        <w:rPr>
          <w:rFonts w:ascii="Times New Roman" w:eastAsia="Times New Roman" w:hAnsi="Times New Roman" w:cs="Times New Roman"/>
          <w:sz w:val="24"/>
          <w:szCs w:val="24"/>
        </w:rPr>
        <w:t>сокращен на 600,0</w:t>
      </w:r>
      <w:r w:rsidRPr="006F56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F56C8">
        <w:rPr>
          <w:rFonts w:ascii="Times New Roman" w:eastAsia="Times New Roman" w:hAnsi="Times New Roman" w:cs="Times New Roman"/>
          <w:sz w:val="24"/>
          <w:szCs w:val="24"/>
        </w:rPr>
        <w:t xml:space="preserve"> (ремонт библиотеки);</w:t>
      </w:r>
    </w:p>
    <w:p w:rsidR="006F56C8" w:rsidRPr="006F56C8" w:rsidRDefault="006F56C8" w:rsidP="006F56C8">
      <w:pPr>
        <w:numPr>
          <w:ilvl w:val="0"/>
          <w:numId w:val="2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Pr="006F56C8">
        <w:rPr>
          <w:rFonts w:ascii="Times New Roman" w:eastAsia="Times New Roman" w:hAnsi="Times New Roman" w:cs="Times New Roman"/>
          <w:sz w:val="24"/>
          <w:szCs w:val="24"/>
        </w:rPr>
        <w:t>Обеспечение профилактики правонарушений, безопасности населения на территории Белозерского муниципального района в 2021-2025 годах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 ассигнований увеличен на 50,0тыс. рублей</w:t>
      </w:r>
      <w:r w:rsidR="003216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6BA" w:rsidRPr="003216BA" w:rsidRDefault="004F39CC" w:rsidP="003216BA">
      <w:pPr>
        <w:numPr>
          <w:ilvl w:val="0"/>
          <w:numId w:val="22"/>
        </w:numPr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F56C8">
        <w:rPr>
          <w:rFonts w:ascii="Times New Roman" w:eastAsia="Times New Roman" w:hAnsi="Times New Roman" w:cs="Times New Roman"/>
          <w:sz w:val="24"/>
          <w:szCs w:val="24"/>
        </w:rPr>
        <w:t xml:space="preserve">МП «Обеспечение деятельности администрации Белозерского муниципального района и подведомственных </w:t>
      </w:r>
      <w:r w:rsidR="004266E0" w:rsidRPr="006F56C8">
        <w:rPr>
          <w:rFonts w:ascii="Times New Roman" w:eastAsia="Times New Roman" w:hAnsi="Times New Roman" w:cs="Times New Roman"/>
          <w:sz w:val="24"/>
          <w:szCs w:val="24"/>
        </w:rPr>
        <w:t xml:space="preserve">учреждений на 2021-2025 годы» </w:t>
      </w:r>
      <w:r w:rsidRPr="006F56C8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3216BA">
        <w:rPr>
          <w:rFonts w:ascii="Times New Roman" w:eastAsia="Times New Roman" w:hAnsi="Times New Roman" w:cs="Times New Roman"/>
          <w:sz w:val="24"/>
          <w:szCs w:val="24"/>
        </w:rPr>
        <w:t>сокращен на 3 719,2 тыс. рублей.</w:t>
      </w:r>
      <w:r w:rsidR="001D14BF" w:rsidRPr="006F5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2B69" w:rsidRDefault="00E12B69" w:rsidP="003216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6BA" w:rsidRPr="00E12B69" w:rsidRDefault="00E12B69" w:rsidP="003216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2B69">
        <w:rPr>
          <w:rFonts w:ascii="Times New Roman" w:eastAsia="Times New Roman" w:hAnsi="Times New Roman" w:cs="Times New Roman"/>
          <w:i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1 муниципальной программе, предусмотрено внесение изменений без внесения изменений в муниципальную программу.</w:t>
      </w:r>
    </w:p>
    <w:p w:rsidR="00E12B69" w:rsidRDefault="00E12B69" w:rsidP="003216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B69" w:rsidRDefault="00E12B69" w:rsidP="003216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B69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2023</w:t>
      </w:r>
      <w:r w:rsidR="00DE5964">
        <w:rPr>
          <w:rFonts w:ascii="Times New Roman" w:eastAsia="Times New Roman" w:hAnsi="Times New Roman" w:cs="Times New Roman"/>
          <w:b/>
          <w:sz w:val="24"/>
          <w:szCs w:val="24"/>
        </w:rPr>
        <w:t>-2024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3B0" w:rsidRDefault="009C23B0" w:rsidP="003216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B69" w:rsidRPr="00E12B69" w:rsidRDefault="00E12B69" w:rsidP="00E12B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6                                                                                                                                              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2552"/>
      </w:tblGrid>
      <w:tr w:rsidR="00DE5964" w:rsidRPr="00E12B69" w:rsidTr="00F075BA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5964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DE5964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DE5964" w:rsidRPr="00E12B69" w:rsidTr="00F075BA">
        <w:trPr>
          <w:tblHeader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5964" w:rsidRPr="00E12B69" w:rsidTr="00F075BA">
        <w:trPr>
          <w:trHeight w:val="1486"/>
        </w:trPr>
        <w:tc>
          <w:tcPr>
            <w:tcW w:w="3510" w:type="dxa"/>
            <w:shd w:val="clear" w:color="auto" w:fill="auto"/>
            <w:vAlign w:val="center"/>
          </w:tcPr>
          <w:p w:rsidR="00222951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основных направлений кадровой политики в Белозерском муниципальном районе 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+168,0</w:t>
            </w:r>
          </w:p>
        </w:tc>
        <w:tc>
          <w:tcPr>
            <w:tcW w:w="2552" w:type="dxa"/>
            <w:vAlign w:val="center"/>
          </w:tcPr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05.04.2022 </w:t>
            </w:r>
          </w:p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144</w:t>
            </w:r>
          </w:p>
        </w:tc>
      </w:tr>
      <w:tr w:rsidR="00DE5964" w:rsidRPr="00E12B69" w:rsidTr="00F075BA">
        <w:trPr>
          <w:trHeight w:val="599"/>
        </w:trPr>
        <w:tc>
          <w:tcPr>
            <w:tcW w:w="3510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+50,0</w:t>
            </w:r>
          </w:p>
        </w:tc>
        <w:tc>
          <w:tcPr>
            <w:tcW w:w="2552" w:type="dxa"/>
            <w:vAlign w:val="center"/>
          </w:tcPr>
          <w:p w:rsidR="00DE5964" w:rsidRPr="00E12B69" w:rsidRDefault="009C23B0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района от 03.03.2022 № 67</w:t>
            </w:r>
          </w:p>
        </w:tc>
      </w:tr>
      <w:tr w:rsidR="00DE5964" w:rsidRPr="00E12B69" w:rsidTr="00F075BA">
        <w:trPr>
          <w:trHeight w:val="403"/>
        </w:trPr>
        <w:tc>
          <w:tcPr>
            <w:tcW w:w="3510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-95,0</w:t>
            </w:r>
          </w:p>
        </w:tc>
        <w:tc>
          <w:tcPr>
            <w:tcW w:w="2552" w:type="dxa"/>
            <w:vAlign w:val="center"/>
          </w:tcPr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08.04.2022 </w:t>
            </w:r>
          </w:p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118</w:t>
            </w:r>
          </w:p>
        </w:tc>
      </w:tr>
      <w:tr w:rsidR="00DE5964" w:rsidRPr="00E12B69" w:rsidTr="00F075BA">
        <w:trPr>
          <w:trHeight w:val="1379"/>
        </w:trPr>
        <w:tc>
          <w:tcPr>
            <w:tcW w:w="3510" w:type="dxa"/>
            <w:shd w:val="clear" w:color="auto" w:fill="auto"/>
            <w:vAlign w:val="center"/>
          </w:tcPr>
          <w:p w:rsidR="00F075BA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в Белозерском муниципальном районе </w:t>
            </w:r>
          </w:p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2022-2025 годы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B69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+45,0</w:t>
            </w:r>
          </w:p>
        </w:tc>
        <w:tc>
          <w:tcPr>
            <w:tcW w:w="2552" w:type="dxa"/>
            <w:vAlign w:val="center"/>
          </w:tcPr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района от 16.152.2021 </w:t>
            </w:r>
          </w:p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B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465</w:t>
            </w:r>
          </w:p>
        </w:tc>
      </w:tr>
      <w:tr w:rsidR="00DE5964" w:rsidRPr="00E12B69" w:rsidTr="00F075BA">
        <w:tc>
          <w:tcPr>
            <w:tcW w:w="3510" w:type="dxa"/>
            <w:shd w:val="clear" w:color="auto" w:fill="auto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5964" w:rsidRPr="00E12B69" w:rsidRDefault="00DE5964" w:rsidP="00E1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+168,0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964" w:rsidRPr="00E12B69" w:rsidRDefault="00F075BA" w:rsidP="00E12B6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+168,0</w:t>
            </w:r>
          </w:p>
        </w:tc>
        <w:tc>
          <w:tcPr>
            <w:tcW w:w="2552" w:type="dxa"/>
            <w:vAlign w:val="center"/>
          </w:tcPr>
          <w:p w:rsidR="00DE5964" w:rsidRPr="00E12B69" w:rsidRDefault="00DE5964" w:rsidP="00E12B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C23B0" w:rsidRDefault="009C23B0" w:rsidP="00F075B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075BA" w:rsidRPr="009C23B0" w:rsidRDefault="002C25FB" w:rsidP="009C23B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sz w:val="24"/>
          <w:szCs w:val="24"/>
        </w:rPr>
        <w:t xml:space="preserve">7. Приложение 9 «Объем доходов и распределение бюджетных ассигнований Дорожного фонда Белозерского муниципального района на 2022 год и плановый период 2023 и 2024 годов» изложить в новой редакции, </w:t>
      </w:r>
      <w:r w:rsidR="00F075BA" w:rsidRPr="00DF5ABB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перераспределив бюджетные ассигнования между мероприятиями муниципальной программы, </w:t>
      </w:r>
      <w:r w:rsidRPr="00DF5AB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ст.179.4 Бюджетного Кодекса РФ. </w:t>
      </w:r>
    </w:p>
    <w:p w:rsidR="00DF5ABB" w:rsidRPr="00DF5ABB" w:rsidRDefault="00F075BA" w:rsidP="00DF5A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DF5ABB" w:rsidRPr="00DF5ABB">
        <w:rPr>
          <w:rFonts w:ascii="Times New Roman" w:eastAsia="Times New Roman" w:hAnsi="Times New Roman" w:cs="Times New Roman"/>
          <w:bCs/>
          <w:sz w:val="24"/>
          <w:szCs w:val="24"/>
        </w:rPr>
        <w:t>Приложение 12 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</w:t>
      </w:r>
      <w:r w:rsidR="00DF5ABB">
        <w:rPr>
          <w:rFonts w:ascii="Times New Roman" w:eastAsia="Times New Roman" w:hAnsi="Times New Roman" w:cs="Times New Roman"/>
          <w:bCs/>
          <w:sz w:val="24"/>
          <w:szCs w:val="24"/>
        </w:rPr>
        <w:t>аключенными соглашениями на 2022</w:t>
      </w:r>
      <w:r w:rsidR="00DF5ABB"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год»    к </w:t>
      </w:r>
      <w:r w:rsidR="00DF5ABB" w:rsidRPr="00DF5AB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решению Предста</w:t>
      </w:r>
      <w:r w:rsidR="00DF5ABB">
        <w:rPr>
          <w:rFonts w:ascii="Times New Roman" w:eastAsia="Times New Roman" w:hAnsi="Times New Roman" w:cs="Times New Roman"/>
          <w:bCs/>
          <w:sz w:val="24"/>
          <w:szCs w:val="24"/>
        </w:rPr>
        <w:t>вительного Собрания района от 09.12.2021 № 95</w:t>
      </w:r>
      <w:r w:rsidR="00DF5ABB"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изложить в новой редакции. </w:t>
      </w:r>
    </w:p>
    <w:p w:rsidR="00DF5ABB" w:rsidRPr="00DF5ABB" w:rsidRDefault="00DF5ABB" w:rsidP="00DF5A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Представленным проектом предусмотрено увеличение средств на организацию в границах поселения электро-, тепл</w:t>
      </w:r>
      <w:proofErr w:type="gramStart"/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водоснабжения  на сумму </w:t>
      </w:r>
      <w:r w:rsidR="00657A50">
        <w:rPr>
          <w:rFonts w:ascii="Times New Roman" w:eastAsia="Times New Roman" w:hAnsi="Times New Roman" w:cs="Times New Roman"/>
          <w:bCs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числе: </w:t>
      </w:r>
    </w:p>
    <w:p w:rsidR="00DF5ABB" w:rsidRPr="00DF5ABB" w:rsidRDefault="00DF5ABB" w:rsidP="00DF5ABB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Артюшинское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600,0</w:t>
      </w: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(проект дополнительного соглашения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соглашению от 15.11.2021 № 2,</w:t>
      </w: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заключенному между администрацией поселения и администрацией района)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5ABB" w:rsidRPr="00DF5ABB" w:rsidRDefault="00DF5ABB" w:rsidP="00DF5A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Представленным проектом предусмотрено увеличение средств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обеспечение прожива</w:t>
      </w:r>
      <w:r w:rsidR="00836B0D">
        <w:rPr>
          <w:rFonts w:ascii="Times New Roman" w:eastAsia="Times New Roman" w:hAnsi="Times New Roman" w:cs="Times New Roman"/>
          <w:bCs/>
          <w:sz w:val="24"/>
          <w:szCs w:val="24"/>
        </w:rPr>
        <w:t>ющих в поселении и нуждающихся в жилых помещениях малоимущих граждан жилыми помещениями</w:t>
      </w: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77,0 тыс. рублей, в том числе: </w:t>
      </w:r>
    </w:p>
    <w:p w:rsidR="00DF5ABB" w:rsidRPr="00DF5ABB" w:rsidRDefault="00DF5ABB" w:rsidP="00DF5ABB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поселению </w:t>
      </w:r>
      <w:proofErr w:type="spellStart"/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>Антушевское</w:t>
      </w:r>
      <w:proofErr w:type="spellEnd"/>
      <w:r w:rsidRPr="00DF5AB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сумму 77,0 тыс. рублей (проект дополнительного соглашения к соглашению от 15.11.2021 № 1, заключенному между администрацией поселения и администрацией района).</w:t>
      </w:r>
    </w:p>
    <w:p w:rsidR="00F075BA" w:rsidRDefault="00F075BA" w:rsidP="00836B0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B4C85" w:rsidRPr="008B4C85" w:rsidRDefault="008B4C85" w:rsidP="008B4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9.Приложение   1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4C85">
        <w:rPr>
          <w:rFonts w:ascii="Times New Roman" w:eastAsia="Times New Roman" w:hAnsi="Times New Roman" w:cs="Times New Roman"/>
          <w:sz w:val="24"/>
          <w:szCs w:val="24"/>
        </w:rPr>
        <w:t xml:space="preserve">  «Объемы  межбюджетных трансфертов, выделяемых на реализацию муниципальных программ Белозе</w:t>
      </w:r>
      <w:r>
        <w:rPr>
          <w:rFonts w:ascii="Times New Roman" w:eastAsia="Times New Roman" w:hAnsi="Times New Roman" w:cs="Times New Roman"/>
          <w:sz w:val="24"/>
          <w:szCs w:val="24"/>
        </w:rPr>
        <w:t>рского района на 2022</w:t>
      </w:r>
      <w:r w:rsidRPr="008B4C85">
        <w:rPr>
          <w:rFonts w:ascii="Times New Roman" w:eastAsia="Times New Roman" w:hAnsi="Times New Roman" w:cs="Times New Roman"/>
          <w:sz w:val="24"/>
          <w:szCs w:val="24"/>
        </w:rPr>
        <w:t xml:space="preserve"> год»  к решению Предста</w:t>
      </w:r>
      <w:r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 № 95</w:t>
      </w:r>
      <w:r w:rsidRPr="008B4C85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</w:t>
      </w:r>
    </w:p>
    <w:p w:rsidR="00DF5ABB" w:rsidRDefault="008B4C85" w:rsidP="008B4C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85">
        <w:rPr>
          <w:rFonts w:ascii="Times New Roman" w:eastAsia="Times New Roman" w:hAnsi="Times New Roman" w:cs="Times New Roman"/>
          <w:sz w:val="24"/>
          <w:szCs w:val="24"/>
        </w:rPr>
        <w:t>Проектом предусмотрено увеличение объема межбюджетных тра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нсфертов на общую сумму 1 750,0</w:t>
      </w:r>
      <w:r w:rsidRPr="008B4C8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выделяемых бюджетам поселений на реализацию муниципальной программы «Развитие и совершенствование </w:t>
      </w:r>
      <w:proofErr w:type="gramStart"/>
      <w:r w:rsidRPr="008B4C85"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ения Белозерского района</w:t>
      </w:r>
      <w:proofErr w:type="gramEnd"/>
      <w:r w:rsidR="00DF5ABB">
        <w:rPr>
          <w:rFonts w:ascii="Times New Roman" w:eastAsia="Times New Roman" w:hAnsi="Times New Roman" w:cs="Times New Roman"/>
          <w:sz w:val="24"/>
          <w:szCs w:val="24"/>
        </w:rPr>
        <w:t xml:space="preserve"> на 2022-2025</w:t>
      </w:r>
      <w:r w:rsidRPr="008B4C85">
        <w:rPr>
          <w:rFonts w:ascii="Times New Roman" w:eastAsia="Times New Roman" w:hAnsi="Times New Roman" w:cs="Times New Roman"/>
          <w:sz w:val="24"/>
          <w:szCs w:val="24"/>
        </w:rPr>
        <w:t xml:space="preserve"> годы», а именно: </w:t>
      </w:r>
    </w:p>
    <w:p w:rsidR="00DF5ABB" w:rsidRDefault="00DF5ABB" w:rsidP="00DF5AB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1 200,0 тыс. рублей</w:t>
      </w:r>
      <w:r w:rsidR="00136529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(дополнительное соглашение от 25.03.2022 № 40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3652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соглашение от 06.04.2022 № 42);</w:t>
      </w:r>
    </w:p>
    <w:p w:rsidR="008B4C85" w:rsidRDefault="008B4C85" w:rsidP="00DF5AB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ABB">
        <w:rPr>
          <w:rFonts w:ascii="Times New Roman" w:eastAsia="Times New Roman" w:hAnsi="Times New Roman" w:cs="Times New Roman"/>
          <w:sz w:val="24"/>
          <w:szCs w:val="24"/>
        </w:rPr>
        <w:t>городск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ому поселению «Город Белозерск» на 500,0 тыс. рублей</w:t>
      </w:r>
      <w:r w:rsidR="00136529">
        <w:rPr>
          <w:rFonts w:ascii="Times New Roman" w:eastAsia="Times New Roman" w:hAnsi="Times New Roman" w:cs="Times New Roman"/>
          <w:sz w:val="24"/>
          <w:szCs w:val="24"/>
        </w:rPr>
        <w:t xml:space="preserve"> (дополнительное соглашение от 25.03.2022 № 39)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5ABB" w:rsidRPr="00DF5ABB" w:rsidRDefault="00136529" w:rsidP="00DF5AB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на 50,0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(дополнительное соглашение от 25.03.2022 № 39) </w:t>
      </w:r>
      <w:r w:rsidR="00DF5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5BA" w:rsidRPr="00136529" w:rsidRDefault="00F075BA" w:rsidP="00136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23B0" w:rsidRDefault="009C23B0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D364BF" w:rsidRPr="000B76CA" w:rsidRDefault="00A74BCF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5F2473" w:rsidRPr="000B76CA" w:rsidRDefault="005F2473" w:rsidP="005F24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E78" w:rsidRPr="000B76CA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B76CA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</w:t>
      </w:r>
      <w:r w:rsidR="00153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6CA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r w:rsidR="00F27544" w:rsidRPr="000B76CA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</w:t>
      </w:r>
      <w:r w:rsidR="00836B0D" w:rsidRPr="000B76CA">
        <w:rPr>
          <w:rFonts w:ascii="Times New Roman" w:eastAsia="Times New Roman" w:hAnsi="Times New Roman" w:cs="Times New Roman"/>
          <w:sz w:val="24"/>
          <w:szCs w:val="24"/>
        </w:rPr>
        <w:t>по  муниципальной программе</w:t>
      </w:r>
      <w:r w:rsidR="00153C9F" w:rsidRPr="00153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3C9F" w:rsidRPr="00153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C9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53C9F" w:rsidRPr="00153C9F">
        <w:rPr>
          <w:rFonts w:ascii="Times New Roman" w:eastAsia="Times New Roman" w:hAnsi="Times New Roman" w:cs="Times New Roman"/>
          <w:sz w:val="24"/>
          <w:szCs w:val="24"/>
        </w:rPr>
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</w:t>
      </w:r>
      <w:r w:rsidR="00153C9F">
        <w:rPr>
          <w:rFonts w:ascii="Times New Roman" w:eastAsia="Times New Roman" w:hAnsi="Times New Roman" w:cs="Times New Roman"/>
          <w:sz w:val="24"/>
          <w:szCs w:val="24"/>
        </w:rPr>
        <w:t xml:space="preserve">льный район» на 2019-2025 годы» </w:t>
      </w:r>
      <w:r w:rsidRPr="000B76C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внесение изменений без вн</w:t>
      </w:r>
      <w:r w:rsidR="00836B0D" w:rsidRPr="000B76CA">
        <w:rPr>
          <w:rFonts w:ascii="Times New Roman" w:eastAsia="Times New Roman" w:hAnsi="Times New Roman" w:cs="Times New Roman"/>
          <w:sz w:val="24"/>
          <w:szCs w:val="24"/>
        </w:rPr>
        <w:t>есения изменений в программу</w:t>
      </w:r>
      <w:r w:rsidRPr="000B76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41DE" w:rsidRPr="000B76CA" w:rsidRDefault="0030047E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 проект  решения Представительного Собрания района  о внесении изменений  </w:t>
      </w:r>
      <w:r w:rsidR="00687A34" w:rsidRPr="000B76C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836B0D" w:rsidRPr="000B76CA">
        <w:rPr>
          <w:rFonts w:ascii="Times New Roman" w:eastAsia="Times New Roman" w:hAnsi="Times New Roman" w:cs="Times New Roman"/>
          <w:sz w:val="24"/>
          <w:szCs w:val="24"/>
        </w:rPr>
        <w:t>на от 09.12.2021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36B0D" w:rsidRPr="000B76CA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 w:rsidRPr="000B76CA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85715D" w:rsidRPr="000B76CA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контрольно-счетной комиссии</w:t>
      </w:r>
      <w:r w:rsidR="00DF54AD" w:rsidRPr="000B76CA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r w:rsidR="0085715D" w:rsidRPr="000B76CA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правового акта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 о вн</w:t>
      </w:r>
      <w:r w:rsidR="0085715D" w:rsidRPr="000B76CA">
        <w:rPr>
          <w:rFonts w:ascii="Times New Roman" w:eastAsia="Times New Roman" w:hAnsi="Times New Roman" w:cs="Times New Roman"/>
          <w:sz w:val="24"/>
          <w:szCs w:val="24"/>
        </w:rPr>
        <w:t>есении изменений в муниципальную программу</w:t>
      </w:r>
      <w:r w:rsidR="009C41DE" w:rsidRPr="000B76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3F38" w:rsidRPr="000B76CA" w:rsidRDefault="00A53F38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4AD" w:rsidRPr="000B76CA" w:rsidRDefault="006C6660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FF4A6B" w:rsidRPr="000B76CA" w:rsidRDefault="00FF4A6B" w:rsidP="000271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2AD" w:rsidRPr="000B76CA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DF54AD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613527" w:rsidRPr="000B76CA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 w:rsidR="00770D3D" w:rsidRPr="000B76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6138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проектами решений</w:t>
      </w:r>
      <w:r w:rsidR="00EB5E48" w:rsidRPr="000B76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13527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</w:t>
      </w:r>
      <w:r w:rsidR="00DD74BF" w:rsidRPr="000B76CA">
        <w:rPr>
          <w:rFonts w:ascii="Times New Roman" w:eastAsia="Times New Roman" w:hAnsi="Times New Roman" w:cs="Times New Roman"/>
          <w:bCs/>
          <w:sz w:val="24"/>
          <w:szCs w:val="24"/>
        </w:rPr>
        <w:t>трольно-счетную</w:t>
      </w:r>
      <w:r w:rsidR="00F11AD4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4BF" w:rsidRPr="000B76CA">
        <w:rPr>
          <w:rFonts w:ascii="Times New Roman" w:eastAsia="Times New Roman" w:hAnsi="Times New Roman" w:cs="Times New Roman"/>
          <w:bCs/>
          <w:sz w:val="24"/>
          <w:szCs w:val="24"/>
        </w:rPr>
        <w:t>комиссию</w:t>
      </w:r>
      <w:r w:rsidR="00F11AD4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  <w:r w:rsidR="0002710A" w:rsidRPr="000B76C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11AD4" w:rsidRPr="000B76CA">
        <w:rPr>
          <w:rFonts w:ascii="Times New Roman" w:eastAsia="Times New Roman" w:hAnsi="Times New Roman" w:cs="Times New Roman"/>
          <w:bCs/>
          <w:sz w:val="24"/>
          <w:szCs w:val="24"/>
        </w:rPr>
        <w:t>твержденные    правовые акты о внесении измен</w:t>
      </w:r>
      <w:r w:rsidR="00FC70A5" w:rsidRPr="000B76CA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</w:t>
      </w:r>
      <w:r w:rsidR="0002710A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(проекты</w:t>
      </w:r>
      <w:r w:rsidR="002856AD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</w:t>
      </w:r>
      <w:r w:rsidR="0032653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27566" w:rsidRPr="000B76C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C70A5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527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0B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0B76CA">
        <w:rPr>
          <w:rFonts w:ascii="Times New Roman" w:eastAsia="Times New Roman" w:hAnsi="Times New Roman" w:cs="Times New Roman"/>
          <w:bCs/>
          <w:sz w:val="24"/>
          <w:szCs w:val="24"/>
        </w:rPr>
        <w:t>в решение Предста</w:t>
      </w:r>
      <w:r w:rsidR="00E9175C" w:rsidRPr="000B76CA">
        <w:rPr>
          <w:rFonts w:ascii="Times New Roman" w:eastAsia="Times New Roman" w:hAnsi="Times New Roman" w:cs="Times New Roman"/>
          <w:bCs/>
          <w:sz w:val="24"/>
          <w:szCs w:val="24"/>
        </w:rPr>
        <w:t>вительного Собрания района от 09.12.2021 № 95</w:t>
      </w:r>
      <w:r w:rsidR="007C72AD" w:rsidRPr="000B76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74BF" w:rsidRPr="00D364BF" w:rsidRDefault="0030047E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364BF">
        <w:rPr>
          <w:rFonts w:ascii="Times New Roman" w:eastAsia="Times New Roman" w:hAnsi="Times New Roman" w:cs="Times New Roman"/>
          <w:bCs/>
        </w:rPr>
        <w:tab/>
      </w:r>
      <w:r w:rsidR="0002710A" w:rsidRPr="00D364BF">
        <w:rPr>
          <w:rFonts w:ascii="Times New Roman" w:eastAsia="Times New Roman" w:hAnsi="Times New Roman" w:cs="Times New Roman"/>
          <w:bCs/>
        </w:rPr>
        <w:t xml:space="preserve"> </w:t>
      </w:r>
    </w:p>
    <w:p w:rsidR="00163DF0" w:rsidRPr="00D364BF" w:rsidRDefault="00163DF0" w:rsidP="00D364B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31534" w:rsidRPr="000B76CA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0B76CA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</w:t>
      </w:r>
      <w:r w:rsidR="002856AD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ной комиссии </w:t>
      </w:r>
      <w:r w:rsidR="00A74BCF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56AD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31534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364BF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14D9B" w:rsidRPr="000B7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0B76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sectPr w:rsidR="00A74BCF" w:rsidRPr="000B76CA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7B" w:rsidRDefault="00AF347B" w:rsidP="000C6CF8">
      <w:pPr>
        <w:spacing w:after="0" w:line="240" w:lineRule="auto"/>
      </w:pPr>
      <w:r>
        <w:separator/>
      </w:r>
    </w:p>
  </w:endnote>
  <w:endnote w:type="continuationSeparator" w:id="0">
    <w:p w:rsidR="00AF347B" w:rsidRDefault="00AF347B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7B" w:rsidRDefault="00AF347B" w:rsidP="000C6CF8">
      <w:pPr>
        <w:spacing w:after="0" w:line="240" w:lineRule="auto"/>
      </w:pPr>
      <w:r>
        <w:separator/>
      </w:r>
    </w:p>
  </w:footnote>
  <w:footnote w:type="continuationSeparator" w:id="0">
    <w:p w:rsidR="00AF347B" w:rsidRDefault="00AF347B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136529" w:rsidRDefault="001365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E8">
          <w:rPr>
            <w:noProof/>
          </w:rPr>
          <w:t>7</w:t>
        </w:r>
        <w:r>
          <w:fldChar w:fldCharType="end"/>
        </w:r>
      </w:p>
    </w:sdtContent>
  </w:sdt>
  <w:p w:rsidR="00136529" w:rsidRDefault="00136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943C5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9F529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E67F2"/>
    <w:multiLevelType w:val="hybridMultilevel"/>
    <w:tmpl w:val="DA0C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22"/>
  </w:num>
  <w:num w:numId="5">
    <w:abstractNumId w:val="24"/>
  </w:num>
  <w:num w:numId="6">
    <w:abstractNumId w:val="29"/>
  </w:num>
  <w:num w:numId="7">
    <w:abstractNumId w:val="15"/>
  </w:num>
  <w:num w:numId="8">
    <w:abstractNumId w:val="12"/>
  </w:num>
  <w:num w:numId="9">
    <w:abstractNumId w:val="14"/>
  </w:num>
  <w:num w:numId="10">
    <w:abstractNumId w:val="9"/>
  </w:num>
  <w:num w:numId="11">
    <w:abstractNumId w:val="19"/>
  </w:num>
  <w:num w:numId="12">
    <w:abstractNumId w:val="18"/>
  </w:num>
  <w:num w:numId="13">
    <w:abstractNumId w:val="33"/>
  </w:num>
  <w:num w:numId="14">
    <w:abstractNumId w:val="5"/>
  </w:num>
  <w:num w:numId="15">
    <w:abstractNumId w:val="31"/>
  </w:num>
  <w:num w:numId="16">
    <w:abstractNumId w:val="20"/>
  </w:num>
  <w:num w:numId="17">
    <w:abstractNumId w:val="3"/>
  </w:num>
  <w:num w:numId="18">
    <w:abstractNumId w:val="21"/>
  </w:num>
  <w:num w:numId="19">
    <w:abstractNumId w:val="7"/>
  </w:num>
  <w:num w:numId="20">
    <w:abstractNumId w:val="26"/>
  </w:num>
  <w:num w:numId="21">
    <w:abstractNumId w:val="11"/>
  </w:num>
  <w:num w:numId="22">
    <w:abstractNumId w:val="23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1"/>
  </w:num>
  <w:num w:numId="28">
    <w:abstractNumId w:val="6"/>
  </w:num>
  <w:num w:numId="29">
    <w:abstractNumId w:val="28"/>
  </w:num>
  <w:num w:numId="30">
    <w:abstractNumId w:val="10"/>
  </w:num>
  <w:num w:numId="31">
    <w:abstractNumId w:val="16"/>
  </w:num>
  <w:num w:numId="32">
    <w:abstractNumId w:val="0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50416"/>
    <w:rsid w:val="000507E7"/>
    <w:rsid w:val="00052917"/>
    <w:rsid w:val="000534E9"/>
    <w:rsid w:val="000535D6"/>
    <w:rsid w:val="000540EA"/>
    <w:rsid w:val="00054C63"/>
    <w:rsid w:val="00055A55"/>
    <w:rsid w:val="00057E08"/>
    <w:rsid w:val="00061466"/>
    <w:rsid w:val="000633F3"/>
    <w:rsid w:val="00064EFF"/>
    <w:rsid w:val="000657C9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20AF"/>
    <w:rsid w:val="000933AE"/>
    <w:rsid w:val="000934E2"/>
    <w:rsid w:val="00093759"/>
    <w:rsid w:val="00094BFE"/>
    <w:rsid w:val="00094E16"/>
    <w:rsid w:val="00095E20"/>
    <w:rsid w:val="00097722"/>
    <w:rsid w:val="000A18C5"/>
    <w:rsid w:val="000A1E90"/>
    <w:rsid w:val="000A217A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CA5"/>
    <w:rsid w:val="00120D1C"/>
    <w:rsid w:val="001217BA"/>
    <w:rsid w:val="00121F27"/>
    <w:rsid w:val="00125DCA"/>
    <w:rsid w:val="0012680A"/>
    <w:rsid w:val="001269D4"/>
    <w:rsid w:val="00126D19"/>
    <w:rsid w:val="00131A82"/>
    <w:rsid w:val="00131B92"/>
    <w:rsid w:val="00132388"/>
    <w:rsid w:val="00132D71"/>
    <w:rsid w:val="00133B17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951"/>
    <w:rsid w:val="00222D01"/>
    <w:rsid w:val="002238F3"/>
    <w:rsid w:val="0022635F"/>
    <w:rsid w:val="002265BA"/>
    <w:rsid w:val="00226C13"/>
    <w:rsid w:val="00227566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35CA0"/>
    <w:rsid w:val="00236D78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F6"/>
    <w:rsid w:val="002860EC"/>
    <w:rsid w:val="002873B8"/>
    <w:rsid w:val="00290BEB"/>
    <w:rsid w:val="00293084"/>
    <w:rsid w:val="00294565"/>
    <w:rsid w:val="002948D2"/>
    <w:rsid w:val="00294AF6"/>
    <w:rsid w:val="0029689B"/>
    <w:rsid w:val="0029786E"/>
    <w:rsid w:val="002A1CD0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B77EB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2A21"/>
    <w:rsid w:val="002D2E5E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35C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773F"/>
    <w:rsid w:val="003635B7"/>
    <w:rsid w:val="00363826"/>
    <w:rsid w:val="003651AD"/>
    <w:rsid w:val="00365965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6048"/>
    <w:rsid w:val="003A6780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31F0"/>
    <w:rsid w:val="003C3CFB"/>
    <w:rsid w:val="003C469C"/>
    <w:rsid w:val="003C476D"/>
    <w:rsid w:val="003C49A3"/>
    <w:rsid w:val="003C512A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57"/>
    <w:rsid w:val="004624B6"/>
    <w:rsid w:val="00462782"/>
    <w:rsid w:val="00463F6F"/>
    <w:rsid w:val="00464189"/>
    <w:rsid w:val="004649FE"/>
    <w:rsid w:val="0046517B"/>
    <w:rsid w:val="00465230"/>
    <w:rsid w:val="004677F0"/>
    <w:rsid w:val="00467808"/>
    <w:rsid w:val="004727E1"/>
    <w:rsid w:val="0047297B"/>
    <w:rsid w:val="004749AD"/>
    <w:rsid w:val="00474B48"/>
    <w:rsid w:val="00475B41"/>
    <w:rsid w:val="00475F7C"/>
    <w:rsid w:val="00476362"/>
    <w:rsid w:val="00476742"/>
    <w:rsid w:val="00476C1D"/>
    <w:rsid w:val="004778CD"/>
    <w:rsid w:val="004807A9"/>
    <w:rsid w:val="00481539"/>
    <w:rsid w:val="00482151"/>
    <w:rsid w:val="00483E7C"/>
    <w:rsid w:val="0048447C"/>
    <w:rsid w:val="004849A3"/>
    <w:rsid w:val="00484C9F"/>
    <w:rsid w:val="004855C8"/>
    <w:rsid w:val="0048636B"/>
    <w:rsid w:val="00486C2E"/>
    <w:rsid w:val="00486D36"/>
    <w:rsid w:val="00492919"/>
    <w:rsid w:val="00492FAC"/>
    <w:rsid w:val="0049689C"/>
    <w:rsid w:val="00496BF4"/>
    <w:rsid w:val="00497592"/>
    <w:rsid w:val="00497BBF"/>
    <w:rsid w:val="004A073C"/>
    <w:rsid w:val="004A0DDE"/>
    <w:rsid w:val="004A2C12"/>
    <w:rsid w:val="004A3489"/>
    <w:rsid w:val="004A3638"/>
    <w:rsid w:val="004A3F8A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6E4A"/>
    <w:rsid w:val="00536E63"/>
    <w:rsid w:val="0053703E"/>
    <w:rsid w:val="00537867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1A7"/>
    <w:rsid w:val="00590697"/>
    <w:rsid w:val="00590D17"/>
    <w:rsid w:val="005916CB"/>
    <w:rsid w:val="00593112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E6"/>
    <w:rsid w:val="005F60DE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50B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AF5"/>
    <w:rsid w:val="00682F9F"/>
    <w:rsid w:val="00685401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D0A"/>
    <w:rsid w:val="006F310A"/>
    <w:rsid w:val="006F4ADC"/>
    <w:rsid w:val="006F56C8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2A41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ADF"/>
    <w:rsid w:val="00772991"/>
    <w:rsid w:val="00772DDE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7039"/>
    <w:rsid w:val="007B7646"/>
    <w:rsid w:val="007C13BB"/>
    <w:rsid w:val="007C2F79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9BE"/>
    <w:rsid w:val="007E1967"/>
    <w:rsid w:val="007E1BF5"/>
    <w:rsid w:val="007E1FEA"/>
    <w:rsid w:val="007E22B2"/>
    <w:rsid w:val="007E4FBE"/>
    <w:rsid w:val="007E59A9"/>
    <w:rsid w:val="007E6154"/>
    <w:rsid w:val="007F015F"/>
    <w:rsid w:val="007F22E9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F34"/>
    <w:rsid w:val="00862E58"/>
    <w:rsid w:val="00863C7C"/>
    <w:rsid w:val="008658CE"/>
    <w:rsid w:val="008661A0"/>
    <w:rsid w:val="0086634C"/>
    <w:rsid w:val="0086645E"/>
    <w:rsid w:val="00866F35"/>
    <w:rsid w:val="0086745E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623A"/>
    <w:rsid w:val="008A6E67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94F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86E"/>
    <w:rsid w:val="00996B2E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E1DEA"/>
    <w:rsid w:val="009E1E6F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65D"/>
    <w:rsid w:val="00A14CAB"/>
    <w:rsid w:val="00A15CF4"/>
    <w:rsid w:val="00A20B70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4714"/>
    <w:rsid w:val="00AD6260"/>
    <w:rsid w:val="00AD6314"/>
    <w:rsid w:val="00AE29E6"/>
    <w:rsid w:val="00AE2F8E"/>
    <w:rsid w:val="00AE30A6"/>
    <w:rsid w:val="00AE3DD2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1408"/>
    <w:rsid w:val="00B31ECB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62"/>
    <w:rsid w:val="00B57D93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92C"/>
    <w:rsid w:val="00B84B97"/>
    <w:rsid w:val="00B86D3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97D63"/>
    <w:rsid w:val="00BA0265"/>
    <w:rsid w:val="00BA0CF0"/>
    <w:rsid w:val="00BA1702"/>
    <w:rsid w:val="00BA474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C7C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21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334"/>
    <w:rsid w:val="00C9442F"/>
    <w:rsid w:val="00C967E0"/>
    <w:rsid w:val="00CA0614"/>
    <w:rsid w:val="00CA0E8B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B3B"/>
    <w:rsid w:val="00CD0B7C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425C"/>
    <w:rsid w:val="00D84733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2EB8"/>
    <w:rsid w:val="00ED4DFB"/>
    <w:rsid w:val="00EE0030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21A7"/>
    <w:rsid w:val="00FB3DA5"/>
    <w:rsid w:val="00FB41E8"/>
    <w:rsid w:val="00FB4C88"/>
    <w:rsid w:val="00FB4CA2"/>
    <w:rsid w:val="00FB5737"/>
    <w:rsid w:val="00FB6CC7"/>
    <w:rsid w:val="00FB6EDB"/>
    <w:rsid w:val="00FB790D"/>
    <w:rsid w:val="00FC0883"/>
    <w:rsid w:val="00FC1950"/>
    <w:rsid w:val="00FC2AA9"/>
    <w:rsid w:val="00FC361B"/>
    <w:rsid w:val="00FC5E13"/>
    <w:rsid w:val="00FC65E7"/>
    <w:rsid w:val="00FC70A5"/>
    <w:rsid w:val="00FC760E"/>
    <w:rsid w:val="00FC7AC3"/>
    <w:rsid w:val="00FD1A58"/>
    <w:rsid w:val="00FD2AE2"/>
    <w:rsid w:val="00FD36AB"/>
    <w:rsid w:val="00FD46E8"/>
    <w:rsid w:val="00FD598A"/>
    <w:rsid w:val="00FD6274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1AB0-FB07-47F8-BEAA-1D30766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54</cp:revision>
  <cp:lastPrinted>2022-04-15T06:16:00Z</cp:lastPrinted>
  <dcterms:created xsi:type="dcterms:W3CDTF">2022-04-13T13:16:00Z</dcterms:created>
  <dcterms:modified xsi:type="dcterms:W3CDTF">2022-04-16T07:18:00Z</dcterms:modified>
</cp:coreProperties>
</file>